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C1" w:rsidRPr="002C4CC1" w:rsidRDefault="002C4CC1" w:rsidP="002C4C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Relatório do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Sistema de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Gerenciamento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 Eventos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1. Visão Geral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Gerenciamento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Eventos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é uma API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desenvolvida em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Node.js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 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objetivo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gerenciar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eventos em uma plataforma. Ela permite aos usuários autenticados criar, editar 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deletar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eventos, enquanto as listagens de eventos são acessíveis publicamente.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utiliza as seguintes tecnologias e bibliotecas principais: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criação de rotas 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middlewares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Passport.js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autenticação de usuários.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como banco de dados relacional.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JWT (JSON Web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Tokens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gramStart"/>
      <w:r w:rsidRPr="002C4CC1">
        <w:rPr>
          <w:rFonts w:ascii="Times New Roman" w:eastAsia="Times New Roman" w:hAnsi="Times New Roman" w:cs="Times New Roman"/>
          <w:sz w:val="24"/>
          <w:szCs w:val="24"/>
        </w:rPr>
        <w:t>controle</w:t>
      </w:r>
      <w:proofErr w:type="gram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 autenticação.</w:t>
      </w:r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2. Configuração do Ambiente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2.1. Pré-requisitos</w:t>
      </w:r>
    </w:p>
    <w:p w:rsidR="002C4CC1" w:rsidRPr="002C4CC1" w:rsidRDefault="002C4CC1" w:rsidP="002C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(versão 16 ou superior)</w:t>
      </w:r>
    </w:p>
    <w:p w:rsidR="002C4CC1" w:rsidRPr="002C4CC1" w:rsidRDefault="002C4CC1" w:rsidP="002C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(versão 12 ou superior)</w:t>
      </w:r>
    </w:p>
    <w:p w:rsidR="002C4CC1" w:rsidRPr="002C4CC1" w:rsidRDefault="002C4CC1" w:rsidP="002C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(para testes das rotas)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2.2. Instalação</w:t>
      </w:r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Clone o repositório: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clone</w:t>
      </w:r>
      <w:r w:rsidRPr="002C4CC1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url-do-repositorio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&gt;</w:t>
      </w:r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Entre na pasta do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sistema-gerenciamento-eventos</w:t>
      </w:r>
      <w:proofErr w:type="spell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Instale as dependências: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install</w:t>
      </w:r>
      <w:proofErr w:type="spell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Configure o </w:t>
      </w:r>
      <w:proofErr w:type="gramStart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arquivo </w:t>
      </w:r>
      <w:r w:rsidRPr="002C4CC1">
        <w:rPr>
          <w:rFonts w:ascii="Courier New" w:eastAsia="Times New Roman" w:hAnsi="Courier New" w:cs="Courier New"/>
          <w:sz w:val="20"/>
        </w:rPr>
        <w:t>.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env</w:t>
      </w:r>
      <w:proofErr w:type="spellEnd"/>
      <w:proofErr w:type="gram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: Crie um </w:t>
      </w:r>
      <w:proofErr w:type="gramStart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arquivo </w:t>
      </w:r>
      <w:r w:rsidRPr="002C4CC1">
        <w:rPr>
          <w:rFonts w:ascii="Courier New" w:eastAsia="Times New Roman" w:hAnsi="Courier New" w:cs="Courier New"/>
          <w:sz w:val="20"/>
        </w:rPr>
        <w:t>.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env</w:t>
      </w:r>
      <w:proofErr w:type="spellEnd"/>
      <w:proofErr w:type="gram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na raiz do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 o seguinte conteúdo: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C4CC1" w:rsidRPr="002C4CC1" w:rsidRDefault="00532612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="002C4CC1" w:rsidRPr="002C4CC1">
        <w:rPr>
          <w:rFonts w:ascii="Courier New" w:eastAsia="Times New Roman" w:hAnsi="Courier New" w:cs="Courier New"/>
          <w:sz w:val="20"/>
        </w:rPr>
        <w:t>PORT=3000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t>DB_USER=seu_usuario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lastRenderedPageBreak/>
        <w:t>DB_PASSWORD=sua_senha</w:t>
      </w:r>
      <w:proofErr w:type="spellEnd"/>
    </w:p>
    <w:p w:rsidR="002C4CC1" w:rsidRPr="00532612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fr-FR"/>
        </w:rPr>
      </w:pPr>
      <w:r w:rsidRPr="00532612">
        <w:rPr>
          <w:rFonts w:ascii="Courier New" w:eastAsia="Times New Roman" w:hAnsi="Courier New" w:cs="Courier New"/>
          <w:sz w:val="20"/>
          <w:lang w:val="fr-FR"/>
        </w:rPr>
        <w:t>DB_HOST=</w:t>
      </w:r>
      <w:proofErr w:type="spellStart"/>
      <w:r w:rsidRPr="00532612">
        <w:rPr>
          <w:rFonts w:ascii="Courier New" w:eastAsia="Times New Roman" w:hAnsi="Courier New" w:cs="Courier New"/>
          <w:sz w:val="20"/>
          <w:lang w:val="fr-FR"/>
        </w:rPr>
        <w:t>localhost</w:t>
      </w:r>
      <w:proofErr w:type="spellEnd"/>
    </w:p>
    <w:p w:rsidR="002C4CC1" w:rsidRPr="00532612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fr-FR"/>
        </w:rPr>
      </w:pPr>
      <w:r w:rsidRPr="00532612">
        <w:rPr>
          <w:rFonts w:ascii="Courier New" w:eastAsia="Times New Roman" w:hAnsi="Courier New" w:cs="Courier New"/>
          <w:sz w:val="20"/>
          <w:lang w:val="fr-FR"/>
        </w:rPr>
        <w:t>DB_PORT=5432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t>DB_NAME=</w:t>
      </w:r>
      <w:r w:rsidR="00532612">
        <w:rPr>
          <w:rFonts w:ascii="Courier New" w:eastAsia="Times New Roman" w:hAnsi="Courier New" w:cs="Courier New"/>
          <w:sz w:val="20"/>
        </w:rPr>
        <w:t>Gestao</w:t>
      </w:r>
      <w:proofErr w:type="spellEnd"/>
      <w:r w:rsidR="00532612">
        <w:rPr>
          <w:rFonts w:ascii="Courier New" w:eastAsia="Times New Roman" w:hAnsi="Courier New" w:cs="Courier New"/>
          <w:sz w:val="20"/>
        </w:rPr>
        <w:t xml:space="preserve"> Eventos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t>JWT_SECRET=sua_chave_secreta</w:t>
      </w:r>
      <w:proofErr w:type="spell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Execute as migrações do banco: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npx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sequelize-cli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db</w:t>
      </w:r>
      <w:proofErr w:type="gramStart"/>
      <w:r w:rsidRPr="002C4CC1">
        <w:rPr>
          <w:rFonts w:ascii="Courier New" w:eastAsia="Times New Roman" w:hAnsi="Courier New" w:cs="Courier New"/>
          <w:sz w:val="20"/>
        </w:rPr>
        <w:t>:migrate</w:t>
      </w:r>
      <w:proofErr w:type="spellEnd"/>
      <w:proofErr w:type="gram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Inicie o servidor: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start</w:t>
      </w:r>
      <w:proofErr w:type="spellEnd"/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Estrutura do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Projeto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sistema-gerenciamento-eventos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>│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controllers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         # Controladores das rotas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middlewares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/         #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Middlewares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 xml:space="preserve"> para validações e autenticação</w:t>
      </w:r>
    </w:p>
    <w:p w:rsidR="002C4CC1" w:rsidRPr="002C4CC1" w:rsidRDefault="00763EC5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docs</w:t>
      </w:r>
      <w:proofErr w:type="spellEnd"/>
      <w:proofErr w:type="gramEnd"/>
      <w:r>
        <w:rPr>
          <w:rFonts w:ascii="Courier New" w:eastAsia="Times New Roman" w:hAnsi="Courier New" w:cs="Courier New"/>
          <w:sz w:val="20"/>
        </w:rPr>
        <w:t xml:space="preserve">                 # </w:t>
      </w:r>
      <w:proofErr w:type="spellStart"/>
      <w:r>
        <w:rPr>
          <w:rFonts w:ascii="Courier New" w:eastAsia="Times New Roman" w:hAnsi="Courier New" w:cs="Courier New"/>
          <w:sz w:val="20"/>
        </w:rPr>
        <w:t>documentacao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routes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              # Definição das rotas da API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="00763EC5">
        <w:rPr>
          <w:rFonts w:ascii="Courier New" w:eastAsia="Times New Roman" w:hAnsi="Courier New" w:cs="Courier New"/>
          <w:sz w:val="20"/>
        </w:rPr>
        <w:t>node_modules</w:t>
      </w:r>
      <w:proofErr w:type="spellEnd"/>
      <w:r w:rsidR="00763EC5">
        <w:rPr>
          <w:rFonts w:ascii="Courier New" w:eastAsia="Times New Roman" w:hAnsi="Courier New" w:cs="Courier New"/>
          <w:sz w:val="20"/>
        </w:rPr>
        <w:t xml:space="preserve">         # </w:t>
      </w:r>
      <w:proofErr w:type="spellStart"/>
      <w:r w:rsidR="00763EC5">
        <w:rPr>
          <w:rFonts w:ascii="Courier New" w:eastAsia="Times New Roman" w:hAnsi="Courier New" w:cs="Courier New"/>
          <w:sz w:val="20"/>
        </w:rPr>
        <w:t>dependencias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config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              # Configuração do banco de dados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2C4CC1">
        <w:rPr>
          <w:rFonts w:ascii="Courier New" w:eastAsia="Times New Roman" w:hAnsi="Courier New" w:cs="Courier New"/>
          <w:sz w:val="20"/>
        </w:rPr>
        <w:t>.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env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                # Configurações do ambiente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package.json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        #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Gerenciamento</w:t>
      </w:r>
      <w:proofErr w:type="spellEnd"/>
      <w:r w:rsidRPr="002C4CC1">
        <w:rPr>
          <w:rFonts w:ascii="Courier New" w:eastAsia="Times New Roman" w:hAnsi="Courier New" w:cs="Courier New"/>
          <w:sz w:val="20"/>
        </w:rPr>
        <w:t xml:space="preserve"> de dependências</w:t>
      </w:r>
    </w:p>
    <w:p w:rsidR="002C4CC1" w:rsidRPr="002C4CC1" w:rsidRDefault="00763EC5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app</w:t>
      </w:r>
      <w:r w:rsidR="002C4CC1" w:rsidRPr="002C4CC1">
        <w:rPr>
          <w:rFonts w:ascii="Courier New" w:eastAsia="Times New Roman" w:hAnsi="Courier New" w:cs="Courier New"/>
          <w:sz w:val="20"/>
        </w:rPr>
        <w:t>.js</w:t>
      </w:r>
      <w:proofErr w:type="spellEnd"/>
      <w:proofErr w:type="gramEnd"/>
      <w:r w:rsidR="002C4CC1" w:rsidRPr="002C4CC1">
        <w:rPr>
          <w:rFonts w:ascii="Courier New" w:eastAsia="Times New Roman" w:hAnsi="Courier New" w:cs="Courier New"/>
          <w:sz w:val="20"/>
        </w:rPr>
        <w:t xml:space="preserve">            # Ponto de entrada da aplicação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└── </w:t>
      </w:r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4. Funcionalidades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4.1.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Registro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Usuários</w:t>
      </w:r>
    </w:p>
    <w:p w:rsidR="002C4CC1" w:rsidRPr="002C4CC1" w:rsidRDefault="002C4CC1" w:rsidP="002C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register</w:t>
      </w:r>
      <w:proofErr w:type="spellEnd"/>
    </w:p>
    <w:p w:rsidR="002C4CC1" w:rsidRPr="002C4CC1" w:rsidRDefault="002C4CC1" w:rsidP="002C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Permite que novos usuários sejam cadastrados na plataforma.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4.2. Login de Usuários</w:t>
      </w:r>
    </w:p>
    <w:p w:rsidR="002C4CC1" w:rsidRPr="002C4CC1" w:rsidRDefault="002C4CC1" w:rsidP="002C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/login</w:t>
      </w:r>
    </w:p>
    <w:p w:rsidR="002C4CC1" w:rsidRPr="002C4CC1" w:rsidRDefault="002C4CC1" w:rsidP="002C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Retorna um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JWT para autenticação nas rotas protegidas.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4.3. Criação de Eventos</w:t>
      </w:r>
    </w:p>
    <w:p w:rsidR="002C4CC1" w:rsidRPr="002C4CC1" w:rsidRDefault="002C4CC1" w:rsidP="002C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create</w:t>
      </w:r>
      <w:proofErr w:type="spellEnd"/>
    </w:p>
    <w:p w:rsidR="002C4CC1" w:rsidRPr="002C4CC1" w:rsidRDefault="002C4CC1" w:rsidP="002C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Apenas usuários autenticados podem criar eventos. Os dados do evento incluem título, descrição, data e local.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4.4. Listagem de Eventos</w:t>
      </w:r>
    </w:p>
    <w:p w:rsidR="002C4CC1" w:rsidRPr="002C4CC1" w:rsidRDefault="002C4CC1" w:rsidP="002C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</w:p>
    <w:p w:rsidR="002C4CC1" w:rsidRPr="002C4CC1" w:rsidRDefault="002C4CC1" w:rsidP="002C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lastRenderedPageBreak/>
        <w:t>Disponível para qualquer usuário (rota pública).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4.5. Edição de Eventos</w:t>
      </w:r>
    </w:p>
    <w:p w:rsidR="002C4CC1" w:rsidRPr="002C4CC1" w:rsidRDefault="002C4CC1" w:rsidP="002C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lang w:val="en-US"/>
        </w:rPr>
        <w:t>PUT /</w:t>
      </w:r>
      <w:proofErr w:type="spellStart"/>
      <w:r w:rsidRPr="002C4CC1">
        <w:rPr>
          <w:rFonts w:ascii="Courier New" w:eastAsia="Times New Roman" w:hAnsi="Courier New" w:cs="Courier New"/>
          <w:sz w:val="20"/>
          <w:lang w:val="en-US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  <w:lang w:val="en-US"/>
        </w:rPr>
        <w:t>/events/:id/edit</w:t>
      </w:r>
    </w:p>
    <w:p w:rsidR="002C4CC1" w:rsidRPr="002C4CC1" w:rsidRDefault="002C4CC1" w:rsidP="002C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Apenas o criador do evento pode editá-lo.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4.6.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Deleção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Eventos</w:t>
      </w:r>
    </w:p>
    <w:p w:rsidR="002C4CC1" w:rsidRPr="002C4CC1" w:rsidRDefault="002C4CC1" w:rsidP="002C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gramStart"/>
      <w:r w:rsidRPr="002C4CC1">
        <w:rPr>
          <w:rFonts w:ascii="Courier New" w:eastAsia="Times New Roman" w:hAnsi="Courier New" w:cs="Courier New"/>
          <w:sz w:val="20"/>
        </w:rPr>
        <w:t>: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id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delete</w:t>
      </w:r>
      <w:proofErr w:type="spellEnd"/>
    </w:p>
    <w:p w:rsidR="002C4CC1" w:rsidRPr="002C4CC1" w:rsidRDefault="002C4CC1" w:rsidP="002C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Apenas o criador do evento pode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deletá-lo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5. Exemplos de Requisições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5.1.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Registro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Usuário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Método: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register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usuario_teste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>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"senha123"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5.2. Login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Método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lang w:val="en-US"/>
        </w:rPr>
        <w:t>POST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URL: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lang w:val="en-US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  <w:lang w:val="en-US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  <w:lang w:val="en-US"/>
        </w:rPr>
        <w:t>/login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Body: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usuario_teste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>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"senha123"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Resposta: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token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":</w:t>
      </w: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seu_token_jwt_aqui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5.3. Criação de Evento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Método: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create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Authorization: Bearer </w:t>
      </w:r>
      <w:proofErr w:type="spellStart"/>
      <w:r w:rsidRPr="002C4CC1">
        <w:rPr>
          <w:rFonts w:ascii="Courier New" w:eastAsia="Times New Roman" w:hAnsi="Courier New" w:cs="Courier New"/>
          <w:sz w:val="20"/>
          <w:lang w:val="en-US"/>
        </w:rPr>
        <w:t>seu_token_jwt_aqui</w:t>
      </w:r>
      <w:proofErr w:type="spellEnd"/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Body: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":</w:t>
      </w: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"Workshop de Node.js",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 xml:space="preserve">"Aprenda a criar 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APIs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 xml:space="preserve"> com 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Node.js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>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fr-FR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event_date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":</w:t>
      </w:r>
      <w:r w:rsidRPr="002C4CC1">
        <w:rPr>
          <w:rFonts w:ascii="Courier New" w:eastAsia="Times New Roman" w:hAnsi="Courier New" w:cs="Courier New"/>
          <w:sz w:val="20"/>
          <w:lang w:val="fr-FR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"2024-12-01",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fr-FR"/>
        </w:rPr>
      </w:pPr>
      <w:r w:rsidRPr="002C4CC1">
        <w:rPr>
          <w:rFonts w:ascii="Courier New" w:eastAsia="Times New Roman" w:hAnsi="Courier New" w:cs="Courier New"/>
          <w:sz w:val="20"/>
          <w:lang w:val="fr-FR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location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":</w:t>
      </w:r>
      <w:r w:rsidRPr="002C4CC1">
        <w:rPr>
          <w:rFonts w:ascii="Courier New" w:eastAsia="Times New Roman" w:hAnsi="Courier New" w:cs="Courier New"/>
          <w:sz w:val="20"/>
          <w:lang w:val="fr-FR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"São Paulo"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6. Autenticação e Autorização</w:t>
      </w:r>
    </w:p>
    <w:p w:rsidR="002C4CC1" w:rsidRPr="002C4CC1" w:rsidRDefault="002C4CC1" w:rsidP="002C4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 autenticação utiliza JWT, e 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deve ser incluído no cabeçalho das requisições protegidas.</w:t>
      </w:r>
    </w:p>
    <w:p w:rsidR="002C4CC1" w:rsidRPr="002C4CC1" w:rsidRDefault="002C4CC1" w:rsidP="002C4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Exemplo de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Authorization: Bearer &lt;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seu_token_jwt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2C4CC1" w:rsidRPr="002C4CC1" w:rsidRDefault="00F52F5C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F5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7. Considerações Finais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7.1. Melhorias Futuras</w:t>
      </w:r>
    </w:p>
    <w:p w:rsidR="002C4CC1" w:rsidRPr="002C4CC1" w:rsidRDefault="002C4CC1" w:rsidP="002C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Implementação de paginação na listagem de eventos.</w:t>
      </w:r>
    </w:p>
    <w:p w:rsidR="002C4CC1" w:rsidRPr="002C4CC1" w:rsidRDefault="002C4CC1" w:rsidP="002C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Adicionar suporte para uploads de imagens para os eventos.</w:t>
      </w:r>
    </w:p>
    <w:p w:rsidR="002C4CC1" w:rsidRPr="002C4CC1" w:rsidRDefault="002C4CC1" w:rsidP="002C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Criar um sistema de notificações para participantes.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7.2. Dificuldades Encontradas</w:t>
      </w:r>
    </w:p>
    <w:p w:rsidR="002C4CC1" w:rsidRPr="002C4CC1" w:rsidRDefault="002C4CC1" w:rsidP="002C4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Configuração inicial do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Passport.js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e integração com JWT.</w:t>
      </w:r>
    </w:p>
    <w:p w:rsidR="002C4CC1" w:rsidRPr="002C4CC1" w:rsidRDefault="002C4CC1" w:rsidP="002C4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Gerenciamento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 erros em rotas protegidas.</w:t>
      </w:r>
    </w:p>
    <w:p w:rsidR="00E22FB6" w:rsidRDefault="00E22FB6"/>
    <w:sectPr w:rsidR="00E22FB6" w:rsidSect="0005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5C5"/>
    <w:multiLevelType w:val="multilevel"/>
    <w:tmpl w:val="266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96AB0"/>
    <w:multiLevelType w:val="multilevel"/>
    <w:tmpl w:val="5A2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61990"/>
    <w:multiLevelType w:val="multilevel"/>
    <w:tmpl w:val="70D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5032B"/>
    <w:multiLevelType w:val="multilevel"/>
    <w:tmpl w:val="5E62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E1E7C"/>
    <w:multiLevelType w:val="multilevel"/>
    <w:tmpl w:val="8A7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F1177"/>
    <w:multiLevelType w:val="multilevel"/>
    <w:tmpl w:val="5C3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9567D"/>
    <w:multiLevelType w:val="multilevel"/>
    <w:tmpl w:val="7CAC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0741C"/>
    <w:multiLevelType w:val="multilevel"/>
    <w:tmpl w:val="417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30658"/>
    <w:multiLevelType w:val="multilevel"/>
    <w:tmpl w:val="F61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775BBA"/>
    <w:multiLevelType w:val="multilevel"/>
    <w:tmpl w:val="638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B5498"/>
    <w:multiLevelType w:val="multilevel"/>
    <w:tmpl w:val="1D2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2D4FBE"/>
    <w:multiLevelType w:val="multilevel"/>
    <w:tmpl w:val="03A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2C4CC1"/>
    <w:rsid w:val="000517D3"/>
    <w:rsid w:val="002C4CC1"/>
    <w:rsid w:val="00532612"/>
    <w:rsid w:val="00763EC5"/>
    <w:rsid w:val="00E22FB6"/>
    <w:rsid w:val="00F5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D3"/>
  </w:style>
  <w:style w:type="paragraph" w:styleId="Ttulo1">
    <w:name w:val="heading 1"/>
    <w:basedOn w:val="Normal"/>
    <w:link w:val="Ttulo1Carcter"/>
    <w:uiPriority w:val="9"/>
    <w:qFormat/>
    <w:rsid w:val="002C4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cter"/>
    <w:uiPriority w:val="9"/>
    <w:qFormat/>
    <w:rsid w:val="002C4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cter"/>
    <w:uiPriority w:val="9"/>
    <w:qFormat/>
    <w:rsid w:val="002C4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2C4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2C4C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2C4C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Tipodeletrapredefinidodopargrafo"/>
    <w:uiPriority w:val="22"/>
    <w:qFormat/>
    <w:rsid w:val="002C4C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2C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2C4CC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2C4CC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Tipodeletrapredefinidodopargrafo"/>
    <w:rsid w:val="002C4CC1"/>
  </w:style>
  <w:style w:type="character" w:customStyle="1" w:styleId="hljs-punctuation">
    <w:name w:val="hljs-punctuation"/>
    <w:basedOn w:val="Tipodeletrapredefinidodopargrafo"/>
    <w:rsid w:val="002C4CC1"/>
  </w:style>
  <w:style w:type="character" w:customStyle="1" w:styleId="hljs-attr">
    <w:name w:val="hljs-attr"/>
    <w:basedOn w:val="Tipodeletrapredefinidodopargrafo"/>
    <w:rsid w:val="002C4CC1"/>
  </w:style>
  <w:style w:type="character" w:customStyle="1" w:styleId="hljs-string">
    <w:name w:val="hljs-string"/>
    <w:basedOn w:val="Tipodeletrapredefinidodopargrafo"/>
    <w:rsid w:val="002C4CC1"/>
  </w:style>
  <w:style w:type="character" w:customStyle="1" w:styleId="hljs-section">
    <w:name w:val="hljs-section"/>
    <w:basedOn w:val="Tipodeletrapredefinidodopargrafo"/>
    <w:rsid w:val="002C4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2024-11-17T20:31:00Z</dcterms:created>
  <dcterms:modified xsi:type="dcterms:W3CDTF">2024-11-17T20:58:00Z</dcterms:modified>
</cp:coreProperties>
</file>