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20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25BBCAD3" w:rsidR="0003309E" w:rsidRPr="00711C16" w:rsidRDefault="0093371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este periodo avanzamos principalmente en 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implementación básica a baja escala del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el asistente de IA. Se logró implementar la arquitectura MVVM de forma correcta, conectando exitosamente 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el asistente de IA y 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firebase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las vistas programadas.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3D895655" w:rsidR="0003309E" w:rsidRPr="00A370C8" w:rsidRDefault="00933719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Realizamos un cambio de objetivos ya que en la etapa 1 preferimos usar datos de prueba para facilitar el testeo de el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="00794A6C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, sin </w:t>
            </w:r>
            <w:proofErr w:type="gramStart"/>
            <w:r w:rsidR="00794A6C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embargo</w:t>
            </w:r>
            <w:proofErr w:type="gramEnd"/>
            <w:r w:rsidR="00794A6C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ahora dejamos listo el registro de datos por parte del usuario</w:t>
            </w:r>
            <w:r w:rsidR="008057F2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y realizamos correctamente la implementación de un agente de IA.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1932BBA1" w:rsidR="0003309E" w:rsidRPr="00711C16" w:rsidRDefault="00223BE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realizamos ningún cambio.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F55442A" w14:textId="41BF9F63" w:rsidR="0003309E" w:rsidRDefault="008057F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Presentamos fragmentos del código para demostrar la implementación del agente de IA usando la API de Gemini y el modelo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flash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junto la interfaz del chat con el agente</w:t>
            </w:r>
            <w:r w:rsidR="000A7DE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mientras realizaba pruebas tratando de romper su personalidad preprogramada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37EB03AD" w14:textId="77777777" w:rsidR="000A7DE2" w:rsidRDefault="000A7DE2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0A7DE2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2F98BF6D" wp14:editId="11F47EA9">
                  <wp:extent cx="5400040" cy="124714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FB297" w14:textId="716E3B17" w:rsidR="000A7DE2" w:rsidRDefault="000A7DE2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0A7DE2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2CDDC3BD" wp14:editId="52AAF02B">
                  <wp:extent cx="4391638" cy="7430537"/>
                  <wp:effectExtent l="0" t="0" r="952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7430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5B895" w14:textId="552E098E" w:rsidR="000A7DE2" w:rsidRPr="00A370C8" w:rsidRDefault="000A7DE2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E0E9917" wp14:editId="0844DF0F">
                      <wp:extent cx="304800" cy="304800"/>
                      <wp:effectExtent l="0" t="0" r="0" b="0"/>
                      <wp:docPr id="2" name="Rectángulo 2" descr="Imagen seleccionada presentada en un lightbox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855025" id="Rectángulo 2" o:spid="_x0000_s1026" alt="Imagen seleccionada presentada en un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36dEwIAAP0DAAAOAAAAZHJzL2Uyb0RvYy54bWysU9tuEzEQfUfiHyy/k92EAGWVTVW1KqpU&#10;oKLwAY539iK8HuPxZhP+hm/hxxh7k5DCG+LFmot95syZ8epy1xuxBU8d2lLOZ7kUYDVWnW1K+eXz&#10;7YsLKSgoWymDFkq5B5KX6+fPVqMrYIEtmgq8YBBLxehK2Ybgiiwj3UKvaIYOLCdr9L0K7Pomq7wa&#10;Gb032SLPX2cj+sp51EDE0ZspKdcJv65Bh491TRCEKSVzC+n06dzEM1uvVNF45dpOH2iof2DRq85y&#10;0RPUjQpKDL77C6rvtEfCOsw09hnWdach9cDdzPM/unlslYPUC4tD7iQT/T9Y/WH74EVXlXIhhVU9&#10;j+gTi/bzh20Gg4KDFZBmwe561YAVBAa05mGrSgnngcCGaHJqsMJ0TRs2uJtFXUdHBcM/ugcflSF3&#10;j/orCYvXrbINXJHjQrwzXPcY8h7HFlTFDc4jRPYEIzrEaGIzvseKmaohYFJ9V/s+1mA9xS4Nd38a&#10;LuyC0Bx8mS8vcl4BzamDHSuo4vjYeQrvAHtui5iXZ3YJXG3vKUxXj1diLYu3nTEcV4WxTwKMGSOJ&#10;fOQ7SbHBas/cPU47yH+GjRb9dylG3r9S0rdBeZDC3Fnu/+18uYwLm5zlqzcLdvx5ZnOeUVYzVCmD&#10;FJN5HaYlH5yPM4l6ThyvWLO6S/1EPSdWB7K8Y0mRw3+IS3zup1u/f+36F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Z+36dEwIA&#10;AP0DAAAOAAAAAAAAAAAAAAAAAC4CAABkcnMvZTJvRG9jLnhtbFBLAQItABQABgAIAAAAIQBMoOks&#10;2AAAAAMBAAAPAAAAAAAAAAAAAAAAAG0EAABkcnMvZG93bnJldi54bWxQSwUGAAAAAAQABADzAAAA&#10;cg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1B22BDC3" w:rsidR="00FD5149" w:rsidRPr="00223BE9" w:rsidRDefault="00223BE9" w:rsidP="00FD5149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223BE9">
              <w:rPr>
                <w:rFonts w:cstheme="minorHAnsi"/>
                <w:sz w:val="18"/>
                <w:szCs w:val="18"/>
              </w:rPr>
              <w:t>Desarrollo de aplicaciones móviles nativas y Arquitectura de Software.</w:t>
            </w:r>
          </w:p>
        </w:tc>
        <w:tc>
          <w:tcPr>
            <w:tcW w:w="1077" w:type="dxa"/>
          </w:tcPr>
          <w:p w14:paraId="7B4EBE25" w14:textId="66E25DE4" w:rsidR="00FD514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 xml:space="preserve">Diseño e implementación de la interfaz de usuario del asistente financiero con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Jetpack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Compose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y estructuración del patrón MVVM (</w:t>
            </w:r>
            <w:proofErr w:type="spellStart"/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AiViewModel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AiUiState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1276" w:type="dxa"/>
          </w:tcPr>
          <w:p w14:paraId="16E191DF" w14:textId="1E38AFA0" w:rsidR="00FD5149" w:rsidRPr="00223BE9" w:rsidRDefault="00223BE9" w:rsidP="00FD5149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223BE9">
              <w:rPr>
                <w:rFonts w:cstheme="minorHAnsi"/>
                <w:sz w:val="18"/>
                <w:szCs w:val="18"/>
              </w:rPr>
              <w:t xml:space="preserve">Android Studio,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Kotlin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, librerías de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Jetpack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Compose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14:paraId="66A5D860" w14:textId="6F7345A0" w:rsidR="00FD5149" w:rsidRPr="00223BE9" w:rsidRDefault="00223BE9" w:rsidP="00FD5149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223BE9">
              <w:rPr>
                <w:rFonts w:cstheme="minorHAnsi"/>
                <w:sz w:val="18"/>
                <w:szCs w:val="18"/>
              </w:rPr>
              <w:t>1 semana.</w:t>
            </w:r>
          </w:p>
        </w:tc>
        <w:tc>
          <w:tcPr>
            <w:tcW w:w="1275" w:type="dxa"/>
          </w:tcPr>
          <w:p w14:paraId="036AB5D8" w14:textId="3DA66CF0" w:rsidR="00FD514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Luciano Sambuceti</w:t>
            </w:r>
          </w:p>
        </w:tc>
        <w:tc>
          <w:tcPr>
            <w:tcW w:w="1276" w:type="dxa"/>
          </w:tcPr>
          <w:p w14:paraId="2FCEC037" w14:textId="0AE2EB1E" w:rsidR="00FD514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>Integración fluida. Se logró separar correctamente la lógica de presentación (UI) de las reglas de negocio, permitiendo manejar estados como "Cargando", "Analizando" y "Datos Insuficientes".</w:t>
            </w:r>
          </w:p>
        </w:tc>
        <w:tc>
          <w:tcPr>
            <w:tcW w:w="1418" w:type="dxa"/>
          </w:tcPr>
          <w:p w14:paraId="2163602D" w14:textId="54500602" w:rsidR="00FD514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Completado.</w:t>
            </w:r>
          </w:p>
        </w:tc>
        <w:tc>
          <w:tcPr>
            <w:tcW w:w="850" w:type="dxa"/>
          </w:tcPr>
          <w:p w14:paraId="7C6D6F31" w14:textId="43B8E654" w:rsidR="00FD514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No se requirieron reformulaciones en esta etapa.</w:t>
            </w:r>
          </w:p>
        </w:tc>
      </w:tr>
      <w:tr w:rsidR="00223BE9" w:rsidRPr="006E3B0D" w14:paraId="3ED69453" w14:textId="77777777" w:rsidTr="00EA0C09">
        <w:trPr>
          <w:trHeight w:val="2410"/>
        </w:trPr>
        <w:tc>
          <w:tcPr>
            <w:tcW w:w="1328" w:type="dxa"/>
          </w:tcPr>
          <w:p w14:paraId="25778081" w14:textId="085D95BF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>Integración de Servicios Cognitivos e Inteligencia Artificial.</w:t>
            </w:r>
          </w:p>
        </w:tc>
        <w:tc>
          <w:tcPr>
            <w:tcW w:w="1077" w:type="dxa"/>
          </w:tcPr>
          <w:p w14:paraId="7489AAA7" w14:textId="22D108B7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Configuración del SDK de Gemini, diseño de "</w:t>
            </w:r>
            <w:proofErr w:type="spellStart"/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prompts</w:t>
            </w:r>
            <w:proofErr w:type="spellEnd"/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" de contexto financiero y manejo de excepciones de red.</w:t>
            </w:r>
          </w:p>
        </w:tc>
        <w:tc>
          <w:tcPr>
            <w:tcW w:w="1276" w:type="dxa"/>
          </w:tcPr>
          <w:p w14:paraId="6064C80B" w14:textId="1F166AA0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 xml:space="preserve">Google AI Studio (API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Keys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>)</w:t>
            </w:r>
            <w:r w:rsidRPr="00223BE9">
              <w:rPr>
                <w:rFonts w:cstheme="minorHAnsi"/>
                <w:sz w:val="18"/>
                <w:szCs w:val="18"/>
              </w:rPr>
              <w:t xml:space="preserve">. </w:t>
            </w:r>
            <w:r w:rsidRPr="00223BE9">
              <w:rPr>
                <w:rFonts w:cstheme="minorHAnsi"/>
                <w:sz w:val="18"/>
                <w:szCs w:val="18"/>
              </w:rPr>
              <w:t>Documentación técnica de Google.</w:t>
            </w:r>
          </w:p>
        </w:tc>
        <w:tc>
          <w:tcPr>
            <w:tcW w:w="1276" w:type="dxa"/>
          </w:tcPr>
          <w:p w14:paraId="155B461C" w14:textId="1347F7EF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2 semanas.</w:t>
            </w:r>
          </w:p>
        </w:tc>
        <w:tc>
          <w:tcPr>
            <w:tcW w:w="1275" w:type="dxa"/>
          </w:tcPr>
          <w:p w14:paraId="699D5A2A" w14:textId="3CC4679E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Luciano Sambuceti.</w:t>
            </w:r>
          </w:p>
        </w:tc>
        <w:tc>
          <w:tcPr>
            <w:tcW w:w="1276" w:type="dxa"/>
          </w:tcPr>
          <w:p w14:paraId="5498EDB9" w14:textId="7776789A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 xml:space="preserve">Se presentaron conflictos críticos de compatibilidad con versiones antiguas del SDK y saturación de cuotas de la API, lo que generaba caídas de la </w:t>
            </w:r>
            <w:proofErr w:type="gramStart"/>
            <w:r w:rsidRPr="00223BE9">
              <w:rPr>
                <w:rFonts w:cstheme="minorHAnsi"/>
                <w:sz w:val="18"/>
                <w:szCs w:val="18"/>
              </w:rPr>
              <w:t>app</w:t>
            </w:r>
            <w:proofErr w:type="gramEnd"/>
            <w:r w:rsidRPr="00223BE9">
              <w:rPr>
                <w:rFonts w:cstheme="minorHAnsi"/>
                <w:sz w:val="18"/>
                <w:szCs w:val="18"/>
              </w:rPr>
              <w:t xml:space="preserve"> (Errores HTTP 404, 503 y </w:t>
            </w:r>
            <w:proofErr w:type="spellStart"/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MissingFieldException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1418" w:type="dxa"/>
          </w:tcPr>
          <w:p w14:paraId="09E4C4B3" w14:textId="03C6BFB5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Parcialmente completado</w:t>
            </w:r>
          </w:p>
        </w:tc>
        <w:tc>
          <w:tcPr>
            <w:tcW w:w="850" w:type="dxa"/>
          </w:tcPr>
          <w:p w14:paraId="285ACF7C" w14:textId="2C4C1695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 xml:space="preserve">Se forzó la actualización del SDK a la versión </w:t>
            </w:r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0.9.0</w:t>
            </w:r>
            <w:r w:rsidRPr="00223BE9">
              <w:rPr>
                <w:rFonts w:cstheme="minorHAnsi"/>
                <w:sz w:val="18"/>
                <w:szCs w:val="18"/>
              </w:rPr>
              <w:t xml:space="preserve">, se cambió el modelo a </w:t>
            </w:r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gemini-3.8-</w:t>
            </w:r>
            <w:proofErr w:type="gramStart"/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flash</w:t>
            </w:r>
            <w:proofErr w:type="gramEnd"/>
            <w:r w:rsidRPr="00223BE9">
              <w:rPr>
                <w:rFonts w:cstheme="minorHAnsi"/>
                <w:sz w:val="18"/>
                <w:szCs w:val="18"/>
              </w:rPr>
              <w:t xml:space="preserve"> y se implementaron bloques </w:t>
            </w:r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try-catch</w:t>
            </w:r>
            <w:r w:rsidRPr="00223BE9">
              <w:rPr>
                <w:rFonts w:cstheme="minorHAnsi"/>
                <w:sz w:val="18"/>
                <w:szCs w:val="18"/>
              </w:rPr>
              <w:t xml:space="preserve"> para traducir los </w:t>
            </w:r>
            <w:r w:rsidRPr="00223BE9">
              <w:rPr>
                <w:rFonts w:cstheme="minorHAnsi"/>
                <w:sz w:val="18"/>
                <w:szCs w:val="18"/>
              </w:rPr>
              <w:lastRenderedPageBreak/>
              <w:t>errores técnicos en mensajes amigables para el usuario.</w:t>
            </w:r>
          </w:p>
        </w:tc>
      </w:tr>
      <w:tr w:rsidR="00223BE9" w:rsidRPr="006E3B0D" w14:paraId="69E54534" w14:textId="77777777" w:rsidTr="00EA0C09">
        <w:trPr>
          <w:trHeight w:val="2410"/>
        </w:trPr>
        <w:tc>
          <w:tcPr>
            <w:tcW w:w="1328" w:type="dxa"/>
          </w:tcPr>
          <w:p w14:paraId="49050A8B" w14:textId="6FAE4885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lastRenderedPageBreak/>
              <w:t>Gestión de bases de datos NoSQL en la nube e integraciones asíncronas.</w:t>
            </w:r>
          </w:p>
        </w:tc>
        <w:tc>
          <w:tcPr>
            <w:tcW w:w="1077" w:type="dxa"/>
          </w:tcPr>
          <w:p w14:paraId="617260E4" w14:textId="7F7C7A98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 xml:space="preserve">Conexión del </w:t>
            </w:r>
            <w:proofErr w:type="spellStart"/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AiViewModel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con las colecciones de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Firestore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("ventas" y "gastos") para inyectar datos reales de la empresa en tiempo real al análisis de la IA.</w:t>
            </w:r>
          </w:p>
        </w:tc>
        <w:tc>
          <w:tcPr>
            <w:tcW w:w="1276" w:type="dxa"/>
          </w:tcPr>
          <w:p w14:paraId="7BFC0854" w14:textId="6F866079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proofErr w:type="spellStart"/>
            <w:r w:rsidRPr="00223BE9">
              <w:rPr>
                <w:rFonts w:cstheme="minorHAnsi"/>
                <w:sz w:val="18"/>
                <w:szCs w:val="18"/>
              </w:rPr>
              <w:t>Firebase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Console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Firebase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Firestore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SDK,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Kotlin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Coroutines</w:t>
            </w:r>
            <w:proofErr w:type="spellEnd"/>
          </w:p>
        </w:tc>
        <w:tc>
          <w:tcPr>
            <w:tcW w:w="1276" w:type="dxa"/>
          </w:tcPr>
          <w:p w14:paraId="0ED8883D" w14:textId="33E3894D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>1 semana.</w:t>
            </w:r>
          </w:p>
        </w:tc>
        <w:tc>
          <w:tcPr>
            <w:tcW w:w="1275" w:type="dxa"/>
          </w:tcPr>
          <w:p w14:paraId="23EF3A3E" w14:textId="09D41071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i/>
                <w:sz w:val="18"/>
                <w:szCs w:val="18"/>
                <w:lang w:eastAsia="es-CL"/>
              </w:rPr>
              <w:t>José Oporto</w:t>
            </w:r>
          </w:p>
        </w:tc>
        <w:tc>
          <w:tcPr>
            <w:tcW w:w="1276" w:type="dxa"/>
          </w:tcPr>
          <w:p w14:paraId="2B9A2B33" w14:textId="06EAAC9B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>Dificultad al validar los requisitos mínimos de datos (5 ventas, 3 gastos), lo que causaba que la pantalla quedara bloqueada en "Cargando periodos" si la base de datos estaba vacía o fallaba la conexión.</w:t>
            </w:r>
          </w:p>
        </w:tc>
        <w:tc>
          <w:tcPr>
            <w:tcW w:w="1418" w:type="dxa"/>
          </w:tcPr>
          <w:p w14:paraId="547812BA" w14:textId="5CB510B4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>Ajustada.</w:t>
            </w:r>
          </w:p>
        </w:tc>
        <w:tc>
          <w:tcPr>
            <w:tcW w:w="850" w:type="dxa"/>
          </w:tcPr>
          <w:p w14:paraId="1D734330" w14:textId="3703D817" w:rsidR="00223BE9" w:rsidRPr="00223BE9" w:rsidRDefault="00223BE9" w:rsidP="00FD5149">
            <w:pPr>
              <w:jc w:val="both"/>
              <w:rPr>
                <w:rFonts w:cstheme="minorHAnsi"/>
                <w:i/>
                <w:sz w:val="18"/>
                <w:szCs w:val="18"/>
                <w:lang w:eastAsia="es-CL"/>
              </w:rPr>
            </w:pPr>
            <w:r w:rsidRPr="00223BE9">
              <w:rPr>
                <w:rFonts w:cstheme="minorHAnsi"/>
                <w:sz w:val="18"/>
                <w:szCs w:val="18"/>
              </w:rPr>
              <w:t>Se modificó la lógica de inicialización para forzar el acceso (</w:t>
            </w:r>
            <w:proofErr w:type="spellStart"/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tieneDatosSuficientes</w:t>
            </w:r>
            <w:proofErr w:type="spellEnd"/>
            <w:r w:rsidRPr="00223BE9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 xml:space="preserve"> = true</w:t>
            </w:r>
            <w:r w:rsidRPr="00223BE9">
              <w:rPr>
                <w:rFonts w:cstheme="minorHAnsi"/>
                <w:sz w:val="18"/>
                <w:szCs w:val="18"/>
              </w:rPr>
              <w:t xml:space="preserve">) y omitir el bloqueo, permitiendo realizar pruebas directas con el </w:t>
            </w:r>
            <w:proofErr w:type="spellStart"/>
            <w:r w:rsidRPr="00223BE9">
              <w:rPr>
                <w:rFonts w:cstheme="minorHAnsi"/>
                <w:sz w:val="18"/>
                <w:szCs w:val="18"/>
              </w:rPr>
              <w:t>chatbox</w:t>
            </w:r>
            <w:proofErr w:type="spellEnd"/>
            <w:r w:rsidRPr="00223BE9">
              <w:rPr>
                <w:rFonts w:cstheme="minorHAnsi"/>
                <w:sz w:val="18"/>
                <w:szCs w:val="18"/>
              </w:rPr>
              <w:t xml:space="preserve"> mientras se estabilizan los registros en la base de datos.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B6969C2" w:rsidR="0003309E" w:rsidRDefault="000A7DE2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Tuve dificultades técnicas al implementar el modelo de IA ya que no </w:t>
            </w:r>
            <w:proofErr w:type="spellStart"/>
            <w:r>
              <w:rPr>
                <w:rFonts w:ascii="Calibri" w:hAnsi="Calibri"/>
                <w:color w:val="1F3864" w:themeColor="accent1" w:themeShade="80"/>
              </w:rPr>
              <w:t>respondia</w:t>
            </w:r>
            <w:proofErr w:type="spellEnd"/>
            <w:r>
              <w:rPr>
                <w:rFonts w:ascii="Calibri" w:hAnsi="Calibri"/>
                <w:color w:val="1F3864" w:themeColor="accent1" w:themeShade="80"/>
              </w:rPr>
              <w:t xml:space="preserve"> rápidamente, el modelo directamente no cargaba, esta dificultad la solucioné revisando documentación y tutoriales para la implementación de la API de Gemini.</w:t>
            </w:r>
          </w:p>
          <w:p w14:paraId="06F208CE" w14:textId="3C717F8F" w:rsidR="0003309E" w:rsidRPr="00CD38BD" w:rsidRDefault="000A7DE2" w:rsidP="00C5122E">
            <w:pPr>
              <w:rPr>
                <w:rFonts w:ascii="Calibri" w:hAnsi="Calibri"/>
                <w:color w:val="1F3864" w:themeColor="accent1" w:themeShade="80"/>
              </w:rPr>
            </w:pPr>
            <w:proofErr w:type="gramStart"/>
            <w:r w:rsidRPr="000A7DE2">
              <w:rPr>
                <w:rFonts w:ascii="Calibri" w:hAnsi="Calibri"/>
                <w:color w:val="1F3864" w:themeColor="accent1" w:themeShade="80"/>
              </w:rPr>
              <w:t>Hubieron</w:t>
            </w:r>
            <w:proofErr w:type="gramEnd"/>
            <w:r w:rsidRPr="000A7DE2">
              <w:rPr>
                <w:rFonts w:ascii="Calibri" w:hAnsi="Calibri"/>
                <w:color w:val="1F3864" w:themeColor="accent1" w:themeShade="80"/>
              </w:rPr>
              <w:t xml:space="preserve"> algunos problemas al crear la base de datos y que se mantenga persistente entre simulaciones pero se solucionó con diversos tutorial de </w:t>
            </w:r>
            <w:proofErr w:type="spellStart"/>
            <w:r w:rsidRPr="000A7DE2">
              <w:rPr>
                <w:rFonts w:ascii="Calibri" w:hAnsi="Calibri"/>
                <w:color w:val="1F3864" w:themeColor="accent1" w:themeShade="80"/>
              </w:rPr>
              <w:t>firebase</w:t>
            </w:r>
            <w:proofErr w:type="spellEnd"/>
            <w:r w:rsidRPr="000A7DE2">
              <w:rPr>
                <w:rFonts w:ascii="Calibri" w:hAnsi="Calibri"/>
                <w:color w:val="1F3864" w:themeColor="accent1" w:themeShade="80"/>
              </w:rPr>
              <w:t>. Cambio realizado por José Oporto.</w:t>
            </w: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1564C674" w14:textId="2FB6E59B" w:rsidR="0003309E" w:rsidRPr="000A7DE2" w:rsidRDefault="000A7DE2" w:rsidP="00C5122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0A7DE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También se realizó un cambio al momento de usar datos para las pruebas, pasamos de usar datos fijos a la utilización de datos ingresados mediante la app a la base y realizando la lectura de estos, tuve un ligero retraso al momento de implementar la lectura a la </w:t>
            </w:r>
            <w:proofErr w:type="gramStart"/>
            <w:r w:rsidRPr="000A7DE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IA</w:t>
            </w:r>
            <w:proofErr w:type="gramEnd"/>
            <w:r w:rsidRPr="000A7DE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pero se solucionó de la misma forma que antes. 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</w:t>
            </w:r>
            <w:r w:rsidRPr="000A7DE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ambio fueron realizados por Luciano Sambuceti</w:t>
            </w: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1739F464" w:rsidR="00FD5149" w:rsidRPr="00223BE9" w:rsidRDefault="000A7DE2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Está ligeramente retrasado una parte del </w:t>
            </w:r>
            <w:proofErr w:type="spellStart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frontend</w:t>
            </w:r>
            <w:proofErr w:type="spellEnd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dos tercios del </w:t>
            </w:r>
            <w:proofErr w:type="spellStart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 la aplicación, sin </w:t>
            </w:r>
            <w:proofErr w:type="gramStart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embargo</w:t>
            </w:r>
            <w:proofErr w:type="gramEnd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estamos ya desarrollando esto, tuvimos retrasos a motivos externos como </w:t>
            </w:r>
            <w:proofErr w:type="spellStart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practicas</w:t>
            </w:r>
            <w:proofErr w:type="spellEnd"/>
            <w:r w:rsidR="00223BE9"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horarios diferentes.</w:t>
            </w:r>
          </w:p>
          <w:p w14:paraId="25615FCB" w14:textId="5C64B2CD" w:rsidR="00223BE9" w:rsidRPr="00223BE9" w:rsidRDefault="00223BE9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Lo más notable del </w:t>
            </w:r>
            <w:proofErr w:type="spellStart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frontend</w:t>
            </w:r>
            <w:proofErr w:type="spellEnd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es la falta de gráficos reactivos frente a cambios de datos en la base de datos y por parte del </w:t>
            </w:r>
            <w:proofErr w:type="spellStart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 w:rsidRPr="00223B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no tenemos todo conectado a la base de datos y aun cuentan con datos simulados.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DBCB7" w14:textId="77777777" w:rsidR="00332C77" w:rsidRDefault="00332C77" w:rsidP="0003309E">
      <w:pPr>
        <w:spacing w:after="0" w:line="240" w:lineRule="auto"/>
      </w:pPr>
      <w:r>
        <w:separator/>
      </w:r>
    </w:p>
  </w:endnote>
  <w:endnote w:type="continuationSeparator" w:id="0">
    <w:p w14:paraId="00ACD8CB" w14:textId="77777777" w:rsidR="00332C77" w:rsidRDefault="00332C77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B0202" w14:textId="77777777" w:rsidR="00332C77" w:rsidRDefault="00332C77" w:rsidP="0003309E">
      <w:pPr>
        <w:spacing w:after="0" w:line="240" w:lineRule="auto"/>
      </w:pPr>
      <w:r>
        <w:separator/>
      </w:r>
    </w:p>
  </w:footnote>
  <w:footnote w:type="continuationSeparator" w:id="0">
    <w:p w14:paraId="183A9E79" w14:textId="77777777" w:rsidR="00332C77" w:rsidRDefault="00332C77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A7DE2"/>
    <w:rsid w:val="00145B36"/>
    <w:rsid w:val="00147283"/>
    <w:rsid w:val="00223BE9"/>
    <w:rsid w:val="00332C77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94A6C"/>
    <w:rsid w:val="008057F2"/>
    <w:rsid w:val="00806DE0"/>
    <w:rsid w:val="0081536B"/>
    <w:rsid w:val="008479F5"/>
    <w:rsid w:val="0085275A"/>
    <w:rsid w:val="008F621F"/>
    <w:rsid w:val="00933719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23B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LUCIANO ANDRE SAMBUCETI LOPEZ</cp:lastModifiedBy>
  <cp:revision>2</cp:revision>
  <dcterms:created xsi:type="dcterms:W3CDTF">2026-10-19T19:10:00Z</dcterms:created>
  <dcterms:modified xsi:type="dcterms:W3CDTF">2026-10-19T19:10:00Z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