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pBdr>
          <w:top w:space="0" w:sz="0" w:val="nil"/>
          <w:left w:space="0" w:sz="0" w:val="nil"/>
          <w:bottom w:space="0" w:sz="0" w:val="nil"/>
          <w:right w:space="0" w:sz="0" w:val="nil"/>
          <w:between w:space="0" w:sz="0" w:val="nil"/>
        </w:pBdr>
        <w:shd w:fill="auto" w:val="clear"/>
        <w:spacing w:after="180" w:before="180" w:lineRule="auto"/>
        <w:rPr>
          <w:color w:val="501074"/>
          <w:sz w:val="24"/>
          <w:szCs w:val="24"/>
          <w:highlight w:val="white"/>
        </w:rPr>
      </w:pPr>
      <w:bookmarkStart w:colFirst="0" w:colLast="0" w:name="_p2oqccacwp01" w:id="0"/>
      <w:bookmarkEnd w:id="0"/>
      <w:r w:rsidDel="00000000" w:rsidR="00000000" w:rsidRPr="00000000">
        <w:rPr>
          <w:color w:val="501074"/>
          <w:sz w:val="24"/>
          <w:szCs w:val="24"/>
          <w:highlight w:val="white"/>
          <w:rtl w:val="0"/>
        </w:rPr>
        <w:t xml:space="preserve">Building the Anode and Cathode Containers</w:t>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ff9900"/>
          <w:sz w:val="20"/>
          <w:szCs w:val="20"/>
          <w:u w:val="none"/>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ff9900"/>
          <w:shd w:fill="auto" w:val="clear"/>
        </w:rPr>
      </w:pPr>
      <w:r w:rsidDel="00000000" w:rsidR="00000000" w:rsidRPr="00000000">
        <w:rPr>
          <w:color w:val="ff9900"/>
          <w:sz w:val="20"/>
          <w:szCs w:val="20"/>
          <w:rtl w:val="0"/>
        </w:rPr>
        <w:t xml:space="preserve">Compression fitting, 1/2-inch (in.) (3); available at hardware stores. The compression fitting has three parts: the two endcaps that screw on and off, and the tube.</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Sandpaper, medium-grit (1 sheet)</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Permanent marker</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Ruler</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Lab notebook</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ff9900"/>
        </w:rPr>
      </w:pPr>
      <w:r w:rsidDel="00000000" w:rsidR="00000000" w:rsidRPr="00000000">
        <w:rPr>
          <w:color w:val="ff9900"/>
          <w:sz w:val="20"/>
          <w:szCs w:val="20"/>
          <w:highlight w:val="white"/>
          <w:rtl w:val="0"/>
        </w:rPr>
        <w:t xml:space="preserve">Straight-sided plastic (acrylic) storage containers, about 3 ½ in. x 3 ½ in. x 6 5/16 in. (6). These can be purchased at stores like Target or Wal-Mart. You can also find them at </w:t>
      </w:r>
      <w:hyperlink r:id="rId6">
        <w:r w:rsidDel="00000000" w:rsidR="00000000" w:rsidRPr="00000000">
          <w:rPr>
            <w:color w:val="ff9900"/>
            <w:sz w:val="20"/>
            <w:szCs w:val="20"/>
            <w:highlight w:val="white"/>
            <w:rtl w:val="0"/>
          </w:rPr>
          <w:t xml:space="preserve">www.tapplastics.com</w:t>
        </w:r>
      </w:hyperlink>
      <w:r w:rsidDel="00000000" w:rsidR="00000000" w:rsidRPr="00000000">
        <w:rPr>
          <w:color w:val="ff9900"/>
          <w:sz w:val="20"/>
          <w:szCs w:val="20"/>
          <w:highlight w:val="white"/>
          <w:rtl w:val="0"/>
        </w:rPr>
        <w:t xml:space="preserve">.</w:t>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333333"/>
          <w:sz w:val="20"/>
          <w:szCs w:val="20"/>
          <w:highlight w:val="white"/>
          <w:rtl w:val="0"/>
        </w:rPr>
        <w:t xml:space="preserve">The size of the plastic containers is not extremely important to the project. You just need to make sure to fill up whatever containers you use with the sludge sample to ensure an anaerobic environment.</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Safety goggles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strike w:val="1"/>
          <w:color w:val="ff9900"/>
          <w:shd w:fill="auto" w:val="clear"/>
        </w:rPr>
      </w:pPr>
      <w:r w:rsidDel="00000000" w:rsidR="00000000" w:rsidRPr="00000000">
        <w:rPr>
          <w:strike w:val="1"/>
          <w:color w:val="ff9900"/>
          <w:sz w:val="20"/>
          <w:szCs w:val="20"/>
          <w:rtl w:val="0"/>
        </w:rPr>
        <w:t xml:space="preserve">Drill or drill press with 3/4-in. spade drill bit, 2-millimeter (mm) drill bit, in addition to other diameters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ff0000"/>
          <w:shd w:fill="auto" w:val="clear"/>
        </w:rPr>
      </w:pPr>
      <w:r w:rsidDel="00000000" w:rsidR="00000000" w:rsidRPr="00000000">
        <w:rPr>
          <w:color w:val="ff0000"/>
          <w:sz w:val="20"/>
          <w:szCs w:val="20"/>
          <w:rtl w:val="0"/>
        </w:rPr>
        <w:t xml:space="preserve">Adhesive, like acrylic cement or DevCon Plastic Welder; available at your local plastics store, such as TAP Plastics </w:t>
      </w:r>
      <w:hyperlink r:id="rId7">
        <w:r w:rsidDel="00000000" w:rsidR="00000000" w:rsidRPr="00000000">
          <w:rPr>
            <w:color w:val="ff0000"/>
            <w:sz w:val="20"/>
            <w:szCs w:val="20"/>
            <w:rtl w:val="0"/>
          </w:rPr>
          <w:t xml:space="preserve">www.tapplastics.com</w:t>
        </w:r>
      </w:hyperlink>
      <w:r w:rsidDel="00000000" w:rsidR="00000000" w:rsidRPr="00000000">
        <w:rPr>
          <w:color w:val="ff0000"/>
          <w:sz w:val="20"/>
          <w:szCs w:val="20"/>
          <w:rtl w:val="0"/>
        </w:rPr>
        <w:t xml:space="preserve">. Use an adhesive that will bond plastics.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Paper towel</w:t>
      </w:r>
    </w:p>
    <w:p w:rsidR="00000000" w:rsidDel="00000000" w:rsidP="00000000" w:rsidRDefault="00000000" w:rsidRPr="00000000" w14:paraId="0000000E">
      <w:pPr>
        <w:pStyle w:val="Heading3"/>
        <w:keepNext w:val="0"/>
        <w:keepLines w:val="0"/>
        <w:pageBreakBefore w:val="0"/>
        <w:pBdr>
          <w:top w:space="0" w:sz="0" w:val="nil"/>
          <w:left w:space="0" w:sz="0" w:val="nil"/>
          <w:bottom w:space="0" w:sz="0" w:val="nil"/>
          <w:right w:space="0" w:sz="0" w:val="nil"/>
          <w:between w:space="0" w:sz="0" w:val="nil"/>
        </w:pBdr>
        <w:shd w:fill="auto" w:val="clear"/>
        <w:spacing w:after="180" w:before="180" w:lineRule="auto"/>
        <w:rPr>
          <w:color w:val="501074"/>
          <w:sz w:val="24"/>
          <w:szCs w:val="24"/>
          <w:highlight w:val="white"/>
        </w:rPr>
      </w:pPr>
      <w:bookmarkStart w:colFirst="0" w:colLast="0" w:name="_h8h1cnbtxs2e" w:id="1"/>
      <w:bookmarkEnd w:id="1"/>
      <w:r w:rsidDel="00000000" w:rsidR="00000000" w:rsidRPr="00000000">
        <w:rPr>
          <w:color w:val="501074"/>
          <w:sz w:val="24"/>
          <w:szCs w:val="24"/>
          <w:highlight w:val="white"/>
          <w:rtl w:val="0"/>
        </w:rPr>
        <w:t xml:space="preserve">Making the Electrodes</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ff9900"/>
          <w:shd w:fill="auto" w:val="clear"/>
        </w:rPr>
      </w:pPr>
      <w:r w:rsidDel="00000000" w:rsidR="00000000" w:rsidRPr="00000000">
        <w:rPr>
          <w:color w:val="ff9900"/>
          <w:sz w:val="20"/>
          <w:szCs w:val="20"/>
          <w:rtl w:val="0"/>
        </w:rPr>
        <w:t xml:space="preserve">Carbon cloth, 20 cm X 20 cm. Carbon cloth can be ordered from </w:t>
      </w:r>
      <w:hyperlink r:id="rId8">
        <w:r w:rsidDel="00000000" w:rsidR="00000000" w:rsidRPr="00000000">
          <w:rPr>
            <w:color w:val="ff9900"/>
            <w:sz w:val="20"/>
            <w:szCs w:val="20"/>
            <w:rtl w:val="0"/>
          </w:rPr>
          <w:t xml:space="preserve">Fuel Cell Earth</w:t>
        </w:r>
      </w:hyperlink>
      <w:r w:rsidDel="00000000" w:rsidR="00000000" w:rsidRPr="00000000">
        <w:rPr>
          <w:color w:val="ff9900"/>
          <w:sz w:val="20"/>
          <w:szCs w:val="20"/>
          <w:rtl w:val="0"/>
        </w:rPr>
        <w:t xml:space="preserve">. Make sure to order the plain cloth and not the wet proofed cloth.</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Scissors</w:t>
      </w:r>
    </w:p>
    <w:p w:rsidR="00000000" w:rsidDel="00000000" w:rsidP="00000000" w:rsidRDefault="00000000" w:rsidRPr="00000000" w14:paraId="00000011">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Wire strippers</w:t>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ff9900"/>
          <w:shd w:fill="auto" w:val="clear"/>
        </w:rPr>
      </w:pPr>
      <w:r w:rsidDel="00000000" w:rsidR="00000000" w:rsidRPr="00000000">
        <w:rPr>
          <w:color w:val="ff9900"/>
          <w:sz w:val="20"/>
          <w:szCs w:val="20"/>
          <w:rtl w:val="0"/>
        </w:rPr>
        <w:t xml:space="preserve">Nickel epoxy or other conductive epoxy</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ff9900"/>
          <w:shd w:fill="auto" w:val="clear"/>
        </w:rPr>
      </w:pPr>
      <w:r w:rsidDel="00000000" w:rsidR="00000000" w:rsidRPr="00000000">
        <w:rPr>
          <w:color w:val="ff9900"/>
          <w:sz w:val="20"/>
          <w:szCs w:val="20"/>
          <w:rtl w:val="0"/>
        </w:rPr>
        <w:t xml:space="preserve">Copper wire, 12-gauge (12 pieces, 18 in. each); available at hardware stores or electrical supply stores</w:t>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sz w:val="20"/>
          <w:szCs w:val="20"/>
          <w:highlight w:val="white"/>
          <w:rtl w:val="0"/>
        </w:rPr>
        <w:t xml:space="preserve">Digital multimeter, available from </w:t>
      </w:r>
      <w:r w:rsidDel="00000000" w:rsidR="00000000" w:rsidRPr="00000000">
        <w:fldChar w:fldCharType="begin"/>
        <w:instrText xml:space="preserve"> HYPERLINK "http://www.avantlink.com/click.php?tt=cl&amp;mi=10609&amp;pw=182414&amp;ctc=Energy_p026&amp;url=http%3a%2f%2fwww.jameco.com%2fwebapp%2fwcs%2fstores%2fservlet%2fProduct_10001_10001_2131127_-1" </w:instrText>
        <w:fldChar w:fldCharType="separate"/>
      </w:r>
      <w:r w:rsidDel="00000000" w:rsidR="00000000" w:rsidRPr="00000000">
        <w:rPr>
          <w:color w:val="00ff00"/>
          <w:sz w:val="20"/>
          <w:szCs w:val="20"/>
          <w:highlight w:val="white"/>
          <w:rtl w:val="0"/>
        </w:rPr>
        <w:t xml:space="preserve">Jameco Electronics</w:t>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fldChar w:fldCharType="end"/>
      </w:r>
      <w:r w:rsidDel="00000000" w:rsidR="00000000" w:rsidRPr="00000000">
        <w:rPr>
          <w:color w:val="00ff00"/>
          <w:sz w:val="20"/>
          <w:szCs w:val="20"/>
          <w:highlight w:val="white"/>
          <w:rtl w:val="0"/>
        </w:rPr>
        <w:t xml:space="preserve">Electrical tape</w:t>
      </w:r>
    </w:p>
    <w:p w:rsidR="00000000" w:rsidDel="00000000" w:rsidP="00000000" w:rsidRDefault="00000000" w:rsidRPr="00000000" w14:paraId="00000016">
      <w:pPr>
        <w:pStyle w:val="Heading3"/>
        <w:keepNext w:val="0"/>
        <w:keepLines w:val="0"/>
        <w:pageBreakBefore w:val="0"/>
        <w:pBdr>
          <w:top w:space="0" w:sz="0" w:val="nil"/>
          <w:left w:space="0" w:sz="0" w:val="nil"/>
          <w:bottom w:space="0" w:sz="0" w:val="nil"/>
          <w:right w:space="0" w:sz="0" w:val="nil"/>
          <w:between w:space="0" w:sz="0" w:val="nil"/>
        </w:pBdr>
        <w:shd w:fill="auto" w:val="clear"/>
        <w:spacing w:after="180" w:before="180" w:lineRule="auto"/>
        <w:rPr>
          <w:color w:val="501074"/>
          <w:sz w:val="24"/>
          <w:szCs w:val="24"/>
          <w:highlight w:val="white"/>
        </w:rPr>
      </w:pPr>
      <w:bookmarkStart w:colFirst="0" w:colLast="0" w:name="_bjb7dgg6mijh" w:id="2"/>
      <w:bookmarkEnd w:id="2"/>
      <w:r w:rsidDel="00000000" w:rsidR="00000000" w:rsidRPr="00000000">
        <w:rPr>
          <w:color w:val="501074"/>
          <w:sz w:val="24"/>
          <w:szCs w:val="24"/>
          <w:highlight w:val="white"/>
          <w:rtl w:val="0"/>
        </w:rPr>
        <w:t xml:space="preserve">Making the Salt Bridge</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ff9900"/>
        </w:rPr>
      </w:pPr>
      <w:r w:rsidDel="00000000" w:rsidR="00000000" w:rsidRPr="00000000">
        <w:rPr>
          <w:color w:val="ff9900"/>
          <w:sz w:val="20"/>
          <w:szCs w:val="20"/>
          <w:highlight w:val="white"/>
          <w:rtl w:val="0"/>
        </w:rPr>
        <w:t xml:space="preserve">Petri dish</w:t>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sz w:val="20"/>
          <w:szCs w:val="20"/>
          <w:highlight w:val="white"/>
          <w:rtl w:val="0"/>
        </w:rPr>
        <w:t xml:space="preserve">Plastic wrap</w:t>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sz w:val="20"/>
          <w:szCs w:val="20"/>
          <w:highlight w:val="white"/>
          <w:rtl w:val="0"/>
        </w:rPr>
        <w:t xml:space="preserve">Aluminum foil</w:t>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sz w:val="20"/>
          <w:szCs w:val="20"/>
          <w:highlight w:val="white"/>
          <w:rtl w:val="0"/>
        </w:rPr>
        <w:t xml:space="preserve">Measuring cup</w:t>
      </w:r>
    </w:p>
    <w:p w:rsidR="00000000" w:rsidDel="00000000" w:rsidP="00000000" w:rsidRDefault="00000000" w:rsidRPr="00000000" w14:paraId="0000001B">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sz w:val="20"/>
          <w:szCs w:val="20"/>
          <w:highlight w:val="white"/>
          <w:rtl w:val="0"/>
        </w:rPr>
        <w:t xml:space="preserve">Tap water</w:t>
      </w:r>
    </w:p>
    <w:p w:rsidR="00000000" w:rsidDel="00000000" w:rsidP="00000000" w:rsidRDefault="00000000" w:rsidRPr="00000000" w14:paraId="0000001C">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Pot</w:t>
      </w:r>
    </w:p>
    <w:p w:rsidR="00000000" w:rsidDel="00000000" w:rsidP="00000000" w:rsidRDefault="00000000" w:rsidRPr="00000000" w14:paraId="0000001D">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ff9900"/>
          <w:shd w:fill="auto" w:val="clear"/>
        </w:rPr>
      </w:pPr>
      <w:r w:rsidDel="00000000" w:rsidR="00000000" w:rsidRPr="00000000">
        <w:rPr>
          <w:color w:val="ff9900"/>
          <w:sz w:val="20"/>
          <w:szCs w:val="20"/>
          <w:rtl w:val="0"/>
        </w:rPr>
        <w:t xml:space="preserve">Glass rod</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Spoon</w:t>
      </w:r>
    </w:p>
    <w:p w:rsidR="00000000" w:rsidDel="00000000" w:rsidP="00000000" w:rsidRDefault="00000000" w:rsidRPr="00000000" w14:paraId="0000001F">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sz w:val="20"/>
          <w:szCs w:val="20"/>
          <w:highlight w:val="white"/>
          <w:rtl w:val="0"/>
        </w:rPr>
        <w:t xml:space="preserve">Stove</w:t>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rPr>
      </w:pPr>
      <w:r w:rsidDel="00000000" w:rsidR="00000000" w:rsidRPr="00000000">
        <w:rPr>
          <w:color w:val="00ff00"/>
          <w:sz w:val="20"/>
          <w:szCs w:val="20"/>
          <w:rtl w:val="0"/>
        </w:rPr>
        <w:t xml:space="preserve">Digital kitchen scale, such as the </w:t>
      </w:r>
      <w:hyperlink r:id="rId9">
        <w:r w:rsidDel="00000000" w:rsidR="00000000" w:rsidRPr="00000000">
          <w:rPr>
            <w:color w:val="00ff00"/>
            <w:sz w:val="20"/>
            <w:szCs w:val="20"/>
            <w:rtl w:val="0"/>
          </w:rPr>
          <w:t xml:space="preserve">Fast Weigh MS-500-BLK Digital Pocket Scale, 500 by 0.1 G</w:t>
        </w:r>
      </w:hyperlink>
      <w:r w:rsidDel="00000000" w:rsidR="00000000" w:rsidRPr="00000000">
        <w:rPr>
          <w:color w:val="00ff00"/>
          <w:sz w:val="20"/>
          <w:szCs w:val="20"/>
          <w:rtl w:val="0"/>
        </w:rPr>
        <w:t xml:space="preserve">, </w:t>
      </w:r>
      <w:r w:rsidDel="00000000" w:rsidR="00000000" w:rsidRPr="00000000">
        <w:rPr>
          <w:color w:val="00ff00"/>
          <w:sz w:val="20"/>
          <w:szCs w:val="20"/>
          <w:highlight w:val="white"/>
          <w:rtl w:val="0"/>
        </w:rPr>
        <w:t xml:space="preserve">available from Amazon.com</w:t>
      </w:r>
    </w:p>
    <w:p w:rsidR="00000000" w:rsidDel="00000000" w:rsidP="00000000" w:rsidRDefault="00000000" w:rsidRPr="00000000" w14:paraId="00000021">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ff9900"/>
          <w:shd w:fill="auto" w:val="clear"/>
        </w:rPr>
      </w:pPr>
      <w:r w:rsidDel="00000000" w:rsidR="00000000" w:rsidRPr="00000000">
        <w:rPr>
          <w:color w:val="ff9900"/>
          <w:sz w:val="20"/>
          <w:szCs w:val="20"/>
          <w:rtl w:val="0"/>
        </w:rPr>
        <w:t xml:space="preserve">Agar, 30 g; available at science supply stores</w:t>
      </w:r>
    </w:p>
    <w:p w:rsidR="00000000" w:rsidDel="00000000" w:rsidP="00000000" w:rsidRDefault="00000000" w:rsidRPr="00000000" w14:paraId="00000022">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Table salt, 6 g and 1/2 tbsp.</w:t>
      </w:r>
    </w:p>
    <w:p w:rsidR="00000000" w:rsidDel="00000000" w:rsidP="00000000" w:rsidRDefault="00000000" w:rsidRPr="00000000" w14:paraId="00000023">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Plastic baggie, 1-qt.</w:t>
      </w:r>
    </w:p>
    <w:p w:rsidR="00000000" w:rsidDel="00000000" w:rsidP="00000000" w:rsidRDefault="00000000" w:rsidRPr="00000000" w14:paraId="00000024">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Refrigerator</w:t>
      </w:r>
    </w:p>
    <w:p w:rsidR="00000000" w:rsidDel="00000000" w:rsidP="00000000" w:rsidRDefault="00000000" w:rsidRPr="00000000" w14:paraId="00000025">
      <w:pPr>
        <w:pStyle w:val="Heading3"/>
        <w:keepNext w:val="0"/>
        <w:keepLines w:val="0"/>
        <w:pageBreakBefore w:val="0"/>
        <w:pBdr>
          <w:top w:space="0" w:sz="0" w:val="nil"/>
          <w:left w:space="0" w:sz="0" w:val="nil"/>
          <w:bottom w:space="0" w:sz="0" w:val="nil"/>
          <w:right w:space="0" w:sz="0" w:val="nil"/>
          <w:between w:space="0" w:sz="0" w:val="nil"/>
        </w:pBdr>
        <w:shd w:fill="auto" w:val="clear"/>
        <w:spacing w:after="180" w:before="180" w:lineRule="auto"/>
        <w:rPr>
          <w:color w:val="501074"/>
          <w:sz w:val="24"/>
          <w:szCs w:val="24"/>
          <w:highlight w:val="white"/>
        </w:rPr>
      </w:pPr>
      <w:bookmarkStart w:colFirst="0" w:colLast="0" w:name="_rmxjz3rmnjzh" w:id="3"/>
      <w:bookmarkEnd w:id="3"/>
      <w:r w:rsidDel="00000000" w:rsidR="00000000" w:rsidRPr="00000000">
        <w:rPr>
          <w:color w:val="501074"/>
          <w:sz w:val="24"/>
          <w:szCs w:val="24"/>
          <w:highlight w:val="white"/>
          <w:rtl w:val="0"/>
        </w:rPr>
        <w:t xml:space="preserve">Obtaining the Benthic Mud Samples</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ff9900"/>
          <w:shd w:fill="auto" w:val="clear"/>
        </w:rPr>
      </w:pPr>
      <w:r w:rsidDel="00000000" w:rsidR="00000000" w:rsidRPr="00000000">
        <w:rPr>
          <w:color w:val="ff9900"/>
          <w:sz w:val="20"/>
          <w:szCs w:val="20"/>
          <w:rtl w:val="0"/>
        </w:rPr>
        <w:t xml:space="preserve">PVC pipe, 3-in. diameter, 3-ft. length</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sz w:val="20"/>
          <w:szCs w:val="20"/>
          <w:highlight w:val="white"/>
          <w:rtl w:val="0"/>
        </w:rPr>
        <w:t xml:space="preserve">Rope, nylon, 50 ft.</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rPr>
      </w:pPr>
      <w:r w:rsidDel="00000000" w:rsidR="00000000" w:rsidRPr="00000000">
        <w:rPr>
          <w:color w:val="6aa84f"/>
          <w:sz w:val="20"/>
          <w:szCs w:val="20"/>
          <w:highlight w:val="white"/>
          <w:rtl w:val="0"/>
        </w:rPr>
        <w:t xml:space="preserve">Buckets (2)</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shd w:fill="auto" w:val="clear"/>
        </w:rPr>
      </w:pPr>
      <w:r w:rsidDel="00000000" w:rsidR="00000000" w:rsidRPr="00000000">
        <w:rPr>
          <w:color w:val="6aa84f"/>
          <w:sz w:val="20"/>
          <w:szCs w:val="20"/>
          <w:rtl w:val="0"/>
        </w:rPr>
        <w:t xml:space="preserve">Plastic wrap</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shd w:fill="auto" w:val="clear"/>
        </w:rPr>
      </w:pPr>
      <w:r w:rsidDel="00000000" w:rsidR="00000000" w:rsidRPr="00000000">
        <w:rPr>
          <w:color w:val="6aa84f"/>
          <w:sz w:val="20"/>
          <w:szCs w:val="20"/>
          <w:rtl w:val="0"/>
        </w:rPr>
        <w:t xml:space="preserve">Plastic jug with lid (2), 1 gallon, empty and clean</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shd w:fill="auto" w:val="clear"/>
        </w:rPr>
      </w:pPr>
      <w:r w:rsidDel="00000000" w:rsidR="00000000" w:rsidRPr="00000000">
        <w:rPr>
          <w:color w:val="6aa84f"/>
          <w:sz w:val="20"/>
          <w:szCs w:val="20"/>
          <w:rtl w:val="0"/>
        </w:rPr>
        <w:t xml:space="preserve">Hammer</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6aa84f"/>
          <w:shd w:fill="auto" w:val="clear"/>
        </w:rPr>
      </w:pPr>
      <w:r w:rsidDel="00000000" w:rsidR="00000000" w:rsidRPr="00000000">
        <w:rPr>
          <w:color w:val="6aa84f"/>
          <w:sz w:val="20"/>
          <w:szCs w:val="20"/>
          <w:rtl w:val="0"/>
        </w:rPr>
        <w:t xml:space="preserve">Access to a second-order (or lower) stream; see the last paragraph of the Introduction for more details.</w:t>
      </w:r>
    </w:p>
    <w:p w:rsidR="00000000" w:rsidDel="00000000" w:rsidP="00000000" w:rsidRDefault="00000000" w:rsidRPr="00000000" w14:paraId="0000002D">
      <w:pPr>
        <w:pStyle w:val="Heading3"/>
        <w:keepNext w:val="0"/>
        <w:keepLines w:val="0"/>
        <w:pageBreakBefore w:val="0"/>
        <w:pBdr>
          <w:top w:space="0" w:sz="0" w:val="nil"/>
          <w:left w:space="0" w:sz="0" w:val="nil"/>
          <w:bottom w:space="0" w:sz="0" w:val="nil"/>
          <w:right w:space="0" w:sz="0" w:val="nil"/>
          <w:between w:space="0" w:sz="0" w:val="nil"/>
        </w:pBdr>
        <w:shd w:fill="auto" w:val="clear"/>
        <w:spacing w:after="180" w:before="180" w:lineRule="auto"/>
        <w:rPr>
          <w:color w:val="501074"/>
          <w:sz w:val="24"/>
          <w:szCs w:val="24"/>
          <w:highlight w:val="white"/>
        </w:rPr>
      </w:pPr>
      <w:bookmarkStart w:colFirst="0" w:colLast="0" w:name="_qbfy17lwg1qk" w:id="4"/>
      <w:bookmarkEnd w:id="4"/>
      <w:r w:rsidDel="00000000" w:rsidR="00000000" w:rsidRPr="00000000">
        <w:rPr>
          <w:color w:val="501074"/>
          <w:sz w:val="24"/>
          <w:szCs w:val="24"/>
          <w:highlight w:val="white"/>
          <w:rtl w:val="0"/>
        </w:rPr>
        <w:t xml:space="preserve">Assembling the Fuel Cell</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Measuring cup</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Large bowl</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Spoon</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ff0000"/>
          <w:shd w:fill="auto" w:val="clear"/>
        </w:rPr>
      </w:pPr>
      <w:r w:rsidDel="00000000" w:rsidR="00000000" w:rsidRPr="00000000">
        <w:rPr>
          <w:color w:val="ff0000"/>
          <w:sz w:val="20"/>
          <w:szCs w:val="20"/>
          <w:rtl w:val="0"/>
        </w:rPr>
        <w:t xml:space="preserve">Aquarium air pump with tubing (3); available at pet supply stores. Choose the smallest aquarium pumps that you can find. The anode and cathode are not large and so can be aerated effectively with a 10 gallon, or less, pump.</w:t>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Gloves</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Safety goggles</w:t>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Mud sample</w:t>
      </w:r>
    </w:p>
    <w:p w:rsidR="00000000" w:rsidDel="00000000" w:rsidP="00000000" w:rsidRDefault="00000000" w:rsidRPr="00000000" w14:paraId="00000035">
      <w:pPr>
        <w:pStyle w:val="Heading3"/>
        <w:keepNext w:val="0"/>
        <w:keepLines w:val="0"/>
        <w:pageBreakBefore w:val="0"/>
        <w:pBdr>
          <w:top w:space="0" w:sz="0" w:val="nil"/>
          <w:left w:space="0" w:sz="0" w:val="nil"/>
          <w:bottom w:space="0" w:sz="0" w:val="nil"/>
          <w:right w:space="0" w:sz="0" w:val="nil"/>
          <w:between w:space="0" w:sz="0" w:val="nil"/>
        </w:pBdr>
        <w:shd w:fill="auto" w:val="clear"/>
        <w:spacing w:after="180" w:before="180" w:lineRule="auto"/>
        <w:rPr>
          <w:color w:val="501074"/>
          <w:sz w:val="24"/>
          <w:szCs w:val="24"/>
          <w:highlight w:val="white"/>
        </w:rPr>
      </w:pPr>
      <w:bookmarkStart w:colFirst="0" w:colLast="0" w:name="_dayjsdk39jv4" w:id="5"/>
      <w:bookmarkEnd w:id="5"/>
      <w:r w:rsidDel="00000000" w:rsidR="00000000" w:rsidRPr="00000000">
        <w:rPr>
          <w:color w:val="501074"/>
          <w:sz w:val="24"/>
          <w:szCs w:val="24"/>
          <w:highlight w:val="white"/>
          <w:rtl w:val="0"/>
        </w:rPr>
        <w:t xml:space="preserve">Testing the Fuel Cell</w:t>
      </w:r>
    </w:p>
    <w:p w:rsidR="00000000" w:rsidDel="00000000" w:rsidP="00000000" w:rsidRDefault="00000000" w:rsidRPr="00000000" w14:paraId="00000036">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Alligator clip cables (4); available in </w:t>
      </w:r>
      <w:hyperlink r:id="rId10">
        <w:r w:rsidDel="00000000" w:rsidR="00000000" w:rsidRPr="00000000">
          <w:rPr>
            <w:color w:val="00ff00"/>
            <w:sz w:val="20"/>
            <w:szCs w:val="20"/>
            <w:rtl w:val="0"/>
          </w:rPr>
          <w:t xml:space="preserve">2-packs</w:t>
        </w:r>
      </w:hyperlink>
      <w:r w:rsidDel="00000000" w:rsidR="00000000" w:rsidRPr="00000000">
        <w:rPr>
          <w:color w:val="00ff00"/>
          <w:sz w:val="20"/>
          <w:szCs w:val="20"/>
          <w:rtl w:val="0"/>
        </w:rPr>
        <w:t xml:space="preserve"> or </w:t>
      </w:r>
      <w:hyperlink r:id="rId11">
        <w:r w:rsidDel="00000000" w:rsidR="00000000" w:rsidRPr="00000000">
          <w:rPr>
            <w:color w:val="00ff00"/>
            <w:sz w:val="20"/>
            <w:szCs w:val="20"/>
            <w:rtl w:val="0"/>
          </w:rPr>
          <w:t xml:space="preserve">10-packs</w:t>
        </w:r>
      </w:hyperlink>
      <w:r w:rsidDel="00000000" w:rsidR="00000000" w:rsidRPr="00000000">
        <w:rPr>
          <w:color w:val="00ff00"/>
          <w:sz w:val="20"/>
          <w:szCs w:val="20"/>
          <w:rtl w:val="0"/>
        </w:rPr>
        <w:t xml:space="preserve"> from Jameco Electronics</w:t>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00ff00"/>
          <w:shd w:fill="auto" w:val="clear"/>
        </w:rPr>
      </w:pPr>
      <w:r w:rsidDel="00000000" w:rsidR="00000000" w:rsidRPr="00000000">
        <w:rPr>
          <w:color w:val="00ff00"/>
          <w:sz w:val="20"/>
          <w:szCs w:val="20"/>
          <w:rtl w:val="0"/>
        </w:rPr>
        <w:t xml:space="preserve">Resistors, 220-ohm (3); available from </w:t>
      </w:r>
      <w:hyperlink r:id="rId12">
        <w:r w:rsidDel="00000000" w:rsidR="00000000" w:rsidRPr="00000000">
          <w:rPr>
            <w:color w:val="00ff00"/>
            <w:sz w:val="20"/>
            <w:szCs w:val="20"/>
            <w:rtl w:val="0"/>
          </w:rPr>
          <w:t xml:space="preserve">Jameco Electronics</w:t>
        </w:r>
      </w:hyperlink>
      <w:r w:rsidDel="00000000" w:rsidR="00000000" w:rsidRPr="00000000">
        <w:rPr>
          <w:color w:val="00ff00"/>
          <w:sz w:val="20"/>
          <w:szCs w:val="20"/>
          <w:rtl w:val="0"/>
        </w:rPr>
        <w:t xml:space="preserve"> (must be ordered in multiples of 10)</w:t>
      </w:r>
    </w:p>
    <w:p w:rsidR="00000000" w:rsidDel="00000000" w:rsidP="00000000" w:rsidRDefault="00000000" w:rsidRPr="00000000" w14:paraId="0000003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rFonts w:ascii="Arial" w:cs="Arial" w:eastAsia="Arial" w:hAnsi="Arial"/>
        <w:color w:val="333333"/>
        <w:sz w:val="20"/>
        <w:szCs w:val="2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avantlink.com/click.php?tt=cl&amp;mi=10609&amp;pw=182414&amp;ctc=Energy_p026&amp;url=https%3a%2f%2fwww.jameco.com%2fwebapp%2fwcs%2fstores%2fservlet%2fProduct_10001_10001_10444_-1" TargetMode="External"/><Relationship Id="rId10" Type="http://schemas.openxmlformats.org/officeDocument/2006/relationships/hyperlink" Target="http://www.avantlink.com/click.php?tt=cl&amp;mi=10609&amp;pw=182414&amp;ctc=Energy_p026&amp;url=https%3a%2f%2fwww.jameco.com%2fwebapp%2fwcs%2fstores%2fservlet%2fProduct_10001_10001_2185483_-1" TargetMode="External"/><Relationship Id="rId12" Type="http://schemas.openxmlformats.org/officeDocument/2006/relationships/hyperlink" Target="http://www.avantlink.com/click.php?tt=cl&amp;mi=10609&amp;pw=182414&amp;ctc=Energy_p026&amp;url=https%3a%2f%2fwww.jameco.com%2fwebapp%2fwcs%2fstores%2fservlet%2fProduct_10001_10001_690700_-1" TargetMode="External"/><Relationship Id="rId9" Type="http://schemas.openxmlformats.org/officeDocument/2006/relationships/hyperlink" Target="http://www.amazon.com/gp/product/B000P1NYE8/ref=as_li_ss_tl?ie=UTF8&amp;tag=sciencebuddie-20&amp;linkCode=as2&amp;camp=217145&amp;creative=399369&amp;creativeASIN=B000P1NYE8" TargetMode="External"/><Relationship Id="rId5" Type="http://schemas.openxmlformats.org/officeDocument/2006/relationships/styles" Target="styles.xml"/><Relationship Id="rId6" Type="http://schemas.openxmlformats.org/officeDocument/2006/relationships/hyperlink" Target="http://www.tapplastics.com/" TargetMode="External"/><Relationship Id="rId7" Type="http://schemas.openxmlformats.org/officeDocument/2006/relationships/hyperlink" Target="http://www.tapplastics.com/" TargetMode="External"/><Relationship Id="rId8" Type="http://schemas.openxmlformats.org/officeDocument/2006/relationships/hyperlink" Target="https://www.fuelcellearth.com/fuel-cell-products/carbon-cloth-pl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