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&lt;Title of Document- RisciiDocTemplate&gt;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Serial Checker (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&lt;File Designation- SC0000&gt;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&lt;”Quoted, italicized brief of document- template for RISCII documents”&gt;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&lt;Letter- B&gt;</w:t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&lt;Date of last revision release- 23-JUN-2024&gt;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Abbreviations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Header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Sub-section Header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Lowest Header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Table 1: Table #, 12 pt, single point list, center justified (and a “heading”)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Image 1: Image #, 12 pt, single point list, center justified (and a “heading”)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This section (concisely) describes the purpose of the document. It should effectively explain why the document was created and why it has the sections described in the table of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Document head, revision history, abbreviation/references sections, and footers are already formatted and just need the red text to be replaced with their actual values (and re-colored black). The Table of contents is also formatted as needed, but must be manually updated (there’s often a button for that).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general, paragraphs and section headers should be separated by 12 pt spaces and left justified. Captions underneath pictures and tables are an exception to this rule.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This (uncaptioned) table is for abbreviations and aliases found in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It acts as a common place to describe common terms in the document without explaining them every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For no entries, keep table with one entry row with “-” as both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Document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This (uncaptioned) table is for referencing other documents (or possibly media)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It acts as a common place to “link” to other documents by their designation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For no entries, keep table with one entry row with “-” as both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Section Header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Section headers are 16 pt, bold, and underlined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Sub-section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Sub-section headers are 14 pt and underlined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Lowest Header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lowest header (besides captions) is simply 12 pt and underlined.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Regular text is 12 pt.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Underlined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12 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Col/Row Names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entries</w:t>
            </w:r>
          </w:p>
        </w:tc>
      </w:tr>
    </w:tbl>
    <w:p w:rsidR="00000000" w:rsidDel="00000000" w:rsidP="00000000" w:rsidRDefault="00000000" w:rsidRPr="00000000" w14:paraId="00000044">
      <w:pPr>
        <w:pStyle w:val="Heading4"/>
        <w:numPr>
          <w:ilvl w:val="0"/>
          <w:numId w:val="2"/>
        </w:numPr>
        <w:ind w:left="720" w:hanging="360"/>
        <w:jc w:val="cente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Table 1: Table #, 12 pt, single point list, center justified (and a “heading”)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0"/>
          <w:numId w:val="1"/>
        </w:numPr>
        <w:ind w:left="720" w:hanging="360"/>
        <w:jc w:val="cente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Image 1: Image #, 12 pt, single point list, center justified (and a “heading”)</w:t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785"/>
        <w:gridCol w:w="5775"/>
        <w:gridCol w:w="1050"/>
        <w:tblGridChange w:id="0">
          <w:tblGrid>
            <w:gridCol w:w="750"/>
            <w:gridCol w:w="1785"/>
            <w:gridCol w:w="5775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Description of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12-JUN-2024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draft of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J.E.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23-JUN-2024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Altered some headings, added common 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J.E.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b w:val="1"/>
        <w:rtl w:val="0"/>
      </w:rPr>
      <w:t xml:space="preserve"> Project RISCII (</w:t>
    </w:r>
    <w:r w:rsidDel="00000000" w:rsidR="00000000" w:rsidRPr="00000000">
      <w:rPr>
        <w:b w:val="1"/>
        <w:color w:val="ff0000"/>
        <w:rtl w:val="0"/>
      </w:rPr>
      <w:t xml:space="preserve">&lt;File Designation + Rev- SC0000 Rev B&gt;</w:t>
    </w:r>
    <w:r w:rsidDel="00000000" w:rsidR="00000000" w:rsidRPr="00000000">
      <w:rPr>
        <w:b w:val="1"/>
        <w:rtl w:val="0"/>
      </w:rPr>
      <w:t xml:space="preserve">):</w:t>
    </w:r>
    <w:r w:rsidDel="00000000" w:rsidR="00000000" w:rsidRPr="00000000">
      <w:rPr>
        <w:color w:val="ff0000"/>
        <w:rtl w:val="0"/>
      </w:rPr>
      <w:t xml:space="preserve"> </w:t>
    </w:r>
    <w:r w:rsidDel="00000000" w:rsidR="00000000" w:rsidRPr="00000000">
      <w:rPr>
        <w:b w:val="1"/>
        <w:color w:val="ff0000"/>
        <w:rtl w:val="0"/>
      </w:rPr>
      <w:t xml:space="preserve">&lt;Title of Document- RisciiDocTemplate&gt;</w:t>
    </w:r>
    <w:r w:rsidDel="00000000" w:rsidR="00000000" w:rsidRPr="00000000">
      <w:rPr>
        <w:color w:val="ff0000"/>
        <w:rtl w:val="0"/>
      </w:rPr>
      <w:t xml:space="preserve">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  <w:jc w:val="center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