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14DEE" w14:textId="77777777" w:rsidR="00351035" w:rsidRDefault="00351035" w:rsidP="00351035">
      <w:pPr>
        <w:pStyle w:val="Cmsor1"/>
        <w:jc w:val="center"/>
      </w:pPr>
      <w:r>
        <w:t>Hibamenedzsment</w:t>
      </w:r>
    </w:p>
    <w:p w14:paraId="3FB78219" w14:textId="77777777" w:rsidR="00351035" w:rsidRDefault="00351035" w:rsidP="00351035">
      <w:pPr>
        <w:pStyle w:val="Cmsor2"/>
      </w:pPr>
      <w:r w:rsidRPr="00321E67">
        <w:t>Hibajele</w:t>
      </w:r>
      <w:r>
        <w:t>ntés:</w:t>
      </w:r>
    </w:p>
    <w:p w14:paraId="7E06BC5D" w14:textId="77777777" w:rsidR="00351035" w:rsidRDefault="00351035" w:rsidP="00351035">
      <w:pPr>
        <w:spacing w:after="120"/>
      </w:pPr>
      <w:r>
        <w:t>Más szóval defekt-/</w:t>
      </w:r>
      <w:proofErr w:type="spellStart"/>
      <w:r>
        <w:t>bug</w:t>
      </w:r>
      <w:proofErr w:type="spellEnd"/>
      <w:r>
        <w:t xml:space="preserve"> riport. </w:t>
      </w:r>
      <w:r w:rsidRPr="0095097B">
        <w:t>A hibajelentés tartalmazza a hibák minden részletét, mint például a leírás, a hiba megtalálásának dátuma, a tesztelő nev</w:t>
      </w:r>
      <w:r>
        <w:t>e</w:t>
      </w:r>
      <w:r w:rsidRPr="0095097B">
        <w:t>, aki megtalálta, a fejlesztő neve, aki kijavította stb.</w:t>
      </w:r>
      <w:r>
        <w:t xml:space="preserve"> A dokumentum ezen részén azonosítjuk és írjuk le az általunk észlelt</w:t>
      </w:r>
      <w:r w:rsidRPr="0095097B">
        <w:t xml:space="preserve"> szoftveralkalmazásban talált</w:t>
      </w:r>
      <w:r>
        <w:t xml:space="preserve"> </w:t>
      </w:r>
      <w:proofErr w:type="spellStart"/>
      <w:r>
        <w:t>hibá</w:t>
      </w:r>
      <w:proofErr w:type="spellEnd"/>
      <w:r>
        <w:t>(</w:t>
      </w:r>
      <w:proofErr w:type="spellStart"/>
      <w:r>
        <w:t>ka</w:t>
      </w:r>
      <w:proofErr w:type="spellEnd"/>
      <w:r>
        <w:t xml:space="preserve">)t. Ennek célja, </w:t>
      </w:r>
      <w:r w:rsidRPr="001E142B">
        <w:t>hogy a lehető legvilágosabban megfogalmazz</w:t>
      </w:r>
      <w:r>
        <w:t>uk</w:t>
      </w:r>
      <w:r w:rsidRPr="001E142B">
        <w:t xml:space="preserve"> a problémát, hogy a </w:t>
      </w:r>
      <w:r>
        <w:t>csapattársaink</w:t>
      </w:r>
      <w:r w:rsidRPr="001E142B">
        <w:t xml:space="preserve"> könnyen megismételhessék és kijavíthassák a</w:t>
      </w:r>
      <w:r>
        <w:t xml:space="preserve">zt. </w:t>
      </w:r>
    </w:p>
    <w:p w14:paraId="63754055" w14:textId="77777777" w:rsidR="00351035" w:rsidRDefault="00351035" w:rsidP="00351035">
      <w:pPr>
        <w:spacing w:after="240"/>
      </w:pPr>
      <w:r>
        <w:t xml:space="preserve">Rengeteg hibakövető eszköz létezik manapság, mi </w:t>
      </w:r>
      <w:r w:rsidRPr="00895447">
        <w:rPr>
          <w:color w:val="FF0000"/>
        </w:rPr>
        <w:t>????</w:t>
      </w:r>
      <w:r>
        <w:t xml:space="preserve"> fogjuk használni, ami a következő elemekből állhat: </w:t>
      </w:r>
      <w:r w:rsidRPr="00945278">
        <w:rPr>
          <w:color w:val="FF0000"/>
        </w:rPr>
        <w:t>(válasszunk egyet)</w:t>
      </w:r>
    </w:p>
    <w:p w14:paraId="2431E328" w14:textId="77777777" w:rsidR="00351035" w:rsidRPr="00A71C98" w:rsidRDefault="00351035" w:rsidP="0035103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222222"/>
          <w:szCs w:val="24"/>
          <w:lang w:eastAsia="hu-HU"/>
        </w:rPr>
      </w:pPr>
      <w:r w:rsidRPr="00A71C98">
        <w:rPr>
          <w:rFonts w:eastAsia="Times New Roman" w:cs="Arial"/>
          <w:b/>
          <w:bCs/>
          <w:color w:val="222222"/>
          <w:szCs w:val="24"/>
          <w:lang w:eastAsia="hu-HU"/>
        </w:rPr>
        <w:t>Hibaazonosító</w:t>
      </w:r>
      <w:r w:rsidRPr="00A71C98">
        <w:rPr>
          <w:rFonts w:eastAsia="Times New Roman" w:cs="Arial"/>
          <w:color w:val="222222"/>
          <w:szCs w:val="24"/>
          <w:lang w:eastAsia="hu-HU"/>
        </w:rPr>
        <w:t> – A hiba egyedi azonosító száma</w:t>
      </w:r>
    </w:p>
    <w:p w14:paraId="28E44D0D" w14:textId="77777777" w:rsidR="00351035" w:rsidRPr="00A71C98" w:rsidRDefault="00351035" w:rsidP="0035103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222222"/>
          <w:szCs w:val="24"/>
          <w:lang w:eastAsia="hu-HU"/>
        </w:rPr>
      </w:pPr>
      <w:r w:rsidRPr="00A71C98">
        <w:rPr>
          <w:rFonts w:eastAsia="Times New Roman" w:cs="Arial"/>
          <w:b/>
          <w:bCs/>
          <w:color w:val="222222"/>
          <w:szCs w:val="24"/>
          <w:lang w:eastAsia="hu-HU"/>
        </w:rPr>
        <w:t>Hibaleírás –</w:t>
      </w:r>
      <w:r w:rsidRPr="00A71C98">
        <w:rPr>
          <w:rFonts w:eastAsia="Times New Roman" w:cs="Arial"/>
          <w:color w:val="222222"/>
          <w:szCs w:val="24"/>
          <w:lang w:eastAsia="hu-HU"/>
        </w:rPr>
        <w:t xml:space="preserve"> A</w:t>
      </w:r>
      <w:r w:rsidRPr="00A71C98">
        <w:rPr>
          <w:rFonts w:eastAsia="Times New Roman" w:cs="Arial"/>
          <w:b/>
          <w:bCs/>
          <w:color w:val="222222"/>
          <w:szCs w:val="24"/>
          <w:lang w:eastAsia="hu-HU"/>
        </w:rPr>
        <w:t xml:space="preserve"> </w:t>
      </w:r>
      <w:r w:rsidRPr="00A71C98">
        <w:rPr>
          <w:rFonts w:eastAsia="Times New Roman" w:cs="Arial"/>
          <w:color w:val="222222"/>
          <w:szCs w:val="24"/>
          <w:lang w:eastAsia="hu-HU"/>
        </w:rPr>
        <w:t>hiba részletes leírása, beleértve a modulra vonatkozó információkat is, amelyben a hibát talált</w:t>
      </w:r>
      <w:r>
        <w:rPr>
          <w:rFonts w:eastAsia="Times New Roman" w:cs="Arial"/>
          <w:color w:val="222222"/>
          <w:szCs w:val="24"/>
          <w:lang w:eastAsia="hu-HU"/>
        </w:rPr>
        <w:t>uk</w:t>
      </w:r>
    </w:p>
    <w:p w14:paraId="596CA531" w14:textId="77777777" w:rsidR="00351035" w:rsidRPr="00A71C98" w:rsidRDefault="00351035" w:rsidP="0035103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222222"/>
          <w:szCs w:val="24"/>
          <w:lang w:eastAsia="hu-HU"/>
        </w:rPr>
      </w:pPr>
      <w:r w:rsidRPr="00A71C98">
        <w:rPr>
          <w:rFonts w:eastAsia="Times New Roman" w:cs="Arial"/>
          <w:b/>
          <w:bCs/>
          <w:color w:val="222222"/>
          <w:szCs w:val="24"/>
          <w:lang w:eastAsia="hu-HU"/>
        </w:rPr>
        <w:t>Ver</w:t>
      </w:r>
      <w:r w:rsidRPr="00BC0A66">
        <w:rPr>
          <w:rFonts w:eastAsia="Times New Roman" w:cs="Arial"/>
          <w:b/>
          <w:bCs/>
          <w:color w:val="222222"/>
          <w:szCs w:val="24"/>
          <w:lang w:eastAsia="hu-HU"/>
        </w:rPr>
        <w:t>zió</w:t>
      </w:r>
      <w:r w:rsidRPr="00A71C98">
        <w:rPr>
          <w:rFonts w:eastAsia="Times New Roman" w:cs="Arial"/>
          <w:color w:val="222222"/>
          <w:szCs w:val="24"/>
          <w:lang w:eastAsia="hu-HU"/>
        </w:rPr>
        <w:t> – Az alkalmazás verziója, amelyben hibát talált</w:t>
      </w:r>
      <w:r>
        <w:rPr>
          <w:rFonts w:eastAsia="Times New Roman" w:cs="Arial"/>
          <w:color w:val="222222"/>
          <w:szCs w:val="24"/>
          <w:lang w:eastAsia="hu-HU"/>
        </w:rPr>
        <w:t>uk</w:t>
      </w:r>
    </w:p>
    <w:p w14:paraId="380A2EDB" w14:textId="77777777" w:rsidR="00351035" w:rsidRPr="00A71C98" w:rsidRDefault="00351035" w:rsidP="0035103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222222"/>
          <w:szCs w:val="24"/>
          <w:lang w:eastAsia="hu-HU"/>
        </w:rPr>
      </w:pPr>
      <w:r w:rsidRPr="00A71C98">
        <w:rPr>
          <w:rFonts w:eastAsia="Times New Roman" w:cs="Arial"/>
          <w:b/>
          <w:bCs/>
          <w:color w:val="222222"/>
          <w:szCs w:val="24"/>
          <w:lang w:eastAsia="hu-HU"/>
        </w:rPr>
        <w:t>Lépések</w:t>
      </w:r>
      <w:r w:rsidRPr="00A71C98">
        <w:rPr>
          <w:rFonts w:eastAsia="Times New Roman" w:cs="Arial"/>
          <w:color w:val="222222"/>
          <w:szCs w:val="24"/>
          <w:lang w:eastAsia="hu-HU"/>
        </w:rPr>
        <w:t xml:space="preserve"> – Részletes lépések és képernyőképek, amelyekkel a </w:t>
      </w:r>
      <w:r>
        <w:rPr>
          <w:rFonts w:eastAsia="Times New Roman" w:cs="Arial"/>
          <w:color w:val="222222"/>
          <w:szCs w:val="24"/>
          <w:lang w:eastAsia="hu-HU"/>
        </w:rPr>
        <w:t>csapattársunk</w:t>
      </w:r>
      <w:r w:rsidRPr="00A71C98">
        <w:rPr>
          <w:rFonts w:eastAsia="Times New Roman" w:cs="Arial"/>
          <w:color w:val="222222"/>
          <w:szCs w:val="24"/>
          <w:lang w:eastAsia="hu-HU"/>
        </w:rPr>
        <w:t xml:space="preserve"> reprodukálhatja a hibákat</w:t>
      </w:r>
    </w:p>
    <w:p w14:paraId="79B44A2B" w14:textId="77777777" w:rsidR="00351035" w:rsidRPr="00BC0A66" w:rsidRDefault="00351035" w:rsidP="0035103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222222"/>
          <w:szCs w:val="24"/>
          <w:lang w:eastAsia="hu-HU"/>
        </w:rPr>
      </w:pPr>
      <w:r w:rsidRPr="00A71C98">
        <w:rPr>
          <w:rFonts w:eastAsia="Times New Roman" w:cs="Arial"/>
          <w:b/>
          <w:bCs/>
          <w:color w:val="222222"/>
          <w:szCs w:val="24"/>
          <w:lang w:eastAsia="hu-HU"/>
        </w:rPr>
        <w:t>Felvetés</w:t>
      </w:r>
      <w:r w:rsidRPr="00A71C98">
        <w:rPr>
          <w:rFonts w:eastAsia="Times New Roman" w:cs="Arial"/>
          <w:color w:val="222222"/>
          <w:szCs w:val="24"/>
          <w:lang w:eastAsia="hu-HU"/>
        </w:rPr>
        <w:t> </w:t>
      </w:r>
      <w:r w:rsidRPr="00A71C98">
        <w:rPr>
          <w:rFonts w:eastAsia="Times New Roman" w:cs="Arial"/>
          <w:b/>
          <w:bCs/>
          <w:color w:val="222222"/>
          <w:szCs w:val="24"/>
          <w:lang w:eastAsia="hu-HU"/>
        </w:rPr>
        <w:t>dátuma</w:t>
      </w:r>
      <w:r w:rsidRPr="00A71C98">
        <w:rPr>
          <w:rFonts w:eastAsia="Times New Roman" w:cs="Arial"/>
          <w:color w:val="222222"/>
          <w:szCs w:val="24"/>
          <w:lang w:eastAsia="hu-HU"/>
        </w:rPr>
        <w:t xml:space="preserve"> – A hiba feltárásának dátuma</w:t>
      </w:r>
    </w:p>
    <w:p w14:paraId="148E3FD2" w14:textId="77777777" w:rsidR="00351035" w:rsidRPr="00A71C98" w:rsidRDefault="00351035" w:rsidP="0035103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222222"/>
          <w:szCs w:val="24"/>
          <w:lang w:eastAsia="hu-HU"/>
        </w:rPr>
      </w:pPr>
      <w:r w:rsidRPr="00BC0A66">
        <w:rPr>
          <w:rFonts w:eastAsia="Times New Roman" w:cs="Arial"/>
          <w:b/>
          <w:bCs/>
          <w:color w:val="222222"/>
          <w:szCs w:val="24"/>
          <w:lang w:eastAsia="hu-HU"/>
        </w:rPr>
        <w:t xml:space="preserve">Elvárt és kapott eredmény </w:t>
      </w:r>
      <w:r w:rsidRPr="00BC0A66">
        <w:rPr>
          <w:rFonts w:eastAsia="Times New Roman" w:cs="Arial"/>
          <w:color w:val="222222"/>
          <w:szCs w:val="24"/>
          <w:lang w:eastAsia="hu-HU"/>
        </w:rPr>
        <w:t>– A kapott hiba eredménye, és az elvárt eredménye</w:t>
      </w:r>
    </w:p>
    <w:p w14:paraId="303319DB" w14:textId="77777777" w:rsidR="00351035" w:rsidRPr="00A71C98" w:rsidRDefault="00351035" w:rsidP="0035103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222222"/>
          <w:szCs w:val="24"/>
          <w:lang w:eastAsia="hu-HU"/>
        </w:rPr>
      </w:pPr>
      <w:r w:rsidRPr="00A71C98">
        <w:rPr>
          <w:rFonts w:eastAsia="Times New Roman" w:cs="Arial"/>
          <w:b/>
          <w:bCs/>
          <w:color w:val="222222"/>
          <w:szCs w:val="24"/>
          <w:lang w:eastAsia="hu-HU"/>
        </w:rPr>
        <w:t>Hivatkozás</w:t>
      </w:r>
      <w:r w:rsidRPr="00A71C98">
        <w:rPr>
          <w:rFonts w:eastAsia="Times New Roman" w:cs="Arial"/>
          <w:color w:val="222222"/>
          <w:szCs w:val="24"/>
          <w:lang w:eastAsia="hu-HU"/>
        </w:rPr>
        <w:t xml:space="preserve"> – ahol </w:t>
      </w:r>
      <w:r>
        <w:rPr>
          <w:rFonts w:eastAsia="Times New Roman" w:cs="Arial"/>
          <w:color w:val="222222"/>
          <w:szCs w:val="24"/>
          <w:lang w:eastAsia="hu-HU"/>
        </w:rPr>
        <w:t>hivatkozást</w:t>
      </w:r>
      <w:r w:rsidRPr="00A71C98">
        <w:rPr>
          <w:rFonts w:eastAsia="Times New Roman" w:cs="Arial"/>
          <w:color w:val="222222"/>
          <w:szCs w:val="24"/>
          <w:lang w:eastAsia="hu-HU"/>
        </w:rPr>
        <w:t xml:space="preserve"> ad</w:t>
      </w:r>
      <w:r>
        <w:rPr>
          <w:rFonts w:eastAsia="Times New Roman" w:cs="Arial"/>
          <w:color w:val="222222"/>
          <w:szCs w:val="24"/>
          <w:lang w:eastAsia="hu-HU"/>
        </w:rPr>
        <w:t>unk</w:t>
      </w:r>
      <w:r w:rsidRPr="00A71C98">
        <w:rPr>
          <w:rFonts w:eastAsia="Times New Roman" w:cs="Arial"/>
          <w:color w:val="222222"/>
          <w:szCs w:val="24"/>
          <w:lang w:eastAsia="hu-HU"/>
        </w:rPr>
        <w:t xml:space="preserve"> az olyan dokumentumokra, mint </w:t>
      </w:r>
      <w:r w:rsidRPr="00BC0A66">
        <w:rPr>
          <w:rFonts w:eastAsia="Times New Roman" w:cs="Arial"/>
          <w:color w:val="222222"/>
          <w:szCs w:val="24"/>
          <w:lang w:eastAsia="hu-HU"/>
        </w:rPr>
        <w:t>a</w:t>
      </w:r>
      <w:r w:rsidRPr="00A71C98">
        <w:rPr>
          <w:rFonts w:eastAsia="Times New Roman" w:cs="Arial"/>
          <w:color w:val="222222"/>
          <w:szCs w:val="24"/>
          <w:lang w:eastAsia="hu-HU"/>
        </w:rPr>
        <w:t> követelmények, tervezés, architektúra vagy esetleg képernyőképek a hibáról, hogy segítsenek megérteni a hibát</w:t>
      </w:r>
    </w:p>
    <w:p w14:paraId="3373B3BC" w14:textId="77777777" w:rsidR="00351035" w:rsidRPr="00A71C98" w:rsidRDefault="00351035" w:rsidP="0035103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222222"/>
          <w:szCs w:val="24"/>
          <w:lang w:eastAsia="hu-HU"/>
        </w:rPr>
      </w:pPr>
      <w:r w:rsidRPr="00A71C98">
        <w:rPr>
          <w:rFonts w:eastAsia="Times New Roman" w:cs="Arial"/>
          <w:b/>
          <w:bCs/>
          <w:color w:val="222222"/>
          <w:szCs w:val="24"/>
          <w:lang w:eastAsia="hu-HU"/>
        </w:rPr>
        <w:t>Észlelte</w:t>
      </w:r>
      <w:r w:rsidRPr="00A71C98">
        <w:rPr>
          <w:rFonts w:eastAsia="Times New Roman" w:cs="Arial"/>
          <w:color w:val="222222"/>
          <w:szCs w:val="24"/>
          <w:lang w:eastAsia="hu-HU"/>
        </w:rPr>
        <w:t xml:space="preserve"> – A hibát feltáró </w:t>
      </w:r>
      <w:r>
        <w:rPr>
          <w:rFonts w:eastAsia="Times New Roman" w:cs="Arial"/>
          <w:color w:val="222222"/>
          <w:szCs w:val="24"/>
          <w:lang w:eastAsia="hu-HU"/>
        </w:rPr>
        <w:t>csapattárs</w:t>
      </w:r>
      <w:r w:rsidRPr="00A71C98">
        <w:rPr>
          <w:rFonts w:eastAsia="Times New Roman" w:cs="Arial"/>
          <w:color w:val="222222"/>
          <w:szCs w:val="24"/>
          <w:lang w:eastAsia="hu-HU"/>
        </w:rPr>
        <w:t xml:space="preserve"> neve/azonosítója</w:t>
      </w:r>
    </w:p>
    <w:p w14:paraId="78C31094" w14:textId="77777777" w:rsidR="00351035" w:rsidRPr="00A71C98" w:rsidRDefault="00351035" w:rsidP="0035103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222222"/>
          <w:szCs w:val="24"/>
          <w:lang w:eastAsia="hu-HU"/>
        </w:rPr>
      </w:pPr>
      <w:r w:rsidRPr="00A71C98">
        <w:rPr>
          <w:rFonts w:eastAsia="Times New Roman" w:cs="Arial"/>
          <w:b/>
          <w:bCs/>
          <w:color w:val="222222"/>
          <w:szCs w:val="24"/>
          <w:lang w:eastAsia="hu-HU"/>
        </w:rPr>
        <w:t>Állapot</w:t>
      </w:r>
      <w:r w:rsidRPr="00A71C98">
        <w:rPr>
          <w:rFonts w:eastAsia="Times New Roman" w:cs="Arial"/>
          <w:color w:val="222222"/>
          <w:szCs w:val="24"/>
          <w:lang w:eastAsia="hu-HU"/>
        </w:rPr>
        <w:t> – A hiba állapota</w:t>
      </w:r>
    </w:p>
    <w:p w14:paraId="6E60036F" w14:textId="77777777" w:rsidR="00351035" w:rsidRPr="00A71C98" w:rsidRDefault="00351035" w:rsidP="0035103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222222"/>
          <w:szCs w:val="24"/>
          <w:lang w:eastAsia="hu-HU"/>
        </w:rPr>
      </w:pPr>
      <w:r w:rsidRPr="00A71C98">
        <w:rPr>
          <w:rFonts w:eastAsia="Times New Roman" w:cs="Arial"/>
          <w:b/>
          <w:bCs/>
          <w:color w:val="222222"/>
          <w:szCs w:val="24"/>
          <w:lang w:eastAsia="hu-HU"/>
        </w:rPr>
        <w:t>Javítva</w:t>
      </w:r>
      <w:r w:rsidRPr="00A71C98">
        <w:rPr>
          <w:rFonts w:eastAsia="Times New Roman" w:cs="Arial"/>
          <w:color w:val="222222"/>
          <w:szCs w:val="24"/>
          <w:lang w:eastAsia="hu-HU"/>
        </w:rPr>
        <w:t xml:space="preserve"> – A javító </w:t>
      </w:r>
      <w:r>
        <w:rPr>
          <w:rFonts w:eastAsia="Times New Roman" w:cs="Arial"/>
          <w:color w:val="222222"/>
          <w:szCs w:val="24"/>
          <w:lang w:eastAsia="hu-HU"/>
        </w:rPr>
        <w:t>csapattárs</w:t>
      </w:r>
      <w:r w:rsidRPr="00A71C98">
        <w:rPr>
          <w:rFonts w:eastAsia="Times New Roman" w:cs="Arial"/>
          <w:color w:val="222222"/>
          <w:szCs w:val="24"/>
          <w:lang w:eastAsia="hu-HU"/>
        </w:rPr>
        <w:t xml:space="preserve"> neve/azonosítója</w:t>
      </w:r>
    </w:p>
    <w:p w14:paraId="7470BB52" w14:textId="77777777" w:rsidR="00351035" w:rsidRPr="00A71C98" w:rsidRDefault="00351035" w:rsidP="0035103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222222"/>
          <w:szCs w:val="24"/>
          <w:lang w:eastAsia="hu-HU"/>
        </w:rPr>
      </w:pPr>
      <w:r w:rsidRPr="00A71C98">
        <w:rPr>
          <w:rFonts w:eastAsia="Times New Roman" w:cs="Arial"/>
          <w:b/>
          <w:bCs/>
          <w:color w:val="222222"/>
          <w:szCs w:val="24"/>
          <w:lang w:eastAsia="hu-HU"/>
        </w:rPr>
        <w:t>Lezárás dátuma</w:t>
      </w:r>
      <w:r w:rsidRPr="00A71C98">
        <w:rPr>
          <w:rFonts w:eastAsia="Times New Roman" w:cs="Arial"/>
          <w:color w:val="222222"/>
          <w:szCs w:val="24"/>
          <w:lang w:eastAsia="hu-HU"/>
        </w:rPr>
        <w:t> – A hiba lezárásának dátuma</w:t>
      </w:r>
    </w:p>
    <w:p w14:paraId="23CF3EB0" w14:textId="77777777" w:rsidR="00351035" w:rsidRPr="00A71C98" w:rsidRDefault="00351035" w:rsidP="0035103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222222"/>
          <w:szCs w:val="24"/>
          <w:lang w:eastAsia="hu-HU"/>
        </w:rPr>
      </w:pPr>
      <w:r w:rsidRPr="00A71C98">
        <w:rPr>
          <w:rFonts w:eastAsia="Times New Roman" w:cs="Arial"/>
          <w:b/>
          <w:bCs/>
          <w:color w:val="222222"/>
          <w:szCs w:val="24"/>
          <w:lang w:eastAsia="hu-HU"/>
        </w:rPr>
        <w:t>Súlyosság</w:t>
      </w:r>
      <w:r w:rsidRPr="00A71C98">
        <w:rPr>
          <w:rFonts w:eastAsia="Times New Roman" w:cs="Arial"/>
          <w:color w:val="222222"/>
          <w:szCs w:val="24"/>
          <w:lang w:eastAsia="hu-HU"/>
        </w:rPr>
        <w:t> </w:t>
      </w:r>
      <w:r w:rsidRPr="00BC0A66">
        <w:rPr>
          <w:rFonts w:eastAsia="Times New Roman" w:cs="Arial"/>
          <w:color w:val="222222"/>
          <w:szCs w:val="24"/>
          <w:lang w:eastAsia="hu-HU"/>
        </w:rPr>
        <w:t>-</w:t>
      </w:r>
      <w:r w:rsidRPr="00A71C98">
        <w:rPr>
          <w:rFonts w:eastAsia="Times New Roman" w:cs="Arial"/>
          <w:color w:val="222222"/>
          <w:szCs w:val="24"/>
          <w:lang w:eastAsia="hu-HU"/>
        </w:rPr>
        <w:t xml:space="preserve"> amely leírja a hiba hatását az alkalmazásra</w:t>
      </w:r>
    </w:p>
    <w:p w14:paraId="60A4B031" w14:textId="77777777" w:rsidR="00351035" w:rsidRPr="00BC0A66" w:rsidRDefault="00351035" w:rsidP="0035103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222222"/>
          <w:szCs w:val="24"/>
          <w:lang w:eastAsia="hu-HU"/>
        </w:rPr>
      </w:pPr>
      <w:r w:rsidRPr="00A71C98">
        <w:rPr>
          <w:rFonts w:eastAsia="Times New Roman" w:cs="Arial"/>
          <w:b/>
          <w:bCs/>
          <w:color w:val="222222"/>
          <w:szCs w:val="24"/>
          <w:lang w:eastAsia="hu-HU"/>
        </w:rPr>
        <w:t>A hibajavítás sürgősség</w:t>
      </w:r>
      <w:r w:rsidRPr="00BC0A66">
        <w:rPr>
          <w:rFonts w:eastAsia="Times New Roman" w:cs="Arial"/>
          <w:b/>
          <w:bCs/>
          <w:color w:val="222222"/>
          <w:szCs w:val="24"/>
          <w:lang w:eastAsia="hu-HU"/>
        </w:rPr>
        <w:t>e</w:t>
      </w:r>
      <w:r w:rsidRPr="00BC0A66">
        <w:rPr>
          <w:rFonts w:eastAsia="Times New Roman" w:cs="Arial"/>
          <w:color w:val="222222"/>
          <w:szCs w:val="24"/>
          <w:lang w:eastAsia="hu-HU"/>
        </w:rPr>
        <w:t xml:space="preserve"> -</w:t>
      </w:r>
      <w:r w:rsidRPr="00A71C98">
        <w:rPr>
          <w:rFonts w:eastAsia="Times New Roman" w:cs="Arial"/>
          <w:b/>
          <w:bCs/>
          <w:color w:val="222222"/>
          <w:szCs w:val="24"/>
          <w:lang w:eastAsia="hu-HU"/>
        </w:rPr>
        <w:t> </w:t>
      </w:r>
      <w:r w:rsidRPr="00A71C98">
        <w:rPr>
          <w:rFonts w:eastAsia="Times New Roman" w:cs="Arial"/>
          <w:color w:val="222222"/>
          <w:szCs w:val="24"/>
          <w:lang w:eastAsia="hu-HU"/>
        </w:rPr>
        <w:t>A s</w:t>
      </w:r>
      <w:r w:rsidRPr="00BC0A66">
        <w:rPr>
          <w:rFonts w:eastAsia="Times New Roman" w:cs="Arial"/>
          <w:color w:val="222222"/>
          <w:szCs w:val="24"/>
          <w:lang w:eastAsia="hu-HU"/>
        </w:rPr>
        <w:t xml:space="preserve">ürgősség </w:t>
      </w:r>
      <w:r w:rsidRPr="00A71C98">
        <w:rPr>
          <w:rFonts w:eastAsia="Times New Roman" w:cs="Arial"/>
          <w:color w:val="222222"/>
          <w:szCs w:val="24"/>
          <w:lang w:eastAsia="hu-HU"/>
        </w:rPr>
        <w:t>lehet Magas/Közepes/Alacsony, attól függően, hogy milyen sürgősséggel kell a hibát kijavítani</w:t>
      </w:r>
    </w:p>
    <w:p w14:paraId="290821DE" w14:textId="77777777" w:rsidR="00351035" w:rsidRPr="00A71C98" w:rsidRDefault="00351035" w:rsidP="00351035">
      <w:pPr>
        <w:numPr>
          <w:ilvl w:val="0"/>
          <w:numId w:val="2"/>
        </w:numPr>
        <w:shd w:val="clear" w:color="auto" w:fill="FFFFFF"/>
        <w:ind w:left="714" w:hanging="357"/>
        <w:rPr>
          <w:rFonts w:eastAsia="Times New Roman" w:cs="Arial"/>
          <w:color w:val="222222"/>
          <w:szCs w:val="24"/>
          <w:lang w:eastAsia="hu-HU"/>
        </w:rPr>
      </w:pPr>
      <w:r w:rsidRPr="00BC0A66">
        <w:rPr>
          <w:rFonts w:eastAsia="Times New Roman" w:cs="Arial"/>
          <w:b/>
          <w:bCs/>
          <w:color w:val="222222"/>
          <w:szCs w:val="24"/>
          <w:lang w:eastAsia="hu-HU"/>
        </w:rPr>
        <w:t xml:space="preserve">Konklúzió </w:t>
      </w:r>
      <w:r w:rsidRPr="00BC0A66">
        <w:rPr>
          <w:rFonts w:eastAsia="Times New Roman" w:cs="Arial"/>
          <w:color w:val="222222"/>
          <w:szCs w:val="24"/>
          <w:lang w:eastAsia="hu-HU"/>
        </w:rPr>
        <w:t>– Összefoglalás, következmény levonása</w:t>
      </w:r>
      <w:r w:rsidRPr="00BC0A66">
        <w:rPr>
          <w:rFonts w:eastAsia="Times New Roman" w:cs="Arial"/>
          <w:b/>
          <w:bCs/>
          <w:color w:val="222222"/>
          <w:szCs w:val="24"/>
          <w:lang w:eastAsia="hu-HU"/>
        </w:rPr>
        <w:t xml:space="preserve"> </w:t>
      </w:r>
    </w:p>
    <w:p w14:paraId="380801DD" w14:textId="77777777" w:rsidR="00351035" w:rsidRDefault="00351035" w:rsidP="00351035"/>
    <w:p w14:paraId="263C4850" w14:textId="77777777" w:rsidR="00351035" w:rsidRDefault="00351035" w:rsidP="00351035">
      <w:pPr>
        <w:pStyle w:val="Cmsor2"/>
      </w:pPr>
      <w:r>
        <w:t>Hibakezelés folyamata</w:t>
      </w:r>
    </w:p>
    <w:p w14:paraId="71AEF469" w14:textId="77777777" w:rsidR="00351035" w:rsidRPr="006D51C2" w:rsidRDefault="00351035" w:rsidP="00351035">
      <w:pPr>
        <w:rPr>
          <w:color w:val="FF0000"/>
        </w:rPr>
      </w:pPr>
      <w:r w:rsidRPr="0090750E">
        <w:t>A hibakezelés egy szisztematikus folyamat a hibák azonosítására és javítására. A hibakezelési ciklus a következő szakaszokat tartalmazza:</w:t>
      </w:r>
      <w:r>
        <w:t xml:space="preserve"> </w:t>
      </w:r>
      <w:r w:rsidRPr="006D51C2">
        <w:rPr>
          <w:color w:val="FF0000"/>
        </w:rPr>
        <w:t xml:space="preserve">(kell a </w:t>
      </w:r>
      <w:proofErr w:type="spellStart"/>
      <w:r w:rsidRPr="006D51C2">
        <w:rPr>
          <w:color w:val="FF0000"/>
        </w:rPr>
        <w:t>reszletezes</w:t>
      </w:r>
      <w:proofErr w:type="spellEnd"/>
      <w:r>
        <w:rPr>
          <w:color w:val="FF0000"/>
        </w:rPr>
        <w:t>??</w:t>
      </w:r>
      <w:r w:rsidRPr="006D51C2">
        <w:rPr>
          <w:color w:val="FF0000"/>
        </w:rPr>
        <w:t>)</w:t>
      </w:r>
    </w:p>
    <w:p w14:paraId="5FE347B2" w14:textId="77777777" w:rsidR="00351035" w:rsidRDefault="00351035" w:rsidP="00351035">
      <w:pPr>
        <w:pStyle w:val="Listaszerbekezds"/>
        <w:numPr>
          <w:ilvl w:val="0"/>
          <w:numId w:val="1"/>
        </w:numPr>
      </w:pPr>
      <w:r w:rsidRPr="0090750E">
        <w:t>Hiba felfedezése</w:t>
      </w:r>
      <w:r>
        <w:t xml:space="preserve"> - </w:t>
      </w:r>
      <w:r w:rsidRPr="00A71C98">
        <w:t>A hibát akkor fedezik fel és fogadják el, ha azt a fejlesztők elismerik és elfogadják</w:t>
      </w:r>
    </w:p>
    <w:p w14:paraId="2D4252B4" w14:textId="77777777" w:rsidR="00351035" w:rsidRDefault="00351035" w:rsidP="00351035">
      <w:pPr>
        <w:pStyle w:val="Listaszerbekezds"/>
        <w:numPr>
          <w:ilvl w:val="0"/>
          <w:numId w:val="1"/>
        </w:numPr>
      </w:pPr>
      <w:r w:rsidRPr="0090750E">
        <w:t>Hibakategorizálás</w:t>
      </w:r>
      <w:r>
        <w:t xml:space="preserve"> - </w:t>
      </w:r>
      <w:r w:rsidRPr="00A71C98">
        <w:t>A hibák kategorizálása segíti a szoftverfejlesztőket feladataik fontossági sorrendjében</w:t>
      </w:r>
    </w:p>
    <w:p w14:paraId="646B9177" w14:textId="77777777" w:rsidR="00351035" w:rsidRDefault="00351035" w:rsidP="00351035">
      <w:pPr>
        <w:pStyle w:val="Listaszerbekezds"/>
        <w:numPr>
          <w:ilvl w:val="0"/>
          <w:numId w:val="1"/>
        </w:numPr>
      </w:pPr>
      <w:r w:rsidRPr="0090750E">
        <w:t>A hiba javítása a fejlesztők által</w:t>
      </w:r>
      <w:r>
        <w:t xml:space="preserve"> - A</w:t>
      </w:r>
      <w:r w:rsidRPr="008C65DF">
        <w:t xml:space="preserve"> hibák kijavítására kerül sor</w:t>
      </w:r>
      <w:r>
        <w:t>.</w:t>
      </w:r>
      <w:r w:rsidRPr="008C65DF">
        <w:t xml:space="preserve"> </w:t>
      </w:r>
      <w:r>
        <w:t>V</w:t>
      </w:r>
      <w:r w:rsidRPr="008C65DF">
        <w:t>égül a fejlesztők jelentést küldenek a megoldásról a tesztmenedzsernek</w:t>
      </w:r>
    </w:p>
    <w:p w14:paraId="0DB8666A" w14:textId="77777777" w:rsidR="00351035" w:rsidRDefault="00351035" w:rsidP="00351035">
      <w:pPr>
        <w:pStyle w:val="Listaszerbekezds"/>
        <w:numPr>
          <w:ilvl w:val="0"/>
          <w:numId w:val="1"/>
        </w:numPr>
      </w:pPr>
      <w:r w:rsidRPr="0090750E">
        <w:t>Ellenőrzés tesztelők által</w:t>
      </w:r>
      <w:r>
        <w:t xml:space="preserve"> - </w:t>
      </w:r>
      <w:r w:rsidRPr="008C65DF">
        <w:t>Miután a fejlesztőcsapat kijavította és bejelentette a hibát, a tesztelő csapat ellenőrzi, hogy a hibák valóban elhárultak-e.</w:t>
      </w:r>
    </w:p>
    <w:p w14:paraId="763D9E5C" w14:textId="77777777" w:rsidR="00351035" w:rsidRDefault="00351035" w:rsidP="00351035">
      <w:pPr>
        <w:pStyle w:val="Listaszerbekezds"/>
        <w:numPr>
          <w:ilvl w:val="0"/>
          <w:numId w:val="1"/>
        </w:numPr>
      </w:pPr>
      <w:r w:rsidRPr="0090750E">
        <w:t>Hibalezárás</w:t>
      </w:r>
      <w:r>
        <w:t xml:space="preserve"> - </w:t>
      </w:r>
      <w:r w:rsidRPr="008C65DF">
        <w:t>A hiba elhárítása és ellenőrzése után a hiba állapota zárttá változik</w:t>
      </w:r>
    </w:p>
    <w:p w14:paraId="34F135EB" w14:textId="77777777" w:rsidR="00351035" w:rsidRDefault="00351035" w:rsidP="00351035">
      <w:pPr>
        <w:pStyle w:val="Listaszerbekezds"/>
        <w:numPr>
          <w:ilvl w:val="0"/>
          <w:numId w:val="1"/>
        </w:numPr>
      </w:pPr>
      <w:r w:rsidRPr="0090750E">
        <w:t>Hibajelentések a projekt végén</w:t>
      </w:r>
      <w:r>
        <w:t xml:space="preserve"> - </w:t>
      </w:r>
      <w:r w:rsidRPr="008C65DF">
        <w:t>A hibajelentés segít a jobb kommunikációban, a hibák nyomon követésében és részletes magyarázatában</w:t>
      </w:r>
    </w:p>
    <w:p w14:paraId="24AE5403" w14:textId="77777777" w:rsidR="00351035" w:rsidRDefault="00351035" w:rsidP="00351035"/>
    <w:p w14:paraId="4ED9B02F" w14:textId="77777777" w:rsidR="00351035" w:rsidRDefault="00351035" w:rsidP="00351035">
      <w:pPr>
        <w:pStyle w:val="Cmsor2"/>
      </w:pPr>
      <w:r>
        <w:t>Értékeljük a teszt végrehajtásának a minőségét</w:t>
      </w:r>
    </w:p>
    <w:p w14:paraId="1048E4A7" w14:textId="77777777" w:rsidR="00351035" w:rsidRDefault="00351035" w:rsidP="00351035">
      <w:proofErr w:type="spellStart"/>
      <w:r w:rsidRPr="00BC0A66">
        <w:rPr>
          <w:i/>
          <w:iCs/>
        </w:rPr>
        <w:t>Defect</w:t>
      </w:r>
      <w:proofErr w:type="spellEnd"/>
      <w:r w:rsidRPr="00BC0A66">
        <w:rPr>
          <w:i/>
          <w:iCs/>
        </w:rPr>
        <w:t xml:space="preserve"> </w:t>
      </w:r>
      <w:proofErr w:type="spellStart"/>
      <w:r w:rsidRPr="00BC0A66">
        <w:rPr>
          <w:i/>
          <w:iCs/>
        </w:rPr>
        <w:t>Rejection</w:t>
      </w:r>
      <w:proofErr w:type="spellEnd"/>
      <w:r w:rsidRPr="00BC0A66">
        <w:rPr>
          <w:i/>
          <w:iCs/>
        </w:rPr>
        <w:t xml:space="preserve"> ratio</w:t>
      </w:r>
      <w:r>
        <w:t>: (elutasított hibák száma/összes hibák száma) * 100</w:t>
      </w:r>
    </w:p>
    <w:p w14:paraId="57788B85" w14:textId="77777777" w:rsidR="00351035" w:rsidRDefault="00351035" w:rsidP="00351035">
      <w:pPr>
        <w:spacing w:after="120"/>
      </w:pPr>
      <w:proofErr w:type="spellStart"/>
      <w:r w:rsidRPr="00BC0A66">
        <w:rPr>
          <w:i/>
          <w:iCs/>
        </w:rPr>
        <w:t>Defect</w:t>
      </w:r>
      <w:proofErr w:type="spellEnd"/>
      <w:r w:rsidRPr="00BC0A66">
        <w:rPr>
          <w:i/>
          <w:iCs/>
        </w:rPr>
        <w:t xml:space="preserve"> </w:t>
      </w:r>
      <w:proofErr w:type="spellStart"/>
      <w:r w:rsidRPr="00BC0A66">
        <w:rPr>
          <w:i/>
          <w:iCs/>
        </w:rPr>
        <w:t>Leakage</w:t>
      </w:r>
      <w:proofErr w:type="spellEnd"/>
      <w:r w:rsidRPr="00BC0A66">
        <w:rPr>
          <w:i/>
          <w:iCs/>
        </w:rPr>
        <w:t xml:space="preserve"> ratio</w:t>
      </w:r>
      <w:r>
        <w:t>: (kihagyott hibák száma/összes hibák száma) * 100</w:t>
      </w:r>
    </w:p>
    <w:p w14:paraId="468D57A4" w14:textId="77777777" w:rsidR="00351035" w:rsidRDefault="00351035" w:rsidP="00351035">
      <w:r>
        <w:t>Az elfogadható értéknek minél kisebbnek kell lennie. Ez az érték 5~10% közötti érték.</w:t>
      </w:r>
    </w:p>
    <w:p w14:paraId="4736BD60" w14:textId="77777777" w:rsidR="00B57024" w:rsidRDefault="00B57024"/>
    <w:sectPr w:rsidR="00B570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50DA"/>
    <w:multiLevelType w:val="hybridMultilevel"/>
    <w:tmpl w:val="34B2ED96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95C35"/>
    <w:multiLevelType w:val="multilevel"/>
    <w:tmpl w:val="474C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9508260">
    <w:abstractNumId w:val="0"/>
  </w:num>
  <w:num w:numId="2" w16cid:durableId="1913814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38"/>
    <w:rsid w:val="000B5738"/>
    <w:rsid w:val="00351035"/>
    <w:rsid w:val="00B5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75A4A7-86BD-419A-B470-1410E222A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51035"/>
  </w:style>
  <w:style w:type="paragraph" w:styleId="Cmsor1">
    <w:name w:val="heading 1"/>
    <w:basedOn w:val="Norml"/>
    <w:next w:val="Norml"/>
    <w:link w:val="Cmsor1Char"/>
    <w:uiPriority w:val="9"/>
    <w:qFormat/>
    <w:rsid w:val="0035103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51035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510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510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351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Zoli Török</dc:creator>
  <cp:keywords/>
  <dc:description/>
  <cp:lastModifiedBy>Zoli Török</cp:lastModifiedBy>
  <cp:revision>2</cp:revision>
  <dcterms:created xsi:type="dcterms:W3CDTF">2022-10-02T16:24:00Z</dcterms:created>
  <dcterms:modified xsi:type="dcterms:W3CDTF">2022-10-02T16:24:00Z</dcterms:modified>
</cp:coreProperties>
</file>