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68E" w:rsidRPr="00D5593D" w:rsidRDefault="0052368E" w:rsidP="0052368E">
      <w:pPr>
        <w:rPr>
          <w:sz w:val="24"/>
        </w:rPr>
      </w:pPr>
    </w:p>
    <w:p w:rsidR="0052368E" w:rsidRPr="00960136" w:rsidRDefault="0052368E" w:rsidP="0052368E">
      <w:pPr>
        <w:jc w:val="center"/>
        <w:rPr>
          <w:b/>
          <w:bCs/>
          <w:sz w:val="28"/>
        </w:rPr>
      </w:pPr>
      <w:r w:rsidRPr="00960136">
        <w:rPr>
          <w:b/>
          <w:bCs/>
          <w:sz w:val="28"/>
        </w:rPr>
        <w:t>T120B019: Žmogaus-kompiuterio sąsajos projektavimas</w:t>
      </w:r>
    </w:p>
    <w:p w:rsidR="0052368E" w:rsidRPr="00960136" w:rsidRDefault="0052368E" w:rsidP="0052368E">
      <w:pPr>
        <w:jc w:val="center"/>
        <w:rPr>
          <w:b/>
          <w:bCs/>
          <w:sz w:val="28"/>
        </w:rPr>
      </w:pPr>
      <w:r w:rsidRPr="00960136">
        <w:rPr>
          <w:b/>
          <w:bCs/>
          <w:sz w:val="28"/>
        </w:rPr>
        <w:t>Laboratorinis darbas Nr. 1</w:t>
      </w:r>
    </w:p>
    <w:p w:rsidR="0052368E" w:rsidRPr="00960136" w:rsidRDefault="0052368E" w:rsidP="0052368E">
      <w:pPr>
        <w:jc w:val="center"/>
        <w:rPr>
          <w:b/>
          <w:sz w:val="28"/>
        </w:rPr>
      </w:pPr>
      <w:r w:rsidRPr="00960136">
        <w:rPr>
          <w:b/>
          <w:sz w:val="28"/>
        </w:rPr>
        <w:t>Vartotojų poreikių ir reikalavimų analizė</w:t>
      </w:r>
    </w:p>
    <w:p w:rsidR="0052368E" w:rsidRPr="00D5593D" w:rsidRDefault="0052368E" w:rsidP="0052368E">
      <w:pPr>
        <w:jc w:val="center"/>
        <w:rPr>
          <w:sz w:val="24"/>
        </w:rPr>
      </w:pPr>
    </w:p>
    <w:p w:rsidR="0052368E" w:rsidRPr="00D5593D" w:rsidRDefault="0052368E" w:rsidP="0052368E">
      <w:pPr>
        <w:ind w:left="1296"/>
        <w:jc w:val="right"/>
        <w:rPr>
          <w:sz w:val="24"/>
        </w:rPr>
      </w:pPr>
      <w:r w:rsidRPr="00D5593D">
        <w:rPr>
          <w:sz w:val="24"/>
        </w:rPr>
        <w:t xml:space="preserve">Dėstytojai: R. </w:t>
      </w:r>
      <w:proofErr w:type="spellStart"/>
      <w:r w:rsidRPr="00D5593D">
        <w:rPr>
          <w:sz w:val="24"/>
        </w:rPr>
        <w:t>Damaševičius</w:t>
      </w:r>
      <w:proofErr w:type="spellEnd"/>
      <w:r w:rsidRPr="00D5593D">
        <w:rPr>
          <w:sz w:val="24"/>
        </w:rPr>
        <w:t xml:space="preserve">, </w:t>
      </w:r>
      <w:hyperlink r:id="rId6" w:history="1">
        <w:r w:rsidRPr="00D5593D">
          <w:rPr>
            <w:rStyle w:val="Hyperlink"/>
            <w:sz w:val="24"/>
          </w:rPr>
          <w:t>robertas.damasevicius@ktu.lt</w:t>
        </w:r>
      </w:hyperlink>
    </w:p>
    <w:p w:rsidR="0052368E" w:rsidRPr="00D5593D" w:rsidRDefault="0052368E" w:rsidP="0052368E">
      <w:pPr>
        <w:ind w:left="1296"/>
        <w:jc w:val="right"/>
        <w:rPr>
          <w:sz w:val="24"/>
        </w:rPr>
      </w:pPr>
      <w:r w:rsidRPr="00D5593D">
        <w:rPr>
          <w:sz w:val="24"/>
        </w:rPr>
        <w:t xml:space="preserve">M. Vasiljevas, </w:t>
      </w:r>
      <w:hyperlink r:id="rId7" w:history="1">
        <w:r w:rsidRPr="00D5593D">
          <w:rPr>
            <w:rStyle w:val="Hyperlink"/>
            <w:sz w:val="24"/>
          </w:rPr>
          <w:t>mindaugas.vasiljevas@ktu.lt</w:t>
        </w:r>
      </w:hyperlink>
      <w:r w:rsidRPr="00D5593D">
        <w:rPr>
          <w:sz w:val="24"/>
        </w:rPr>
        <w:t xml:space="preserve"> </w:t>
      </w:r>
    </w:p>
    <w:p w:rsidR="00F20958" w:rsidRDefault="00F20958" w:rsidP="00F20958">
      <w:pPr>
        <w:pStyle w:val="ListParagraph"/>
        <w:numPr>
          <w:ilvl w:val="0"/>
          <w:numId w:val="4"/>
        </w:numPr>
        <w:rPr>
          <w:b/>
          <w:sz w:val="24"/>
        </w:rPr>
      </w:pPr>
      <w:r w:rsidRPr="00F20958">
        <w:rPr>
          <w:b/>
          <w:sz w:val="24"/>
        </w:rPr>
        <w:t>Vartotojų poreikių ir reikalavimų analizė</w:t>
      </w:r>
    </w:p>
    <w:p w:rsidR="0052368E" w:rsidRPr="00F20958" w:rsidRDefault="0052368E" w:rsidP="00F20958">
      <w:pPr>
        <w:pStyle w:val="ListParagraph"/>
        <w:numPr>
          <w:ilvl w:val="1"/>
          <w:numId w:val="4"/>
        </w:numPr>
        <w:rPr>
          <w:b/>
          <w:sz w:val="24"/>
        </w:rPr>
      </w:pPr>
      <w:r w:rsidRPr="00F20958">
        <w:rPr>
          <w:b/>
          <w:sz w:val="24"/>
        </w:rPr>
        <w:t xml:space="preserve">Darbo </w:t>
      </w:r>
      <w:r w:rsidR="00636E71" w:rsidRPr="00F20958">
        <w:rPr>
          <w:b/>
          <w:sz w:val="24"/>
        </w:rPr>
        <w:t>aprašymas</w:t>
      </w:r>
    </w:p>
    <w:p w:rsidR="00F20958" w:rsidRDefault="00636E71" w:rsidP="0052368E">
      <w:pPr>
        <w:rPr>
          <w:b/>
          <w:sz w:val="24"/>
        </w:rPr>
      </w:pPr>
      <w:r>
        <w:rPr>
          <w:bCs/>
          <w:sz w:val="24"/>
        </w:rPr>
        <w:t xml:space="preserve">Kuriama informacinė sistema </w:t>
      </w:r>
      <w:r w:rsidR="00D805AA">
        <w:rPr>
          <w:bCs/>
          <w:sz w:val="24"/>
        </w:rPr>
        <w:t xml:space="preserve">padėsianti </w:t>
      </w:r>
      <w:r>
        <w:rPr>
          <w:bCs/>
          <w:sz w:val="24"/>
        </w:rPr>
        <w:t>žmonėms naudotis viešojo transporto paslaugomis</w:t>
      </w:r>
      <w:r w:rsidR="00D805AA">
        <w:rPr>
          <w:bCs/>
          <w:sz w:val="24"/>
        </w:rPr>
        <w:t xml:space="preserve"> be telefono</w:t>
      </w:r>
      <w:r>
        <w:rPr>
          <w:bCs/>
          <w:sz w:val="24"/>
        </w:rPr>
        <w:t xml:space="preserve">. Sistema leis peržiūrėti viešojo transporto </w:t>
      </w:r>
      <w:r w:rsidR="00696AD9">
        <w:rPr>
          <w:bCs/>
          <w:sz w:val="24"/>
        </w:rPr>
        <w:t>maršrutų tvarkaraščius</w:t>
      </w:r>
      <w:r w:rsidR="00D805AA">
        <w:rPr>
          <w:bCs/>
          <w:sz w:val="24"/>
        </w:rPr>
        <w:t xml:space="preserve"> išmaniajame laikrodyje.</w:t>
      </w:r>
    </w:p>
    <w:p w:rsidR="00F20958" w:rsidRDefault="0052368E" w:rsidP="00F20958">
      <w:pPr>
        <w:pStyle w:val="ListParagraph"/>
        <w:numPr>
          <w:ilvl w:val="1"/>
          <w:numId w:val="4"/>
        </w:numPr>
        <w:rPr>
          <w:b/>
          <w:sz w:val="24"/>
        </w:rPr>
      </w:pPr>
      <w:r w:rsidRPr="00F20958">
        <w:rPr>
          <w:b/>
          <w:sz w:val="24"/>
        </w:rPr>
        <w:t>Darbo struktūra</w:t>
      </w:r>
    </w:p>
    <w:p w:rsidR="00636E71" w:rsidRPr="00F20958" w:rsidRDefault="00D772DE" w:rsidP="00F20958">
      <w:pPr>
        <w:pStyle w:val="ListParagraph"/>
        <w:numPr>
          <w:ilvl w:val="2"/>
          <w:numId w:val="4"/>
        </w:numPr>
        <w:rPr>
          <w:b/>
          <w:sz w:val="24"/>
        </w:rPr>
      </w:pPr>
      <w:r w:rsidRPr="00F20958">
        <w:rPr>
          <w:b/>
          <w:sz w:val="24"/>
        </w:rPr>
        <w:t>Būsimos sistemos naudotojų grupės</w:t>
      </w:r>
      <w:r w:rsidR="005A26B2" w:rsidRPr="00F20958">
        <w:rPr>
          <w:b/>
          <w:sz w:val="24"/>
        </w:rPr>
        <w:t xml:space="preserve"> ir jų poreikiai</w:t>
      </w:r>
      <w:r w:rsidRPr="00F20958">
        <w:rPr>
          <w:b/>
          <w:sz w:val="24"/>
        </w:rPr>
        <w:t xml:space="preserve">. </w:t>
      </w:r>
    </w:p>
    <w:p w:rsidR="00F20958" w:rsidRDefault="00636E71" w:rsidP="00F20958">
      <w:pPr>
        <w:rPr>
          <w:sz w:val="24"/>
        </w:rPr>
      </w:pPr>
      <w:r>
        <w:rPr>
          <w:sz w:val="24"/>
        </w:rPr>
        <w:t xml:space="preserve">Sistema galėtų naudotis </w:t>
      </w:r>
      <w:r w:rsidR="00696AD9">
        <w:rPr>
          <w:sz w:val="24"/>
        </w:rPr>
        <w:t>viešojo transporto maršrutų tvarkaraščio paieškai, duomenų surinkimui apie naudojimąsi sistema. IT aptarnaujantis personalas pagal vartotojų atsiliepimus, surinktus duomenis ir pačių patirtį, naudojantis programa, tobulintų sistemą.</w:t>
      </w:r>
    </w:p>
    <w:p w:rsidR="00696AD9" w:rsidRPr="00F20958" w:rsidRDefault="00D772DE" w:rsidP="00F20958">
      <w:pPr>
        <w:pStyle w:val="ListParagraph"/>
        <w:numPr>
          <w:ilvl w:val="2"/>
          <w:numId w:val="4"/>
        </w:numPr>
        <w:rPr>
          <w:sz w:val="24"/>
        </w:rPr>
      </w:pPr>
      <w:r w:rsidRPr="00F20958">
        <w:rPr>
          <w:b/>
          <w:sz w:val="24"/>
        </w:rPr>
        <w:t>Kiekvienos naudotojų grupės aktualios charakteristikos</w:t>
      </w:r>
    </w:p>
    <w:p w:rsidR="008E072A" w:rsidRDefault="002A3550" w:rsidP="008E072A">
      <w:pPr>
        <w:rPr>
          <w:sz w:val="24"/>
        </w:rPr>
      </w:pPr>
      <w:r>
        <w:rPr>
          <w:sz w:val="24"/>
        </w:rPr>
        <w:t>Viešojo transporto maršrutų paieška galėtų naudotis visi žmonės,</w:t>
      </w:r>
      <w:r w:rsidR="00D805AA">
        <w:rPr>
          <w:sz w:val="24"/>
        </w:rPr>
        <w:t xml:space="preserve"> kurie turi išmaniuosius laikrodžius</w:t>
      </w:r>
      <w:r>
        <w:rPr>
          <w:sz w:val="24"/>
        </w:rPr>
        <w:t>. Pirmą kart</w:t>
      </w:r>
      <w:r w:rsidR="009B349B">
        <w:rPr>
          <w:sz w:val="24"/>
        </w:rPr>
        <w:t>ą</w:t>
      </w:r>
      <w:r>
        <w:rPr>
          <w:sz w:val="24"/>
        </w:rPr>
        <w:t xml:space="preserve"> naudojantis sistema tokiems vartotojams bus pateikiama informacija kaip naudotis sistema.</w:t>
      </w:r>
      <w:r w:rsidR="008E072A">
        <w:rPr>
          <w:sz w:val="24"/>
        </w:rPr>
        <w:t xml:space="preserve"> </w:t>
      </w:r>
    </w:p>
    <w:p w:rsidR="00D772DE" w:rsidRPr="008E072A" w:rsidRDefault="008E072A" w:rsidP="008E072A">
      <w:pPr>
        <w:rPr>
          <w:sz w:val="24"/>
        </w:rPr>
      </w:pPr>
      <w:r>
        <w:rPr>
          <w:sz w:val="24"/>
        </w:rPr>
        <w:t xml:space="preserve">Sistemą prižiūrintys IT specialistai galės įvykdyti tam tikras operacijas vieno mygtuko paspaudimu. Tai paspartins sistemos funkcijų testavimą. </w:t>
      </w:r>
    </w:p>
    <w:p w:rsidR="008E072A" w:rsidRPr="00F20958" w:rsidRDefault="005A26B2" w:rsidP="00F20958">
      <w:pPr>
        <w:pStyle w:val="ListParagraph"/>
        <w:numPr>
          <w:ilvl w:val="2"/>
          <w:numId w:val="4"/>
        </w:numPr>
        <w:rPr>
          <w:b/>
          <w:sz w:val="24"/>
        </w:rPr>
      </w:pPr>
      <w:r w:rsidRPr="00F20958">
        <w:rPr>
          <w:b/>
          <w:sz w:val="24"/>
        </w:rPr>
        <w:t>Sąsajos veiklų ir jų konteksto aprašymai</w:t>
      </w:r>
    </w:p>
    <w:p w:rsidR="004456F0" w:rsidRPr="00D85851" w:rsidRDefault="00C37A32" w:rsidP="00C37A32">
      <w:pPr>
        <w:rPr>
          <w:sz w:val="24"/>
        </w:rPr>
      </w:pPr>
      <w:r>
        <w:rPr>
          <w:sz w:val="24"/>
        </w:rPr>
        <w:t>Informacine sistema galima naudotis</w:t>
      </w:r>
      <w:r w:rsidR="00D805AA">
        <w:rPr>
          <w:sz w:val="24"/>
        </w:rPr>
        <w:t xml:space="preserve"> </w:t>
      </w:r>
      <w:r>
        <w:rPr>
          <w:sz w:val="24"/>
        </w:rPr>
        <w:t xml:space="preserve">išmaniajame </w:t>
      </w:r>
      <w:r w:rsidR="00D805AA">
        <w:rPr>
          <w:sz w:val="24"/>
        </w:rPr>
        <w:t>laikrodyje visur ir visada.</w:t>
      </w:r>
    </w:p>
    <w:p w:rsidR="00D85851" w:rsidRPr="00F20958" w:rsidRDefault="005A26B2" w:rsidP="00F20958">
      <w:pPr>
        <w:pStyle w:val="ListParagraph"/>
        <w:numPr>
          <w:ilvl w:val="2"/>
          <w:numId w:val="4"/>
        </w:numPr>
        <w:rPr>
          <w:sz w:val="24"/>
        </w:rPr>
      </w:pPr>
      <w:r w:rsidRPr="00F20958">
        <w:rPr>
          <w:b/>
          <w:sz w:val="24"/>
        </w:rPr>
        <w:t>Tipiniai naudojimosi scenarijai</w:t>
      </w:r>
    </w:p>
    <w:p w:rsidR="00F20958" w:rsidRDefault="00D85851" w:rsidP="00F20958">
      <w:pPr>
        <w:rPr>
          <w:sz w:val="24"/>
        </w:rPr>
      </w:pPr>
      <w:r>
        <w:rPr>
          <w:sz w:val="24"/>
        </w:rPr>
        <w:t xml:space="preserve">Sistemos naudotojas </w:t>
      </w:r>
      <w:r w:rsidR="00E6114B">
        <w:rPr>
          <w:sz w:val="24"/>
        </w:rPr>
        <w:t>pirmiausia turės pasirinkti transporto priemonę, tada pasirinkti maršruto numerį. Atlikus šiuos veiksmus vartotojas matys visas sustojimo stoteles. Pasirinkus vieną iš jų bus pateikiamas sąrašas laikų, kuomet transportas išvyksta iš pasirinktos stotelės. Pasirinkus vieną iš laikų, vėl bus pateikiamas stotelių sąrašas, tik jau su atitinkamais laikaisi</w:t>
      </w:r>
      <w:r w:rsidR="00FB3802">
        <w:rPr>
          <w:sz w:val="24"/>
        </w:rPr>
        <w:t>.</w:t>
      </w:r>
      <w:r w:rsidR="005A26B2" w:rsidRPr="00D5593D">
        <w:rPr>
          <w:sz w:val="24"/>
        </w:rPr>
        <w:t xml:space="preserve"> </w:t>
      </w:r>
    </w:p>
    <w:p w:rsidR="006E7D18" w:rsidRPr="006E7D18" w:rsidRDefault="005A26B2" w:rsidP="006E7D18">
      <w:pPr>
        <w:pStyle w:val="ListParagraph"/>
        <w:numPr>
          <w:ilvl w:val="2"/>
          <w:numId w:val="4"/>
        </w:numPr>
        <w:rPr>
          <w:sz w:val="24"/>
        </w:rPr>
      </w:pPr>
      <w:r w:rsidRPr="00F20958">
        <w:rPr>
          <w:b/>
          <w:sz w:val="24"/>
        </w:rPr>
        <w:t>Naudotojų tikslai</w:t>
      </w:r>
    </w:p>
    <w:p w:rsidR="00F20958" w:rsidRPr="006E7D18" w:rsidRDefault="00C37A32" w:rsidP="006E7D18">
      <w:pPr>
        <w:pStyle w:val="ListParagraph"/>
        <w:numPr>
          <w:ilvl w:val="3"/>
          <w:numId w:val="4"/>
        </w:numPr>
        <w:rPr>
          <w:sz w:val="24"/>
        </w:rPr>
      </w:pPr>
      <w:r w:rsidRPr="006E7D18">
        <w:rPr>
          <w:sz w:val="24"/>
        </w:rPr>
        <w:t>Peržiūrėti galimus maršrutus</w:t>
      </w:r>
    </w:p>
    <w:p w:rsidR="006E7D18" w:rsidRDefault="00C37A32" w:rsidP="006E7D18">
      <w:pPr>
        <w:pStyle w:val="ListParagraph"/>
        <w:numPr>
          <w:ilvl w:val="3"/>
          <w:numId w:val="4"/>
        </w:numPr>
        <w:rPr>
          <w:sz w:val="24"/>
        </w:rPr>
      </w:pPr>
      <w:r w:rsidRPr="00F20958">
        <w:rPr>
          <w:sz w:val="24"/>
        </w:rPr>
        <w:t>Pasitikrinti išvykimų laiku</w:t>
      </w:r>
      <w:r w:rsidR="006E7D18">
        <w:rPr>
          <w:sz w:val="24"/>
        </w:rPr>
        <w:t>s</w:t>
      </w:r>
    </w:p>
    <w:p w:rsidR="005A26B2" w:rsidRPr="00F20958" w:rsidRDefault="00C37A32" w:rsidP="006E7D18">
      <w:pPr>
        <w:pStyle w:val="ListParagraph"/>
        <w:numPr>
          <w:ilvl w:val="3"/>
          <w:numId w:val="4"/>
        </w:numPr>
        <w:rPr>
          <w:sz w:val="24"/>
        </w:rPr>
      </w:pPr>
      <w:r w:rsidRPr="00F20958">
        <w:rPr>
          <w:sz w:val="24"/>
        </w:rPr>
        <w:t>Sužinoti numatomus atvykimo laikus</w:t>
      </w:r>
    </w:p>
    <w:p w:rsidR="00D85851" w:rsidRPr="00F20958" w:rsidRDefault="005A26B2" w:rsidP="00F20958">
      <w:pPr>
        <w:pStyle w:val="ListParagraph"/>
        <w:numPr>
          <w:ilvl w:val="2"/>
          <w:numId w:val="4"/>
        </w:numPr>
        <w:rPr>
          <w:sz w:val="24"/>
        </w:rPr>
      </w:pPr>
      <w:r w:rsidRPr="00F20958">
        <w:rPr>
          <w:b/>
          <w:sz w:val="24"/>
        </w:rPr>
        <w:t>Užduočių analizė</w:t>
      </w:r>
    </w:p>
    <w:p w:rsidR="00D85851" w:rsidRPr="00D85851" w:rsidRDefault="00FB3802" w:rsidP="00D85851">
      <w:pPr>
        <w:rPr>
          <w:sz w:val="24"/>
        </w:rPr>
      </w:pPr>
      <w:r>
        <w:rPr>
          <w:noProof/>
          <w:lang w:eastAsia="lt-LT"/>
        </w:rPr>
        <w:lastRenderedPageBreak/>
        <w:drawing>
          <wp:inline distT="0" distB="0" distL="0" distR="0" wp14:anchorId="389B3DF8" wp14:editId="2D9D4C28">
            <wp:extent cx="4792980" cy="369958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750" t="18337" r="28408" b="24333"/>
                    <a:stretch/>
                  </pic:blipFill>
                  <pic:spPr bwMode="auto">
                    <a:xfrm>
                      <a:off x="0" y="0"/>
                      <a:ext cx="4810262" cy="3712920"/>
                    </a:xfrm>
                    <a:prstGeom prst="rect">
                      <a:avLst/>
                    </a:prstGeom>
                    <a:ln>
                      <a:noFill/>
                    </a:ln>
                    <a:extLst>
                      <a:ext uri="{53640926-AAD7-44D8-BBD7-CCE9431645EC}">
                        <a14:shadowObscured xmlns:a14="http://schemas.microsoft.com/office/drawing/2010/main"/>
                      </a:ext>
                    </a:extLst>
                  </pic:spPr>
                </pic:pic>
              </a:graphicData>
            </a:graphic>
          </wp:inline>
        </w:drawing>
      </w:r>
    </w:p>
    <w:p w:rsidR="008B5E28" w:rsidRPr="006E7D18" w:rsidRDefault="00EF536A" w:rsidP="006E7D18">
      <w:pPr>
        <w:pStyle w:val="ListParagraph"/>
        <w:numPr>
          <w:ilvl w:val="2"/>
          <w:numId w:val="4"/>
        </w:numPr>
        <w:rPr>
          <w:sz w:val="24"/>
        </w:rPr>
      </w:pPr>
      <w:r w:rsidRPr="006E7D18">
        <w:rPr>
          <w:b/>
          <w:sz w:val="24"/>
        </w:rPr>
        <w:t>Sąsajų dizaino idėjos</w:t>
      </w:r>
    </w:p>
    <w:p w:rsidR="00E04671" w:rsidRDefault="00E04671" w:rsidP="00E04671">
      <w:pPr>
        <w:rPr>
          <w:sz w:val="24"/>
        </w:rPr>
      </w:pPr>
      <w:r>
        <w:rPr>
          <w:sz w:val="24"/>
        </w:rPr>
        <w:t>Šios programėlės idėja kilo naudojantis esama programėle „</w:t>
      </w:r>
      <w:proofErr w:type="spellStart"/>
      <w:r>
        <w:rPr>
          <w:sz w:val="24"/>
        </w:rPr>
        <w:t>Trafi</w:t>
      </w:r>
      <w:proofErr w:type="spellEnd"/>
      <w:r>
        <w:rPr>
          <w:sz w:val="24"/>
        </w:rPr>
        <w:t>“ su viešojo transporto tvarkaraščiais: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416C5" w:rsidTr="009416C5">
        <w:tc>
          <w:tcPr>
            <w:tcW w:w="9628" w:type="dxa"/>
            <w:gridSpan w:val="2"/>
            <w:vAlign w:val="center"/>
          </w:tcPr>
          <w:p w:rsidR="009416C5" w:rsidRDefault="009416C5" w:rsidP="009416C5">
            <w:pPr>
              <w:keepNext/>
              <w:jc w:val="center"/>
            </w:pPr>
            <w:r>
              <w:rPr>
                <w:noProof/>
                <w:sz w:val="24"/>
                <w:lang w:eastAsia="lt-LT"/>
              </w:rPr>
              <w:lastRenderedPageBreak/>
              <w:drawing>
                <wp:inline distT="0" distB="0" distL="0" distR="0" wp14:anchorId="46E8C104" wp14:editId="6A417E4F">
                  <wp:extent cx="2359152" cy="373989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119-203138.jp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359152" cy="3739896"/>
                          </a:xfrm>
                          <a:prstGeom prst="rect">
                            <a:avLst/>
                          </a:prstGeom>
                          <a:ln>
                            <a:noFill/>
                          </a:ln>
                          <a:extLst>
                            <a:ext uri="{53640926-AAD7-44D8-BBD7-CCE9431645EC}">
                              <a14:shadowObscured xmlns:a14="http://schemas.microsoft.com/office/drawing/2010/main"/>
                            </a:ext>
                          </a:extLst>
                        </pic:spPr>
                      </pic:pic>
                    </a:graphicData>
                  </a:graphic>
                </wp:inline>
              </w:drawing>
            </w:r>
          </w:p>
          <w:p w:rsidR="009416C5" w:rsidRDefault="009416C5" w:rsidP="009416C5">
            <w:pPr>
              <w:pStyle w:val="Caption"/>
              <w:jc w:val="center"/>
            </w:pPr>
            <w:r>
              <w:t xml:space="preserve">pav. </w:t>
            </w:r>
            <w:fldSimple w:instr=" SEQ pav. \* ARABIC ">
              <w:r>
                <w:rPr>
                  <w:noProof/>
                </w:rPr>
                <w:t>1</w:t>
              </w:r>
            </w:fldSimple>
            <w:r>
              <w:t xml:space="preserve"> Transporto priemonės pasirinkimas</w:t>
            </w:r>
          </w:p>
          <w:p w:rsidR="009416C5" w:rsidRDefault="009416C5" w:rsidP="009416C5">
            <w:pPr>
              <w:jc w:val="center"/>
              <w:rPr>
                <w:sz w:val="24"/>
              </w:rPr>
            </w:pPr>
          </w:p>
        </w:tc>
      </w:tr>
      <w:tr w:rsidR="009416C5" w:rsidTr="009416C5">
        <w:tc>
          <w:tcPr>
            <w:tcW w:w="4814" w:type="dxa"/>
            <w:vAlign w:val="center"/>
          </w:tcPr>
          <w:p w:rsidR="009416C5" w:rsidRDefault="009416C5" w:rsidP="009416C5">
            <w:pPr>
              <w:keepNext/>
              <w:jc w:val="center"/>
            </w:pPr>
            <w:r>
              <w:rPr>
                <w:noProof/>
                <w:sz w:val="24"/>
                <w:lang w:eastAsia="lt-LT"/>
              </w:rPr>
              <w:drawing>
                <wp:inline distT="0" distB="0" distL="0" distR="0" wp14:anchorId="4BBF98FB" wp14:editId="105CB3AC">
                  <wp:extent cx="2404872" cy="38313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119-203138.jp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404872" cy="3831336"/>
                          </a:xfrm>
                          <a:prstGeom prst="rect">
                            <a:avLst/>
                          </a:prstGeom>
                          <a:ln>
                            <a:noFill/>
                          </a:ln>
                          <a:extLst>
                            <a:ext uri="{53640926-AAD7-44D8-BBD7-CCE9431645EC}">
                              <a14:shadowObscured xmlns:a14="http://schemas.microsoft.com/office/drawing/2010/main"/>
                            </a:ext>
                          </a:extLst>
                        </pic:spPr>
                      </pic:pic>
                    </a:graphicData>
                  </a:graphic>
                </wp:inline>
              </w:drawing>
            </w:r>
          </w:p>
          <w:p w:rsidR="009416C5" w:rsidRDefault="009416C5" w:rsidP="009416C5">
            <w:pPr>
              <w:pStyle w:val="Caption"/>
              <w:jc w:val="center"/>
            </w:pPr>
            <w:r>
              <w:t xml:space="preserve">pav. </w:t>
            </w:r>
            <w:fldSimple w:instr=" SEQ pav. \* ARABIC ">
              <w:r>
                <w:rPr>
                  <w:noProof/>
                </w:rPr>
                <w:t>2</w:t>
              </w:r>
            </w:fldSimple>
            <w:r>
              <w:t xml:space="preserve"> Maršruto pasirinkimas</w:t>
            </w:r>
          </w:p>
          <w:p w:rsidR="009416C5" w:rsidRDefault="009416C5" w:rsidP="009416C5">
            <w:pPr>
              <w:jc w:val="center"/>
              <w:rPr>
                <w:sz w:val="24"/>
              </w:rPr>
            </w:pPr>
          </w:p>
        </w:tc>
        <w:tc>
          <w:tcPr>
            <w:tcW w:w="4814" w:type="dxa"/>
            <w:vAlign w:val="center"/>
          </w:tcPr>
          <w:p w:rsidR="009416C5" w:rsidRDefault="009416C5" w:rsidP="009416C5">
            <w:pPr>
              <w:keepNext/>
              <w:jc w:val="center"/>
            </w:pPr>
            <w:r>
              <w:rPr>
                <w:noProof/>
                <w:sz w:val="24"/>
                <w:lang w:eastAsia="lt-LT"/>
              </w:rPr>
              <w:drawing>
                <wp:inline distT="0" distB="0" distL="0" distR="0" wp14:anchorId="39D20CD0" wp14:editId="4A4251E4">
                  <wp:extent cx="2414016" cy="383133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119-203138.jp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14016" cy="3831336"/>
                          </a:xfrm>
                          <a:prstGeom prst="rect">
                            <a:avLst/>
                          </a:prstGeom>
                          <a:ln>
                            <a:noFill/>
                          </a:ln>
                          <a:extLst>
                            <a:ext uri="{53640926-AAD7-44D8-BBD7-CCE9431645EC}">
                              <a14:shadowObscured xmlns:a14="http://schemas.microsoft.com/office/drawing/2010/main"/>
                            </a:ext>
                          </a:extLst>
                        </pic:spPr>
                      </pic:pic>
                    </a:graphicData>
                  </a:graphic>
                </wp:inline>
              </w:drawing>
            </w:r>
          </w:p>
          <w:p w:rsidR="009416C5" w:rsidRDefault="009416C5" w:rsidP="009416C5">
            <w:pPr>
              <w:pStyle w:val="Caption"/>
              <w:jc w:val="center"/>
            </w:pPr>
            <w:r>
              <w:t xml:space="preserve">pav. </w:t>
            </w:r>
            <w:fldSimple w:instr=" SEQ pav. \* ARABIC ">
              <w:r>
                <w:rPr>
                  <w:noProof/>
                </w:rPr>
                <w:t>3</w:t>
              </w:r>
            </w:fldSimple>
            <w:r>
              <w:t xml:space="preserve"> Stotelės pasirinkimas</w:t>
            </w:r>
          </w:p>
          <w:p w:rsidR="009416C5" w:rsidRDefault="009416C5" w:rsidP="009416C5">
            <w:pPr>
              <w:jc w:val="center"/>
              <w:rPr>
                <w:sz w:val="24"/>
              </w:rPr>
            </w:pPr>
          </w:p>
        </w:tc>
      </w:tr>
      <w:tr w:rsidR="009416C5" w:rsidTr="009416C5">
        <w:tc>
          <w:tcPr>
            <w:tcW w:w="4814" w:type="dxa"/>
            <w:vAlign w:val="center"/>
          </w:tcPr>
          <w:p w:rsidR="009416C5" w:rsidRDefault="009416C5" w:rsidP="009416C5">
            <w:pPr>
              <w:keepNext/>
              <w:jc w:val="center"/>
            </w:pPr>
            <w:r>
              <w:rPr>
                <w:noProof/>
                <w:sz w:val="24"/>
                <w:lang w:eastAsia="lt-LT"/>
              </w:rPr>
              <w:lastRenderedPageBreak/>
              <w:drawing>
                <wp:inline distT="0" distB="0" distL="0" distR="0" wp14:anchorId="274C3F31" wp14:editId="3320FFA9">
                  <wp:extent cx="2415540" cy="384418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119-203138.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418724" cy="3849255"/>
                          </a:xfrm>
                          <a:prstGeom prst="rect">
                            <a:avLst/>
                          </a:prstGeom>
                          <a:ln>
                            <a:noFill/>
                          </a:ln>
                          <a:extLst>
                            <a:ext uri="{53640926-AAD7-44D8-BBD7-CCE9431645EC}">
                              <a14:shadowObscured xmlns:a14="http://schemas.microsoft.com/office/drawing/2010/main"/>
                            </a:ext>
                          </a:extLst>
                        </pic:spPr>
                      </pic:pic>
                    </a:graphicData>
                  </a:graphic>
                </wp:inline>
              </w:drawing>
            </w:r>
          </w:p>
          <w:p w:rsidR="009416C5" w:rsidRDefault="009416C5" w:rsidP="009416C5">
            <w:pPr>
              <w:pStyle w:val="Caption"/>
              <w:jc w:val="center"/>
            </w:pPr>
            <w:r>
              <w:t xml:space="preserve">pav. </w:t>
            </w:r>
            <w:fldSimple w:instr=" SEQ pav. \* ARABIC ">
              <w:r>
                <w:rPr>
                  <w:noProof/>
                </w:rPr>
                <w:t>4</w:t>
              </w:r>
            </w:fldSimple>
            <w:r>
              <w:t xml:space="preserve"> Laiko pasirinkimas</w:t>
            </w:r>
          </w:p>
          <w:p w:rsidR="009416C5" w:rsidRDefault="009416C5" w:rsidP="009416C5">
            <w:pPr>
              <w:jc w:val="center"/>
              <w:rPr>
                <w:sz w:val="24"/>
              </w:rPr>
            </w:pPr>
          </w:p>
        </w:tc>
        <w:tc>
          <w:tcPr>
            <w:tcW w:w="4814" w:type="dxa"/>
            <w:vAlign w:val="center"/>
          </w:tcPr>
          <w:p w:rsidR="009416C5" w:rsidRPr="00B93F2B" w:rsidRDefault="009416C5" w:rsidP="009416C5">
            <w:pPr>
              <w:jc w:val="center"/>
              <w:rPr>
                <w:sz w:val="24"/>
              </w:rPr>
            </w:pPr>
            <w:r w:rsidRPr="00B93F2B">
              <w:rPr>
                <w:noProof/>
                <w:lang w:eastAsia="lt-LT"/>
              </w:rPr>
              <w:drawing>
                <wp:inline distT="0" distB="0" distL="0" distR="0" wp14:anchorId="129E37E3" wp14:editId="5AD2B21D">
                  <wp:extent cx="2414016" cy="383133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119-203138.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414016" cy="3831336"/>
                          </a:xfrm>
                          <a:prstGeom prst="rect">
                            <a:avLst/>
                          </a:prstGeom>
                          <a:ln>
                            <a:noFill/>
                          </a:ln>
                          <a:extLst>
                            <a:ext uri="{53640926-AAD7-44D8-BBD7-CCE9431645EC}">
                              <a14:shadowObscured xmlns:a14="http://schemas.microsoft.com/office/drawing/2010/main"/>
                            </a:ext>
                          </a:extLst>
                        </pic:spPr>
                      </pic:pic>
                    </a:graphicData>
                  </a:graphic>
                </wp:inline>
              </w:drawing>
            </w:r>
          </w:p>
          <w:p w:rsidR="009416C5" w:rsidRDefault="009416C5" w:rsidP="009416C5">
            <w:pPr>
              <w:pStyle w:val="Caption"/>
              <w:jc w:val="center"/>
            </w:pPr>
            <w:r>
              <w:t xml:space="preserve">pav. </w:t>
            </w:r>
            <w:fldSimple w:instr=" SEQ pav. \* ARABIC ">
              <w:r>
                <w:rPr>
                  <w:noProof/>
                </w:rPr>
                <w:t>5</w:t>
              </w:r>
            </w:fldSimple>
            <w:r>
              <w:t xml:space="preserve"> Pasirinkto maršruto stotelės su laikais</w:t>
            </w:r>
          </w:p>
          <w:p w:rsidR="009416C5" w:rsidRDefault="009416C5" w:rsidP="009416C5">
            <w:pPr>
              <w:jc w:val="center"/>
              <w:rPr>
                <w:sz w:val="24"/>
              </w:rPr>
            </w:pPr>
          </w:p>
        </w:tc>
      </w:tr>
    </w:tbl>
    <w:p w:rsidR="009416C5" w:rsidRDefault="009416C5" w:rsidP="00E04671">
      <w:pPr>
        <w:rPr>
          <w:sz w:val="24"/>
        </w:rPr>
      </w:pPr>
    </w:p>
    <w:p w:rsidR="00BA47C4" w:rsidRDefault="00BA47C4" w:rsidP="00E04671">
      <w:pPr>
        <w:rPr>
          <w:sz w:val="24"/>
        </w:rPr>
        <w:sectPr w:rsidR="00BA47C4" w:rsidSect="00BA47C4">
          <w:pgSz w:w="11906" w:h="16838"/>
          <w:pgMar w:top="1701" w:right="567" w:bottom="1134" w:left="1701" w:header="567" w:footer="567" w:gutter="0"/>
          <w:cols w:space="1296"/>
          <w:docGrid w:linePitch="360"/>
        </w:sectPr>
      </w:pPr>
    </w:p>
    <w:p w:rsidR="009C414E" w:rsidRDefault="00D96383" w:rsidP="009416C5">
      <w:pPr>
        <w:rPr>
          <w:sz w:val="24"/>
        </w:rPr>
        <w:sectPr w:rsidR="009C414E" w:rsidSect="00BA47C4">
          <w:type w:val="continuous"/>
          <w:pgSz w:w="11906" w:h="16838"/>
          <w:pgMar w:top="1701" w:right="567" w:bottom="1134" w:left="1701" w:header="567" w:footer="567" w:gutter="0"/>
          <w:cols w:space="1296"/>
          <w:docGrid w:linePitch="360"/>
        </w:sectPr>
      </w:pPr>
      <w:r>
        <w:rPr>
          <w:sz w:val="24"/>
        </w:rPr>
        <w:br w:type="page"/>
      </w:r>
    </w:p>
    <w:p w:rsidR="009C414E" w:rsidRPr="008D6FE5" w:rsidRDefault="009C414E" w:rsidP="006E7D18">
      <w:pPr>
        <w:pStyle w:val="ListParagraph"/>
        <w:numPr>
          <w:ilvl w:val="2"/>
          <w:numId w:val="4"/>
        </w:numPr>
        <w:rPr>
          <w:sz w:val="24"/>
        </w:rPr>
      </w:pPr>
      <w:r w:rsidRPr="006E7D18">
        <w:rPr>
          <w:b/>
          <w:sz w:val="24"/>
        </w:rPr>
        <w:lastRenderedPageBreak/>
        <w:t>Sistemos sąsajų maketai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8D6FE5" w:rsidTr="008D6FE5">
        <w:tc>
          <w:tcPr>
            <w:tcW w:w="9628" w:type="dxa"/>
            <w:gridSpan w:val="2"/>
            <w:vAlign w:val="center"/>
          </w:tcPr>
          <w:p w:rsidR="008D6FE5" w:rsidRPr="008D6FE5" w:rsidRDefault="008D6FE5" w:rsidP="008D6FE5">
            <w:pPr>
              <w:pStyle w:val="Caption"/>
              <w:ind w:left="360"/>
              <w:jc w:val="center"/>
              <w:rPr>
                <w:sz w:val="24"/>
              </w:rPr>
            </w:pPr>
            <w:r>
              <w:rPr>
                <w:noProof/>
                <w:lang w:eastAsia="lt-LT"/>
              </w:rPr>
              <w:drawing>
                <wp:inline distT="0" distB="0" distL="0" distR="0" wp14:anchorId="04BCB4D9" wp14:editId="5672AE4A">
                  <wp:extent cx="2066925" cy="2133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150" t="35341" r="33077" b="32478"/>
                          <a:stretch/>
                        </pic:blipFill>
                        <pic:spPr bwMode="auto">
                          <a:xfrm>
                            <a:off x="0" y="0"/>
                            <a:ext cx="2066925" cy="2133600"/>
                          </a:xfrm>
                          <a:prstGeom prst="rect">
                            <a:avLst/>
                          </a:prstGeom>
                          <a:ln>
                            <a:noFill/>
                          </a:ln>
                          <a:extLst>
                            <a:ext uri="{53640926-AAD7-44D8-BBD7-CCE9431645EC}">
                              <a14:shadowObscured xmlns:a14="http://schemas.microsoft.com/office/drawing/2010/main"/>
                            </a:ext>
                          </a:extLst>
                        </pic:spPr>
                      </pic:pic>
                    </a:graphicData>
                  </a:graphic>
                </wp:inline>
              </w:drawing>
            </w:r>
          </w:p>
          <w:p w:rsidR="008D6FE5" w:rsidRPr="008D6FE5" w:rsidRDefault="008D6FE5" w:rsidP="008D6FE5">
            <w:pPr>
              <w:pStyle w:val="Caption"/>
              <w:ind w:left="360"/>
              <w:jc w:val="center"/>
            </w:pPr>
            <w:r>
              <w:t xml:space="preserve">pav. </w:t>
            </w:r>
            <w:fldSimple w:instr=" SEQ pav. \* ARABIC ">
              <w:r>
                <w:rPr>
                  <w:noProof/>
                </w:rPr>
                <w:t>6</w:t>
              </w:r>
            </w:fldSimple>
            <w:r>
              <w:t xml:space="preserve"> Pagrindinis sistemos langas</w:t>
            </w:r>
          </w:p>
        </w:tc>
      </w:tr>
      <w:tr w:rsidR="008D6FE5" w:rsidTr="008D6FE5">
        <w:tc>
          <w:tcPr>
            <w:tcW w:w="4814" w:type="dxa"/>
            <w:vAlign w:val="center"/>
          </w:tcPr>
          <w:p w:rsidR="008D6FE5" w:rsidRDefault="008D6FE5" w:rsidP="008D6FE5">
            <w:pPr>
              <w:keepNext/>
              <w:jc w:val="center"/>
            </w:pPr>
            <w:r>
              <w:rPr>
                <w:noProof/>
                <w:lang w:eastAsia="lt-LT"/>
              </w:rPr>
              <w:drawing>
                <wp:inline distT="0" distB="0" distL="0" distR="0" wp14:anchorId="6D902104" wp14:editId="4D4F7B02">
                  <wp:extent cx="2112819" cy="21812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306" t="35628" r="33077" b="32335"/>
                          <a:stretch/>
                        </pic:blipFill>
                        <pic:spPr bwMode="auto">
                          <a:xfrm>
                            <a:off x="0" y="0"/>
                            <a:ext cx="2114218" cy="2182734"/>
                          </a:xfrm>
                          <a:prstGeom prst="rect">
                            <a:avLst/>
                          </a:prstGeom>
                          <a:ln>
                            <a:noFill/>
                          </a:ln>
                          <a:extLst>
                            <a:ext uri="{53640926-AAD7-44D8-BBD7-CCE9431645EC}">
                              <a14:shadowObscured xmlns:a14="http://schemas.microsoft.com/office/drawing/2010/main"/>
                            </a:ext>
                          </a:extLst>
                        </pic:spPr>
                      </pic:pic>
                    </a:graphicData>
                  </a:graphic>
                </wp:inline>
              </w:drawing>
            </w:r>
          </w:p>
          <w:p w:rsidR="008D6FE5" w:rsidRDefault="008D6FE5" w:rsidP="008D6FE5">
            <w:pPr>
              <w:pStyle w:val="Caption"/>
              <w:jc w:val="center"/>
            </w:pPr>
            <w:r>
              <w:t xml:space="preserve">pav. </w:t>
            </w:r>
            <w:fldSimple w:instr=" SEQ pav. \* ARABIC ">
              <w:r>
                <w:rPr>
                  <w:noProof/>
                </w:rPr>
                <w:t>7</w:t>
              </w:r>
            </w:fldSimple>
            <w:r>
              <w:t xml:space="preserve"> Maršruto pasirinkimas</w:t>
            </w:r>
          </w:p>
          <w:p w:rsidR="008D6FE5" w:rsidRDefault="008D6FE5" w:rsidP="008D6FE5">
            <w:pPr>
              <w:jc w:val="center"/>
              <w:rPr>
                <w:sz w:val="24"/>
              </w:rPr>
            </w:pPr>
          </w:p>
        </w:tc>
        <w:tc>
          <w:tcPr>
            <w:tcW w:w="4814" w:type="dxa"/>
            <w:vAlign w:val="center"/>
          </w:tcPr>
          <w:p w:rsidR="008D6FE5" w:rsidRPr="008D6FE5" w:rsidRDefault="008D6FE5" w:rsidP="008D6FE5">
            <w:pPr>
              <w:pStyle w:val="Caption"/>
              <w:jc w:val="center"/>
              <w:rPr>
                <w:sz w:val="24"/>
              </w:rPr>
            </w:pPr>
            <w:r>
              <w:rPr>
                <w:noProof/>
                <w:lang w:eastAsia="lt-LT"/>
              </w:rPr>
              <w:drawing>
                <wp:inline distT="0" distB="0" distL="0" distR="0" wp14:anchorId="7F8C2740" wp14:editId="3ECACC1E">
                  <wp:extent cx="2009775" cy="2066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772" t="35772" r="33389" b="33052"/>
                          <a:stretch/>
                        </pic:blipFill>
                        <pic:spPr bwMode="auto">
                          <a:xfrm>
                            <a:off x="0" y="0"/>
                            <a:ext cx="2009775" cy="2066925"/>
                          </a:xfrm>
                          <a:prstGeom prst="rect">
                            <a:avLst/>
                          </a:prstGeom>
                          <a:ln>
                            <a:noFill/>
                          </a:ln>
                          <a:extLst>
                            <a:ext uri="{53640926-AAD7-44D8-BBD7-CCE9431645EC}">
                              <a14:shadowObscured xmlns:a14="http://schemas.microsoft.com/office/drawing/2010/main"/>
                            </a:ext>
                          </a:extLst>
                        </pic:spPr>
                      </pic:pic>
                    </a:graphicData>
                  </a:graphic>
                </wp:inline>
              </w:drawing>
            </w:r>
          </w:p>
          <w:p w:rsidR="008D6FE5" w:rsidRDefault="008D6FE5" w:rsidP="008D6FE5">
            <w:pPr>
              <w:pStyle w:val="Caption"/>
              <w:jc w:val="center"/>
            </w:pPr>
            <w:r>
              <w:t xml:space="preserve">pav. </w:t>
            </w:r>
            <w:fldSimple w:instr=" SEQ pav. \* ARABIC ">
              <w:r>
                <w:rPr>
                  <w:noProof/>
                </w:rPr>
                <w:t>8</w:t>
              </w:r>
            </w:fldSimple>
            <w:r>
              <w:t xml:space="preserve"> Stotelės pasirinkimas</w:t>
            </w:r>
          </w:p>
          <w:p w:rsidR="008D6FE5" w:rsidRDefault="008D6FE5" w:rsidP="008D6FE5">
            <w:pPr>
              <w:jc w:val="center"/>
              <w:rPr>
                <w:sz w:val="24"/>
              </w:rPr>
            </w:pPr>
          </w:p>
        </w:tc>
      </w:tr>
      <w:tr w:rsidR="008D6FE5" w:rsidTr="008D6FE5">
        <w:tc>
          <w:tcPr>
            <w:tcW w:w="4814" w:type="dxa"/>
            <w:vAlign w:val="center"/>
          </w:tcPr>
          <w:p w:rsidR="008D6FE5" w:rsidRPr="008D6FE5" w:rsidRDefault="008D6FE5" w:rsidP="008D6FE5">
            <w:pPr>
              <w:pStyle w:val="Caption"/>
              <w:jc w:val="center"/>
              <w:rPr>
                <w:sz w:val="24"/>
              </w:rPr>
            </w:pPr>
            <w:r>
              <w:rPr>
                <w:noProof/>
                <w:lang w:eastAsia="lt-LT"/>
              </w:rPr>
              <w:drawing>
                <wp:inline distT="0" distB="0" distL="0" distR="0" wp14:anchorId="68354D37" wp14:editId="5FE035AF">
                  <wp:extent cx="2009775" cy="209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617" t="35341" r="33544" b="33052"/>
                          <a:stretch/>
                        </pic:blipFill>
                        <pic:spPr bwMode="auto">
                          <a:xfrm>
                            <a:off x="0" y="0"/>
                            <a:ext cx="2009775" cy="2095500"/>
                          </a:xfrm>
                          <a:prstGeom prst="rect">
                            <a:avLst/>
                          </a:prstGeom>
                          <a:ln>
                            <a:noFill/>
                          </a:ln>
                          <a:extLst>
                            <a:ext uri="{53640926-AAD7-44D8-BBD7-CCE9431645EC}">
                              <a14:shadowObscured xmlns:a14="http://schemas.microsoft.com/office/drawing/2010/main"/>
                            </a:ext>
                          </a:extLst>
                        </pic:spPr>
                      </pic:pic>
                    </a:graphicData>
                  </a:graphic>
                </wp:inline>
              </w:drawing>
            </w:r>
          </w:p>
          <w:p w:rsidR="008D6FE5" w:rsidRDefault="008D6FE5" w:rsidP="008D6FE5">
            <w:pPr>
              <w:pStyle w:val="Caption"/>
              <w:jc w:val="center"/>
            </w:pPr>
            <w:r>
              <w:t xml:space="preserve">pav. </w:t>
            </w:r>
            <w:fldSimple w:instr=" SEQ pav. \* ARABIC ">
              <w:r>
                <w:rPr>
                  <w:noProof/>
                </w:rPr>
                <w:t>9</w:t>
              </w:r>
            </w:fldSimple>
            <w:r>
              <w:t xml:space="preserve"> Laiko pasirinkimas</w:t>
            </w:r>
          </w:p>
          <w:p w:rsidR="008D6FE5" w:rsidRDefault="008D6FE5" w:rsidP="008D6FE5">
            <w:pPr>
              <w:jc w:val="center"/>
              <w:rPr>
                <w:sz w:val="24"/>
              </w:rPr>
            </w:pPr>
          </w:p>
        </w:tc>
        <w:tc>
          <w:tcPr>
            <w:tcW w:w="4814" w:type="dxa"/>
            <w:vAlign w:val="center"/>
          </w:tcPr>
          <w:p w:rsidR="008D6FE5" w:rsidRDefault="008D6FE5" w:rsidP="008D6FE5">
            <w:pPr>
              <w:keepNext/>
              <w:jc w:val="center"/>
            </w:pPr>
            <w:r>
              <w:rPr>
                <w:noProof/>
                <w:lang w:eastAsia="lt-LT"/>
              </w:rPr>
              <w:drawing>
                <wp:inline distT="0" distB="0" distL="0" distR="0" wp14:anchorId="4D659C9B" wp14:editId="4E35C5FE">
                  <wp:extent cx="2205470" cy="221563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150" t="36060" r="33077" b="32621"/>
                          <a:stretch/>
                        </pic:blipFill>
                        <pic:spPr bwMode="auto">
                          <a:xfrm>
                            <a:off x="0" y="0"/>
                            <a:ext cx="2216520" cy="2226734"/>
                          </a:xfrm>
                          <a:prstGeom prst="rect">
                            <a:avLst/>
                          </a:prstGeom>
                          <a:ln>
                            <a:noFill/>
                          </a:ln>
                          <a:extLst>
                            <a:ext uri="{53640926-AAD7-44D8-BBD7-CCE9431645EC}">
                              <a14:shadowObscured xmlns:a14="http://schemas.microsoft.com/office/drawing/2010/main"/>
                            </a:ext>
                          </a:extLst>
                        </pic:spPr>
                      </pic:pic>
                    </a:graphicData>
                  </a:graphic>
                </wp:inline>
              </w:drawing>
            </w:r>
          </w:p>
          <w:p w:rsidR="008D6FE5" w:rsidRDefault="008D6FE5" w:rsidP="008D6FE5">
            <w:pPr>
              <w:pStyle w:val="Caption"/>
              <w:jc w:val="center"/>
            </w:pPr>
            <w:r>
              <w:t xml:space="preserve">pav. </w:t>
            </w:r>
            <w:fldSimple w:instr=" SEQ pav. \* ARABIC ">
              <w:r>
                <w:rPr>
                  <w:noProof/>
                </w:rPr>
                <w:t>10</w:t>
              </w:r>
            </w:fldSimple>
            <w:r>
              <w:t xml:space="preserve"> Pasirinkto maršruto stotelės su laikais</w:t>
            </w:r>
          </w:p>
          <w:p w:rsidR="008D6FE5" w:rsidRDefault="008D6FE5" w:rsidP="008D6FE5">
            <w:pPr>
              <w:jc w:val="center"/>
              <w:rPr>
                <w:sz w:val="24"/>
              </w:rPr>
            </w:pPr>
          </w:p>
        </w:tc>
      </w:tr>
    </w:tbl>
    <w:p w:rsidR="008D6FE5" w:rsidRPr="008D6FE5" w:rsidRDefault="008D6FE5" w:rsidP="008D6FE5">
      <w:pPr>
        <w:rPr>
          <w:sz w:val="24"/>
        </w:rPr>
      </w:pPr>
    </w:p>
    <w:p w:rsidR="001E1091" w:rsidRPr="001E1091" w:rsidRDefault="00745075" w:rsidP="00745075">
      <w:pPr>
        <w:rPr>
          <w:sz w:val="24"/>
        </w:rPr>
      </w:pPr>
      <w:r>
        <w:t>Analogiškai atrody</w:t>
      </w:r>
      <w:r w:rsidR="008D6FE5">
        <w:t>tų</w:t>
      </w:r>
      <w:r>
        <w:t xml:space="preserve"> ir kitų transporto priemonių maršruto, stotelės ir laiko pasirinkimo bei nurodyto maršruto stotelių su laikais langas. Skir</w:t>
      </w:r>
      <w:r w:rsidR="009416C5">
        <w:t>tųsi</w:t>
      </w:r>
      <w:r>
        <w:t xml:space="preserve"> tik spalvos ir duomenys.</w:t>
      </w:r>
      <w:r w:rsidRPr="001E1091">
        <w:rPr>
          <w:sz w:val="24"/>
        </w:rPr>
        <w:t xml:space="preserve"> </w:t>
      </w:r>
    </w:p>
    <w:p w:rsidR="001E1091" w:rsidRDefault="006E7D18" w:rsidP="006E7D18">
      <w:pPr>
        <w:pStyle w:val="ListParagraph"/>
        <w:numPr>
          <w:ilvl w:val="0"/>
          <w:numId w:val="4"/>
        </w:numPr>
        <w:rPr>
          <w:b/>
          <w:sz w:val="24"/>
        </w:rPr>
      </w:pPr>
      <w:r w:rsidRPr="006E7D18">
        <w:rPr>
          <w:b/>
          <w:sz w:val="24"/>
        </w:rPr>
        <w:lastRenderedPageBreak/>
        <w:t>Vartotojo sąsajos projektavimas ir realizavimas</w:t>
      </w:r>
    </w:p>
    <w:p w:rsidR="006E7D18" w:rsidRPr="006E7D18" w:rsidRDefault="006E7D18" w:rsidP="006E7D18">
      <w:pPr>
        <w:pStyle w:val="ListParagraph"/>
        <w:numPr>
          <w:ilvl w:val="1"/>
          <w:numId w:val="4"/>
        </w:numPr>
        <w:rPr>
          <w:b/>
          <w:sz w:val="24"/>
        </w:rPr>
      </w:pPr>
      <w:r w:rsidRPr="006E7D18">
        <w:rPr>
          <w:b/>
          <w:sz w:val="24"/>
        </w:rPr>
        <w:t>Vartotojo sąsajos projektavimo technologijos analizė</w:t>
      </w:r>
    </w:p>
    <w:p w:rsidR="006E7D18" w:rsidRDefault="006E7D18" w:rsidP="006E7D18">
      <w:pPr>
        <w:keepNext/>
        <w:jc w:val="center"/>
      </w:pPr>
      <w:r>
        <w:rPr>
          <w:noProof/>
        </w:rPr>
        <w:drawing>
          <wp:inline distT="0" distB="0" distL="0" distR="0" wp14:anchorId="1A51C9DD" wp14:editId="4EB9ED17">
            <wp:extent cx="2743200" cy="2406316"/>
            <wp:effectExtent l="0" t="0" r="0" b="0"/>
            <wp:docPr id="25" name="Picture 25" descr="A bla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0201125a3901954a771821197cc44a.jpg"/>
                    <pic:cNvPicPr/>
                  </pic:nvPicPr>
                  <pic:blipFill>
                    <a:blip r:embed="rId19">
                      <a:extLst>
                        <a:ext uri="{28A0092B-C50C-407E-A947-70E740481C1C}">
                          <a14:useLocalDpi xmlns:a14="http://schemas.microsoft.com/office/drawing/2010/main" val="0"/>
                        </a:ext>
                      </a:extLst>
                    </a:blip>
                    <a:stretch>
                      <a:fillRect/>
                    </a:stretch>
                  </pic:blipFill>
                  <pic:spPr>
                    <a:xfrm>
                      <a:off x="0" y="0"/>
                      <a:ext cx="2764574" cy="2425065"/>
                    </a:xfrm>
                    <a:prstGeom prst="rect">
                      <a:avLst/>
                    </a:prstGeom>
                  </pic:spPr>
                </pic:pic>
              </a:graphicData>
            </a:graphic>
          </wp:inline>
        </w:drawing>
      </w:r>
    </w:p>
    <w:p w:rsidR="006E7D18" w:rsidRDefault="006E7D18" w:rsidP="006E7D18">
      <w:pPr>
        <w:pStyle w:val="Caption"/>
        <w:jc w:val="center"/>
      </w:pPr>
      <w:r>
        <w:t xml:space="preserve">pav. </w:t>
      </w:r>
      <w:fldSimple w:instr=" SEQ pav. \* ARABIC ">
        <w:r w:rsidR="004C2177">
          <w:rPr>
            <w:noProof/>
          </w:rPr>
          <w:t>11</w:t>
        </w:r>
      </w:fldSimple>
      <w:r>
        <w:t xml:space="preserve"> Samsung </w:t>
      </w:r>
      <w:proofErr w:type="spellStart"/>
      <w:r>
        <w:t>Galaxy</w:t>
      </w:r>
      <w:proofErr w:type="spellEnd"/>
      <w:r>
        <w:t xml:space="preserve"> </w:t>
      </w:r>
      <w:proofErr w:type="spellStart"/>
      <w:r>
        <w:t>Watch</w:t>
      </w:r>
      <w:proofErr w:type="spellEnd"/>
      <w:r>
        <w:t xml:space="preserve"> išmanusis laikrodis</w:t>
      </w:r>
    </w:p>
    <w:p w:rsidR="006E7D18" w:rsidRDefault="006E7D18" w:rsidP="006E7D18">
      <w:pPr>
        <w:pStyle w:val="ListParagraph"/>
        <w:numPr>
          <w:ilvl w:val="2"/>
          <w:numId w:val="4"/>
        </w:numPr>
      </w:pPr>
      <w:r>
        <w:t xml:space="preserve">Pasirinkta programėlę kurti išmaniajam laikrodžiui </w:t>
      </w:r>
      <w:r w:rsidRPr="00124DBA">
        <w:t xml:space="preserve">Samsung </w:t>
      </w:r>
      <w:proofErr w:type="spellStart"/>
      <w:r w:rsidRPr="00124DBA">
        <w:t>Galaxy</w:t>
      </w:r>
      <w:proofErr w:type="spellEnd"/>
      <w:r w:rsidRPr="00124DBA">
        <w:t xml:space="preserve"> </w:t>
      </w:r>
      <w:proofErr w:type="spellStart"/>
      <w:r w:rsidRPr="00124DBA">
        <w:t>Watch</w:t>
      </w:r>
      <w:proofErr w:type="spellEnd"/>
      <w:r>
        <w:t xml:space="preserve">, nes </w:t>
      </w:r>
    </w:p>
    <w:p w:rsidR="006E7D18" w:rsidRDefault="006E7D18" w:rsidP="006E7D18">
      <w:pPr>
        <w:pStyle w:val="ListParagraph"/>
        <w:numPr>
          <w:ilvl w:val="3"/>
          <w:numId w:val="4"/>
        </w:numPr>
      </w:pPr>
      <w:r>
        <w:t>šiuo metu sparčiai didėja išmanių laikrodžių populiarumas</w:t>
      </w:r>
    </w:p>
    <w:p w:rsidR="006E7D18" w:rsidRDefault="006E7D18" w:rsidP="006E7D18">
      <w:pPr>
        <w:pStyle w:val="ListParagraph"/>
        <w:numPr>
          <w:ilvl w:val="3"/>
          <w:numId w:val="4"/>
        </w:numPr>
      </w:pPr>
      <w:r>
        <w:t>šis laikrodi yra technologiškai pažangus, kad galima būtų kurti viešojo transporto maršrutų programėlę</w:t>
      </w:r>
    </w:p>
    <w:p w:rsidR="006E7D18" w:rsidRDefault="006E7D18" w:rsidP="006E7D18">
      <w:pPr>
        <w:pStyle w:val="ListParagraph"/>
        <w:numPr>
          <w:ilvl w:val="3"/>
          <w:numId w:val="4"/>
        </w:numPr>
      </w:pPr>
      <w:r>
        <w:t>ekranas yra pakankamai didelis ir patogus</w:t>
      </w:r>
    </w:p>
    <w:p w:rsidR="006E7D18" w:rsidRDefault="006E7D18" w:rsidP="006E7D18">
      <w:pPr>
        <w:pStyle w:val="ListParagraph"/>
        <w:numPr>
          <w:ilvl w:val="2"/>
          <w:numId w:val="4"/>
        </w:numPr>
      </w:pPr>
      <w:r>
        <w:t>Kitos galimos technologijos:</w:t>
      </w:r>
    </w:p>
    <w:p w:rsidR="006E7D18" w:rsidRDefault="006E7D18" w:rsidP="006E7D18">
      <w:pPr>
        <w:pStyle w:val="ListParagraph"/>
        <w:numPr>
          <w:ilvl w:val="3"/>
          <w:numId w:val="4"/>
        </w:numPr>
      </w:pPr>
      <w:r>
        <w:t>akių sekimo prietaisai (Fiksuoja žmogaus akies obuolio judesius, lėliukės poziciją ir žvilgsnio užlaikymo trukmę. Dažniausiai naudojama rinkodaros ir reklamos srityse.)</w:t>
      </w:r>
    </w:p>
    <w:p w:rsidR="006E7D18" w:rsidRDefault="006E7D18" w:rsidP="006E7D18">
      <w:pPr>
        <w:pStyle w:val="ListParagraph"/>
        <w:numPr>
          <w:ilvl w:val="3"/>
          <w:numId w:val="4"/>
        </w:numPr>
      </w:pPr>
      <w:r>
        <w:t>virtualios realybės prietaisai (Dažniausiai naudojama žaidimams)</w:t>
      </w:r>
    </w:p>
    <w:p w:rsidR="006E7D18" w:rsidRDefault="006E7D18" w:rsidP="006E7D18">
      <w:pPr>
        <w:pStyle w:val="ListParagraph"/>
        <w:numPr>
          <w:ilvl w:val="3"/>
          <w:numId w:val="4"/>
        </w:numPr>
      </w:pPr>
      <w:r>
        <w:t>rankų judesių jutikliai</w:t>
      </w:r>
    </w:p>
    <w:p w:rsidR="006E7D18" w:rsidRDefault="006E7D18" w:rsidP="006E7D18">
      <w:pPr>
        <w:numPr>
          <w:ilvl w:val="1"/>
          <w:numId w:val="4"/>
        </w:numPr>
        <w:contextualSpacing/>
        <w:rPr>
          <w:rFonts w:ascii="Calibri" w:eastAsia="Calibri" w:hAnsi="Calibri" w:cs="Times New Roman"/>
        </w:rPr>
      </w:pPr>
      <w:r w:rsidRPr="006E7D18">
        <w:rPr>
          <w:rFonts w:ascii="Calibri" w:eastAsia="Calibri" w:hAnsi="Calibri" w:cs="Times New Roman"/>
          <w:b/>
        </w:rPr>
        <w:t>Vartotojo sąsajos projektavimo įrankių analizė.</w:t>
      </w:r>
      <w:r w:rsidRPr="006E7D18">
        <w:rPr>
          <w:rFonts w:ascii="Calibri" w:eastAsia="Calibri" w:hAnsi="Calibri" w:cs="Times New Roman"/>
        </w:rPr>
        <w:t xml:space="preserve"> Pagrindžiama, kodėl buvo pasirinktas konkretus vartotojo sąsajos projektavimo įrankis. Pateikiama galimų įrankių lyginamoji analizė ir aprašomas pasirinktas įrankis.</w:t>
      </w:r>
    </w:p>
    <w:p w:rsidR="006E7D18" w:rsidRDefault="006E7D18" w:rsidP="006E7D18">
      <w:pPr>
        <w:numPr>
          <w:ilvl w:val="2"/>
          <w:numId w:val="4"/>
        </w:numPr>
        <w:contextualSpacing/>
        <w:rPr>
          <w:rFonts w:ascii="Calibri" w:eastAsia="Calibri" w:hAnsi="Calibri" w:cs="Times New Roman"/>
        </w:rPr>
      </w:pPr>
      <w:r w:rsidRPr="006E7D18">
        <w:rPr>
          <w:rFonts w:ascii="Calibri" w:eastAsia="Calibri" w:hAnsi="Calibri" w:cs="Times New Roman"/>
        </w:rPr>
        <w:t xml:space="preserve">Vartotojo sąsajos projektavimui pasirinktas Visual Studio įrankis su Visual Studio </w:t>
      </w:r>
      <w:proofErr w:type="spellStart"/>
      <w:r w:rsidRPr="006E7D18">
        <w:rPr>
          <w:rFonts w:ascii="Calibri" w:eastAsia="Calibri" w:hAnsi="Calibri" w:cs="Times New Roman"/>
        </w:rPr>
        <w:t>Tools</w:t>
      </w:r>
      <w:proofErr w:type="spellEnd"/>
      <w:r w:rsidRPr="006E7D18">
        <w:rPr>
          <w:rFonts w:ascii="Calibri" w:eastAsia="Calibri" w:hAnsi="Calibri" w:cs="Times New Roman"/>
        </w:rPr>
        <w:t xml:space="preserve"> </w:t>
      </w:r>
      <w:proofErr w:type="spellStart"/>
      <w:r w:rsidRPr="006E7D18">
        <w:rPr>
          <w:rFonts w:ascii="Calibri" w:eastAsia="Calibri" w:hAnsi="Calibri" w:cs="Times New Roman"/>
        </w:rPr>
        <w:t>for</w:t>
      </w:r>
      <w:proofErr w:type="spellEnd"/>
      <w:r w:rsidRPr="006E7D18">
        <w:rPr>
          <w:rFonts w:ascii="Calibri" w:eastAsia="Calibri" w:hAnsi="Calibri" w:cs="Times New Roman"/>
        </w:rPr>
        <w:t xml:space="preserve"> </w:t>
      </w:r>
      <w:proofErr w:type="spellStart"/>
      <w:r w:rsidRPr="006E7D18">
        <w:rPr>
          <w:rFonts w:ascii="Calibri" w:eastAsia="Calibri" w:hAnsi="Calibri" w:cs="Times New Roman"/>
        </w:rPr>
        <w:t>Tizen</w:t>
      </w:r>
      <w:proofErr w:type="spellEnd"/>
      <w:r w:rsidRPr="006E7D18">
        <w:rPr>
          <w:rFonts w:ascii="Calibri" w:eastAsia="Calibri" w:hAnsi="Calibri" w:cs="Times New Roman"/>
        </w:rPr>
        <w:t xml:space="preserve"> plėtiniu. Šis įrankis pasirinktas dėl patogios ir pažystamos vartotojo sąsajos ir galimybės programuoti C# programavimo kalba. Visual Studio </w:t>
      </w:r>
      <w:proofErr w:type="spellStart"/>
      <w:r w:rsidRPr="006E7D18">
        <w:rPr>
          <w:rFonts w:ascii="Calibri" w:eastAsia="Calibri" w:hAnsi="Calibri" w:cs="Times New Roman"/>
        </w:rPr>
        <w:t>Tools</w:t>
      </w:r>
      <w:proofErr w:type="spellEnd"/>
      <w:r w:rsidRPr="006E7D18">
        <w:rPr>
          <w:rFonts w:ascii="Calibri" w:eastAsia="Calibri" w:hAnsi="Calibri" w:cs="Times New Roman"/>
        </w:rPr>
        <w:t xml:space="preserve"> </w:t>
      </w:r>
      <w:proofErr w:type="spellStart"/>
      <w:r w:rsidRPr="006E7D18">
        <w:rPr>
          <w:rFonts w:ascii="Calibri" w:eastAsia="Calibri" w:hAnsi="Calibri" w:cs="Times New Roman"/>
        </w:rPr>
        <w:t>for</w:t>
      </w:r>
      <w:proofErr w:type="spellEnd"/>
      <w:r w:rsidRPr="006E7D18">
        <w:rPr>
          <w:rFonts w:ascii="Calibri" w:eastAsia="Calibri" w:hAnsi="Calibri" w:cs="Times New Roman"/>
        </w:rPr>
        <w:t xml:space="preserve"> </w:t>
      </w:r>
      <w:proofErr w:type="spellStart"/>
      <w:r w:rsidRPr="006E7D18">
        <w:rPr>
          <w:rFonts w:ascii="Calibri" w:eastAsia="Calibri" w:hAnsi="Calibri" w:cs="Times New Roman"/>
        </w:rPr>
        <w:t>Tizen</w:t>
      </w:r>
      <w:proofErr w:type="spellEnd"/>
      <w:r w:rsidRPr="006E7D18">
        <w:rPr>
          <w:rFonts w:ascii="Calibri" w:eastAsia="Calibri" w:hAnsi="Calibri" w:cs="Times New Roman"/>
        </w:rPr>
        <w:t xml:space="preserve"> plėtinys reikalingas tam, kad programą galima būtų paleisti Išmaniajame laikrodyje Samsung </w:t>
      </w:r>
      <w:proofErr w:type="spellStart"/>
      <w:r w:rsidRPr="006E7D18">
        <w:rPr>
          <w:rFonts w:ascii="Calibri" w:eastAsia="Calibri" w:hAnsi="Calibri" w:cs="Times New Roman"/>
        </w:rPr>
        <w:t>Galaxy</w:t>
      </w:r>
      <w:proofErr w:type="spellEnd"/>
      <w:r w:rsidRPr="006E7D18">
        <w:rPr>
          <w:rFonts w:ascii="Calibri" w:eastAsia="Calibri" w:hAnsi="Calibri" w:cs="Times New Roman"/>
        </w:rPr>
        <w:t xml:space="preserve"> </w:t>
      </w:r>
      <w:proofErr w:type="spellStart"/>
      <w:r w:rsidRPr="006E7D18">
        <w:rPr>
          <w:rFonts w:ascii="Calibri" w:eastAsia="Calibri" w:hAnsi="Calibri" w:cs="Times New Roman"/>
        </w:rPr>
        <w:t>Watch</w:t>
      </w:r>
      <w:proofErr w:type="spellEnd"/>
      <w:r w:rsidRPr="006E7D18">
        <w:rPr>
          <w:rFonts w:ascii="Calibri" w:eastAsia="Calibri" w:hAnsi="Calibri" w:cs="Times New Roman"/>
        </w:rPr>
        <w:t>.  Taip pat naudota  vartotojo sąsajų ir vektorinės grafikos aprašymo kalba XAML.</w:t>
      </w:r>
    </w:p>
    <w:p w:rsidR="006E7D18" w:rsidRPr="006E7D18" w:rsidRDefault="006E7D18" w:rsidP="006E7D18">
      <w:pPr>
        <w:numPr>
          <w:ilvl w:val="2"/>
          <w:numId w:val="4"/>
        </w:numPr>
        <w:contextualSpacing/>
        <w:rPr>
          <w:rFonts w:ascii="Calibri" w:eastAsia="Calibri" w:hAnsi="Calibri" w:cs="Times New Roman"/>
        </w:rPr>
      </w:pPr>
      <w:proofErr w:type="spellStart"/>
      <w:r w:rsidRPr="006E7D18">
        <w:rPr>
          <w:rFonts w:ascii="Calibri" w:eastAsia="Calibri" w:hAnsi="Calibri" w:cs="Times New Roman"/>
        </w:rPr>
        <w:t>Tizen</w:t>
      </w:r>
      <w:proofErr w:type="spellEnd"/>
      <w:r w:rsidRPr="006E7D18">
        <w:rPr>
          <w:rFonts w:ascii="Calibri" w:eastAsia="Calibri" w:hAnsi="Calibri" w:cs="Times New Roman"/>
        </w:rPr>
        <w:t xml:space="preserve"> Studio yra įrankis skirtas programų kūrimui išmaniesiems laikrodžiams, telefonams ir televizoriams. Norint kurti programinę įrangą Samsung </w:t>
      </w:r>
      <w:proofErr w:type="spellStart"/>
      <w:r w:rsidRPr="006E7D18">
        <w:rPr>
          <w:rFonts w:ascii="Calibri" w:eastAsia="Calibri" w:hAnsi="Calibri" w:cs="Times New Roman"/>
        </w:rPr>
        <w:t>Galaxy</w:t>
      </w:r>
      <w:proofErr w:type="spellEnd"/>
      <w:r w:rsidRPr="006E7D18">
        <w:rPr>
          <w:rFonts w:ascii="Calibri" w:eastAsia="Calibri" w:hAnsi="Calibri" w:cs="Times New Roman"/>
        </w:rPr>
        <w:t xml:space="preserve"> </w:t>
      </w:r>
      <w:proofErr w:type="spellStart"/>
      <w:r w:rsidRPr="006E7D18">
        <w:rPr>
          <w:rFonts w:ascii="Calibri" w:eastAsia="Calibri" w:hAnsi="Calibri" w:cs="Times New Roman"/>
        </w:rPr>
        <w:t>Watch</w:t>
      </w:r>
      <w:proofErr w:type="spellEnd"/>
      <w:r w:rsidRPr="006E7D18">
        <w:rPr>
          <w:rFonts w:ascii="Calibri" w:eastAsia="Calibri" w:hAnsi="Calibri" w:cs="Times New Roman"/>
        </w:rPr>
        <w:t xml:space="preserve"> reikalingas </w:t>
      </w:r>
      <w:proofErr w:type="spellStart"/>
      <w:r w:rsidRPr="006E7D18">
        <w:rPr>
          <w:rFonts w:ascii="Calibri" w:eastAsia="Calibri" w:hAnsi="Calibri" w:cs="Times New Roman"/>
        </w:rPr>
        <w:t>Tizen</w:t>
      </w:r>
      <w:proofErr w:type="spellEnd"/>
      <w:r w:rsidRPr="006E7D18">
        <w:rPr>
          <w:rFonts w:ascii="Calibri" w:eastAsia="Calibri" w:hAnsi="Calibri" w:cs="Times New Roman"/>
        </w:rPr>
        <w:t xml:space="preserve"> programinės įrangos kūrimo rinkinys (SDK). </w:t>
      </w:r>
      <w:proofErr w:type="spellStart"/>
      <w:r w:rsidRPr="006E7D18">
        <w:rPr>
          <w:rFonts w:ascii="Calibri" w:eastAsia="Calibri" w:hAnsi="Calibri" w:cs="Times New Roman"/>
        </w:rPr>
        <w:t>Tizen</w:t>
      </w:r>
      <w:proofErr w:type="spellEnd"/>
      <w:r w:rsidRPr="006E7D18">
        <w:rPr>
          <w:rFonts w:ascii="Calibri" w:eastAsia="Calibri" w:hAnsi="Calibri" w:cs="Times New Roman"/>
        </w:rPr>
        <w:t xml:space="preserve"> Studio jį turi, o tai leidžia prisijungti prie laikrodžio. </w:t>
      </w:r>
      <w:proofErr w:type="spellStart"/>
      <w:r w:rsidRPr="006E7D18">
        <w:rPr>
          <w:rFonts w:ascii="Calibri" w:eastAsia="Calibri" w:hAnsi="Calibri" w:cs="Times New Roman"/>
        </w:rPr>
        <w:t>Tizen</w:t>
      </w:r>
      <w:proofErr w:type="spellEnd"/>
      <w:r w:rsidRPr="006E7D18">
        <w:rPr>
          <w:rFonts w:ascii="Calibri" w:eastAsia="Calibri" w:hAnsi="Calibri" w:cs="Times New Roman"/>
        </w:rPr>
        <w:t xml:space="preserve"> Studio įrankio pagalba galima kurti, derinti (</w:t>
      </w:r>
      <w:proofErr w:type="spellStart"/>
      <w:r w:rsidRPr="006E7D18">
        <w:rPr>
          <w:rFonts w:ascii="Calibri" w:eastAsia="Calibri" w:hAnsi="Calibri" w:cs="Times New Roman"/>
        </w:rPr>
        <w:t>debug</w:t>
      </w:r>
      <w:proofErr w:type="spellEnd"/>
      <w:r w:rsidRPr="006E7D18">
        <w:rPr>
          <w:rFonts w:ascii="Calibri" w:eastAsia="Calibri" w:hAnsi="Calibri" w:cs="Times New Roman"/>
        </w:rPr>
        <w:t>), profiliuoti (</w:t>
      </w:r>
      <w:proofErr w:type="spellStart"/>
      <w:r w:rsidRPr="006E7D18">
        <w:rPr>
          <w:rFonts w:ascii="Calibri" w:eastAsia="Calibri" w:hAnsi="Calibri" w:cs="Times New Roman"/>
        </w:rPr>
        <w:t>profile</w:t>
      </w:r>
      <w:proofErr w:type="spellEnd"/>
      <w:r w:rsidRPr="006E7D18">
        <w:rPr>
          <w:rFonts w:ascii="Calibri" w:eastAsia="Calibri" w:hAnsi="Calibri" w:cs="Times New Roman"/>
        </w:rPr>
        <w:t xml:space="preserve">) ir </w:t>
      </w:r>
      <w:proofErr w:type="spellStart"/>
      <w:r w:rsidRPr="006E7D18">
        <w:rPr>
          <w:rFonts w:ascii="Calibri" w:eastAsia="Calibri" w:hAnsi="Calibri" w:cs="Times New Roman"/>
        </w:rPr>
        <w:t>emuliuoti</w:t>
      </w:r>
      <w:proofErr w:type="spellEnd"/>
      <w:r w:rsidRPr="006E7D18">
        <w:rPr>
          <w:rFonts w:ascii="Calibri" w:eastAsia="Calibri" w:hAnsi="Calibri" w:cs="Times New Roman"/>
        </w:rPr>
        <w:t xml:space="preserve"> programas.</w:t>
      </w:r>
    </w:p>
    <w:p w:rsidR="006E7D18" w:rsidRDefault="006E7D18" w:rsidP="006E7D18">
      <w:pPr>
        <w:numPr>
          <w:ilvl w:val="1"/>
          <w:numId w:val="4"/>
        </w:numPr>
        <w:contextualSpacing/>
        <w:rPr>
          <w:rFonts w:ascii="Calibri" w:eastAsia="Calibri" w:hAnsi="Calibri" w:cs="Times New Roman"/>
        </w:rPr>
      </w:pPr>
      <w:r w:rsidRPr="006E7D18">
        <w:rPr>
          <w:rFonts w:ascii="Calibri" w:eastAsia="Calibri" w:hAnsi="Calibri" w:cs="Times New Roman"/>
          <w:b/>
        </w:rPr>
        <w:t>Sukurtos vartotojo sąsajos aprašymas</w:t>
      </w:r>
    </w:p>
    <w:p w:rsidR="006E7D18" w:rsidRDefault="006E7D18" w:rsidP="006E7D18">
      <w:pPr>
        <w:numPr>
          <w:ilvl w:val="2"/>
          <w:numId w:val="4"/>
        </w:numPr>
        <w:contextualSpacing/>
        <w:rPr>
          <w:rFonts w:ascii="Calibri" w:eastAsia="Calibri" w:hAnsi="Calibri" w:cs="Times New Roman"/>
        </w:rPr>
      </w:pPr>
      <w:r w:rsidRPr="006E7D18">
        <w:rPr>
          <w:rFonts w:ascii="Calibri" w:eastAsia="Calibri" w:hAnsi="Calibri" w:cs="Times New Roman"/>
        </w:rPr>
        <w:t>Pagrindiniame programėlės lange (</w:t>
      </w:r>
      <w:r w:rsidR="00AF0EA3">
        <w:rPr>
          <w:rFonts w:ascii="Calibri" w:eastAsia="Calibri" w:hAnsi="Calibri" w:cs="Times New Roman"/>
        </w:rPr>
        <w:fldChar w:fldCharType="begin"/>
      </w:r>
      <w:r w:rsidR="00AF0EA3">
        <w:rPr>
          <w:rFonts w:ascii="Calibri" w:eastAsia="Calibri" w:hAnsi="Calibri" w:cs="Times New Roman"/>
        </w:rPr>
        <w:instrText xml:space="preserve"> REF _Ref27577250 \h </w:instrText>
      </w:r>
      <w:r w:rsidR="00AF0EA3">
        <w:rPr>
          <w:rFonts w:ascii="Calibri" w:eastAsia="Calibri" w:hAnsi="Calibri" w:cs="Times New Roman"/>
        </w:rPr>
      </w:r>
      <w:r w:rsidR="00AF0EA3">
        <w:rPr>
          <w:rFonts w:ascii="Calibri" w:eastAsia="Calibri" w:hAnsi="Calibri" w:cs="Times New Roman"/>
        </w:rPr>
        <w:fldChar w:fldCharType="separate"/>
      </w:r>
      <w:r w:rsidR="00AF0EA3">
        <w:t xml:space="preserve">pav. </w:t>
      </w:r>
      <w:r w:rsidR="00AF0EA3">
        <w:rPr>
          <w:noProof/>
        </w:rPr>
        <w:t>12</w:t>
      </w:r>
      <w:r w:rsidR="00AF0EA3">
        <w:rPr>
          <w:rFonts w:ascii="Calibri" w:eastAsia="Calibri" w:hAnsi="Calibri" w:cs="Times New Roman"/>
        </w:rPr>
        <w:fldChar w:fldCharType="end"/>
      </w:r>
      <w:r w:rsidRPr="006E7D18">
        <w:rPr>
          <w:rFonts w:ascii="Calibri" w:eastAsia="Calibri" w:hAnsi="Calibri" w:cs="Times New Roman"/>
        </w:rPr>
        <w:t>) pateikiamas transporto priemonės pasirinkimas (keturi mygtukai). Kiekvienas mygtukas nuspalvintas identifikacine spalva, kuri matoma tolesniuose languose. Visi mygtukai yra vienodai svarbūs, todėl užima apytiksliai vienodą ekrano dalį. Realizuotas pagrindinis langas nuo pradinio maketo skiriasi:</w:t>
      </w:r>
    </w:p>
    <w:p w:rsidR="006E7D18" w:rsidRDefault="006E7D18" w:rsidP="006E7D18">
      <w:pPr>
        <w:numPr>
          <w:ilvl w:val="3"/>
          <w:numId w:val="4"/>
        </w:numPr>
        <w:contextualSpacing/>
        <w:rPr>
          <w:rFonts w:ascii="Calibri" w:eastAsia="Calibri" w:hAnsi="Calibri" w:cs="Times New Roman"/>
        </w:rPr>
      </w:pPr>
      <w:r w:rsidRPr="006E7D18">
        <w:rPr>
          <w:rFonts w:ascii="Calibri" w:eastAsia="Calibri" w:hAnsi="Calibri" w:cs="Times New Roman"/>
        </w:rPr>
        <w:lastRenderedPageBreak/>
        <w:t>Paveikslėlis ir mygtukas fone neturi identifikacinės spalvos apskritimo</w:t>
      </w:r>
    </w:p>
    <w:p w:rsidR="006E7D18" w:rsidRDefault="006E7D18" w:rsidP="006E7D18">
      <w:pPr>
        <w:numPr>
          <w:ilvl w:val="3"/>
          <w:numId w:val="4"/>
        </w:numPr>
        <w:contextualSpacing/>
        <w:rPr>
          <w:rFonts w:ascii="Calibri" w:eastAsia="Calibri" w:hAnsi="Calibri" w:cs="Times New Roman"/>
        </w:rPr>
      </w:pPr>
      <w:r w:rsidRPr="006E7D18">
        <w:rPr>
          <w:rFonts w:ascii="Calibri" w:eastAsia="Calibri" w:hAnsi="Calibri" w:cs="Times New Roman"/>
        </w:rPr>
        <w:t>Maršrutinio autobuso spalva iš geltonos pakeista į tamsiai auksinę spalvą (</w:t>
      </w:r>
      <w:proofErr w:type="spellStart"/>
      <w:r w:rsidRPr="006E7D18">
        <w:rPr>
          <w:rFonts w:ascii="Calibri" w:eastAsia="Calibri" w:hAnsi="Calibri" w:cs="Times New Roman"/>
        </w:rPr>
        <w:t>goldenrod</w:t>
      </w:r>
      <w:proofErr w:type="spellEnd"/>
      <w:r w:rsidRPr="006E7D18">
        <w:rPr>
          <w:rFonts w:ascii="Calibri" w:eastAsia="Calibri" w:hAnsi="Calibri" w:cs="Times New Roman"/>
        </w:rPr>
        <w:t>)</w:t>
      </w:r>
    </w:p>
    <w:p w:rsidR="006E7D18" w:rsidRDefault="006E7D18" w:rsidP="006E7D18">
      <w:pPr>
        <w:numPr>
          <w:ilvl w:val="2"/>
          <w:numId w:val="4"/>
        </w:numPr>
        <w:contextualSpacing/>
        <w:rPr>
          <w:rFonts w:ascii="Calibri" w:eastAsia="Calibri" w:hAnsi="Calibri" w:cs="Times New Roman"/>
        </w:rPr>
      </w:pPr>
      <w:r w:rsidRPr="006E7D18">
        <w:rPr>
          <w:rFonts w:ascii="Calibri" w:eastAsia="Calibri" w:hAnsi="Calibri" w:cs="Times New Roman"/>
        </w:rPr>
        <w:t>Maršrutų lange (</w:t>
      </w:r>
      <w:r w:rsidR="00AF0EA3">
        <w:rPr>
          <w:rFonts w:ascii="Calibri" w:eastAsia="Calibri" w:hAnsi="Calibri" w:cs="Times New Roman"/>
        </w:rPr>
        <w:fldChar w:fldCharType="begin"/>
      </w:r>
      <w:r w:rsidR="00AF0EA3">
        <w:rPr>
          <w:rFonts w:ascii="Calibri" w:eastAsia="Calibri" w:hAnsi="Calibri" w:cs="Times New Roman"/>
        </w:rPr>
        <w:instrText xml:space="preserve"> REF _Ref27577268 \h </w:instrText>
      </w:r>
      <w:r w:rsidR="00AF0EA3">
        <w:rPr>
          <w:rFonts w:ascii="Calibri" w:eastAsia="Calibri" w:hAnsi="Calibri" w:cs="Times New Roman"/>
        </w:rPr>
      </w:r>
      <w:r w:rsidR="00AF0EA3">
        <w:rPr>
          <w:rFonts w:ascii="Calibri" w:eastAsia="Calibri" w:hAnsi="Calibri" w:cs="Times New Roman"/>
        </w:rPr>
        <w:fldChar w:fldCharType="separate"/>
      </w:r>
      <w:r w:rsidR="00AF0EA3">
        <w:t xml:space="preserve">pav. </w:t>
      </w:r>
      <w:r w:rsidR="00AF0EA3">
        <w:rPr>
          <w:noProof/>
        </w:rPr>
        <w:t>13</w:t>
      </w:r>
      <w:r w:rsidR="00AF0EA3">
        <w:rPr>
          <w:rFonts w:ascii="Calibri" w:eastAsia="Calibri" w:hAnsi="Calibri" w:cs="Times New Roman"/>
        </w:rPr>
        <w:fldChar w:fldCharType="end"/>
      </w:r>
      <w:r w:rsidR="00AF0EA3" w:rsidRPr="00AF0EA3">
        <w:t xml:space="preserve">, </w:t>
      </w:r>
      <w:r w:rsidR="00AF0EA3" w:rsidRPr="00AF0EA3">
        <w:fldChar w:fldCharType="begin"/>
      </w:r>
      <w:r w:rsidR="00AF0EA3" w:rsidRPr="00AF0EA3">
        <w:instrText xml:space="preserve"> REF _Ref27511849 \h </w:instrText>
      </w:r>
      <w:r w:rsidR="00AF0EA3">
        <w:instrText xml:space="preserve"> \* MERGEFORMAT </w:instrText>
      </w:r>
      <w:r w:rsidR="00AF0EA3" w:rsidRPr="00AF0EA3">
        <w:fldChar w:fldCharType="separate"/>
      </w:r>
      <w:r w:rsidR="00AF0EA3" w:rsidRPr="006E7D18">
        <w:t xml:space="preserve">pav. </w:t>
      </w:r>
      <w:r w:rsidR="00AF0EA3" w:rsidRPr="00AF0EA3">
        <w:t>14</w:t>
      </w:r>
      <w:r w:rsidR="00AF0EA3" w:rsidRPr="00AF0EA3">
        <w:fldChar w:fldCharType="end"/>
      </w:r>
      <w:r w:rsidR="00AF0EA3" w:rsidRPr="00AF0EA3">
        <w:t xml:space="preserve">, </w:t>
      </w:r>
      <w:r w:rsidR="00AF0EA3" w:rsidRPr="00AF0EA3">
        <w:fldChar w:fldCharType="begin"/>
      </w:r>
      <w:r w:rsidR="00AF0EA3" w:rsidRPr="00AF0EA3">
        <w:instrText xml:space="preserve"> REF _Ref27511851 \h </w:instrText>
      </w:r>
      <w:r w:rsidR="00AF0EA3">
        <w:instrText xml:space="preserve"> \* MERGEFORMAT </w:instrText>
      </w:r>
      <w:r w:rsidR="00AF0EA3" w:rsidRPr="00AF0EA3">
        <w:fldChar w:fldCharType="separate"/>
      </w:r>
      <w:r w:rsidR="00AF0EA3" w:rsidRPr="006E7D18">
        <w:t xml:space="preserve">pav. </w:t>
      </w:r>
      <w:r w:rsidR="00AF0EA3" w:rsidRPr="00AF0EA3">
        <w:t>15</w:t>
      </w:r>
      <w:r w:rsidR="00AF0EA3" w:rsidRPr="00AF0EA3">
        <w:fldChar w:fldCharType="end"/>
      </w:r>
      <w:r w:rsidR="00AF0EA3" w:rsidRPr="00AF0EA3">
        <w:t xml:space="preserve">, </w:t>
      </w:r>
      <w:r w:rsidR="00AF0EA3" w:rsidRPr="00AF0EA3">
        <w:fldChar w:fldCharType="begin"/>
      </w:r>
      <w:r w:rsidR="00AF0EA3" w:rsidRPr="00AF0EA3">
        <w:instrText xml:space="preserve"> REF _Ref27511855 \h </w:instrText>
      </w:r>
      <w:r w:rsidR="00AF0EA3">
        <w:instrText xml:space="preserve"> \* MERGEFORMAT </w:instrText>
      </w:r>
      <w:r w:rsidR="00AF0EA3" w:rsidRPr="00AF0EA3">
        <w:fldChar w:fldCharType="separate"/>
      </w:r>
      <w:r w:rsidR="00AF0EA3" w:rsidRPr="006E7D18">
        <w:t xml:space="preserve">pav. </w:t>
      </w:r>
      <w:r w:rsidR="00AF0EA3" w:rsidRPr="00AF0EA3">
        <w:t>16</w:t>
      </w:r>
      <w:r w:rsidR="00AF0EA3" w:rsidRPr="00AF0EA3">
        <w:fldChar w:fldCharType="end"/>
      </w:r>
      <w:r w:rsidRPr="006E7D18">
        <w:t>)</w:t>
      </w:r>
      <w:r w:rsidRPr="006E7D18">
        <w:rPr>
          <w:rFonts w:ascii="Calibri" w:eastAsia="Calibri" w:hAnsi="Calibri" w:cs="Times New Roman"/>
        </w:rPr>
        <w:t xml:space="preserve"> pateikiama informacija apie galimus maršrutus. Nurodomas maršruto numeris, savaitės dienos, kuriomis transporto priemonė važiuoja šiuo maršrutu, pradinė ir galutinė stotelės ir ar transporto priemonė pritaikyta neįgaliesiems. Realizuoti maršrutų langai nuo pradinio maketo skiriasi:</w:t>
      </w:r>
    </w:p>
    <w:p w:rsidR="006E7D18" w:rsidRDefault="006E7D18" w:rsidP="006E7D18">
      <w:pPr>
        <w:numPr>
          <w:ilvl w:val="3"/>
          <w:numId w:val="4"/>
        </w:numPr>
        <w:contextualSpacing/>
        <w:rPr>
          <w:rFonts w:ascii="Calibri" w:eastAsia="Calibri" w:hAnsi="Calibri" w:cs="Times New Roman"/>
        </w:rPr>
      </w:pPr>
      <w:r w:rsidRPr="006E7D18">
        <w:rPr>
          <w:rFonts w:ascii="Calibri" w:eastAsia="Calibri" w:hAnsi="Calibri" w:cs="Times New Roman"/>
        </w:rPr>
        <w:t>Informacijos apie maršrutą išdėstymu</w:t>
      </w:r>
    </w:p>
    <w:p w:rsidR="006E7D18" w:rsidRDefault="006E7D18" w:rsidP="006E7D18">
      <w:pPr>
        <w:numPr>
          <w:ilvl w:val="3"/>
          <w:numId w:val="4"/>
        </w:numPr>
        <w:contextualSpacing/>
        <w:rPr>
          <w:rFonts w:ascii="Calibri" w:eastAsia="Calibri" w:hAnsi="Calibri" w:cs="Times New Roman"/>
        </w:rPr>
      </w:pPr>
      <w:r w:rsidRPr="006E7D18">
        <w:rPr>
          <w:rFonts w:ascii="Calibri" w:eastAsia="Calibri" w:hAnsi="Calibri" w:cs="Times New Roman"/>
        </w:rPr>
        <w:t>Pradinė ir galutinės stotelių tekstas nepateikiamas visas, kaip buvo makete, o rodoma tik dalis (kiek telpa ekrane) su galimybe peržiūrėti tolesnį tekstą</w:t>
      </w:r>
    </w:p>
    <w:p w:rsidR="006E7D18" w:rsidRDefault="006E7D18" w:rsidP="006E7D18">
      <w:pPr>
        <w:numPr>
          <w:ilvl w:val="2"/>
          <w:numId w:val="4"/>
        </w:numPr>
        <w:contextualSpacing/>
        <w:rPr>
          <w:rFonts w:ascii="Calibri" w:eastAsia="Calibri" w:hAnsi="Calibri" w:cs="Times New Roman"/>
        </w:rPr>
      </w:pPr>
      <w:r w:rsidRPr="006E7D18">
        <w:rPr>
          <w:rFonts w:ascii="Calibri" w:eastAsia="Calibri" w:hAnsi="Calibri" w:cs="Times New Roman"/>
        </w:rPr>
        <w:t xml:space="preserve">Stotelių sąrašo lange </w:t>
      </w:r>
      <w:r w:rsidRPr="006E7D18">
        <w:t>(</w:t>
      </w:r>
      <w:r w:rsidR="00AF0EA3" w:rsidRPr="00AF0EA3">
        <w:fldChar w:fldCharType="begin"/>
      </w:r>
      <w:r w:rsidR="00AF0EA3" w:rsidRPr="00AF0EA3">
        <w:instrText xml:space="preserve"> REF _Ref27512486 \h </w:instrText>
      </w:r>
      <w:r w:rsidR="00AF0EA3">
        <w:instrText xml:space="preserve"> \* MERGEFORMAT </w:instrText>
      </w:r>
      <w:r w:rsidR="00AF0EA3" w:rsidRPr="00AF0EA3">
        <w:fldChar w:fldCharType="separate"/>
      </w:r>
      <w:r w:rsidR="00AF0EA3" w:rsidRPr="006E7D18">
        <w:t xml:space="preserve">pav. </w:t>
      </w:r>
      <w:r w:rsidR="00AF0EA3" w:rsidRPr="00AF0EA3">
        <w:t>17</w:t>
      </w:r>
      <w:r w:rsidR="00AF0EA3" w:rsidRPr="00AF0EA3">
        <w:fldChar w:fldCharType="end"/>
      </w:r>
      <w:r w:rsidR="00AF0EA3">
        <w:t xml:space="preserve">, </w:t>
      </w:r>
      <w:r w:rsidR="00AF0EA3" w:rsidRPr="00AF0EA3">
        <w:fldChar w:fldCharType="begin"/>
      </w:r>
      <w:r w:rsidR="00AF0EA3" w:rsidRPr="00AF0EA3">
        <w:instrText xml:space="preserve"> REF _Ref27512487 \h </w:instrText>
      </w:r>
      <w:r w:rsidR="00AF0EA3">
        <w:instrText xml:space="preserve"> \* MERGEFORMAT </w:instrText>
      </w:r>
      <w:r w:rsidR="00AF0EA3" w:rsidRPr="00AF0EA3">
        <w:fldChar w:fldCharType="separate"/>
      </w:r>
      <w:r w:rsidR="00AF0EA3" w:rsidRPr="006E7D18">
        <w:t xml:space="preserve">pav. </w:t>
      </w:r>
      <w:r w:rsidR="00AF0EA3" w:rsidRPr="00AF0EA3">
        <w:t>18</w:t>
      </w:r>
      <w:r w:rsidR="00AF0EA3" w:rsidRPr="00AF0EA3">
        <w:fldChar w:fldCharType="end"/>
      </w:r>
      <w:r w:rsidR="00AF0EA3">
        <w:t xml:space="preserve">, </w:t>
      </w:r>
      <w:r w:rsidR="00AF0EA3" w:rsidRPr="00AF0EA3">
        <w:fldChar w:fldCharType="begin"/>
      </w:r>
      <w:r w:rsidR="00AF0EA3" w:rsidRPr="00AF0EA3">
        <w:instrText xml:space="preserve"> REF _Ref27512489 \h </w:instrText>
      </w:r>
      <w:r w:rsidR="00AF0EA3">
        <w:instrText xml:space="preserve"> \* MERGEFORMAT </w:instrText>
      </w:r>
      <w:r w:rsidR="00AF0EA3" w:rsidRPr="00AF0EA3">
        <w:fldChar w:fldCharType="separate"/>
      </w:r>
      <w:r w:rsidR="00AF0EA3" w:rsidRPr="006E7D18">
        <w:t xml:space="preserve">pav. </w:t>
      </w:r>
      <w:r w:rsidR="00AF0EA3" w:rsidRPr="00AF0EA3">
        <w:t>19</w:t>
      </w:r>
      <w:r w:rsidR="00AF0EA3" w:rsidRPr="00AF0EA3">
        <w:fldChar w:fldCharType="end"/>
      </w:r>
      <w:r w:rsidR="00AF0EA3">
        <w:t xml:space="preserve">, </w:t>
      </w:r>
      <w:r w:rsidR="00AF0EA3" w:rsidRPr="00AF0EA3">
        <w:fldChar w:fldCharType="begin"/>
      </w:r>
      <w:r w:rsidR="00AF0EA3" w:rsidRPr="00AF0EA3">
        <w:instrText xml:space="preserve"> REF _Ref27512491 \h </w:instrText>
      </w:r>
      <w:r w:rsidR="00AF0EA3">
        <w:instrText xml:space="preserve"> \* MERGEFORMAT </w:instrText>
      </w:r>
      <w:r w:rsidR="00AF0EA3" w:rsidRPr="00AF0EA3">
        <w:fldChar w:fldCharType="separate"/>
      </w:r>
      <w:r w:rsidR="00AF0EA3" w:rsidRPr="006E7D18">
        <w:t xml:space="preserve">pav. </w:t>
      </w:r>
      <w:r w:rsidR="00AF0EA3" w:rsidRPr="00AF0EA3">
        <w:t>20</w:t>
      </w:r>
      <w:r w:rsidR="00AF0EA3" w:rsidRPr="00AF0EA3">
        <w:fldChar w:fldCharType="end"/>
      </w:r>
      <w:r w:rsidRPr="006E7D18">
        <w:t>)</w:t>
      </w:r>
      <w:r w:rsidRPr="006E7D18">
        <w:rPr>
          <w:rFonts w:ascii="Calibri" w:eastAsia="Calibri" w:hAnsi="Calibri" w:cs="Times New Roman"/>
        </w:rPr>
        <w:t xml:space="preserve"> pateikiamas visų maršruto stotelių sąrašas. Antraštėje nurodoma pradinė ir galutinė stotelės. Realizuoti stotelių sąrašų langai nuo pradinio maketo nesiskiria.</w:t>
      </w:r>
    </w:p>
    <w:p w:rsidR="006E7D18" w:rsidRDefault="006E7D18" w:rsidP="006E7D18">
      <w:pPr>
        <w:numPr>
          <w:ilvl w:val="2"/>
          <w:numId w:val="4"/>
        </w:numPr>
        <w:contextualSpacing/>
        <w:rPr>
          <w:rFonts w:ascii="Calibri" w:eastAsia="Calibri" w:hAnsi="Calibri" w:cs="Times New Roman"/>
        </w:rPr>
      </w:pPr>
      <w:r w:rsidRPr="006E7D18">
        <w:rPr>
          <w:rFonts w:ascii="Calibri" w:eastAsia="Calibri" w:hAnsi="Calibri" w:cs="Times New Roman"/>
        </w:rPr>
        <w:t xml:space="preserve">Laikų sąrašo lange </w:t>
      </w:r>
      <w:r w:rsidRPr="006E7D18">
        <w:t>(</w:t>
      </w:r>
      <w:r w:rsidR="00AF0EA3" w:rsidRPr="00AF0EA3">
        <w:fldChar w:fldCharType="begin"/>
      </w:r>
      <w:r w:rsidR="00AF0EA3" w:rsidRPr="00AF0EA3">
        <w:instrText xml:space="preserve"> REF _Ref27512766 \h </w:instrText>
      </w:r>
      <w:r w:rsidR="00AF0EA3">
        <w:instrText xml:space="preserve"> \* MERGEFORMAT </w:instrText>
      </w:r>
      <w:r w:rsidR="00AF0EA3" w:rsidRPr="00AF0EA3">
        <w:fldChar w:fldCharType="separate"/>
      </w:r>
      <w:r w:rsidR="00AF0EA3" w:rsidRPr="006E7D18">
        <w:t xml:space="preserve">pav. </w:t>
      </w:r>
      <w:r w:rsidR="00AF0EA3" w:rsidRPr="00AF0EA3">
        <w:t>21</w:t>
      </w:r>
      <w:r w:rsidR="00AF0EA3" w:rsidRPr="00AF0EA3">
        <w:fldChar w:fldCharType="end"/>
      </w:r>
      <w:r w:rsidR="00AF0EA3">
        <w:t xml:space="preserve">, </w:t>
      </w:r>
      <w:r w:rsidR="00AF0EA3" w:rsidRPr="00AF0EA3">
        <w:fldChar w:fldCharType="begin"/>
      </w:r>
      <w:r w:rsidR="00AF0EA3" w:rsidRPr="00AF0EA3">
        <w:instrText xml:space="preserve"> REF _Ref27512767 \h </w:instrText>
      </w:r>
      <w:r w:rsidR="00AF0EA3">
        <w:instrText xml:space="preserve"> \* MERGEFORMAT </w:instrText>
      </w:r>
      <w:r w:rsidR="00AF0EA3" w:rsidRPr="00AF0EA3">
        <w:fldChar w:fldCharType="separate"/>
      </w:r>
      <w:r w:rsidR="00AF0EA3" w:rsidRPr="006E7D18">
        <w:t xml:space="preserve">pav. </w:t>
      </w:r>
      <w:r w:rsidR="00AF0EA3" w:rsidRPr="00AF0EA3">
        <w:t>22</w:t>
      </w:r>
      <w:r w:rsidR="00AF0EA3" w:rsidRPr="00AF0EA3">
        <w:fldChar w:fldCharType="end"/>
      </w:r>
      <w:r w:rsidR="00AF0EA3">
        <w:t xml:space="preserve">, </w:t>
      </w:r>
      <w:r w:rsidR="00AF0EA3" w:rsidRPr="00AF0EA3">
        <w:fldChar w:fldCharType="begin"/>
      </w:r>
      <w:r w:rsidR="00AF0EA3" w:rsidRPr="00AF0EA3">
        <w:instrText xml:space="preserve"> REF _Ref27512769 \h </w:instrText>
      </w:r>
      <w:r w:rsidR="00AF0EA3">
        <w:instrText xml:space="preserve"> \* MERGEFORMAT </w:instrText>
      </w:r>
      <w:r w:rsidR="00AF0EA3" w:rsidRPr="00AF0EA3">
        <w:fldChar w:fldCharType="separate"/>
      </w:r>
      <w:r w:rsidR="00AF0EA3" w:rsidRPr="006E7D18">
        <w:t xml:space="preserve">pav. </w:t>
      </w:r>
      <w:r w:rsidR="00AF0EA3" w:rsidRPr="00AF0EA3">
        <w:t>23</w:t>
      </w:r>
      <w:r w:rsidR="00AF0EA3" w:rsidRPr="00AF0EA3">
        <w:fldChar w:fldCharType="end"/>
      </w:r>
      <w:r w:rsidR="00AF0EA3">
        <w:t xml:space="preserve">, </w:t>
      </w:r>
      <w:r w:rsidR="00AF0EA3" w:rsidRPr="00AF0EA3">
        <w:fldChar w:fldCharType="begin"/>
      </w:r>
      <w:r w:rsidR="00AF0EA3" w:rsidRPr="00AF0EA3">
        <w:instrText xml:space="preserve"> REF _Ref27512774 \h </w:instrText>
      </w:r>
      <w:r w:rsidR="00AF0EA3">
        <w:instrText xml:space="preserve"> \* MERGEFORMAT </w:instrText>
      </w:r>
      <w:r w:rsidR="00AF0EA3" w:rsidRPr="00AF0EA3">
        <w:fldChar w:fldCharType="separate"/>
      </w:r>
      <w:r w:rsidR="00AF0EA3" w:rsidRPr="006E7D18">
        <w:t xml:space="preserve">pav. </w:t>
      </w:r>
      <w:r w:rsidR="00AF0EA3" w:rsidRPr="00AF0EA3">
        <w:t>24</w:t>
      </w:r>
      <w:r w:rsidR="00AF0EA3" w:rsidRPr="00AF0EA3">
        <w:fldChar w:fldCharType="end"/>
      </w:r>
      <w:r w:rsidR="00AF0EA3">
        <w:t xml:space="preserve">, </w:t>
      </w:r>
      <w:r w:rsidR="00AF0EA3" w:rsidRPr="00AF0EA3">
        <w:fldChar w:fldCharType="begin"/>
      </w:r>
      <w:r w:rsidR="00AF0EA3" w:rsidRPr="00AF0EA3">
        <w:instrText xml:space="preserve"> REF _Ref27512775 \h </w:instrText>
      </w:r>
      <w:r w:rsidR="00AF0EA3">
        <w:instrText xml:space="preserve"> \* MERGEFORMAT </w:instrText>
      </w:r>
      <w:r w:rsidR="00AF0EA3" w:rsidRPr="00AF0EA3">
        <w:fldChar w:fldCharType="separate"/>
      </w:r>
      <w:r w:rsidR="00AF0EA3" w:rsidRPr="006E7D18">
        <w:t xml:space="preserve">pav. </w:t>
      </w:r>
      <w:r w:rsidR="00AF0EA3" w:rsidRPr="00AF0EA3">
        <w:t>25</w:t>
      </w:r>
      <w:r w:rsidR="00AF0EA3" w:rsidRPr="00AF0EA3">
        <w:fldChar w:fldCharType="end"/>
      </w:r>
      <w:r w:rsidR="00AF0EA3">
        <w:t xml:space="preserve">, </w:t>
      </w:r>
      <w:r w:rsidR="00AF0EA3" w:rsidRPr="00AF0EA3">
        <w:fldChar w:fldCharType="begin"/>
      </w:r>
      <w:r w:rsidR="00AF0EA3" w:rsidRPr="00AF0EA3">
        <w:instrText xml:space="preserve"> REF _Ref27512777 \h </w:instrText>
      </w:r>
      <w:r w:rsidR="00AF0EA3">
        <w:instrText xml:space="preserve"> \* MERGEFORMAT </w:instrText>
      </w:r>
      <w:r w:rsidR="00AF0EA3" w:rsidRPr="00AF0EA3">
        <w:fldChar w:fldCharType="separate"/>
      </w:r>
      <w:r w:rsidR="00AF0EA3" w:rsidRPr="006E7D18">
        <w:t xml:space="preserve">pav. </w:t>
      </w:r>
      <w:r w:rsidR="00AF0EA3" w:rsidRPr="00AF0EA3">
        <w:t>26</w:t>
      </w:r>
      <w:r w:rsidR="00AF0EA3" w:rsidRPr="00AF0EA3">
        <w:fldChar w:fldCharType="end"/>
      </w:r>
      <w:r w:rsidR="00AF0EA3">
        <w:t xml:space="preserve">, </w:t>
      </w:r>
      <w:r w:rsidR="00AF0EA3" w:rsidRPr="00AF0EA3">
        <w:fldChar w:fldCharType="begin"/>
      </w:r>
      <w:r w:rsidR="00AF0EA3" w:rsidRPr="00AF0EA3">
        <w:instrText xml:space="preserve"> REF _Ref27512778 \h </w:instrText>
      </w:r>
      <w:r w:rsidR="00AF0EA3">
        <w:instrText xml:space="preserve"> \* MERGEFORMAT </w:instrText>
      </w:r>
      <w:r w:rsidR="00AF0EA3" w:rsidRPr="00AF0EA3">
        <w:fldChar w:fldCharType="separate"/>
      </w:r>
      <w:r w:rsidR="00AF0EA3" w:rsidRPr="006E7D18">
        <w:t xml:space="preserve">pav. </w:t>
      </w:r>
      <w:r w:rsidR="00AF0EA3" w:rsidRPr="00AF0EA3">
        <w:t>27</w:t>
      </w:r>
      <w:r w:rsidR="00AF0EA3" w:rsidRPr="00AF0EA3">
        <w:fldChar w:fldCharType="end"/>
      </w:r>
      <w:r w:rsidR="00AF0EA3">
        <w:t xml:space="preserve">, </w:t>
      </w:r>
      <w:r w:rsidR="00AF0EA3" w:rsidRPr="00AF0EA3">
        <w:fldChar w:fldCharType="begin"/>
      </w:r>
      <w:r w:rsidR="00AF0EA3" w:rsidRPr="00AF0EA3">
        <w:instrText xml:space="preserve"> REF _Ref27512780 \h </w:instrText>
      </w:r>
      <w:r w:rsidR="00AF0EA3">
        <w:instrText xml:space="preserve"> \* MERGEFORMAT </w:instrText>
      </w:r>
      <w:r w:rsidR="00AF0EA3" w:rsidRPr="00AF0EA3">
        <w:fldChar w:fldCharType="separate"/>
      </w:r>
      <w:r w:rsidR="00AF0EA3" w:rsidRPr="006E7D18">
        <w:t xml:space="preserve">pav. </w:t>
      </w:r>
      <w:r w:rsidR="00AF0EA3" w:rsidRPr="00AF0EA3">
        <w:t>28</w:t>
      </w:r>
      <w:r w:rsidR="00AF0EA3" w:rsidRPr="00AF0EA3">
        <w:fldChar w:fldCharType="end"/>
      </w:r>
      <w:r w:rsidR="00AF0EA3" w:rsidRPr="00AF0EA3">
        <w:t>)</w:t>
      </w:r>
      <w:r w:rsidR="00AF0EA3">
        <w:rPr>
          <w:rFonts w:ascii="Calibri" w:eastAsia="Calibri" w:hAnsi="Calibri" w:cs="Times New Roman"/>
        </w:rPr>
        <w:t xml:space="preserve"> </w:t>
      </w:r>
      <w:r w:rsidRPr="006E7D18">
        <w:rPr>
          <w:rFonts w:ascii="Calibri" w:eastAsia="Calibri" w:hAnsi="Calibri" w:cs="Times New Roman"/>
        </w:rPr>
        <w:t>pateikiamas sąrašas laikų, kada nurodyta transporto priemonė atvyksta į pasirinktą stotelę. Realizuoti laikų sąrašų langai nuo pradinio maketo skiriasi:</w:t>
      </w:r>
    </w:p>
    <w:p w:rsidR="006E7D18" w:rsidRDefault="006E7D18" w:rsidP="006E7D18">
      <w:pPr>
        <w:numPr>
          <w:ilvl w:val="3"/>
          <w:numId w:val="4"/>
        </w:numPr>
        <w:contextualSpacing/>
        <w:rPr>
          <w:rFonts w:ascii="Calibri" w:eastAsia="Calibri" w:hAnsi="Calibri" w:cs="Times New Roman"/>
        </w:rPr>
      </w:pPr>
      <w:r w:rsidRPr="006E7D18">
        <w:rPr>
          <w:rFonts w:ascii="Calibri" w:eastAsia="Calibri" w:hAnsi="Calibri" w:cs="Times New Roman"/>
        </w:rPr>
        <w:t>Pridėtas mygtukas pasirinkimui tarp darbo dienų ir savaitgalio</w:t>
      </w:r>
    </w:p>
    <w:p w:rsidR="006E7D18" w:rsidRDefault="006E7D18" w:rsidP="006E7D18">
      <w:pPr>
        <w:numPr>
          <w:ilvl w:val="3"/>
          <w:numId w:val="4"/>
        </w:numPr>
        <w:contextualSpacing/>
        <w:rPr>
          <w:rFonts w:ascii="Calibri" w:eastAsia="Calibri" w:hAnsi="Calibri" w:cs="Times New Roman"/>
        </w:rPr>
      </w:pPr>
      <w:r w:rsidRPr="006E7D18">
        <w:rPr>
          <w:rFonts w:ascii="Calibri" w:eastAsia="Calibri" w:hAnsi="Calibri" w:cs="Times New Roman"/>
        </w:rPr>
        <w:t>Antraštėje nurodoma, kada galioja rodomas grafikas (darbo dienomis ar savaitgaliais)</w:t>
      </w:r>
    </w:p>
    <w:p w:rsidR="006E7D18" w:rsidRPr="006E7D18" w:rsidRDefault="006E7D18" w:rsidP="006E7D18">
      <w:pPr>
        <w:numPr>
          <w:ilvl w:val="2"/>
          <w:numId w:val="4"/>
        </w:numPr>
        <w:contextualSpacing/>
        <w:rPr>
          <w:rFonts w:ascii="Calibri" w:eastAsia="Calibri" w:hAnsi="Calibri" w:cs="Times New Roman"/>
        </w:rPr>
      </w:pPr>
      <w:r w:rsidRPr="006E7D18">
        <w:rPr>
          <w:rFonts w:ascii="Calibri" w:eastAsia="Calibri" w:hAnsi="Calibri" w:cs="Times New Roman"/>
        </w:rPr>
        <w:t>Stotelių sąrašo su laikais lange (</w:t>
      </w:r>
      <w:r w:rsidR="00AF0EA3" w:rsidRPr="00AF0EA3">
        <w:fldChar w:fldCharType="begin"/>
      </w:r>
      <w:r w:rsidR="00AF0EA3" w:rsidRPr="00AF0EA3">
        <w:instrText xml:space="preserve"> REF _Ref27513157 \h </w:instrText>
      </w:r>
      <w:r w:rsidR="00AF0EA3">
        <w:instrText xml:space="preserve"> \* MERGEFORMAT </w:instrText>
      </w:r>
      <w:r w:rsidR="00AF0EA3" w:rsidRPr="00AF0EA3">
        <w:fldChar w:fldCharType="separate"/>
      </w:r>
      <w:r w:rsidR="00AF0EA3" w:rsidRPr="006E7D18">
        <w:t xml:space="preserve">pav. </w:t>
      </w:r>
      <w:r w:rsidR="00AF0EA3" w:rsidRPr="00AF0EA3">
        <w:t>29</w:t>
      </w:r>
      <w:r w:rsidR="00AF0EA3" w:rsidRPr="00AF0EA3">
        <w:fldChar w:fldCharType="end"/>
      </w:r>
      <w:r w:rsidR="00AF0EA3">
        <w:t xml:space="preserve">, </w:t>
      </w:r>
      <w:r w:rsidR="00AF0EA3" w:rsidRPr="00AF0EA3">
        <w:fldChar w:fldCharType="begin"/>
      </w:r>
      <w:r w:rsidR="00AF0EA3" w:rsidRPr="00AF0EA3">
        <w:instrText xml:space="preserve"> REF _Ref27513158 \h </w:instrText>
      </w:r>
      <w:r w:rsidR="00AF0EA3">
        <w:instrText xml:space="preserve"> \* MERGEFORMAT </w:instrText>
      </w:r>
      <w:r w:rsidR="00AF0EA3" w:rsidRPr="00AF0EA3">
        <w:fldChar w:fldCharType="separate"/>
      </w:r>
      <w:r w:rsidR="00AF0EA3" w:rsidRPr="006E7D18">
        <w:t xml:space="preserve">pav. </w:t>
      </w:r>
      <w:r w:rsidR="00AF0EA3" w:rsidRPr="00AF0EA3">
        <w:t>30</w:t>
      </w:r>
      <w:r w:rsidR="00AF0EA3" w:rsidRPr="00AF0EA3">
        <w:fldChar w:fldCharType="end"/>
      </w:r>
      <w:r w:rsidR="00AF0EA3">
        <w:t xml:space="preserve">, </w:t>
      </w:r>
      <w:r w:rsidR="00AF0EA3" w:rsidRPr="00AF0EA3">
        <w:fldChar w:fldCharType="begin"/>
      </w:r>
      <w:r w:rsidR="00AF0EA3" w:rsidRPr="00AF0EA3">
        <w:instrText xml:space="preserve"> REF _Ref27513160 \h </w:instrText>
      </w:r>
      <w:r w:rsidR="00AF0EA3">
        <w:instrText xml:space="preserve"> \* MERGEFORMAT </w:instrText>
      </w:r>
      <w:r w:rsidR="00AF0EA3" w:rsidRPr="00AF0EA3">
        <w:fldChar w:fldCharType="separate"/>
      </w:r>
      <w:r w:rsidR="00AF0EA3" w:rsidRPr="006E7D18">
        <w:t xml:space="preserve">pav. </w:t>
      </w:r>
      <w:r w:rsidR="00AF0EA3" w:rsidRPr="00AF0EA3">
        <w:t>31</w:t>
      </w:r>
      <w:r w:rsidR="00AF0EA3" w:rsidRPr="00AF0EA3">
        <w:fldChar w:fldCharType="end"/>
      </w:r>
      <w:r w:rsidR="00AF0EA3">
        <w:t xml:space="preserve">, </w:t>
      </w:r>
      <w:r w:rsidR="00AF0EA3" w:rsidRPr="00AF0EA3">
        <w:fldChar w:fldCharType="begin"/>
      </w:r>
      <w:r w:rsidR="00AF0EA3" w:rsidRPr="00AF0EA3">
        <w:instrText xml:space="preserve"> REF _Ref27513162 \h </w:instrText>
      </w:r>
      <w:r w:rsidR="00AF0EA3">
        <w:instrText xml:space="preserve"> \* MERGEFORMAT </w:instrText>
      </w:r>
      <w:r w:rsidR="00AF0EA3" w:rsidRPr="00AF0EA3">
        <w:fldChar w:fldCharType="separate"/>
      </w:r>
      <w:r w:rsidR="00AF0EA3" w:rsidRPr="006E7D18">
        <w:t xml:space="preserve">pav. </w:t>
      </w:r>
      <w:r w:rsidR="00AF0EA3" w:rsidRPr="00AF0EA3">
        <w:t>32</w:t>
      </w:r>
      <w:r w:rsidR="00AF0EA3" w:rsidRPr="00AF0EA3">
        <w:fldChar w:fldCharType="end"/>
      </w:r>
      <w:r w:rsidRPr="006E7D18">
        <w:t>)</w:t>
      </w:r>
      <w:r w:rsidRPr="006E7D18">
        <w:rPr>
          <w:rFonts w:ascii="Calibri" w:eastAsia="Calibri" w:hAnsi="Calibri" w:cs="Times New Roman"/>
        </w:rPr>
        <w:t xml:space="preserve"> vėl pateikiamas tas pats stotelių sąrašas kaip stotelių sąrašo lange (</w:t>
      </w:r>
      <w:r w:rsidR="00AF0EA3" w:rsidRPr="00AF0EA3">
        <w:fldChar w:fldCharType="begin"/>
      </w:r>
      <w:r w:rsidR="00AF0EA3" w:rsidRPr="00AF0EA3">
        <w:instrText xml:space="preserve"> REF _Ref27512486 \h </w:instrText>
      </w:r>
      <w:r w:rsidR="00AF0EA3">
        <w:instrText xml:space="preserve"> \* MERGEFORMAT </w:instrText>
      </w:r>
      <w:r w:rsidR="00AF0EA3" w:rsidRPr="00AF0EA3">
        <w:fldChar w:fldCharType="separate"/>
      </w:r>
      <w:r w:rsidR="00AF0EA3" w:rsidRPr="006E7D18">
        <w:t xml:space="preserve">pav. </w:t>
      </w:r>
      <w:r w:rsidR="00AF0EA3" w:rsidRPr="00AF0EA3">
        <w:t>17</w:t>
      </w:r>
      <w:r w:rsidR="00AF0EA3" w:rsidRPr="00AF0EA3">
        <w:fldChar w:fldCharType="end"/>
      </w:r>
      <w:r w:rsidR="00AF0EA3">
        <w:t xml:space="preserve">, </w:t>
      </w:r>
      <w:r w:rsidR="00AF0EA3" w:rsidRPr="00AF0EA3">
        <w:fldChar w:fldCharType="begin"/>
      </w:r>
      <w:r w:rsidR="00AF0EA3" w:rsidRPr="00AF0EA3">
        <w:instrText xml:space="preserve"> REF _Ref27512487 \h </w:instrText>
      </w:r>
      <w:r w:rsidR="00AF0EA3">
        <w:instrText xml:space="preserve"> \* MERGEFORMAT </w:instrText>
      </w:r>
      <w:r w:rsidR="00AF0EA3" w:rsidRPr="00AF0EA3">
        <w:fldChar w:fldCharType="separate"/>
      </w:r>
      <w:r w:rsidR="00AF0EA3" w:rsidRPr="006E7D18">
        <w:t xml:space="preserve">pav. </w:t>
      </w:r>
      <w:r w:rsidR="00AF0EA3" w:rsidRPr="00AF0EA3">
        <w:t>18</w:t>
      </w:r>
      <w:r w:rsidR="00AF0EA3" w:rsidRPr="00AF0EA3">
        <w:fldChar w:fldCharType="end"/>
      </w:r>
      <w:r w:rsidR="00AF0EA3">
        <w:t xml:space="preserve">, </w:t>
      </w:r>
      <w:r w:rsidR="00AF0EA3" w:rsidRPr="00AF0EA3">
        <w:fldChar w:fldCharType="begin"/>
      </w:r>
      <w:r w:rsidR="00AF0EA3" w:rsidRPr="00AF0EA3">
        <w:instrText xml:space="preserve"> REF _Ref27512489 \h </w:instrText>
      </w:r>
      <w:r w:rsidR="00AF0EA3">
        <w:instrText xml:space="preserve"> \* MERGEFORMAT </w:instrText>
      </w:r>
      <w:r w:rsidR="00AF0EA3" w:rsidRPr="00AF0EA3">
        <w:fldChar w:fldCharType="separate"/>
      </w:r>
      <w:r w:rsidR="00AF0EA3" w:rsidRPr="006E7D18">
        <w:t xml:space="preserve">pav. </w:t>
      </w:r>
      <w:r w:rsidR="00AF0EA3" w:rsidRPr="00AF0EA3">
        <w:t>19</w:t>
      </w:r>
      <w:r w:rsidR="00AF0EA3" w:rsidRPr="00AF0EA3">
        <w:fldChar w:fldCharType="end"/>
      </w:r>
      <w:r w:rsidR="00AF0EA3">
        <w:t xml:space="preserve">, </w:t>
      </w:r>
      <w:r w:rsidR="00AF0EA3" w:rsidRPr="00AF0EA3">
        <w:fldChar w:fldCharType="begin"/>
      </w:r>
      <w:r w:rsidR="00AF0EA3" w:rsidRPr="00AF0EA3">
        <w:instrText xml:space="preserve"> REF _Ref27512491 \h </w:instrText>
      </w:r>
      <w:r w:rsidR="00AF0EA3">
        <w:instrText xml:space="preserve"> \* MERGEFORMAT </w:instrText>
      </w:r>
      <w:r w:rsidR="00AF0EA3" w:rsidRPr="00AF0EA3">
        <w:fldChar w:fldCharType="separate"/>
      </w:r>
      <w:r w:rsidR="00AF0EA3" w:rsidRPr="006E7D18">
        <w:t xml:space="preserve">pav. </w:t>
      </w:r>
      <w:r w:rsidR="00AF0EA3" w:rsidRPr="00AF0EA3">
        <w:t>20</w:t>
      </w:r>
      <w:r w:rsidR="00AF0EA3" w:rsidRPr="00AF0EA3">
        <w:fldChar w:fldCharType="end"/>
      </w:r>
      <w:r w:rsidRPr="006E7D18">
        <w:t>)</w:t>
      </w:r>
      <w:r w:rsidRPr="006E7D18">
        <w:rPr>
          <w:rFonts w:ascii="Calibri" w:eastAsia="Calibri" w:hAnsi="Calibri" w:cs="Times New Roman"/>
        </w:rPr>
        <w:t xml:space="preserve"> tik su atitinkamais laikais. Realizuoti stotelių sąrašų su laikais langai nuo pradinio maketo nesiskiria.</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2409"/>
        <w:gridCol w:w="2410"/>
        <w:gridCol w:w="2410"/>
      </w:tblGrid>
      <w:tr w:rsidR="006E7D18" w:rsidRPr="006E7D18" w:rsidTr="00581AA8">
        <w:tc>
          <w:tcPr>
            <w:tcW w:w="9638" w:type="dxa"/>
            <w:gridSpan w:val="4"/>
          </w:tcPr>
          <w:p w:rsidR="004C2177" w:rsidRDefault="006E7D18" w:rsidP="004C2177">
            <w:pPr>
              <w:keepNext/>
              <w:jc w:val="center"/>
            </w:pPr>
            <w:r w:rsidRPr="006E7D18">
              <w:rPr>
                <w:rFonts w:ascii="Calibri" w:eastAsia="Calibri" w:hAnsi="Calibri" w:cs="Times New Roman"/>
                <w:noProof/>
              </w:rPr>
              <w:lastRenderedPageBreak/>
              <w:drawing>
                <wp:inline distT="0" distB="0" distL="0" distR="0" wp14:anchorId="2B21D8F0" wp14:editId="4C8C2E6D">
                  <wp:extent cx="1424940" cy="14249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24940" cy="1424940"/>
                          </a:xfrm>
                          <a:prstGeom prst="rect">
                            <a:avLst/>
                          </a:prstGeom>
                          <a:noFill/>
                          <a:ln>
                            <a:noFill/>
                          </a:ln>
                        </pic:spPr>
                      </pic:pic>
                    </a:graphicData>
                  </a:graphic>
                </wp:inline>
              </w:drawing>
            </w:r>
          </w:p>
          <w:p w:rsidR="006E7D18" w:rsidRPr="006E7D18" w:rsidRDefault="004C2177" w:rsidP="004C2177">
            <w:pPr>
              <w:pStyle w:val="Caption"/>
              <w:jc w:val="center"/>
              <w:rPr>
                <w:rFonts w:ascii="Calibri" w:eastAsia="Calibri" w:hAnsi="Calibri" w:cs="Times New Roman"/>
                <w:noProof/>
                <w:color w:val="44546A"/>
              </w:rPr>
            </w:pPr>
            <w:bookmarkStart w:id="0" w:name="_Ref27577250"/>
            <w:r>
              <w:t xml:space="preserve">pav. </w:t>
            </w:r>
            <w:fldSimple w:instr=" SEQ pav. \* ARABIC ">
              <w:r>
                <w:rPr>
                  <w:noProof/>
                </w:rPr>
                <w:t>12</w:t>
              </w:r>
            </w:fldSimple>
            <w:bookmarkEnd w:id="0"/>
            <w:r>
              <w:t xml:space="preserve"> </w:t>
            </w:r>
            <w:r w:rsidRPr="00595629">
              <w:t>Pagrindinis langas</w:t>
            </w:r>
          </w:p>
        </w:tc>
      </w:tr>
      <w:tr w:rsidR="006E7D18" w:rsidRPr="006E7D18" w:rsidTr="00581AA8">
        <w:tc>
          <w:tcPr>
            <w:tcW w:w="2409" w:type="dxa"/>
          </w:tcPr>
          <w:p w:rsidR="004C2177" w:rsidRDefault="006E7D18" w:rsidP="004C2177">
            <w:pPr>
              <w:keepNext/>
              <w:jc w:val="center"/>
            </w:pPr>
            <w:r w:rsidRPr="006E7D18">
              <w:rPr>
                <w:rFonts w:ascii="Calibri" w:eastAsia="Calibri" w:hAnsi="Calibri" w:cs="Times New Roman"/>
                <w:noProof/>
              </w:rPr>
              <w:drawing>
                <wp:inline distT="0" distB="0" distL="0" distR="0" wp14:anchorId="6FCCACD3" wp14:editId="1A0F019B">
                  <wp:extent cx="1394460" cy="1394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4C2177" w:rsidP="004C2177">
            <w:pPr>
              <w:pStyle w:val="Caption"/>
              <w:jc w:val="center"/>
              <w:rPr>
                <w:rFonts w:ascii="Calibri" w:eastAsia="Calibri" w:hAnsi="Calibri" w:cs="Times New Roman"/>
                <w:i w:val="0"/>
                <w:iCs w:val="0"/>
                <w:color w:val="auto"/>
                <w:sz w:val="22"/>
                <w:szCs w:val="22"/>
              </w:rPr>
            </w:pPr>
            <w:bookmarkStart w:id="1" w:name="_Ref27577268"/>
            <w:r>
              <w:t xml:space="preserve">pav. </w:t>
            </w:r>
            <w:fldSimple w:instr=" SEQ pav. \* ARABIC ">
              <w:r>
                <w:rPr>
                  <w:noProof/>
                </w:rPr>
                <w:t>13</w:t>
              </w:r>
            </w:fldSimple>
            <w:bookmarkEnd w:id="1"/>
            <w:r>
              <w:t xml:space="preserve"> </w:t>
            </w:r>
            <w:r w:rsidRPr="000531F2">
              <w:t>Autobusų maršrutai</w:t>
            </w:r>
          </w:p>
        </w:tc>
        <w:tc>
          <w:tcPr>
            <w:tcW w:w="2409"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4CBD60F6" wp14:editId="183DAC6A">
                  <wp:extent cx="1394460" cy="1394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2" w:name="_Ref27511849"/>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14</w:t>
            </w:r>
            <w:r w:rsidRPr="006E7D18">
              <w:rPr>
                <w:rFonts w:ascii="Calibri" w:eastAsia="Calibri" w:hAnsi="Calibri" w:cs="Times New Roman"/>
                <w:i/>
                <w:iCs/>
                <w:noProof/>
                <w:color w:val="44546A"/>
                <w:sz w:val="18"/>
                <w:szCs w:val="18"/>
              </w:rPr>
              <w:fldChar w:fldCharType="end"/>
            </w:r>
            <w:bookmarkEnd w:id="2"/>
            <w:r w:rsidRPr="006E7D18">
              <w:rPr>
                <w:rFonts w:ascii="Calibri" w:eastAsia="Calibri" w:hAnsi="Calibri" w:cs="Times New Roman"/>
                <w:i/>
                <w:iCs/>
                <w:color w:val="44546A"/>
                <w:sz w:val="18"/>
                <w:szCs w:val="18"/>
              </w:rPr>
              <w:t xml:space="preserve"> Troleibusų maršrutai</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110C1954" wp14:editId="1834758C">
                  <wp:extent cx="1394460" cy="1394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3" w:name="_Ref27511851"/>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15</w:t>
            </w:r>
            <w:r w:rsidRPr="006E7D18">
              <w:rPr>
                <w:rFonts w:ascii="Calibri" w:eastAsia="Calibri" w:hAnsi="Calibri" w:cs="Times New Roman"/>
                <w:i/>
                <w:iCs/>
                <w:noProof/>
                <w:color w:val="44546A"/>
                <w:sz w:val="18"/>
                <w:szCs w:val="18"/>
              </w:rPr>
              <w:fldChar w:fldCharType="end"/>
            </w:r>
            <w:bookmarkEnd w:id="3"/>
            <w:r w:rsidRPr="006E7D18">
              <w:rPr>
                <w:rFonts w:ascii="Calibri" w:eastAsia="Calibri" w:hAnsi="Calibri" w:cs="Times New Roman"/>
                <w:i/>
                <w:iCs/>
                <w:color w:val="44546A"/>
                <w:sz w:val="18"/>
                <w:szCs w:val="18"/>
              </w:rPr>
              <w:t xml:space="preserve"> Maršrutinių taksi maršrutai</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2F8E4105" wp14:editId="7F612964">
                  <wp:extent cx="1394460" cy="1394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4" w:name="_Ref27511855"/>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16</w:t>
            </w:r>
            <w:r w:rsidRPr="006E7D18">
              <w:rPr>
                <w:rFonts w:ascii="Calibri" w:eastAsia="Calibri" w:hAnsi="Calibri" w:cs="Times New Roman"/>
                <w:i/>
                <w:iCs/>
                <w:noProof/>
                <w:color w:val="44546A"/>
                <w:sz w:val="18"/>
                <w:szCs w:val="18"/>
              </w:rPr>
              <w:fldChar w:fldCharType="end"/>
            </w:r>
            <w:bookmarkEnd w:id="4"/>
            <w:r w:rsidRPr="006E7D18">
              <w:rPr>
                <w:rFonts w:ascii="Calibri" w:eastAsia="Calibri" w:hAnsi="Calibri" w:cs="Times New Roman"/>
                <w:i/>
                <w:iCs/>
                <w:color w:val="44546A"/>
                <w:sz w:val="18"/>
                <w:szCs w:val="18"/>
              </w:rPr>
              <w:t xml:space="preserve"> Tarpmiestinių autobusų maršrutai</w:t>
            </w:r>
          </w:p>
        </w:tc>
      </w:tr>
      <w:tr w:rsidR="006E7D18" w:rsidRPr="006E7D18" w:rsidTr="00581AA8">
        <w:tc>
          <w:tcPr>
            <w:tcW w:w="2409"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5FA035EA" wp14:editId="20412BB3">
                  <wp:extent cx="1394460" cy="13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5" w:name="_Ref27512486"/>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17</w:t>
            </w:r>
            <w:r w:rsidRPr="006E7D18">
              <w:rPr>
                <w:rFonts w:ascii="Calibri" w:eastAsia="Calibri" w:hAnsi="Calibri" w:cs="Times New Roman"/>
                <w:i/>
                <w:iCs/>
                <w:noProof/>
                <w:color w:val="44546A"/>
                <w:sz w:val="18"/>
                <w:szCs w:val="18"/>
              </w:rPr>
              <w:fldChar w:fldCharType="end"/>
            </w:r>
            <w:bookmarkEnd w:id="5"/>
            <w:r w:rsidRPr="006E7D18">
              <w:rPr>
                <w:rFonts w:ascii="Calibri" w:eastAsia="Calibri" w:hAnsi="Calibri" w:cs="Times New Roman"/>
                <w:i/>
                <w:iCs/>
                <w:color w:val="44546A"/>
                <w:sz w:val="18"/>
                <w:szCs w:val="18"/>
              </w:rPr>
              <w:t xml:space="preserve"> Pasirinkto autobuso maršruto stotelių sąrašas</w:t>
            </w:r>
          </w:p>
        </w:tc>
        <w:tc>
          <w:tcPr>
            <w:tcW w:w="2409"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7F3635C2" wp14:editId="5DB95B78">
                  <wp:extent cx="1394460" cy="1394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6" w:name="_Ref27512487"/>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18</w:t>
            </w:r>
            <w:r w:rsidRPr="006E7D18">
              <w:rPr>
                <w:rFonts w:ascii="Calibri" w:eastAsia="Calibri" w:hAnsi="Calibri" w:cs="Times New Roman"/>
                <w:i/>
                <w:iCs/>
                <w:noProof/>
                <w:color w:val="44546A"/>
                <w:sz w:val="18"/>
                <w:szCs w:val="18"/>
              </w:rPr>
              <w:fldChar w:fldCharType="end"/>
            </w:r>
            <w:bookmarkEnd w:id="6"/>
            <w:r w:rsidRPr="006E7D18">
              <w:rPr>
                <w:rFonts w:ascii="Calibri" w:eastAsia="Calibri" w:hAnsi="Calibri" w:cs="Times New Roman"/>
                <w:i/>
                <w:iCs/>
                <w:color w:val="44546A"/>
                <w:sz w:val="18"/>
                <w:szCs w:val="18"/>
              </w:rPr>
              <w:t xml:space="preserve"> Pasirinkto troleibuso maršruto stotelių sąrašas</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2AF6FE82" wp14:editId="608E9AFD">
                  <wp:extent cx="1394460" cy="1394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7" w:name="_Ref27512489"/>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19</w:t>
            </w:r>
            <w:r w:rsidRPr="006E7D18">
              <w:rPr>
                <w:rFonts w:ascii="Calibri" w:eastAsia="Calibri" w:hAnsi="Calibri" w:cs="Times New Roman"/>
                <w:i/>
                <w:iCs/>
                <w:noProof/>
                <w:color w:val="44546A"/>
                <w:sz w:val="18"/>
                <w:szCs w:val="18"/>
              </w:rPr>
              <w:fldChar w:fldCharType="end"/>
            </w:r>
            <w:bookmarkEnd w:id="7"/>
            <w:r w:rsidRPr="006E7D18">
              <w:rPr>
                <w:rFonts w:ascii="Calibri" w:eastAsia="Calibri" w:hAnsi="Calibri" w:cs="Times New Roman"/>
                <w:i/>
                <w:iCs/>
                <w:color w:val="44546A"/>
                <w:sz w:val="18"/>
                <w:szCs w:val="18"/>
              </w:rPr>
              <w:t xml:space="preserve"> Pasirinkto maršrutinio taksi maršruto stotelių sąrašas</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59DCCCFA" wp14:editId="06B07056">
                  <wp:extent cx="1394460" cy="1394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8" w:name="_Ref27512491"/>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20</w:t>
            </w:r>
            <w:r w:rsidRPr="006E7D18">
              <w:rPr>
                <w:rFonts w:ascii="Calibri" w:eastAsia="Calibri" w:hAnsi="Calibri" w:cs="Times New Roman"/>
                <w:i/>
                <w:iCs/>
                <w:noProof/>
                <w:color w:val="44546A"/>
                <w:sz w:val="18"/>
                <w:szCs w:val="18"/>
              </w:rPr>
              <w:fldChar w:fldCharType="end"/>
            </w:r>
            <w:bookmarkEnd w:id="8"/>
            <w:r w:rsidRPr="006E7D18">
              <w:rPr>
                <w:rFonts w:ascii="Calibri" w:eastAsia="Calibri" w:hAnsi="Calibri" w:cs="Times New Roman"/>
                <w:i/>
                <w:iCs/>
                <w:color w:val="44546A"/>
                <w:sz w:val="18"/>
                <w:szCs w:val="18"/>
              </w:rPr>
              <w:t xml:space="preserve"> Pasirinkto tarpmiestinio autobuso maršruto stotelių sąrašas</w:t>
            </w:r>
          </w:p>
        </w:tc>
      </w:tr>
      <w:tr w:rsidR="006E7D18" w:rsidRPr="006E7D18" w:rsidTr="00581AA8">
        <w:tc>
          <w:tcPr>
            <w:tcW w:w="2409"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322B5353" wp14:editId="4328612E">
                  <wp:extent cx="1394460" cy="1394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9" w:name="_Ref27512766"/>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21</w:t>
            </w:r>
            <w:r w:rsidRPr="006E7D18">
              <w:rPr>
                <w:rFonts w:ascii="Calibri" w:eastAsia="Calibri" w:hAnsi="Calibri" w:cs="Times New Roman"/>
                <w:i/>
                <w:iCs/>
                <w:noProof/>
                <w:color w:val="44546A"/>
                <w:sz w:val="18"/>
                <w:szCs w:val="18"/>
              </w:rPr>
              <w:fldChar w:fldCharType="end"/>
            </w:r>
            <w:bookmarkEnd w:id="9"/>
            <w:r w:rsidRPr="006E7D18">
              <w:rPr>
                <w:rFonts w:ascii="Calibri" w:eastAsia="Calibri" w:hAnsi="Calibri" w:cs="Times New Roman"/>
                <w:i/>
                <w:iCs/>
                <w:color w:val="44546A"/>
                <w:sz w:val="18"/>
                <w:szCs w:val="18"/>
              </w:rPr>
              <w:t xml:space="preserve">  Pasirinktos stotelės autobuso atvykimo laikų sąrašas (darbo dienomis)</w:t>
            </w:r>
          </w:p>
        </w:tc>
        <w:tc>
          <w:tcPr>
            <w:tcW w:w="2409"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7F250D3B" wp14:editId="4B798360">
                  <wp:extent cx="1394460" cy="1394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0" w:name="_Ref27512767"/>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22</w:t>
            </w:r>
            <w:r w:rsidRPr="006E7D18">
              <w:rPr>
                <w:rFonts w:ascii="Calibri" w:eastAsia="Calibri" w:hAnsi="Calibri" w:cs="Times New Roman"/>
                <w:i/>
                <w:iCs/>
                <w:noProof/>
                <w:color w:val="44546A"/>
                <w:sz w:val="18"/>
                <w:szCs w:val="18"/>
              </w:rPr>
              <w:fldChar w:fldCharType="end"/>
            </w:r>
            <w:bookmarkEnd w:id="10"/>
            <w:r w:rsidRPr="006E7D18">
              <w:rPr>
                <w:rFonts w:ascii="Calibri" w:eastAsia="Calibri" w:hAnsi="Calibri" w:cs="Times New Roman"/>
                <w:i/>
                <w:iCs/>
                <w:color w:val="44546A"/>
                <w:sz w:val="18"/>
                <w:szCs w:val="18"/>
              </w:rPr>
              <w:t xml:space="preserve"> Pasirinktos stotelės troleibuso atvykimo laikų sąrašas (darbo dienomis)</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0FB1C5EE" wp14:editId="3202FCF3">
                  <wp:extent cx="1394460" cy="1394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1" w:name="_Ref27512769"/>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23</w:t>
            </w:r>
            <w:r w:rsidRPr="006E7D18">
              <w:rPr>
                <w:rFonts w:ascii="Calibri" w:eastAsia="Calibri" w:hAnsi="Calibri" w:cs="Times New Roman"/>
                <w:i/>
                <w:iCs/>
                <w:noProof/>
                <w:color w:val="44546A"/>
                <w:sz w:val="18"/>
                <w:szCs w:val="18"/>
              </w:rPr>
              <w:fldChar w:fldCharType="end"/>
            </w:r>
            <w:bookmarkEnd w:id="11"/>
            <w:r w:rsidRPr="006E7D18">
              <w:rPr>
                <w:rFonts w:ascii="Calibri" w:eastAsia="Calibri" w:hAnsi="Calibri" w:cs="Times New Roman"/>
                <w:i/>
                <w:iCs/>
                <w:color w:val="44546A"/>
                <w:sz w:val="18"/>
                <w:szCs w:val="18"/>
              </w:rPr>
              <w:t xml:space="preserve"> Pasirinktos stotelės maršrutinio taksi atvykimo laikų sąrašas (darbo dienomis)</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37AEC6AD" wp14:editId="4708B0DD">
                  <wp:extent cx="1394460" cy="1394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2" w:name="_Ref27512774"/>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24</w:t>
            </w:r>
            <w:r w:rsidRPr="006E7D18">
              <w:rPr>
                <w:rFonts w:ascii="Calibri" w:eastAsia="Calibri" w:hAnsi="Calibri" w:cs="Times New Roman"/>
                <w:i/>
                <w:iCs/>
                <w:noProof/>
                <w:color w:val="44546A"/>
                <w:sz w:val="18"/>
                <w:szCs w:val="18"/>
              </w:rPr>
              <w:fldChar w:fldCharType="end"/>
            </w:r>
            <w:bookmarkEnd w:id="12"/>
            <w:r w:rsidRPr="006E7D18">
              <w:rPr>
                <w:rFonts w:ascii="Calibri" w:eastAsia="Calibri" w:hAnsi="Calibri" w:cs="Times New Roman"/>
                <w:i/>
                <w:iCs/>
                <w:color w:val="44546A"/>
                <w:sz w:val="18"/>
                <w:szCs w:val="18"/>
              </w:rPr>
              <w:t xml:space="preserve"> Pasirinktos stotelės tarpmiestinio autobuso atvykimo laikų sąrašas (darbo dienomis)</w:t>
            </w:r>
          </w:p>
        </w:tc>
      </w:tr>
      <w:tr w:rsidR="006E7D18" w:rsidRPr="006E7D18" w:rsidTr="00581AA8">
        <w:tc>
          <w:tcPr>
            <w:tcW w:w="2409"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lastRenderedPageBreak/>
              <w:drawing>
                <wp:inline distT="0" distB="0" distL="0" distR="0" wp14:anchorId="20170D9C" wp14:editId="2F71E101">
                  <wp:extent cx="1394460" cy="1394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3" w:name="_Ref27512775"/>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25</w:t>
            </w:r>
            <w:r w:rsidRPr="006E7D18">
              <w:rPr>
                <w:rFonts w:ascii="Calibri" w:eastAsia="Calibri" w:hAnsi="Calibri" w:cs="Times New Roman"/>
                <w:i/>
                <w:iCs/>
                <w:noProof/>
                <w:color w:val="44546A"/>
                <w:sz w:val="18"/>
                <w:szCs w:val="18"/>
              </w:rPr>
              <w:fldChar w:fldCharType="end"/>
            </w:r>
            <w:bookmarkEnd w:id="13"/>
            <w:r w:rsidRPr="006E7D18">
              <w:rPr>
                <w:rFonts w:ascii="Calibri" w:eastAsia="Calibri" w:hAnsi="Calibri" w:cs="Times New Roman"/>
                <w:i/>
                <w:iCs/>
                <w:color w:val="44546A"/>
                <w:sz w:val="18"/>
                <w:szCs w:val="18"/>
              </w:rPr>
              <w:t xml:space="preserve"> Pasirinktos stotelės autobuso atvykimo laikų sąrašas (savaitgaliais)</w:t>
            </w:r>
          </w:p>
        </w:tc>
        <w:tc>
          <w:tcPr>
            <w:tcW w:w="2409"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3ED1BA35" wp14:editId="0EE14ABD">
                  <wp:extent cx="1394460" cy="1394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4" w:name="_Ref27512777"/>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26</w:t>
            </w:r>
            <w:r w:rsidRPr="006E7D18">
              <w:rPr>
                <w:rFonts w:ascii="Calibri" w:eastAsia="Calibri" w:hAnsi="Calibri" w:cs="Times New Roman"/>
                <w:i/>
                <w:iCs/>
                <w:noProof/>
                <w:color w:val="44546A"/>
                <w:sz w:val="18"/>
                <w:szCs w:val="18"/>
              </w:rPr>
              <w:fldChar w:fldCharType="end"/>
            </w:r>
            <w:bookmarkEnd w:id="14"/>
            <w:r w:rsidRPr="006E7D18">
              <w:rPr>
                <w:rFonts w:ascii="Calibri" w:eastAsia="Calibri" w:hAnsi="Calibri" w:cs="Times New Roman"/>
                <w:i/>
                <w:iCs/>
                <w:color w:val="44546A"/>
                <w:sz w:val="18"/>
                <w:szCs w:val="18"/>
              </w:rPr>
              <w:t xml:space="preserve"> Pasirinktos stotelės troleibuso atvykimo laikų sąrašas (savaitgaliais)</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73FCF313" wp14:editId="4A060581">
                  <wp:extent cx="1394460" cy="1394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5" w:name="_Ref27512778"/>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27</w:t>
            </w:r>
            <w:r w:rsidRPr="006E7D18">
              <w:rPr>
                <w:rFonts w:ascii="Calibri" w:eastAsia="Calibri" w:hAnsi="Calibri" w:cs="Times New Roman"/>
                <w:i/>
                <w:iCs/>
                <w:noProof/>
                <w:color w:val="44546A"/>
                <w:sz w:val="18"/>
                <w:szCs w:val="18"/>
              </w:rPr>
              <w:fldChar w:fldCharType="end"/>
            </w:r>
            <w:bookmarkEnd w:id="15"/>
            <w:r w:rsidRPr="006E7D18">
              <w:rPr>
                <w:rFonts w:ascii="Calibri" w:eastAsia="Calibri" w:hAnsi="Calibri" w:cs="Times New Roman"/>
                <w:i/>
                <w:iCs/>
                <w:color w:val="44546A"/>
                <w:sz w:val="18"/>
                <w:szCs w:val="18"/>
              </w:rPr>
              <w:t xml:space="preserve"> Pasirinktos stotelės maršrutinio taksi atvykimo laikų sąrašas (savaitgaliais)</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640E0B64" wp14:editId="09D7D9E4">
                  <wp:extent cx="1394460" cy="1394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6" w:name="_Ref27512780"/>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28</w:t>
            </w:r>
            <w:r w:rsidRPr="006E7D18">
              <w:rPr>
                <w:rFonts w:ascii="Calibri" w:eastAsia="Calibri" w:hAnsi="Calibri" w:cs="Times New Roman"/>
                <w:i/>
                <w:iCs/>
                <w:noProof/>
                <w:color w:val="44546A"/>
                <w:sz w:val="18"/>
                <w:szCs w:val="18"/>
              </w:rPr>
              <w:fldChar w:fldCharType="end"/>
            </w:r>
            <w:bookmarkEnd w:id="16"/>
            <w:r w:rsidRPr="006E7D18">
              <w:rPr>
                <w:rFonts w:ascii="Calibri" w:eastAsia="Calibri" w:hAnsi="Calibri" w:cs="Times New Roman"/>
                <w:i/>
                <w:iCs/>
                <w:color w:val="44546A"/>
                <w:sz w:val="18"/>
                <w:szCs w:val="18"/>
              </w:rPr>
              <w:t xml:space="preserve"> Pasirinktos stotelės tarpmiestinio autobuso atvykimo laikų sąrašas (savaitgaliais)</w:t>
            </w:r>
          </w:p>
        </w:tc>
      </w:tr>
      <w:tr w:rsidR="006E7D18" w:rsidRPr="006E7D18" w:rsidTr="00581AA8">
        <w:tc>
          <w:tcPr>
            <w:tcW w:w="2409"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72A89379" wp14:editId="482E88DC">
                  <wp:extent cx="1394460" cy="1394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7" w:name="_Ref27513157"/>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29</w:t>
            </w:r>
            <w:r w:rsidRPr="006E7D18">
              <w:rPr>
                <w:rFonts w:ascii="Calibri" w:eastAsia="Calibri" w:hAnsi="Calibri" w:cs="Times New Roman"/>
                <w:i/>
                <w:iCs/>
                <w:noProof/>
                <w:color w:val="44546A"/>
                <w:sz w:val="18"/>
                <w:szCs w:val="18"/>
              </w:rPr>
              <w:fldChar w:fldCharType="end"/>
            </w:r>
            <w:bookmarkEnd w:id="17"/>
            <w:r w:rsidRPr="006E7D18">
              <w:rPr>
                <w:rFonts w:ascii="Calibri" w:eastAsia="Calibri" w:hAnsi="Calibri" w:cs="Times New Roman"/>
                <w:i/>
                <w:iCs/>
                <w:color w:val="44546A"/>
                <w:sz w:val="18"/>
                <w:szCs w:val="18"/>
              </w:rPr>
              <w:t xml:space="preserve"> Pasirinkto autobuso maršruto stotelių sąrašas su laikais</w:t>
            </w:r>
          </w:p>
        </w:tc>
        <w:tc>
          <w:tcPr>
            <w:tcW w:w="2409"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3C453C29" wp14:editId="4721BB60">
                  <wp:extent cx="1394460" cy="1394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8" w:name="_Ref27513158"/>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30</w:t>
            </w:r>
            <w:r w:rsidRPr="006E7D18">
              <w:rPr>
                <w:rFonts w:ascii="Calibri" w:eastAsia="Calibri" w:hAnsi="Calibri" w:cs="Times New Roman"/>
                <w:i/>
                <w:iCs/>
                <w:noProof/>
                <w:color w:val="44546A"/>
                <w:sz w:val="18"/>
                <w:szCs w:val="18"/>
              </w:rPr>
              <w:fldChar w:fldCharType="end"/>
            </w:r>
            <w:bookmarkEnd w:id="18"/>
            <w:r w:rsidRPr="006E7D18">
              <w:rPr>
                <w:rFonts w:ascii="Calibri" w:eastAsia="Calibri" w:hAnsi="Calibri" w:cs="Times New Roman"/>
                <w:i/>
                <w:iCs/>
                <w:color w:val="44546A"/>
                <w:sz w:val="18"/>
                <w:szCs w:val="18"/>
              </w:rPr>
              <w:t xml:space="preserve"> Pasirinkto troleibuso maršruto stotelių sąrašas su laikais</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741E1A7A" wp14:editId="41EABAE6">
                  <wp:extent cx="1394460" cy="1394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19" w:name="_Ref27513160"/>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31</w:t>
            </w:r>
            <w:r w:rsidRPr="006E7D18">
              <w:rPr>
                <w:rFonts w:ascii="Calibri" w:eastAsia="Calibri" w:hAnsi="Calibri" w:cs="Times New Roman"/>
                <w:i/>
                <w:iCs/>
                <w:noProof/>
                <w:color w:val="44546A"/>
                <w:sz w:val="18"/>
                <w:szCs w:val="18"/>
              </w:rPr>
              <w:fldChar w:fldCharType="end"/>
            </w:r>
            <w:bookmarkEnd w:id="19"/>
            <w:r w:rsidRPr="006E7D18">
              <w:rPr>
                <w:rFonts w:ascii="Calibri" w:eastAsia="Calibri" w:hAnsi="Calibri" w:cs="Times New Roman"/>
                <w:i/>
                <w:iCs/>
                <w:color w:val="44546A"/>
                <w:sz w:val="18"/>
                <w:szCs w:val="18"/>
              </w:rPr>
              <w:t xml:space="preserve"> Pasirinkto maršrutinio taksi maršruto stotelių sąrašas su laikais</w:t>
            </w:r>
          </w:p>
        </w:tc>
        <w:tc>
          <w:tcPr>
            <w:tcW w:w="2410" w:type="dxa"/>
          </w:tcPr>
          <w:p w:rsidR="006E7D18" w:rsidRPr="006E7D18" w:rsidRDefault="006E7D18" w:rsidP="006E7D18">
            <w:pPr>
              <w:keepNext/>
              <w:jc w:val="center"/>
              <w:rPr>
                <w:rFonts w:ascii="Calibri" w:eastAsia="Calibri" w:hAnsi="Calibri" w:cs="Times New Roman"/>
              </w:rPr>
            </w:pPr>
            <w:r w:rsidRPr="006E7D18">
              <w:rPr>
                <w:rFonts w:ascii="Calibri" w:eastAsia="Calibri" w:hAnsi="Calibri" w:cs="Times New Roman"/>
                <w:noProof/>
              </w:rPr>
              <w:drawing>
                <wp:inline distT="0" distB="0" distL="0" distR="0" wp14:anchorId="6510D7B4" wp14:editId="522FFF8A">
                  <wp:extent cx="1394460" cy="1394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rsidR="006E7D18" w:rsidRPr="006E7D18" w:rsidRDefault="006E7D18" w:rsidP="006E7D18">
            <w:pPr>
              <w:spacing w:after="200"/>
              <w:jc w:val="center"/>
              <w:rPr>
                <w:rFonts w:ascii="Calibri" w:eastAsia="Calibri" w:hAnsi="Calibri" w:cs="Times New Roman"/>
                <w:i/>
                <w:iCs/>
                <w:color w:val="44546A"/>
                <w:sz w:val="18"/>
                <w:szCs w:val="18"/>
              </w:rPr>
            </w:pPr>
            <w:bookmarkStart w:id="20" w:name="_Ref27513162"/>
            <w:r w:rsidRPr="006E7D18">
              <w:rPr>
                <w:rFonts w:ascii="Calibri" w:eastAsia="Calibri" w:hAnsi="Calibri" w:cs="Times New Roman"/>
                <w:i/>
                <w:iCs/>
                <w:color w:val="44546A"/>
                <w:sz w:val="18"/>
                <w:szCs w:val="18"/>
              </w:rPr>
              <w:t xml:space="preserve">pav. </w:t>
            </w:r>
            <w:r w:rsidRPr="006E7D18">
              <w:rPr>
                <w:rFonts w:ascii="Calibri" w:eastAsia="Calibri" w:hAnsi="Calibri" w:cs="Times New Roman"/>
                <w:i/>
                <w:iCs/>
                <w:color w:val="44546A"/>
                <w:sz w:val="18"/>
                <w:szCs w:val="18"/>
              </w:rPr>
              <w:fldChar w:fldCharType="begin"/>
            </w:r>
            <w:r w:rsidRPr="006E7D18">
              <w:rPr>
                <w:rFonts w:ascii="Calibri" w:eastAsia="Calibri" w:hAnsi="Calibri" w:cs="Times New Roman"/>
                <w:i/>
                <w:iCs/>
                <w:color w:val="44546A"/>
                <w:sz w:val="18"/>
                <w:szCs w:val="18"/>
              </w:rPr>
              <w:instrText xml:space="preserve"> SEQ pav. \* ARABIC </w:instrText>
            </w:r>
            <w:r w:rsidRPr="006E7D18">
              <w:rPr>
                <w:rFonts w:ascii="Calibri" w:eastAsia="Calibri" w:hAnsi="Calibri" w:cs="Times New Roman"/>
                <w:i/>
                <w:iCs/>
                <w:color w:val="44546A"/>
                <w:sz w:val="18"/>
                <w:szCs w:val="18"/>
              </w:rPr>
              <w:fldChar w:fldCharType="separate"/>
            </w:r>
            <w:r w:rsidR="004C2177">
              <w:rPr>
                <w:rFonts w:ascii="Calibri" w:eastAsia="Calibri" w:hAnsi="Calibri" w:cs="Times New Roman"/>
                <w:i/>
                <w:iCs/>
                <w:noProof/>
                <w:color w:val="44546A"/>
                <w:sz w:val="18"/>
                <w:szCs w:val="18"/>
              </w:rPr>
              <w:t>32</w:t>
            </w:r>
            <w:r w:rsidRPr="006E7D18">
              <w:rPr>
                <w:rFonts w:ascii="Calibri" w:eastAsia="Calibri" w:hAnsi="Calibri" w:cs="Times New Roman"/>
                <w:i/>
                <w:iCs/>
                <w:noProof/>
                <w:color w:val="44546A"/>
                <w:sz w:val="18"/>
                <w:szCs w:val="18"/>
              </w:rPr>
              <w:fldChar w:fldCharType="end"/>
            </w:r>
            <w:bookmarkEnd w:id="20"/>
            <w:r w:rsidRPr="006E7D18">
              <w:rPr>
                <w:rFonts w:ascii="Calibri" w:eastAsia="Calibri" w:hAnsi="Calibri" w:cs="Times New Roman"/>
                <w:i/>
                <w:iCs/>
                <w:color w:val="44546A"/>
                <w:sz w:val="18"/>
                <w:szCs w:val="18"/>
              </w:rPr>
              <w:t xml:space="preserve"> Pasirinkto tarpmiestinio autobuso maršruto stotelių sąrašas su laikais</w:t>
            </w:r>
          </w:p>
        </w:tc>
      </w:tr>
    </w:tbl>
    <w:p w:rsidR="00581AA8" w:rsidRPr="00581AA8" w:rsidRDefault="00581AA8" w:rsidP="00581AA8">
      <w:pPr>
        <w:numPr>
          <w:ilvl w:val="1"/>
          <w:numId w:val="4"/>
        </w:numPr>
        <w:contextualSpacing/>
        <w:rPr>
          <w:rFonts w:ascii="Calibri" w:eastAsia="Calibri" w:hAnsi="Calibri" w:cs="Times New Roman"/>
        </w:rPr>
      </w:pPr>
      <w:r w:rsidRPr="00581AA8">
        <w:rPr>
          <w:rFonts w:ascii="Calibri" w:eastAsia="Calibri" w:hAnsi="Calibri" w:cs="Times New Roman"/>
          <w:b/>
        </w:rPr>
        <w:t>Vartotojo vadovas</w:t>
      </w:r>
    </w:p>
    <w:p w:rsidR="006E7D18" w:rsidRDefault="00581AA8" w:rsidP="00581AA8">
      <w:pPr>
        <w:ind w:left="792"/>
        <w:contextualSpacing/>
        <w:rPr>
          <w:b/>
          <w:sz w:val="24"/>
        </w:rPr>
      </w:pPr>
      <w:r w:rsidRPr="00581AA8">
        <w:rPr>
          <w:rFonts w:ascii="Calibri" w:eastAsia="Calibri" w:hAnsi="Calibri" w:cs="Times New Roman"/>
        </w:rPr>
        <w:t>Pirmiausia reikėtų pasirinkti transporto priemonę, tada nurodyti maršrutą (nepamiršti pasitikrinti kuriomis savaitės dienomis transporto priemonė važiuoja ir ar pritaikyta neįgaliesiems, jei aktualu). Iš stotelių sąrašo pasirinkti norimą stotelę ir atsidariusiame laikų sąrašo lange pasirinkti laiką, kada transporto priemonė būtų nurodytoje stotelėje. Galiausiai bus matomas stotelių sąrašas su atitinkamais laikais.</w:t>
      </w:r>
      <w:r>
        <w:rPr>
          <w:b/>
          <w:sz w:val="24"/>
        </w:rPr>
        <w:t xml:space="preserve"> </w:t>
      </w:r>
    </w:p>
    <w:p w:rsidR="006E7D18" w:rsidRPr="006E7D18" w:rsidRDefault="006E7D18" w:rsidP="006E7D18">
      <w:pPr>
        <w:rPr>
          <w:b/>
          <w:sz w:val="24"/>
        </w:rPr>
        <w:sectPr w:rsidR="006E7D18" w:rsidRPr="006E7D18" w:rsidSect="00BA47C4">
          <w:type w:val="continuous"/>
          <w:pgSz w:w="11906" w:h="16838"/>
          <w:pgMar w:top="1701" w:right="567" w:bottom="1134" w:left="1701" w:header="567" w:footer="567" w:gutter="0"/>
          <w:cols w:space="1296"/>
          <w:docGrid w:linePitch="360"/>
        </w:sectPr>
      </w:pPr>
    </w:p>
    <w:p w:rsidR="006E7D18" w:rsidRPr="006E7D18" w:rsidRDefault="009C414E" w:rsidP="006E7D18">
      <w:pPr>
        <w:pStyle w:val="ListParagraph"/>
        <w:numPr>
          <w:ilvl w:val="0"/>
          <w:numId w:val="4"/>
        </w:numPr>
        <w:rPr>
          <w:sz w:val="24"/>
        </w:rPr>
      </w:pPr>
      <w:r w:rsidRPr="006E7D18">
        <w:rPr>
          <w:b/>
          <w:sz w:val="24"/>
        </w:rPr>
        <w:t>Išvados</w:t>
      </w:r>
    </w:p>
    <w:p w:rsidR="006E7D18" w:rsidRPr="006E7D18" w:rsidRDefault="009C414E" w:rsidP="006E7D18">
      <w:pPr>
        <w:pStyle w:val="ListParagraph"/>
        <w:numPr>
          <w:ilvl w:val="1"/>
          <w:numId w:val="4"/>
        </w:numPr>
        <w:rPr>
          <w:sz w:val="24"/>
        </w:rPr>
      </w:pPr>
      <w:r>
        <w:t>Bus sukurta informacinė sistema leisianti peržiūrėti viešojo transporto tvarkaraščiu</w:t>
      </w:r>
      <w:r w:rsidR="000F3B2D">
        <w:t>s</w:t>
      </w:r>
      <w:r>
        <w:t xml:space="preserve"> išmaniajame laikrodyje</w:t>
      </w:r>
      <w:r w:rsidR="000F3B2D">
        <w:t xml:space="preserve"> </w:t>
      </w:r>
    </w:p>
    <w:p w:rsidR="006E7D18" w:rsidRPr="006E7D18" w:rsidRDefault="000F3B2D" w:rsidP="006E7D18">
      <w:pPr>
        <w:pStyle w:val="ListParagraph"/>
        <w:numPr>
          <w:ilvl w:val="1"/>
          <w:numId w:val="4"/>
        </w:numPr>
        <w:rPr>
          <w:sz w:val="24"/>
        </w:rPr>
      </w:pPr>
      <w:r>
        <w:t>Duomenų kaupimas ir perdavimas gali kelti problemų, todėl sistemos duomenis gali tekti saugoti su išmaniuoju laikrodžiu susietame telefone</w:t>
      </w:r>
    </w:p>
    <w:p w:rsidR="000F3B2D" w:rsidRPr="00581AA8" w:rsidRDefault="000F3B2D" w:rsidP="006E7D18">
      <w:pPr>
        <w:pStyle w:val="ListParagraph"/>
        <w:numPr>
          <w:ilvl w:val="1"/>
          <w:numId w:val="4"/>
        </w:numPr>
        <w:rPr>
          <w:sz w:val="24"/>
        </w:rPr>
      </w:pPr>
      <w:r>
        <w:t>Naudojimuisi sistema įtakos neturėtų daryti jokie išoriniai veiksniai</w:t>
      </w:r>
    </w:p>
    <w:p w:rsidR="00581AA8" w:rsidRPr="00581AA8" w:rsidRDefault="00581AA8" w:rsidP="00581AA8">
      <w:pPr>
        <w:pStyle w:val="ListParagraph"/>
        <w:numPr>
          <w:ilvl w:val="1"/>
          <w:numId w:val="4"/>
        </w:numPr>
        <w:rPr>
          <w:sz w:val="24"/>
        </w:rPr>
      </w:pPr>
      <w:r w:rsidRPr="00581AA8">
        <w:rPr>
          <w:sz w:val="24"/>
        </w:rPr>
        <w:t xml:space="preserve">Samsung </w:t>
      </w:r>
      <w:proofErr w:type="spellStart"/>
      <w:r w:rsidRPr="00581AA8">
        <w:rPr>
          <w:sz w:val="24"/>
        </w:rPr>
        <w:t>Galaxy</w:t>
      </w:r>
      <w:proofErr w:type="spellEnd"/>
      <w:r w:rsidRPr="00581AA8">
        <w:rPr>
          <w:sz w:val="24"/>
        </w:rPr>
        <w:t xml:space="preserve"> </w:t>
      </w:r>
      <w:proofErr w:type="spellStart"/>
      <w:r w:rsidRPr="00581AA8">
        <w:rPr>
          <w:sz w:val="24"/>
        </w:rPr>
        <w:t>Watch</w:t>
      </w:r>
      <w:proofErr w:type="spellEnd"/>
      <w:r w:rsidRPr="00581AA8">
        <w:rPr>
          <w:sz w:val="24"/>
        </w:rPr>
        <w:t xml:space="preserve"> populiarus, pažangus, pakankamai didelis ir patogus išmanusis laikrodis</w:t>
      </w:r>
    </w:p>
    <w:p w:rsidR="00581AA8" w:rsidRPr="00581AA8" w:rsidRDefault="00581AA8" w:rsidP="00581AA8">
      <w:pPr>
        <w:pStyle w:val="ListParagraph"/>
        <w:numPr>
          <w:ilvl w:val="1"/>
          <w:numId w:val="4"/>
        </w:numPr>
        <w:rPr>
          <w:sz w:val="24"/>
        </w:rPr>
      </w:pPr>
      <w:r w:rsidRPr="00581AA8">
        <w:rPr>
          <w:sz w:val="24"/>
        </w:rPr>
        <w:t xml:space="preserve">Visual Studio patogus ir pažįstamas įrankis leidžiantis kurti programinę įrangą Samsung </w:t>
      </w:r>
      <w:proofErr w:type="spellStart"/>
      <w:r w:rsidRPr="00581AA8">
        <w:rPr>
          <w:sz w:val="24"/>
        </w:rPr>
        <w:t>Galaxy</w:t>
      </w:r>
      <w:proofErr w:type="spellEnd"/>
      <w:r w:rsidRPr="00581AA8">
        <w:rPr>
          <w:sz w:val="24"/>
        </w:rPr>
        <w:t xml:space="preserve"> </w:t>
      </w:r>
      <w:proofErr w:type="spellStart"/>
      <w:r w:rsidRPr="00581AA8">
        <w:rPr>
          <w:sz w:val="24"/>
        </w:rPr>
        <w:t>Watch</w:t>
      </w:r>
      <w:proofErr w:type="spellEnd"/>
      <w:r w:rsidRPr="00581AA8">
        <w:rPr>
          <w:sz w:val="24"/>
        </w:rPr>
        <w:t xml:space="preserve"> išmaniajam laikrodžiui</w:t>
      </w:r>
    </w:p>
    <w:p w:rsidR="00581AA8" w:rsidRPr="00581AA8" w:rsidRDefault="00581AA8" w:rsidP="00C82696">
      <w:pPr>
        <w:pStyle w:val="ListParagraph"/>
        <w:numPr>
          <w:ilvl w:val="1"/>
          <w:numId w:val="4"/>
        </w:numPr>
        <w:rPr>
          <w:sz w:val="24"/>
        </w:rPr>
      </w:pPr>
      <w:r w:rsidRPr="00581AA8">
        <w:rPr>
          <w:sz w:val="24"/>
        </w:rPr>
        <w:t>Sukurta vartotojo sąsaja nežymiai skiriasi nuo pradinio maketo</w:t>
      </w:r>
      <w:bookmarkStart w:id="21" w:name="_GoBack"/>
      <w:bookmarkEnd w:id="21"/>
    </w:p>
    <w:sectPr w:rsidR="00581AA8" w:rsidRPr="00581AA8" w:rsidSect="009C414E">
      <w:type w:val="continuous"/>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782E"/>
    <w:multiLevelType w:val="hybridMultilevel"/>
    <w:tmpl w:val="BD8E6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C5AC6"/>
    <w:multiLevelType w:val="hybridMultilevel"/>
    <w:tmpl w:val="1EF4EAC0"/>
    <w:lvl w:ilvl="0" w:tplc="4E266110">
      <w:start w:val="1"/>
      <w:numFmt w:val="decimal"/>
      <w:lvlText w:val="%1."/>
      <w:lvlJc w:val="left"/>
      <w:pPr>
        <w:ind w:left="360" w:hanging="360"/>
      </w:pPr>
      <w:rPr>
        <w:rFonts w:hint="default"/>
        <w:b/>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1673B3"/>
    <w:multiLevelType w:val="multilevel"/>
    <w:tmpl w:val="BD2CD3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DB543E"/>
    <w:multiLevelType w:val="hybridMultilevel"/>
    <w:tmpl w:val="2902AE94"/>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4" w15:restartNumberingAfterBreak="0">
    <w:nsid w:val="201A3965"/>
    <w:multiLevelType w:val="multilevel"/>
    <w:tmpl w:val="0614AC8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12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B126C4"/>
    <w:multiLevelType w:val="hybridMultilevel"/>
    <w:tmpl w:val="DFA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F954A1"/>
    <w:multiLevelType w:val="hybridMultilevel"/>
    <w:tmpl w:val="8A542F2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559449D0"/>
    <w:multiLevelType w:val="hybridMultilevel"/>
    <w:tmpl w:val="F43C5F86"/>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70F2450C"/>
    <w:multiLevelType w:val="hybridMultilevel"/>
    <w:tmpl w:val="4C769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4"/>
  </w:num>
  <w:num w:numId="5">
    <w:abstractNumId w:val="5"/>
  </w:num>
  <w:num w:numId="6">
    <w:abstractNumId w:val="2"/>
  </w:num>
  <w:num w:numId="7">
    <w:abstractNumId w:val="9"/>
  </w:num>
  <w:num w:numId="8">
    <w:abstractNumId w:val="1"/>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751"/>
    <w:rsid w:val="00051EBF"/>
    <w:rsid w:val="000F3B2D"/>
    <w:rsid w:val="00157D67"/>
    <w:rsid w:val="00162751"/>
    <w:rsid w:val="001E1091"/>
    <w:rsid w:val="00220F28"/>
    <w:rsid w:val="002230CC"/>
    <w:rsid w:val="002A3550"/>
    <w:rsid w:val="003148A1"/>
    <w:rsid w:val="00315142"/>
    <w:rsid w:val="004456F0"/>
    <w:rsid w:val="004C2177"/>
    <w:rsid w:val="0052368E"/>
    <w:rsid w:val="00581AA8"/>
    <w:rsid w:val="005A26B2"/>
    <w:rsid w:val="00606457"/>
    <w:rsid w:val="00636E71"/>
    <w:rsid w:val="00696AD9"/>
    <w:rsid w:val="006E7D18"/>
    <w:rsid w:val="0072556A"/>
    <w:rsid w:val="00745075"/>
    <w:rsid w:val="007F60FB"/>
    <w:rsid w:val="008B5E28"/>
    <w:rsid w:val="008C052D"/>
    <w:rsid w:val="008D6FE5"/>
    <w:rsid w:val="008E072A"/>
    <w:rsid w:val="009416C5"/>
    <w:rsid w:val="00960136"/>
    <w:rsid w:val="009B349B"/>
    <w:rsid w:val="009B4767"/>
    <w:rsid w:val="009C414E"/>
    <w:rsid w:val="00A03F65"/>
    <w:rsid w:val="00A07028"/>
    <w:rsid w:val="00AF0EA3"/>
    <w:rsid w:val="00B17CEA"/>
    <w:rsid w:val="00B93F2B"/>
    <w:rsid w:val="00BA47C4"/>
    <w:rsid w:val="00BE1909"/>
    <w:rsid w:val="00C309DE"/>
    <w:rsid w:val="00C34F89"/>
    <w:rsid w:val="00C37A32"/>
    <w:rsid w:val="00C82696"/>
    <w:rsid w:val="00D26B15"/>
    <w:rsid w:val="00D5593D"/>
    <w:rsid w:val="00D772DE"/>
    <w:rsid w:val="00D805AA"/>
    <w:rsid w:val="00D85851"/>
    <w:rsid w:val="00D96383"/>
    <w:rsid w:val="00E04671"/>
    <w:rsid w:val="00E32CBB"/>
    <w:rsid w:val="00E6114B"/>
    <w:rsid w:val="00EB3846"/>
    <w:rsid w:val="00EF536A"/>
    <w:rsid w:val="00F163D7"/>
    <w:rsid w:val="00F20958"/>
    <w:rsid w:val="00FA76C5"/>
    <w:rsid w:val="00FB380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56E45"/>
  <w15:chartTrackingRefBased/>
  <w15:docId w15:val="{CEE47893-7748-490E-B930-03A4FD806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368E"/>
    <w:rPr>
      <w:color w:val="0563C1" w:themeColor="hyperlink"/>
      <w:u w:val="single"/>
    </w:rPr>
  </w:style>
  <w:style w:type="paragraph" w:styleId="ListParagraph">
    <w:name w:val="List Paragraph"/>
    <w:basedOn w:val="Normal"/>
    <w:uiPriority w:val="34"/>
    <w:qFormat/>
    <w:rsid w:val="00D5593D"/>
    <w:pPr>
      <w:ind w:left="720"/>
      <w:contextualSpacing/>
    </w:pPr>
  </w:style>
  <w:style w:type="character" w:styleId="FollowedHyperlink">
    <w:name w:val="FollowedHyperlink"/>
    <w:basedOn w:val="DefaultParagraphFont"/>
    <w:uiPriority w:val="99"/>
    <w:semiHidden/>
    <w:unhideWhenUsed/>
    <w:rsid w:val="00051EBF"/>
    <w:rPr>
      <w:color w:val="954F72" w:themeColor="followedHyperlink"/>
      <w:u w:val="single"/>
    </w:rPr>
  </w:style>
  <w:style w:type="paragraph" w:styleId="Caption">
    <w:name w:val="caption"/>
    <w:basedOn w:val="Normal"/>
    <w:next w:val="Normal"/>
    <w:uiPriority w:val="35"/>
    <w:unhideWhenUsed/>
    <w:qFormat/>
    <w:rsid w:val="00D96383"/>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E7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E7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71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mailto:mindaugas.vasiljevas@ktu.lt"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robertas.damasevicius@ktu.lt"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252BC-7B6D-4BAE-ABCE-5D1B85E24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Pages>
  <Words>1576</Words>
  <Characters>8985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KTU_IIVC</dc:creator>
  <cp:keywords/>
  <dc:description/>
  <cp:lastModifiedBy>Laimutytė Neringa</cp:lastModifiedBy>
  <cp:revision>38</cp:revision>
  <dcterms:created xsi:type="dcterms:W3CDTF">2017-08-30T08:32:00Z</dcterms:created>
  <dcterms:modified xsi:type="dcterms:W3CDTF">2019-12-19T10:45:00Z</dcterms:modified>
</cp:coreProperties>
</file>