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48" w:rsidRDefault="00B22E2D">
      <w:pPr>
        <w:rPr>
          <w:rFonts w:ascii="Arial" w:hAnsi="Arial" w:cs="Arial"/>
          <w:b/>
          <w:bCs/>
          <w:caps/>
          <w:color w:val="007D57"/>
          <w:sz w:val="30"/>
          <w:szCs w:val="30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aps/>
          <w:color w:val="007D57"/>
          <w:sz w:val="30"/>
          <w:szCs w:val="30"/>
          <w:shd w:val="clear" w:color="auto" w:fill="FFFFFF"/>
        </w:rPr>
        <w:t>JURISTE H/F</w:t>
      </w:r>
    </w:p>
    <w:p w:rsidR="00B22E2D" w:rsidRPr="00B22E2D" w:rsidRDefault="00B22E2D" w:rsidP="00B22E2D">
      <w:pPr>
        <w:pBdr>
          <w:bottom w:val="single" w:sz="6" w:space="2" w:color="CCCCCC"/>
        </w:pBdr>
        <w:shd w:val="clear" w:color="auto" w:fill="FFFFFF"/>
        <w:spacing w:before="300" w:after="105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r-FR"/>
        </w:rPr>
        <w:t>Détail de l'offre</w:t>
      </w:r>
    </w:p>
    <w:p w:rsidR="00B22E2D" w:rsidRPr="00B22E2D" w:rsidRDefault="00B22E2D" w:rsidP="00B22E2D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B22E2D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Informations générales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drawing>
          <wp:inline distT="0" distB="0" distL="0" distR="0">
            <wp:extent cx="1905000" cy="1478280"/>
            <wp:effectExtent l="0" t="0" r="0" b="0"/>
            <wp:docPr id="1" name="Image 1" descr="Crédit Agricole S.A.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orpsRoot_corps_composantDetailOffre_Logo" descr="Crédit Agricole S.A. (logo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Entité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Société cotée, Crédit Agricole SA est l'organe central de contrôle du Groupe Crédit Agricole.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Son organisation est au service de la stratégie et de la performance du Groupe en coordination avec les filiales et les lignes métiers.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Crédit Agricole SA regroupe et anime ses filiales spécialisées, au service des Caisses régionales et des réseaux bancaires du Groupe.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  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Référence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2019-42642  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Date de parution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20/09/2019</w:t>
      </w:r>
    </w:p>
    <w:p w:rsidR="00B22E2D" w:rsidRPr="00B22E2D" w:rsidRDefault="00B22E2D" w:rsidP="00B22E2D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B22E2D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Description du poste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 de métier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Types de métiers Crédit Agricole S.A. - Juridique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 de contrat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Stage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Durée (en mois)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6 mois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Date prévue de prise de fonction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02/12/2019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Poste avec management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Non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Cadre / Non Cadre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Non cadre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Missions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Vous rejoindrez une équipe composée de 3 personnes, au sein de l'Unité Contentieux Groupe de la Direction Juridique de Crédit Agricole S.A.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Cette équipe intervient sur les domaines suivants :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- Contentieux :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lastRenderedPageBreak/>
        <w:t xml:space="preserve">Gestion en collaboration avec les entités du groupe concernées des dossiers contentieux significatifs du </w:t>
      </w:r>
      <w:proofErr w:type="gramStart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groupe;</w:t>
      </w:r>
      <w:proofErr w:type="gramEnd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 gestion des dossiers contentieux concernant Crédit Agricole S.A.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- Concurrence :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Gestion en collaboration avec les entités du Groupe concernées des dossiers du Groupe mettant en jeu le droit de la Concurrence, en matière contentieuse ou non contentieuse.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 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Vous aurez pour principales missions :</w:t>
      </w:r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- Procéder à des recherches sur des points juridiques </w:t>
      </w:r>
      <w:proofErr w:type="gramStart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techniques;</w:t>
      </w:r>
      <w:proofErr w:type="gramEnd"/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- Rédiger des notes de synthèse sur des dossiers et des consultations </w:t>
      </w:r>
      <w:proofErr w:type="gramStart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juridiques;</w:t>
      </w:r>
      <w:proofErr w:type="gramEnd"/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- Analyse de dossiers et relecture d'écritures juridiques, plaintes </w:t>
      </w:r>
      <w:proofErr w:type="gramStart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pénales;</w:t>
      </w:r>
      <w:proofErr w:type="gramEnd"/>
    </w:p>
    <w:p w:rsidR="00B22E2D" w:rsidRPr="00B22E2D" w:rsidRDefault="00B22E2D" w:rsidP="00B22E2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- Collaboration à divers </w:t>
      </w:r>
      <w:proofErr w:type="spellStart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reportings</w:t>
      </w:r>
      <w:proofErr w:type="spellEnd"/>
    </w:p>
    <w:p w:rsidR="00B22E2D" w:rsidRPr="00B22E2D" w:rsidRDefault="00B22E2D" w:rsidP="00B22E2D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B22E2D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Localisation du poste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Zone géographique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Europe, France, Ile-de-France, 92 - Hauts-De-Seine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Ville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Montrouge</w:t>
      </w:r>
    </w:p>
    <w:p w:rsidR="00B22E2D" w:rsidRPr="00B22E2D" w:rsidRDefault="00B22E2D" w:rsidP="00B22E2D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B22E2D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Critères candidat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Niveau d'études minimum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Bac + 5 / M2 et plus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Formation / Spécialisation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Ecole de formation du Barreau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Université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Niveau d'expérience minimum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0 - 2 ans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Compétences recherchées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- Aptitude à la rédaction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Sens de la rigueur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Capacité de synthèse</w:t>
      </w: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Aptitude à la recherche et analyse juridique sur des sujets divers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Outils informatiques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Word, Powerpoint</w:t>
      </w:r>
    </w:p>
    <w:p w:rsidR="00B22E2D" w:rsidRPr="00B22E2D" w:rsidRDefault="00B22E2D" w:rsidP="00B22E2D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B22E2D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Langues</w:t>
      </w:r>
    </w:p>
    <w:p w:rsidR="00B22E2D" w:rsidRPr="00B22E2D" w:rsidRDefault="00B22E2D" w:rsidP="00B22E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proofErr w:type="gramStart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Anglais:</w:t>
      </w:r>
      <w:proofErr w:type="gramEnd"/>
      <w:r w:rsidRPr="00B22E2D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 Opérationnel (usage régulier)</w:t>
      </w:r>
    </w:p>
    <w:p w:rsidR="00B22E2D" w:rsidRDefault="00B22E2D">
      <w:bookmarkStart w:id="0" w:name="_GoBack"/>
      <w:bookmarkEnd w:id="0"/>
    </w:p>
    <w:sectPr w:rsidR="00B22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7"/>
    <w:rsid w:val="005F7F48"/>
    <w:rsid w:val="00B22E2D"/>
    <w:rsid w:val="00FC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3A91"/>
  <w15:chartTrackingRefBased/>
  <w15:docId w15:val="{BBA36A6F-8B66-41DB-8481-0E05E40D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2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B22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22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2E2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22E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22E2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2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0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Bahri</dc:creator>
  <cp:keywords/>
  <dc:description/>
  <cp:lastModifiedBy>Mehdi Bahri</cp:lastModifiedBy>
  <cp:revision>2</cp:revision>
  <dcterms:created xsi:type="dcterms:W3CDTF">2019-09-24T10:14:00Z</dcterms:created>
  <dcterms:modified xsi:type="dcterms:W3CDTF">2019-09-24T10:15:00Z</dcterms:modified>
</cp:coreProperties>
</file>