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842"/>
        <w:gridCol w:w="3773"/>
      </w:tblGrid>
      <w:tr w:rsidR="006F41C8" w:rsidRPr="006F41C8" w14:paraId="5032D3C3" w14:textId="77777777" w:rsidTr="00F4333E">
        <w:trPr>
          <w:trHeight w:val="3188"/>
        </w:trPr>
        <w:tc>
          <w:tcPr>
            <w:tcW w:w="4786" w:type="dxa"/>
          </w:tcPr>
          <w:p w14:paraId="0D0DDE97" w14:textId="77777777" w:rsidR="006F41C8" w:rsidRPr="00F4333E" w:rsidRDefault="00F4333E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4333E">
              <w:rPr>
                <w:rFonts w:ascii="Times New Roman" w:hAnsi="Times New Roman" w:cs="Times New Roman"/>
                <w:sz w:val="24"/>
                <w:szCs w:val="24"/>
              </w:rPr>
              <w:t xml:space="preserve">.1.2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Добавил отчет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ScanOval</w:t>
            </w:r>
            <w:proofErr w:type="spellEnd"/>
            <w:r w:rsidRPr="00F43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приложение</w:t>
            </w:r>
          </w:p>
        </w:tc>
        <w:tc>
          <w:tcPr>
            <w:tcW w:w="851" w:type="dxa"/>
          </w:tcPr>
          <w:p w14:paraId="6820EC2B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14:paraId="521118FE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74F8AD46" w14:textId="77777777" w:rsidR="006F41C8" w:rsidRPr="00B71DB9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C50F1" w14:textId="77777777" w:rsidR="006F41C8" w:rsidRPr="006F41C8" w:rsidRDefault="000C460E" w:rsidP="0010204F">
            <w:pPr>
              <w:ind w:left="-111" w:firstLine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Ректор</w:t>
            </w:r>
            <w:r w:rsidR="006F41C8"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ДВГ</w:t>
            </w:r>
            <w:r w:rsidR="006637BB">
              <w:rPr>
                <w:rFonts w:ascii="Times New Roman" w:hAnsi="Times New Roman" w:cs="Times New Roman"/>
                <w:sz w:val="24"/>
                <w:szCs w:val="24"/>
              </w:rPr>
              <w:t>МУ</w:t>
            </w:r>
          </w:p>
          <w:p w14:paraId="7059E06D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39C40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______________ /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Давыдов</w:t>
            </w:r>
          </w:p>
          <w:p w14:paraId="7C8E2E52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  <w:proofErr w:type="spellEnd"/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93EF48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F81C9" w14:textId="77777777" w:rsidR="006F41C8" w:rsidRPr="006F41C8" w:rsidRDefault="00E567DB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____________ 2019</w:t>
            </w:r>
            <w:r w:rsidR="006F41C8"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48F2AE37" w14:textId="77777777" w:rsidR="0061539C" w:rsidRPr="00D003C2" w:rsidRDefault="0061539C" w:rsidP="00D003C2">
      <w:pPr>
        <w:pStyle w:val="Style38"/>
        <w:spacing w:before="0" w:after="0" w:line="276" w:lineRule="auto"/>
        <w:ind w:firstLine="0"/>
        <w:rPr>
          <w:rStyle w:val="FontStyle95"/>
          <w:rFonts w:ascii="Times New Roman" w:hAnsi="Times New Roman" w:cs="Times New Roman"/>
          <w:sz w:val="24"/>
          <w:szCs w:val="24"/>
        </w:rPr>
      </w:pPr>
      <w:r w:rsidRPr="00D003C2">
        <w:rPr>
          <w:rStyle w:val="FontStyle95"/>
          <w:rFonts w:ascii="Times New Roman" w:hAnsi="Times New Roman" w:cs="Times New Roman"/>
          <w:sz w:val="24"/>
          <w:szCs w:val="24"/>
        </w:rPr>
        <w:t>О</w:t>
      </w:r>
      <w:r w:rsidR="00D003C2">
        <w:rPr>
          <w:rStyle w:val="FontStyle95"/>
          <w:rFonts w:ascii="Times New Roman" w:hAnsi="Times New Roman" w:cs="Times New Roman"/>
          <w:sz w:val="24"/>
          <w:szCs w:val="24"/>
        </w:rPr>
        <w:t>ТЧЕТ</w:t>
      </w:r>
    </w:p>
    <w:p w14:paraId="21124DAC" w14:textId="00DC9B5A" w:rsidR="0061539C" w:rsidRPr="00D003C2" w:rsidRDefault="0061539C" w:rsidP="00D003C2">
      <w:pPr>
        <w:pStyle w:val="Style38"/>
        <w:spacing w:before="0" w:after="0" w:line="276" w:lineRule="auto"/>
        <w:ind w:firstLine="0"/>
        <w:rPr>
          <w:rStyle w:val="FontStyle95"/>
          <w:rFonts w:ascii="Times New Roman" w:hAnsi="Times New Roman" w:cs="Times New Roman"/>
          <w:sz w:val="24"/>
          <w:szCs w:val="24"/>
        </w:rPr>
      </w:pPr>
      <w:r w:rsidRPr="00D003C2">
        <w:rPr>
          <w:rStyle w:val="FontStyle95"/>
          <w:rFonts w:ascii="Times New Roman" w:hAnsi="Times New Roman" w:cs="Times New Roman"/>
          <w:sz w:val="24"/>
          <w:szCs w:val="24"/>
        </w:rPr>
        <w:t xml:space="preserve"> о результатах анализа защищенности информации </w:t>
      </w:r>
      <w:r w:rsidR="008A423A" w:rsidRPr="006637BB">
        <w:rPr>
          <w:rStyle w:val="FontStyle95"/>
          <w:rFonts w:ascii="Times New Roman" w:hAnsi="Times New Roman" w:cs="Times New Roman"/>
          <w:color w:val="FF0000"/>
          <w:sz w:val="24"/>
          <w:szCs w:val="24"/>
        </w:rPr>
        <w:t xml:space="preserve">системы защиты </w:t>
      </w:r>
      <w:r w:rsidRPr="006637BB">
        <w:rPr>
          <w:rStyle w:val="FontStyle95"/>
          <w:rFonts w:ascii="Times New Roman" w:hAnsi="Times New Roman" w:cs="Times New Roman"/>
          <w:color w:val="FF0000"/>
          <w:sz w:val="24"/>
          <w:szCs w:val="24"/>
        </w:rPr>
        <w:t>в информационной системе</w:t>
      </w:r>
      <w:r w:rsidRPr="00D003C2">
        <w:rPr>
          <w:rStyle w:val="FontStyle95"/>
          <w:rFonts w:ascii="Times New Roman" w:hAnsi="Times New Roman" w:cs="Times New Roman"/>
          <w:sz w:val="24"/>
          <w:szCs w:val="24"/>
        </w:rPr>
        <w:t xml:space="preserve"> </w:t>
      </w:r>
      <w:r w:rsidR="006F41C8" w:rsidRPr="00AF1713">
        <w:rPr>
          <w:rStyle w:val="FontStyle95"/>
          <w:rFonts w:ascii="Times New Roman" w:hAnsi="Times New Roman" w:cs="Times New Roman"/>
          <w:b w:val="0"/>
          <w:sz w:val="24"/>
          <w:szCs w:val="24"/>
          <w:highlight w:val="red"/>
        </w:rPr>
        <w:t>«</w:t>
      </w:r>
      <w:bookmarkStart w:id="0" w:name="ISName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]</w:t>
      </w:r>
      <w:bookmarkEnd w:id="0"/>
      <w:r w:rsidR="006F41C8" w:rsidRPr="00AF1713">
        <w:rPr>
          <w:rStyle w:val="FontStyle95"/>
          <w:rFonts w:ascii="Times New Roman" w:hAnsi="Times New Roman" w:cs="Times New Roman"/>
          <w:b w:val="0"/>
          <w:sz w:val="24"/>
          <w:szCs w:val="24"/>
          <w:highlight w:val="red"/>
        </w:rPr>
        <w:t>»</w:t>
      </w:r>
      <w:r w:rsidR="006F41C8" w:rsidRPr="00D003C2">
        <w:rPr>
          <w:rStyle w:val="FontStyle95"/>
          <w:rFonts w:ascii="Times New Roman" w:hAnsi="Times New Roman" w:cs="Times New Roman"/>
          <w:sz w:val="24"/>
          <w:szCs w:val="24"/>
        </w:rPr>
        <w:t xml:space="preserve"> </w:t>
      </w:r>
      <w:r w:rsidR="00E567DB" w:rsidRPr="0010204F">
        <w:rPr>
          <w:rStyle w:val="FontStyle95"/>
          <w:rFonts w:ascii="Times New Roman" w:hAnsi="Times New Roman" w:cs="Times New Roman"/>
          <w:sz w:val="24"/>
          <w:szCs w:val="24"/>
          <w:highlight w:val="red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</w:p>
    <w:p w14:paraId="563A8338" w14:textId="2AE906FE" w:rsidR="000C460E" w:rsidRPr="00D767A9" w:rsidRDefault="00EA0D77" w:rsidP="00A4024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bookmarkStart w:id="1" w:name="DateReport"/>
      <w:r w:rsidRPr="00EA0D77">
        <w:rPr>
          <w:rFonts w:ascii="Times New Roman" w:eastAsia="Times New Roman" w:hAnsi="Times New Roman" w:cs="Times New Roman"/>
          <w:sz w:val="24"/>
          <w:szCs w:val="24"/>
          <w:lang w:eastAsia="ar-SA"/>
        </w:rPr>
        <w:t>[</w:t>
      </w:r>
      <w:proofErr w:type="spellStart"/>
      <w:r w:rsidRPr="00EA0D77">
        <w:rPr>
          <w:rFonts w:ascii="Times New Roman" w:eastAsia="Times New Roman" w:hAnsi="Times New Roman" w:cs="Times New Roman"/>
          <w:sz w:val="24"/>
          <w:szCs w:val="24"/>
          <w:lang w:eastAsia="ar-SA"/>
        </w:rPr>
        <w:t>DateReport</w:t>
      </w:r>
      <w:proofErr w:type="spellEnd"/>
      <w:r w:rsidRPr="00EA0D77">
        <w:rPr>
          <w:rFonts w:ascii="Times New Roman" w:eastAsia="Times New Roman" w:hAnsi="Times New Roman" w:cs="Times New Roman"/>
          <w:sz w:val="24"/>
          <w:szCs w:val="24"/>
          <w:lang w:eastAsia="ar-SA"/>
        </w:rPr>
        <w:t>]</w:t>
      </w:r>
      <w:bookmarkEnd w:id="1"/>
      <w:r w:rsidRPr="00EA0D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B71DB9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года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CB5629">
        <w:rPr>
          <w:rFonts w:ascii="Times New Roman" w:eastAsia="Times New Roman" w:hAnsi="Times New Roman" w:cs="Times New Roman"/>
          <w:sz w:val="24"/>
          <w:szCs w:val="24"/>
          <w:lang w:eastAsia="ar-SA"/>
        </w:rPr>
        <w:t>комиссией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составе: </w:t>
      </w:r>
      <w:r w:rsidR="000C460E" w:rsidRPr="000C460E">
        <w:rPr>
          <w:rFonts w:ascii="Times New Roman" w:eastAsia="Times New Roman" w:hAnsi="Times New Roman" w:cs="Times New Roman"/>
          <w:sz w:val="24"/>
          <w:szCs w:val="24"/>
          <w:lang w:eastAsia="ar-SA"/>
        </w:rPr>
        <w:t>Шматок В.А.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руководитель отдела информационных технологий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proofErr w:type="spellStart"/>
      <w:r w:rsidR="00820D40" w:rsidRPr="00820D40">
        <w:rPr>
          <w:rFonts w:ascii="Times New Roman" w:eastAsia="Times New Roman" w:hAnsi="Times New Roman" w:cs="Times New Roman"/>
          <w:sz w:val="24"/>
          <w:szCs w:val="24"/>
          <w:lang w:eastAsia="ar-SA"/>
        </w:rPr>
        <w:t>Хандожко</w:t>
      </w:r>
      <w:proofErr w:type="spellEnd"/>
      <w:r w:rsidR="00820D40" w:rsidRPr="00820D4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Г.В.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в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едущий специалист отдела информационных технологий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Ткаченко Е.Д.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–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а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дминистратор информационной безопасности 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был проведен анализ защищенности</w:t>
      </w:r>
      <w:r w:rsidR="002142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информационной системы 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персональных данных </w:t>
      </w:r>
      <w:r w:rsidR="002142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(далее </w:t>
      </w:r>
      <w:r w:rsidR="0021424F">
        <w:rPr>
          <w:rFonts w:ascii="Times New Roman" w:eastAsia="Times New Roman" w:hAnsi="Times New Roman" w:cs="Times New Roman"/>
          <w:sz w:val="24"/>
          <w:szCs w:val="24"/>
          <w:lang w:eastAsia="ar-SA"/>
        </w:rPr>
        <w:sym w:font="Symbol" w:char="F02D"/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) </w:t>
      </w:r>
      <w:r w:rsidR="00B71DB9" w:rsidRPr="00AF171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«</w:t>
      </w:r>
      <w:bookmarkStart w:id="2" w:name="ISName1"/>
      <w:r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1</w:t>
      </w:r>
      <w:r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]</w:t>
      </w:r>
      <w:bookmarkEnd w:id="2"/>
      <w:r w:rsidR="00B71DB9" w:rsidRPr="00AF171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»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E567DB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(далее 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sym w:font="Symbol" w:char="F02D"/>
      </w:r>
      <w:r w:rsidR="00E567DB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Учреждение</w:t>
      </w:r>
      <w:r w:rsidR="00E567DB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)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1DC8DCFA" w14:textId="616121DA" w:rsidR="00B71DB9" w:rsidRPr="00AF1713" w:rsidRDefault="00B71DB9" w:rsidP="00A4024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Целью</w:t>
      </w:r>
      <w:r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анализа защищенности является выявление уязвимостей </w:t>
      </w:r>
      <w:r w:rsidR="006637BB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AF171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«</w:t>
      </w:r>
      <w:bookmarkStart w:id="3" w:name="ISName2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2</w:t>
      </w:r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]</w:t>
      </w:r>
      <w:bookmarkEnd w:id="3"/>
      <w:r w:rsidRPr="00AF171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».</w:t>
      </w:r>
    </w:p>
    <w:p w14:paraId="3DD2304C" w14:textId="77777777" w:rsidR="00186D1D" w:rsidRPr="00186D1D" w:rsidRDefault="00186D1D" w:rsidP="00186D1D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186D1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Описание объекта информатизации</w:t>
      </w:r>
    </w:p>
    <w:p w14:paraId="4393A668" w14:textId="25D7616E" w:rsidR="00D003C2" w:rsidRPr="00090923" w:rsidRDefault="00D003C2" w:rsidP="00D003C2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Объектом аттестационных испытаний является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 входящими в её состав средствами вычислительной техники (СВТ), программными средствами, комплексом средств защиты информации от НСД и необходимой организационно-распорядительной, технической и эксплуатационной документацией. </w:t>
      </w:r>
      <w:r w:rsidRPr="001A142A">
        <w:rPr>
          <w:rFonts w:ascii="Times New Roman" w:eastAsia="Times New Roman" w:hAnsi="Times New Roman" w:cs="Times New Roman"/>
          <w:sz w:val="24"/>
          <w:szCs w:val="24"/>
          <w:highlight w:val="yellow"/>
          <w:lang w:eastAsia="ar-SA"/>
        </w:rPr>
        <w:t xml:space="preserve">Объект состоит из </w:t>
      </w:r>
      <w:bookmarkStart w:id="4" w:name="NumOfWP"/>
      <w:r w:rsidR="00AF1713" w:rsidRPr="00AF1713">
        <w:rPr>
          <w:rFonts w:ascii="Times New Roman" w:eastAsia="Times New Roman" w:hAnsi="Times New Roman" w:cs="Times New Roman"/>
          <w:sz w:val="24"/>
          <w:szCs w:val="24"/>
          <w:highlight w:val="yellow"/>
          <w:lang w:eastAsia="ar-SA"/>
        </w:rPr>
        <w:t>[</w:t>
      </w:r>
      <w:proofErr w:type="spellStart"/>
      <w:r w:rsidR="00AF1713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NumOfWP</w:t>
      </w:r>
      <w:proofErr w:type="spellEnd"/>
      <w:r w:rsidR="00AF1713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]</w:t>
      </w:r>
      <w:bookmarkEnd w:id="4"/>
      <w:r w:rsidR="00E567DB" w:rsidRPr="001A142A">
        <w:rPr>
          <w:rFonts w:ascii="Times New Roman" w:eastAsia="Times New Roman" w:hAnsi="Times New Roman" w:cs="Times New Roman"/>
          <w:sz w:val="24"/>
          <w:szCs w:val="24"/>
          <w:highlight w:val="yellow"/>
          <w:lang w:eastAsia="ar-SA"/>
        </w:rPr>
        <w:t xml:space="preserve"> автоматизированных рабочих мест</w:t>
      </w:r>
      <w:r w:rsidRP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>,</w:t>
      </w:r>
      <w:r w:rsidR="00E567DB" w:rsidRPr="00090923">
        <w:t xml:space="preserve"> </w:t>
      </w:r>
      <w:r w:rsidR="00E567DB" w:rsidRP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>объединенных в локальную вычислительную</w:t>
      </w:r>
      <w:r w:rsidR="00E567DB" w:rsidRP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сеть,</w:t>
      </w: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предназначенн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ых</w:t>
      </w: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для обработки </w:t>
      </w:r>
      <w:r w:rsidR="00D213A8" w:rsidRP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>персональных данных</w:t>
      </w:r>
      <w:r w:rsidRP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</w:t>
      </w:r>
    </w:p>
    <w:p w14:paraId="1263B29C" w14:textId="12E049A5" w:rsidR="00D003C2" w:rsidRDefault="00D003C2" w:rsidP="00D003C2">
      <w:pPr>
        <w:suppressAutoHyphens/>
        <w:spacing w:before="12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0204F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 xml:space="preserve">Объект размещен </w:t>
      </w:r>
      <w:r w:rsidR="00E567DB" w:rsidRPr="0010204F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 xml:space="preserve">в кабинетах № </w:t>
      </w:r>
      <w:bookmarkStart w:id="5" w:name="NumsOfCabinets"/>
      <w:r w:rsidR="00AF1713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[</w:t>
      </w:r>
      <w:proofErr w:type="spellStart"/>
      <w:r w:rsidR="00AF1713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NumsOfCabinets</w:t>
      </w:r>
      <w:proofErr w:type="spellEnd"/>
      <w:r w:rsidR="00AF1713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]</w:t>
      </w:r>
      <w:bookmarkEnd w:id="5"/>
      <w:r w:rsidR="00AF1713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0E25A0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>у</w:t>
      </w:r>
      <w:r w:rsidR="00E567DB" w:rsidRPr="0010204F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 xml:space="preserve">чреждения по адресу: </w:t>
      </w:r>
      <w:bookmarkStart w:id="6" w:name="AddressOfComp"/>
      <w:r w:rsidR="00AF1713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[</w:t>
      </w:r>
      <w:proofErr w:type="spellStart"/>
      <w:r w:rsidR="00AF1713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AddressOfComp</w:t>
      </w:r>
      <w:proofErr w:type="spellEnd"/>
      <w:r w:rsidR="00AF1713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]</w:t>
      </w:r>
      <w:bookmarkEnd w:id="6"/>
      <w:r w:rsidRPr="0010204F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>.</w:t>
      </w:r>
      <w:bookmarkStart w:id="7" w:name="_GoBack"/>
      <w:bookmarkEnd w:id="7"/>
    </w:p>
    <w:p w14:paraId="15C7C173" w14:textId="04BC35FB" w:rsidR="00186D1D" w:rsidRPr="00186D1D" w:rsidRDefault="00186D1D" w:rsidP="00D003C2">
      <w:pPr>
        <w:suppressAutoHyphens/>
        <w:spacing w:before="12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Состав программного обеспечения, применяемого для обработки информации ограниченного доступа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bookmarkStart w:id="8" w:name="ISName3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3</w:t>
      </w:r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]</w:t>
      </w:r>
      <w:bookmarkEnd w:id="8"/>
      <w:r w:rsidRPr="00AF171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»</w:t>
      </w:r>
      <w:r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,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представлен в таблице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1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2B5503CA" w14:textId="6C5E61AA" w:rsidR="00186D1D" w:rsidRDefault="00186D1D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A142A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Таблица 1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Состав программных средств обработки информации ограниченного доступа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AF171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«</w:t>
      </w:r>
      <w:bookmarkStart w:id="9" w:name="ISName4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4</w:t>
      </w:r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]</w:t>
      </w:r>
      <w:bookmarkEnd w:id="9"/>
      <w:r w:rsidRPr="00AF171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»</w:t>
      </w:r>
    </w:p>
    <w:tbl>
      <w:tblPr>
        <w:tblW w:w="965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2097"/>
        <w:gridCol w:w="3115"/>
        <w:gridCol w:w="1563"/>
        <w:gridCol w:w="2339"/>
      </w:tblGrid>
      <w:tr w:rsidR="00090923" w14:paraId="56B23923" w14:textId="77777777" w:rsidTr="006637BB">
        <w:trPr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F19E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 Symbol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16B43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АРМ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CD9F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программных средств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26612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280C0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090923" w14:paraId="64ADB492" w14:textId="77777777" w:rsidTr="006637BB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6E96E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5E226" w14:textId="77777777" w:rsidR="00090923" w:rsidRDefault="00090923">
            <w:pPr>
              <w:tabs>
                <w:tab w:val="left" w:pos="-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АРМ 1</w:t>
            </w:r>
          </w:p>
          <w:p w14:paraId="3271A6B2" w14:textId="77777777" w:rsidR="00090923" w:rsidRDefault="00090923">
            <w:pPr>
              <w:tabs>
                <w:tab w:val="left" w:pos="-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4BACD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Windows 7 Professional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F36E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6.1.7601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9C2AA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Corporation</w:t>
            </w:r>
            <w:proofErr w:type="spellEnd"/>
          </w:p>
        </w:tc>
      </w:tr>
      <w:tr w:rsidR="00090923" w14:paraId="628F08E0" w14:textId="77777777" w:rsidTr="006637B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52372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DC786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C23F0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Офисный пакет прикладного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0909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Office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профессиональный плюс 2010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B9A3B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14.0.7015.1000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8C6CA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Corporation</w:t>
            </w:r>
            <w:proofErr w:type="spellEnd"/>
          </w:p>
        </w:tc>
      </w:tr>
      <w:tr w:rsidR="00090923" w14:paraId="6E7319DA" w14:textId="77777777" w:rsidTr="006637B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45CE2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C05F8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DD9F4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Интернет браузер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F3DD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49.0.2623.112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3E634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0B3AC8A" w14:textId="77777777" w:rsidR="006637BB" w:rsidRDefault="006637BB" w:rsidP="00F4333E">
      <w:pPr>
        <w:shd w:val="clear" w:color="auto" w:fill="00B050"/>
        <w:tabs>
          <w:tab w:val="left" w:pos="0"/>
        </w:tabs>
        <w:spacing w:before="120" w:after="12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Перечень программного обеспечения не изменился</w:t>
      </w:r>
      <w:r w:rsidR="00F4333E">
        <w:rPr>
          <w:rFonts w:ascii="Times New Roman" w:eastAsia="Times New Roman" w:hAnsi="Times New Roman" w:cs="Times New Roman"/>
          <w:sz w:val="24"/>
        </w:rPr>
        <w:t xml:space="preserve"> </w:t>
      </w:r>
      <w:r w:rsidR="00F4333E" w:rsidRPr="00F4333E">
        <w:rPr>
          <w:rFonts w:ascii="Times New Roman" w:eastAsia="Times New Roman" w:hAnsi="Times New Roman" w:cs="Times New Roman"/>
          <w:sz w:val="24"/>
        </w:rPr>
        <w:t>и соответствует данным из технического паспорта.</w:t>
      </w:r>
    </w:p>
    <w:p w14:paraId="17EF1D27" w14:textId="75D59F73" w:rsidR="00186D1D" w:rsidRDefault="00186D1D" w:rsidP="00186D1D">
      <w:pPr>
        <w:tabs>
          <w:tab w:val="left" w:pos="0"/>
        </w:tabs>
        <w:spacing w:before="120" w:after="120"/>
        <w:ind w:firstLine="42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Характеристика комплексов основных технических средств и систем в </w:t>
      </w:r>
      <w:r w:rsidR="006637BB">
        <w:rPr>
          <w:rFonts w:ascii="Times New Roman" w:eastAsia="Times New Roman" w:hAnsi="Times New Roman" w:cs="Times New Roman"/>
          <w:sz w:val="24"/>
        </w:rPr>
        <w:t>ИС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AF1713">
        <w:rPr>
          <w:rFonts w:ascii="Times New Roman" w:eastAsia="Times New Roman" w:hAnsi="Times New Roman" w:cs="Times New Roman"/>
          <w:sz w:val="24"/>
        </w:rPr>
        <w:t>«</w:t>
      </w:r>
      <w:bookmarkStart w:id="10" w:name="ISName5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5</w:t>
      </w:r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]</w:t>
      </w:r>
      <w:bookmarkEnd w:id="10"/>
      <w:r w:rsidRPr="00AF1713">
        <w:rPr>
          <w:rFonts w:ascii="Times New Roman" w:eastAsia="Times New Roman" w:hAnsi="Times New Roman" w:cs="Times New Roman"/>
          <w:sz w:val="24"/>
        </w:rPr>
        <w:t xml:space="preserve">» </w:t>
      </w:r>
      <w:r>
        <w:rPr>
          <w:rFonts w:ascii="Times New Roman" w:eastAsia="Times New Roman" w:hAnsi="Times New Roman" w:cs="Times New Roman"/>
          <w:sz w:val="24"/>
        </w:rPr>
        <w:t>представлены в таблице 2.</w:t>
      </w:r>
    </w:p>
    <w:p w14:paraId="4B3E0DAD" w14:textId="298D2CFB" w:rsidR="00186D1D" w:rsidRDefault="00186D1D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  <w:r w:rsidRPr="001A142A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Таблица</w:t>
      </w:r>
      <w:r w:rsidRPr="001A142A">
        <w:rPr>
          <w:rFonts w:ascii="Times New Roman" w:eastAsia="Times New Roman" w:hAnsi="Times New Roman" w:cs="Times New Roman"/>
          <w:sz w:val="24"/>
          <w:highlight w:val="cyan"/>
        </w:rPr>
        <w:t xml:space="preserve"> 2</w:t>
      </w:r>
      <w:r>
        <w:rPr>
          <w:rFonts w:ascii="Times New Roman" w:eastAsia="Times New Roman" w:hAnsi="Times New Roman" w:cs="Times New Roman"/>
          <w:sz w:val="24"/>
        </w:rPr>
        <w:t xml:space="preserve"> – Состав технических средств обработки информации ограниченного доступа в </w:t>
      </w:r>
      <w:r w:rsidR="006637BB">
        <w:rPr>
          <w:rFonts w:ascii="Times New Roman" w:eastAsia="Times New Roman" w:hAnsi="Times New Roman" w:cs="Times New Roman"/>
          <w:sz w:val="24"/>
        </w:rPr>
        <w:t>ИС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AF1713">
        <w:rPr>
          <w:rFonts w:ascii="Times New Roman" w:eastAsia="Times New Roman" w:hAnsi="Times New Roman" w:cs="Times New Roman"/>
          <w:sz w:val="24"/>
        </w:rPr>
        <w:t>«</w:t>
      </w:r>
      <w:bookmarkStart w:id="11" w:name="ISName6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6</w:t>
      </w:r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]</w:t>
      </w:r>
      <w:bookmarkEnd w:id="11"/>
      <w:r w:rsidRPr="00AF1713">
        <w:rPr>
          <w:rFonts w:ascii="Times New Roman" w:eastAsia="Times New Roman" w:hAnsi="Times New Roman" w:cs="Times New Roman"/>
          <w:sz w:val="24"/>
        </w:rPr>
        <w:t>»</w:t>
      </w:r>
    </w:p>
    <w:tbl>
      <w:tblPr>
        <w:tblW w:w="49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2"/>
        <w:gridCol w:w="5121"/>
        <w:gridCol w:w="3345"/>
      </w:tblGrid>
      <w:tr w:rsidR="00090923" w:rsidRPr="00090923" w14:paraId="7F034F16" w14:textId="77777777" w:rsidTr="00090923">
        <w:trPr>
          <w:trHeight w:val="226"/>
          <w:tblHeader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F7BA4" w14:textId="77777777" w:rsidR="00090923" w:rsidRPr="00090923" w:rsidRDefault="00090923" w:rsidP="00090923">
            <w:pPr>
              <w:tabs>
                <w:tab w:val="left" w:pos="75"/>
                <w:tab w:val="left" w:pos="284"/>
              </w:tabs>
              <w:spacing w:after="0" w:line="240" w:lineRule="auto"/>
              <w:ind w:left="-142" w:right="-107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Segoe UI Symbol" w:hAnsi="Times New Roman" w:cs="Times New Roman"/>
                <w:sz w:val="24"/>
              </w:rPr>
              <w:t>№</w:t>
            </w: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 п/п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71B98" w14:textId="77777777" w:rsidR="00090923" w:rsidRPr="00090923" w:rsidRDefault="00090923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Наименование элемента </w:t>
            </w:r>
            <w:r w:rsidR="006637BB">
              <w:rPr>
                <w:rFonts w:ascii="Times New Roman" w:eastAsia="Times New Roman" w:hAnsi="Times New Roman" w:cs="Times New Roman"/>
                <w:sz w:val="24"/>
              </w:rPr>
              <w:t>ИС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A67F7" w14:textId="77777777" w:rsidR="00090923" w:rsidRPr="00090923" w:rsidRDefault="00090923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Инвентарный или заводской номер</w:t>
            </w:r>
          </w:p>
        </w:tc>
      </w:tr>
      <w:tr w:rsidR="00090923" w:rsidRPr="00090923" w14:paraId="74D84E11" w14:textId="77777777" w:rsidTr="00090923">
        <w:trPr>
          <w:trHeight w:val="226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DEF76" w14:textId="77777777" w:rsidR="00090923" w:rsidRPr="00090923" w:rsidRDefault="00090923" w:rsidP="00090923">
            <w:pPr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АРМ 1 (кабинет № 100) в составе:</w:t>
            </w:r>
          </w:p>
        </w:tc>
      </w:tr>
      <w:tr w:rsidR="00090923" w:rsidRPr="00090923" w14:paraId="24A3E350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7D7F7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.1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4E6E3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Системный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блок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A693B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1101040212075</w:t>
            </w:r>
          </w:p>
        </w:tc>
      </w:tr>
      <w:tr w:rsidR="00090923" w:rsidRPr="00090923" w14:paraId="725ECA0C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43699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.2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F70CF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Монитор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Philips HNS7190T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79E40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AU3A0710017547</w:t>
            </w:r>
          </w:p>
        </w:tc>
      </w:tr>
      <w:tr w:rsidR="00090923" w:rsidRPr="00090923" w14:paraId="3D59C745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A3588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.3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46FF6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Клавиатура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Microsoft RT2300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7E3C5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7668200926599</w:t>
            </w:r>
          </w:p>
        </w:tc>
      </w:tr>
      <w:tr w:rsidR="00090923" w:rsidRPr="00090923" w14:paraId="62064111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E7F94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.4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11E9E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Мышь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Logitech M-SBF90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062AC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12075</w:t>
            </w:r>
          </w:p>
        </w:tc>
      </w:tr>
      <w:tr w:rsidR="00090923" w:rsidRPr="00090923" w14:paraId="394D08AB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B0830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5D933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A6979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21011240219642</w:t>
            </w:r>
          </w:p>
        </w:tc>
      </w:tr>
      <w:tr w:rsidR="00090923" w:rsidRPr="00090923" w14:paraId="39AF446E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26D6C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CB842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55E4C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21011240219641</w:t>
            </w:r>
          </w:p>
        </w:tc>
      </w:tr>
      <w:tr w:rsidR="00090923" w:rsidRPr="00090923" w14:paraId="014B79D3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0F9FE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34A6F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B50E8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21011240219644</w:t>
            </w:r>
          </w:p>
        </w:tc>
      </w:tr>
      <w:tr w:rsidR="00090923" w:rsidRPr="00090923" w14:paraId="00D4F714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D4735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18588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</w:rPr>
              <w:t>Xerox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WorkCentre 5021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C6B80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21011240219616</w:t>
            </w:r>
          </w:p>
        </w:tc>
      </w:tr>
      <w:tr w:rsidR="00090923" w:rsidRPr="00090923" w14:paraId="2A8F37AC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76B33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82817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МФУ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Canon MF6140dn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6F845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2101340220774</w:t>
            </w:r>
          </w:p>
        </w:tc>
      </w:tr>
      <w:tr w:rsidR="00090923" w:rsidRPr="00090923" w14:paraId="6222AD3C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79BB2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CF02D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Коммутатор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3COM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OfficeConnect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Dual Speed Switch 16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6D97F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2101040511580</w:t>
            </w:r>
          </w:p>
        </w:tc>
      </w:tr>
    </w:tbl>
    <w:p w14:paraId="675CB74D" w14:textId="77777777" w:rsidR="00373ACC" w:rsidRDefault="00E3007C" w:rsidP="00F4333E">
      <w:pPr>
        <w:shd w:val="clear" w:color="auto" w:fill="00B050"/>
        <w:suppressAutoHyphens/>
        <w:spacing w:before="226" w:after="0" w:line="240" w:lineRule="auto"/>
        <w:ind w:firstLine="4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Конфигурация ОТСС не изменилась</w:t>
      </w:r>
      <w:r w:rsidR="00F4333E">
        <w:rPr>
          <w:rFonts w:ascii="Times New Roman" w:eastAsia="Times New Roman" w:hAnsi="Times New Roman" w:cs="Times New Roman"/>
          <w:sz w:val="24"/>
        </w:rPr>
        <w:t xml:space="preserve"> и соответствует</w:t>
      </w:r>
      <w:r w:rsidR="00373ACC">
        <w:rPr>
          <w:rFonts w:ascii="Times New Roman" w:eastAsia="Times New Roman" w:hAnsi="Times New Roman" w:cs="Times New Roman"/>
          <w:sz w:val="24"/>
        </w:rPr>
        <w:t xml:space="preserve"> данным </w:t>
      </w:r>
      <w:r w:rsidR="00F4333E">
        <w:rPr>
          <w:rFonts w:ascii="Times New Roman" w:eastAsia="Times New Roman" w:hAnsi="Times New Roman" w:cs="Times New Roman"/>
          <w:sz w:val="24"/>
        </w:rPr>
        <w:t>из технического паспорта.</w:t>
      </w:r>
    </w:p>
    <w:p w14:paraId="6AF10360" w14:textId="43C9150E" w:rsidR="00FE53DE" w:rsidRDefault="00FE53DE" w:rsidP="00FE53DE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FE53DE">
        <w:rPr>
          <w:rFonts w:ascii="Times New Roman" w:eastAsia="Times New Roman" w:hAnsi="Times New Roman" w:cs="Times New Roman"/>
          <w:sz w:val="24"/>
        </w:rPr>
        <w:t xml:space="preserve">Состав средств защиты информации, установленных в </w:t>
      </w:r>
      <w:r w:rsidR="006637BB">
        <w:rPr>
          <w:rFonts w:ascii="Times New Roman" w:eastAsia="Times New Roman" w:hAnsi="Times New Roman" w:cs="Times New Roman"/>
          <w:sz w:val="24"/>
        </w:rPr>
        <w:t>ИС</w:t>
      </w:r>
      <w:r w:rsidRPr="00FE53DE">
        <w:rPr>
          <w:rFonts w:ascii="Times New Roman" w:eastAsia="Times New Roman" w:hAnsi="Times New Roman" w:cs="Times New Roman"/>
          <w:sz w:val="24"/>
        </w:rPr>
        <w:t xml:space="preserve"> </w:t>
      </w:r>
      <w:r w:rsidRPr="006637BB">
        <w:rPr>
          <w:rFonts w:ascii="Times New Roman" w:eastAsia="Times New Roman" w:hAnsi="Times New Roman" w:cs="Times New Roman"/>
          <w:sz w:val="24"/>
          <w:highlight w:val="cyan"/>
        </w:rPr>
        <w:t>«</w:t>
      </w:r>
      <w:bookmarkStart w:id="12" w:name="ISName7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7</w:t>
      </w:r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]</w:t>
      </w:r>
      <w:bookmarkEnd w:id="12"/>
      <w:r w:rsidR="004924CB" w:rsidRPr="006637BB">
        <w:rPr>
          <w:rFonts w:ascii="Times New Roman" w:eastAsia="Times New Roman" w:hAnsi="Times New Roman" w:cs="Times New Roman"/>
          <w:sz w:val="24"/>
          <w:highlight w:val="cyan"/>
        </w:rPr>
        <w:t>»</w:t>
      </w:r>
      <w:r w:rsidR="004924CB">
        <w:rPr>
          <w:rFonts w:ascii="Times New Roman" w:eastAsia="Times New Roman" w:hAnsi="Times New Roman" w:cs="Times New Roman"/>
          <w:sz w:val="24"/>
        </w:rPr>
        <w:t>, представлен в таблице 3</w:t>
      </w:r>
      <w:r w:rsidRPr="00FE53DE">
        <w:rPr>
          <w:rFonts w:ascii="Times New Roman" w:eastAsia="Times New Roman" w:hAnsi="Times New Roman" w:cs="Times New Roman"/>
          <w:sz w:val="24"/>
        </w:rPr>
        <w:t>.</w:t>
      </w:r>
    </w:p>
    <w:p w14:paraId="3B1B6420" w14:textId="1AB18241" w:rsidR="00FE53DE" w:rsidRDefault="00FE53DE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  <w:r w:rsidRPr="00FE53D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Таблица 3 –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Состав</w:t>
      </w:r>
      <w:r w:rsidRPr="00FE53D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средств защиты информации, установленных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6637BB">
        <w:rPr>
          <w:rFonts w:ascii="Times New Roman" w:eastAsia="Times New Roman" w:hAnsi="Times New Roman" w:cs="Times New Roman"/>
          <w:sz w:val="24"/>
          <w:highlight w:val="cyan"/>
        </w:rPr>
        <w:t>«</w:t>
      </w:r>
      <w:bookmarkStart w:id="13" w:name="ISName8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8</w:t>
      </w:r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]</w:t>
      </w:r>
      <w:bookmarkEnd w:id="13"/>
      <w:r w:rsidRPr="006637BB">
        <w:rPr>
          <w:rFonts w:ascii="Times New Roman" w:eastAsia="Times New Roman" w:hAnsi="Times New Roman" w:cs="Times New Roman"/>
          <w:sz w:val="24"/>
          <w:highlight w:val="cyan"/>
        </w:rPr>
        <w:t>»</w:t>
      </w:r>
    </w:p>
    <w:tbl>
      <w:tblPr>
        <w:tblW w:w="9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64"/>
        <w:gridCol w:w="1985"/>
        <w:gridCol w:w="2381"/>
        <w:gridCol w:w="1700"/>
      </w:tblGrid>
      <w:tr w:rsidR="001A142A" w:rsidRPr="00090923" w14:paraId="44C16108" w14:textId="77777777" w:rsidTr="000C7E7F">
        <w:trPr>
          <w:tblHeader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CE8FB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№</w:t>
            </w:r>
          </w:p>
          <w:p w14:paraId="49E2B85B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465D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Наименование и тип</w:t>
            </w:r>
          </w:p>
          <w:p w14:paraId="0CE32652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технического средства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1C4AD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Заводской номер</w:t>
            </w:r>
          </w:p>
          <w:p w14:paraId="5322CCC1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(№ лицензии)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5F2E2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Сведения о сертификате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3CD8C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Проверка соответствия</w:t>
            </w:r>
          </w:p>
        </w:tc>
      </w:tr>
      <w:tr w:rsidR="00440186" w:rsidRPr="00090923" w14:paraId="2177AB70" w14:textId="77777777" w:rsidTr="000C7E7F">
        <w:trPr>
          <w:trHeight w:val="705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43C55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B6D36" w14:textId="77777777" w:rsidR="00440186" w:rsidRPr="00090923" w:rsidRDefault="00440186" w:rsidP="000C7E7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090923">
              <w:rPr>
                <w:rFonts w:ascii="Times New Roman" w:eastAsia="Times New Roman" w:hAnsi="Times New Roman" w:cs="Times New Roman"/>
              </w:rPr>
              <w:t>8»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C7E7F">
              <w:rPr>
                <w:rFonts w:ascii="Times New Roman" w:eastAsia="Times New Roman" w:hAnsi="Times New Roman" w:cs="Times New Roman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90923">
              <w:rPr>
                <w:rFonts w:ascii="Times New Roman" w:eastAsia="Times New Roman" w:hAnsi="Times New Roman" w:cs="Times New Roman"/>
              </w:rPr>
              <w:t>СЗИ от НСД)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6C68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val="en-GB"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8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A2XD5RB</w:t>
            </w:r>
          </w:p>
          <w:p w14:paraId="0E60D00A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val="en-GB"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H 440019</w:t>
            </w:r>
          </w:p>
          <w:p w14:paraId="3319C5A8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7EC09671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7A24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Сертификат соответствия ФСТЭК России № 3745, действителен до 16.05.2020 г.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0652921F" w14:textId="77777777" w:rsidR="00440186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28BC56FA" w14:textId="77777777" w:rsidR="00440186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5C6172A2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  <w:tr w:rsidR="00440186" w:rsidRPr="00090923" w14:paraId="45906707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A176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E112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8» (Межсетевой экран)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21AB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96474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EBF8CFB" w14:textId="77777777" w:rsidR="00440186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40186" w:rsidRPr="00090923" w14:paraId="13EEF2E3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C79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3.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15B23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8» (Средство обнаружения вторжений)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04A2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8C086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4EEB051" w14:textId="77777777" w:rsidR="00440186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A142A" w:rsidRPr="00090923" w14:paraId="6B5AAF06" w14:textId="77777777" w:rsidTr="000C7E7F">
        <w:trPr>
          <w:trHeight w:val="106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8B1AD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4.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51111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Средство антивирусной защиты «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Kaspersky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Security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Endpoint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10 для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Windows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C7D23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СМП8069-12505</w:t>
            </w:r>
          </w:p>
          <w:p w14:paraId="237977E4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М 269208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926F2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Сертификат соответствия ФСТЭК России № 3025, действителен до 25.11.2019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г.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257BF78" w14:textId="77777777" w:rsidR="00440186" w:rsidRPr="00440186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3B594938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  <w:tr w:rsidR="001A142A" w:rsidRPr="00090923" w14:paraId="3AE2E6AF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9768A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5.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3B43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 xml:space="preserve">«Сетевой сканер безопасности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XSpider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7.8.25» (Средство анализа защищенности)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F5CD7" w14:textId="77777777" w:rsidR="001A142A" w:rsidRPr="00090923" w:rsidRDefault="001A142A" w:rsidP="00090923">
            <w:pPr>
              <w:spacing w:after="0" w:line="28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25311</w:t>
            </w:r>
          </w:p>
          <w:p w14:paraId="2699ACB4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Л 833813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2DF5" w14:textId="77777777" w:rsidR="001A142A" w:rsidRPr="00090923" w:rsidRDefault="001A142A" w:rsidP="00090923">
            <w:pPr>
              <w:spacing w:after="0" w:line="28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Сертификат соответствия ФСТЭК России № 3247, действителен</w:t>
            </w:r>
          </w:p>
          <w:p w14:paraId="73871586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 xml:space="preserve"> до 24.10.2020 г.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051A9E5" w14:textId="77777777" w:rsidR="00440186" w:rsidRPr="00440186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77EF858A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  <w:tr w:rsidR="001A142A" w:rsidRPr="00090923" w14:paraId="4D91C881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8A29D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5.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32F1D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Программный </w:t>
            </w:r>
            <w:proofErr w:type="gram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комплекс  «</w:t>
            </w:r>
            <w:proofErr w:type="spellStart"/>
            <w:proofErr w:type="gram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ViPNet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Coordinator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 (версия 4)»    </w:t>
            </w:r>
          </w:p>
          <w:p w14:paraId="6F732959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(Межсетевой экран)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35EA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 w:eastAsia="en-US"/>
              </w:rPr>
            </w:pPr>
            <w:r w:rsidRPr="00090923">
              <w:rPr>
                <w:rFonts w:ascii="Times New Roman" w:eastAsia="Calibri" w:hAnsi="Times New Roman" w:cs="Times New Roman"/>
                <w:sz w:val="20"/>
                <w:szCs w:val="20"/>
                <w:lang w:val="en-GB" w:eastAsia="en-US"/>
              </w:rPr>
              <w:t>KWKC2-4-002883</w:t>
            </w:r>
          </w:p>
          <w:p w14:paraId="794F3223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  <w:r w:rsidRPr="00090923">
              <w:rPr>
                <w:rFonts w:ascii="Times New Roman" w:eastAsia="Calibri" w:hAnsi="Times New Roman" w:cs="Times New Roman"/>
                <w:sz w:val="20"/>
                <w:szCs w:val="20"/>
                <w:lang w:val="en-GB" w:eastAsia="en-US"/>
              </w:rPr>
              <w:t>637</w:t>
            </w:r>
            <w:r w:rsidRPr="00090923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АЛ-043756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36AA3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Сертификат соответствия ФСТЭК России № 3727, действителен 30.11.2019 г.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B5EEE38" w14:textId="77777777" w:rsidR="00440186" w:rsidRPr="00440186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73E5AFAF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  <w:tr w:rsidR="001A142A" w:rsidRPr="00090923" w14:paraId="3617CB41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5E77C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9.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6C17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Программный </w:t>
            </w:r>
            <w:proofErr w:type="gram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комплекс  «</w:t>
            </w:r>
            <w:proofErr w:type="spellStart"/>
            <w:proofErr w:type="gram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ViPNet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Coordinator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 (версия 4)»  (Средство криптографической защиты информации)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5ABDB" w14:textId="77777777" w:rsidR="001A142A" w:rsidRPr="00090923" w:rsidRDefault="001A142A" w:rsidP="0009092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EFA5A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Сертификат соответствия ФСБ России № СФ/124-3431, действителен до 31.03.2021г.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1072A08" w14:textId="77777777" w:rsidR="00440186" w:rsidRPr="00440186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4AE45EDB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</w:tbl>
    <w:p w14:paraId="49DD5255" w14:textId="77777777" w:rsidR="00186D1D" w:rsidRPr="00186D1D" w:rsidRDefault="00186D1D" w:rsidP="00186D1D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Результаты поиска уязвимостей</w:t>
      </w:r>
    </w:p>
    <w:p w14:paraId="4AAC58ED" w14:textId="680462FD" w:rsidR="007E29EA" w:rsidRDefault="00CB5629" w:rsidP="000C7E7F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ar-SA"/>
        </w:rPr>
        <w:t>Комиссией</w:t>
      </w:r>
      <w:r w:rsidR="00186D1D" w:rsidRPr="000C7E7F">
        <w:rPr>
          <w:rFonts w:ascii="Times New Roman" w:eastAsia="Times New Roman" w:hAnsi="Times New Roman" w:cs="Times New Roman"/>
          <w:color w:val="FF0000"/>
          <w:sz w:val="24"/>
          <w:szCs w:val="24"/>
          <w:lang w:eastAsia="ar-SA"/>
        </w:rPr>
        <w:t xml:space="preserve"> 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были проведены мероприятия по поиску уязвимостей в</w:t>
      </w:r>
      <w:r w:rsidR="00186D1D" w:rsidRPr="00186D1D">
        <w:t xml:space="preserve">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14" w:name="ISName9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9</w:t>
      </w:r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]</w:t>
      </w:r>
      <w:bookmarkEnd w:id="14"/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», в соответствии </w:t>
      </w:r>
      <w:r w:rsid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«Программой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 методикам</w:t>
      </w:r>
      <w:r w:rsid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и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аттестационных испытаний системы защиты информации информационной системы</w:t>
      </w:r>
      <w:r w:rsid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персональных данных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15" w:name="ISName10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10</w:t>
      </w:r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]</w:t>
      </w:r>
      <w:bookmarkEnd w:id="15"/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 </w:t>
      </w:r>
      <w:r w:rsidR="00D343EC" w:rsidRP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  <w:r w:rsid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№</w:t>
      </w:r>
      <w:r w:rsid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> </w:t>
      </w:r>
      <w:r w:rsid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>5/19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/3-ПМ.</w:t>
      </w:r>
    </w:p>
    <w:p w14:paraId="50DC51F7" w14:textId="77777777" w:rsidR="000C7E7F" w:rsidRDefault="000C7E7F" w:rsidP="000C7E7F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W w:w="9513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1984"/>
        <w:gridCol w:w="1843"/>
        <w:gridCol w:w="1984"/>
        <w:gridCol w:w="1496"/>
      </w:tblGrid>
      <w:tr w:rsidR="00E3007C" w:rsidRPr="00E3007C" w14:paraId="77C24A1A" w14:textId="77777777" w:rsidTr="00E3007C">
        <w:trPr>
          <w:trHeight w:val="464"/>
          <w:tblHeader/>
          <w:jc w:val="center"/>
        </w:trPr>
        <w:tc>
          <w:tcPr>
            <w:tcW w:w="951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4150B7" w14:textId="77777777" w:rsidR="00E3007C" w:rsidRPr="00E3007C" w:rsidRDefault="00E3007C" w:rsidP="00883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7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red"/>
              </w:rPr>
              <w:t>Найденные уязвимости:</w:t>
            </w:r>
          </w:p>
        </w:tc>
      </w:tr>
      <w:tr w:rsidR="00E3007C" w:rsidRPr="00E3007C" w14:paraId="646ACA18" w14:textId="77777777" w:rsidTr="00E3007C">
        <w:trPr>
          <w:tblHeader/>
          <w:jc w:val="center"/>
        </w:trPr>
        <w:tc>
          <w:tcPr>
            <w:tcW w:w="2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CE8A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IP-адрес</w:t>
            </w:r>
          </w:p>
        </w:tc>
        <w:tc>
          <w:tcPr>
            <w:tcW w:w="73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7128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Количество уязвимостей по уровням опасности</w:t>
            </w:r>
          </w:p>
        </w:tc>
      </w:tr>
      <w:tr w:rsidR="00E3007C" w:rsidRPr="00E3007C" w14:paraId="34C6B694" w14:textId="77777777" w:rsidTr="00E3007C">
        <w:trPr>
          <w:tblHeader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EE41" w14:textId="77777777" w:rsidR="00E3007C" w:rsidRPr="00E3007C" w:rsidRDefault="00E3007C" w:rsidP="00883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3743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E4BA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Высокий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6FCF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Средний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559E6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Низкий</w:t>
            </w:r>
          </w:p>
        </w:tc>
      </w:tr>
      <w:tr w:rsidR="00E3007C" w:rsidRPr="00E3007C" w14:paraId="0266797A" w14:textId="77777777" w:rsidTr="00E3007C">
        <w:trPr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266E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192.168.250.107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86A1B90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9B00F5F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24A81DC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F64A04C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304EE628" w14:textId="77777777" w:rsid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Полный отчет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анализа уязвимостей</w:t>
      </w:r>
      <w:r w:rsidR="00F04FE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представлен в Приложении </w:t>
      </w:r>
      <w:r w:rsidR="00F04FE5">
        <w:rPr>
          <w:rFonts w:ascii="Times New Roman" w:eastAsia="Times New Roman" w:hAnsi="Times New Roman" w:cs="Times New Roman"/>
          <w:sz w:val="24"/>
          <w:szCs w:val="24"/>
          <w:lang w:eastAsia="ar-SA"/>
        </w:rPr>
        <w:t>А.</w:t>
      </w:r>
    </w:p>
    <w:p w14:paraId="5DE06625" w14:textId="4762A7DA" w:rsidR="000C7E7F" w:rsidRPr="00883B99" w:rsidRDefault="000C7E7F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Анализ защищенности выполнялся с помощью сканера безопасности «</w:t>
      </w:r>
      <w:proofErr w:type="spellStart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XSpider</w:t>
      </w:r>
      <w:proofErr w:type="spellEnd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7.8.25» версия 3.0. Результаты анализа уязвимостей приведены в Приложении А. В ходе проведения анализа защищенности выявлены уязвимости низкого и среднего уровня, которые не являются критичными для функционирования системы защиты информации информационной системы персональных данных «</w:t>
      </w:r>
      <w:bookmarkStart w:id="16" w:name="ISName11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  <w:lang w:val="en-US"/>
        </w:rPr>
        <w:t>ISName</w:t>
      </w:r>
      <w:proofErr w:type="spellEnd"/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11</w:t>
      </w:r>
      <w:r w:rsidR="00EA0D77" w:rsidRPr="00AF1713">
        <w:rPr>
          <w:rStyle w:val="FontStyle95"/>
          <w:rFonts w:ascii="Times New Roman" w:hAnsi="Times New Roman" w:cs="Times New Roman"/>
          <w:b w:val="0"/>
          <w:sz w:val="24"/>
          <w:szCs w:val="24"/>
        </w:rPr>
        <w:t>]</w:t>
      </w:r>
      <w:bookmarkEnd w:id="16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».  </w:t>
      </w:r>
    </w:p>
    <w:p w14:paraId="04BB9394" w14:textId="77777777" w:rsidR="00883B99" w:rsidRDefault="00883B99" w:rsidP="00883B99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2B194B17" w14:textId="77777777" w:rsidR="006637BB" w:rsidRDefault="00883B99" w:rsidP="007E29EA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Результат фиксации файлов СЗИ с помощью программы «ФИКС»</w:t>
      </w:r>
    </w:p>
    <w:p w14:paraId="04627F49" w14:textId="77777777" w:rsidR="006637BB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51B9C366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Таблица Б1. Имена файлов в дистрибутиве СЗИ и их контрольные значения</w:t>
      </w:r>
    </w:p>
    <w:p w14:paraId="5E89FC84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786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Style w:val="a6"/>
        <w:tblW w:w="9640" w:type="dxa"/>
        <w:tblLook w:val="04A0" w:firstRow="1" w:lastRow="0" w:firstColumn="1" w:lastColumn="0" w:noHBand="0" w:noVBand="1"/>
      </w:tblPr>
      <w:tblGrid>
        <w:gridCol w:w="3397"/>
        <w:gridCol w:w="3119"/>
        <w:gridCol w:w="3124"/>
      </w:tblGrid>
      <w:tr w:rsidR="00883B99" w:rsidRPr="00883B99" w14:paraId="61A1E7A5" w14:textId="77777777" w:rsidTr="00F4333E">
        <w:tc>
          <w:tcPr>
            <w:tcW w:w="3397" w:type="dxa"/>
          </w:tcPr>
          <w:p w14:paraId="6EA93356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СЗИ</w:t>
            </w:r>
          </w:p>
        </w:tc>
        <w:tc>
          <w:tcPr>
            <w:tcW w:w="3119" w:type="dxa"/>
          </w:tcPr>
          <w:p w14:paraId="6C234CD8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СЗИ</w:t>
            </w:r>
          </w:p>
        </w:tc>
        <w:tc>
          <w:tcPr>
            <w:tcW w:w="3124" w:type="dxa"/>
          </w:tcPr>
          <w:p w14:paraId="2147FC2C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Результат тестирования</w:t>
            </w:r>
          </w:p>
        </w:tc>
      </w:tr>
      <w:tr w:rsidR="00883B99" w14:paraId="449B67BD" w14:textId="77777777" w:rsidTr="00F4333E">
        <w:trPr>
          <w:trHeight w:val="727"/>
        </w:trPr>
        <w:tc>
          <w:tcPr>
            <w:tcW w:w="3397" w:type="dxa"/>
            <w:vAlign w:val="center"/>
          </w:tcPr>
          <w:p w14:paraId="1B407F9B" w14:textId="77777777" w:rsidR="00883B99" w:rsidRPr="00883B99" w:rsidRDefault="00883B99" w:rsidP="00883B99">
            <w:pPr>
              <w:pStyle w:val="a5"/>
              <w:suppressAutoHyphens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Средство защиты информации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от несанкционированного доступа</w:t>
            </w:r>
          </w:p>
        </w:tc>
        <w:tc>
          <w:tcPr>
            <w:tcW w:w="3119" w:type="dxa"/>
            <w:vAlign w:val="center"/>
          </w:tcPr>
          <w:p w14:paraId="146C2EE9" w14:textId="77777777" w:rsidR="00883B99" w:rsidRPr="00883B99" w:rsidRDefault="00883B99" w:rsidP="00F04FE5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«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Secret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Net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Studio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8»</w:t>
            </w:r>
          </w:p>
        </w:tc>
        <w:tc>
          <w:tcPr>
            <w:tcW w:w="3124" w:type="dxa"/>
            <w:shd w:val="clear" w:color="auto" w:fill="00B050"/>
            <w:vAlign w:val="center"/>
          </w:tcPr>
          <w:p w14:paraId="15504CB5" w14:textId="77777777" w:rsid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Контрольные значения соответствуют исходным</w:t>
            </w:r>
          </w:p>
        </w:tc>
      </w:tr>
      <w:tr w:rsidR="00883B99" w:rsidRPr="00883B99" w14:paraId="2306B9F8" w14:textId="77777777" w:rsidTr="00F4333E">
        <w:trPr>
          <w:trHeight w:val="735"/>
        </w:trPr>
        <w:tc>
          <w:tcPr>
            <w:tcW w:w="3397" w:type="dxa"/>
            <w:vAlign w:val="center"/>
          </w:tcPr>
          <w:p w14:paraId="18E7890A" w14:textId="77777777" w:rsidR="00883B99" w:rsidRPr="00883B99" w:rsidRDefault="00883B99" w:rsidP="00883B99">
            <w:pPr>
              <w:pStyle w:val="a5"/>
              <w:suppressAutoHyphens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 xml:space="preserve">Средство антивирусной защиты </w:t>
            </w:r>
          </w:p>
        </w:tc>
        <w:tc>
          <w:tcPr>
            <w:tcW w:w="3119" w:type="dxa"/>
            <w:vAlign w:val="center"/>
          </w:tcPr>
          <w:p w14:paraId="05811423" w14:textId="77777777" w:rsidR="00883B99" w:rsidRPr="00883B99" w:rsidRDefault="00883B99" w:rsidP="00F04FE5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«Kaspersky Security Endpoint 10 </w:t>
            </w: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для</w:t>
            </w: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 Windows»</w:t>
            </w:r>
          </w:p>
        </w:tc>
        <w:tc>
          <w:tcPr>
            <w:tcW w:w="3124" w:type="dxa"/>
            <w:shd w:val="clear" w:color="auto" w:fill="FF0000"/>
            <w:vAlign w:val="center"/>
          </w:tcPr>
          <w:p w14:paraId="43EE2B7A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Контрольные значения не соответствуют исходным</w:t>
            </w:r>
          </w:p>
        </w:tc>
      </w:tr>
    </w:tbl>
    <w:p w14:paraId="54191FFB" w14:textId="77777777" w:rsidR="006637BB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Полный отчет фиксации файлов СЗИ с помощью программы «ФИКС» представлен в </w:t>
      </w:r>
      <w:r w:rsidRPr="00883B99">
        <w:rPr>
          <w:rFonts w:ascii="Times New Roman" w:eastAsia="Times New Roman" w:hAnsi="Times New Roman" w:cs="Times New Roman"/>
          <w:color w:val="00B0F0"/>
          <w:sz w:val="24"/>
          <w:szCs w:val="24"/>
          <w:lang w:eastAsia="ar-SA"/>
        </w:rPr>
        <w:t>Приложении В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ar-SA"/>
        </w:rPr>
        <w:t>.</w:t>
      </w:r>
    </w:p>
    <w:p w14:paraId="62ECC58F" w14:textId="77777777" w:rsidR="006637BB" w:rsidRPr="00883B99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3063F5F0" w14:textId="77777777" w:rsidR="006637BB" w:rsidRDefault="00883B99" w:rsidP="00883B99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Проверка подсистемы управления потоками информации</w:t>
      </w:r>
    </w:p>
    <w:p w14:paraId="05DEBCC0" w14:textId="77777777" w:rsidR="006637BB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4CFBCCF1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Для контроля реализованной в СЗИ объекта информатизации системы распределения доступа к информационным ресурсам и программным средствам, ее соответствия организационно-распорядительным документам использовались программные средства контроля эффективности СЗИ – средства проверки настроек системы защиты информации «Ревизор-1ХР» и «Ревизор-2ХР». </w:t>
      </w:r>
    </w:p>
    <w:p w14:paraId="72F2266B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Была разработана подсистема разграничения доступа с помощью средства контроля защищенности от НСД «Ревизор 1 ХР» в соответствии с политикой безопасности и матрицей доступа, учитывающей мандатные правила разграничения доступа, принятые в аттестуемой ИС. </w:t>
      </w:r>
      <w:r w:rsidRPr="00883B99">
        <w:rPr>
          <w:rFonts w:ascii="Times New Roman" w:eastAsia="Times New Roman" w:hAnsi="Times New Roman" w:cs="Times New Roman"/>
          <w:sz w:val="24"/>
          <w:szCs w:val="24"/>
          <w:highlight w:val="green"/>
          <w:lang w:eastAsia="ar-SA"/>
        </w:rPr>
        <w:t>Анализ результатов работы программы «Ревизор-2ХР» показал, что реальные права пользователей по доступу к защищаемым ресурсам соответствуют установленной разрешительной системе доступа, а примененные способы и средства защиты не позволяют получить несанкционированный доступ к защищаемым ресурсам ПЭВМ.</w:t>
      </w:r>
    </w:p>
    <w:p w14:paraId="4EB8D427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В ИС осуществляется управление потоками информации с помощью меток, соответствующих степени конфиденциальности.</w:t>
      </w:r>
    </w:p>
    <w:p w14:paraId="23AFAA9F" w14:textId="77777777" w:rsidR="006637BB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С использованием штатных средств операционной системы производились попытки переноса информации в папку с другой категорией конфиденциальности. СЗИ от НСД запретила операцию копирования.</w:t>
      </w:r>
    </w:p>
    <w:p w14:paraId="2531500F" w14:textId="77777777" w:rsidR="006637BB" w:rsidRPr="00664809" w:rsidRDefault="00883B99" w:rsidP="00664809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Полный отчет фиксации файлов СЗИ с помощью программы «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Ревизор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XP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 представлен в </w:t>
      </w:r>
      <w:r w:rsidRPr="00883B99">
        <w:rPr>
          <w:rFonts w:ascii="Times New Roman" w:eastAsia="Times New Roman" w:hAnsi="Times New Roman" w:cs="Times New Roman"/>
          <w:color w:val="00B0F0"/>
          <w:sz w:val="24"/>
          <w:szCs w:val="24"/>
          <w:lang w:eastAsia="ar-SA"/>
        </w:rPr>
        <w:t>Приложении Б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ar-SA"/>
        </w:rPr>
        <w:t>.</w:t>
      </w:r>
    </w:p>
    <w:p w14:paraId="6FD90F10" w14:textId="77777777" w:rsidR="006637BB" w:rsidRDefault="00F4333E" w:rsidP="00F4333E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Результат проверки настроек СЗИ от НСД </w:t>
      </w:r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«</w:t>
      </w:r>
      <w:proofErr w:type="spellStart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Secret</w:t>
      </w:r>
      <w:proofErr w:type="spellEnd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proofErr w:type="spellStart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Net</w:t>
      </w:r>
      <w:proofErr w:type="spellEnd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proofErr w:type="spellStart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Studio</w:t>
      </w:r>
      <w:proofErr w:type="spellEnd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8»</w:t>
      </w:r>
    </w:p>
    <w:p w14:paraId="7523BAD1" w14:textId="77777777" w:rsidR="00F4333E" w:rsidRPr="000C7E7F" w:rsidRDefault="000C7E7F" w:rsidP="000C7E7F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Нас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тройки средства защиты информации от несанкционированного доступа </w:t>
      </w: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proofErr w:type="spellStart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Secret</w:t>
      </w:r>
      <w:proofErr w:type="spellEnd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Net</w:t>
      </w:r>
      <w:proofErr w:type="spellEnd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Studio</w:t>
      </w:r>
      <w:proofErr w:type="spellEnd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8»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соответствуют установленному уровню защищенности.</w:t>
      </w:r>
    </w:p>
    <w:p w14:paraId="76C2D43E" w14:textId="77777777" w:rsidR="00F4333E" w:rsidRPr="006637BB" w:rsidRDefault="00F4333E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2B553327" w14:textId="77777777" w:rsidR="00186D1D" w:rsidRPr="007E29EA" w:rsidRDefault="00186D1D" w:rsidP="007E29EA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7E29EA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Заключение</w:t>
      </w:r>
    </w:p>
    <w:p w14:paraId="7E9836E8" w14:textId="77777777" w:rsidR="00186D1D" w:rsidRPr="007E29EA" w:rsidRDefault="00186D1D" w:rsidP="007E29E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 результатам проведения анализа защищённости </w:t>
      </w:r>
      <w:proofErr w:type="gramStart"/>
      <w:r w:rsidR="007E29EA"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>комиссия</w:t>
      </w:r>
      <w:r w:rsidR="003C676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подтверждает</w:t>
      </w:r>
      <w:proofErr w:type="gramEnd"/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что необходимый уровень защиты информации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7E29EA"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обеспечивается</w:t>
      </w:r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  <w:r w:rsidR="003C676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3C6764" w:rsidRPr="00D343EC">
        <w:rPr>
          <w:rFonts w:ascii="Times New Roman" w:eastAsia="Times New Roman" w:hAnsi="Times New Roman" w:cs="Times New Roman"/>
          <w:sz w:val="24"/>
          <w:szCs w:val="24"/>
          <w:highlight w:val="yellow"/>
          <w:lang w:eastAsia="ar-SA"/>
        </w:rPr>
        <w:t xml:space="preserve">Устранение выявленных уязвимостей возлагается на ответственного за защиту информации </w:t>
      </w:r>
      <w:r w:rsidR="00D343EC" w:rsidRPr="00D343EC">
        <w:rPr>
          <w:rFonts w:ascii="Times New Roman" w:eastAsia="Times New Roman" w:hAnsi="Times New Roman" w:cs="Times New Roman"/>
          <w:sz w:val="24"/>
          <w:szCs w:val="24"/>
          <w:highlight w:val="yellow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  <w:r w:rsidR="003C6764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307F5705" w14:textId="77777777" w:rsidR="000C460E" w:rsidRDefault="000C460E" w:rsidP="007E29E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03A34A8" w14:textId="77777777" w:rsidR="006637BB" w:rsidRDefault="006637BB" w:rsidP="007E2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827"/>
        <w:gridCol w:w="810"/>
        <w:gridCol w:w="2351"/>
      </w:tblGrid>
      <w:tr w:rsidR="000C460E" w14:paraId="52607E6D" w14:textId="77777777" w:rsidTr="006C5465">
        <w:tc>
          <w:tcPr>
            <w:tcW w:w="5367" w:type="dxa"/>
          </w:tcPr>
          <w:p w14:paraId="7402E2B3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_Hlk3770332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отдела информационных технологий</w:t>
            </w:r>
          </w:p>
        </w:tc>
        <w:tc>
          <w:tcPr>
            <w:tcW w:w="827" w:type="dxa"/>
          </w:tcPr>
          <w:p w14:paraId="2DBFECC8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6EB82F5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040BC3BB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Шматок В.А.</w:t>
            </w:r>
          </w:p>
        </w:tc>
      </w:tr>
      <w:tr w:rsidR="000C460E" w14:paraId="7B4E08AA" w14:textId="77777777" w:rsidTr="006C5465">
        <w:tc>
          <w:tcPr>
            <w:tcW w:w="5367" w:type="dxa"/>
          </w:tcPr>
          <w:p w14:paraId="5ADEFCDA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</w:tcPr>
          <w:p w14:paraId="37972E8F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DE1E4FD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1E1A8ADD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60E" w14:paraId="4E197986" w14:textId="77777777" w:rsidTr="006C5465">
        <w:tc>
          <w:tcPr>
            <w:tcW w:w="5367" w:type="dxa"/>
          </w:tcPr>
          <w:p w14:paraId="7BAF4D6D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Ведущий специалист отдела информационных технологий</w:t>
            </w:r>
          </w:p>
        </w:tc>
        <w:tc>
          <w:tcPr>
            <w:tcW w:w="827" w:type="dxa"/>
          </w:tcPr>
          <w:p w14:paraId="0F3A4F8D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B0A9EED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717FC79B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Хандожко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Г.В.</w:t>
            </w:r>
          </w:p>
        </w:tc>
      </w:tr>
      <w:tr w:rsidR="000C460E" w14:paraId="31C9C99F" w14:textId="77777777" w:rsidTr="006C5465">
        <w:tc>
          <w:tcPr>
            <w:tcW w:w="5367" w:type="dxa"/>
          </w:tcPr>
          <w:p w14:paraId="4257D907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</w:tcPr>
          <w:p w14:paraId="3F2DC918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5A88789B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4087B8D0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60E" w14:paraId="2D629223" w14:textId="77777777" w:rsidTr="006C5465">
        <w:tc>
          <w:tcPr>
            <w:tcW w:w="5367" w:type="dxa"/>
          </w:tcPr>
          <w:p w14:paraId="2548AC3C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Администратор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информационной </w:t>
            </w: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безопасности</w:t>
            </w:r>
          </w:p>
        </w:tc>
        <w:tc>
          <w:tcPr>
            <w:tcW w:w="827" w:type="dxa"/>
          </w:tcPr>
          <w:p w14:paraId="70043A9B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D495114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30B86760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Ткаченко Е.Д.</w:t>
            </w:r>
          </w:p>
        </w:tc>
      </w:tr>
      <w:bookmarkEnd w:id="17"/>
    </w:tbl>
    <w:p w14:paraId="79E0E42F" w14:textId="698931ED" w:rsidR="00440186" w:rsidRDefault="00440186" w:rsidP="0001070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4D40D1" w14:textId="6ED06D8F" w:rsidR="00AF1713" w:rsidRPr="00AF1713" w:rsidRDefault="00AF1713" w:rsidP="0001070E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8" w:name="AllReport"/>
      <w:bookmarkEnd w:id="18"/>
    </w:p>
    <w:sectPr w:rsidR="00AF1713" w:rsidRPr="00AF1713" w:rsidSect="00AF3D1B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FB199" w14:textId="77777777" w:rsidR="009166AB" w:rsidRDefault="009166AB" w:rsidP="00796EBE">
      <w:pPr>
        <w:spacing w:after="0" w:line="240" w:lineRule="auto"/>
      </w:pPr>
      <w:r>
        <w:separator/>
      </w:r>
    </w:p>
  </w:endnote>
  <w:endnote w:type="continuationSeparator" w:id="0">
    <w:p w14:paraId="34874B3A" w14:textId="77777777" w:rsidR="009166AB" w:rsidRDefault="009166AB" w:rsidP="0079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75446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BB8A567" w14:textId="77777777" w:rsidR="00A4024A" w:rsidRPr="00D003C2" w:rsidRDefault="00A4024A">
        <w:pPr>
          <w:pStyle w:val="a3"/>
          <w:jc w:val="center"/>
          <w:rPr>
            <w:rFonts w:ascii="Times New Roman" w:hAnsi="Times New Roman" w:cs="Times New Roman"/>
          </w:rPr>
        </w:pPr>
        <w:r w:rsidRPr="00D003C2">
          <w:rPr>
            <w:rFonts w:ascii="Times New Roman" w:hAnsi="Times New Roman" w:cs="Times New Roman"/>
          </w:rPr>
          <w:fldChar w:fldCharType="begin"/>
        </w:r>
        <w:r w:rsidRPr="00D003C2">
          <w:rPr>
            <w:rFonts w:ascii="Times New Roman" w:hAnsi="Times New Roman" w:cs="Times New Roman"/>
          </w:rPr>
          <w:instrText>PAGE   \* MERGEFORMAT</w:instrText>
        </w:r>
        <w:r w:rsidRPr="00D003C2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6</w:t>
        </w:r>
        <w:r w:rsidRPr="00D003C2">
          <w:rPr>
            <w:rFonts w:ascii="Times New Roman" w:hAnsi="Times New Roman" w:cs="Times New Roman"/>
          </w:rPr>
          <w:fldChar w:fldCharType="end"/>
        </w:r>
      </w:p>
    </w:sdtContent>
  </w:sdt>
  <w:p w14:paraId="45AE0702" w14:textId="77777777" w:rsidR="00A4024A" w:rsidRDefault="00A4024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FD7FD" w14:textId="77777777" w:rsidR="009166AB" w:rsidRDefault="009166AB" w:rsidP="00796EBE">
      <w:pPr>
        <w:spacing w:after="0" w:line="240" w:lineRule="auto"/>
      </w:pPr>
      <w:r>
        <w:separator/>
      </w:r>
    </w:p>
  </w:footnote>
  <w:footnote w:type="continuationSeparator" w:id="0">
    <w:p w14:paraId="40CC748F" w14:textId="77777777" w:rsidR="009166AB" w:rsidRDefault="009166AB" w:rsidP="00796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E177B" w14:textId="77777777" w:rsidR="00A4024A" w:rsidRPr="00D003C2" w:rsidRDefault="00A4024A" w:rsidP="00D003C2">
    <w:pPr>
      <w:pStyle w:val="a9"/>
      <w:jc w:val="right"/>
      <w:rPr>
        <w:rFonts w:ascii="Times New Roman" w:hAnsi="Times New Roman" w:cs="Times New Roman"/>
      </w:rPr>
    </w:pPr>
    <w:r w:rsidRPr="00D003C2">
      <w:rPr>
        <w:rFonts w:ascii="Times New Roman" w:hAnsi="Times New Roman" w:cs="Times New Roman"/>
      </w:rPr>
      <w:t xml:space="preserve">Для служебного пользования </w:t>
    </w:r>
  </w:p>
  <w:p w14:paraId="1C97A433" w14:textId="77777777" w:rsidR="00A4024A" w:rsidRPr="00D003C2" w:rsidRDefault="00A4024A" w:rsidP="00D003C2">
    <w:pPr>
      <w:pStyle w:val="a9"/>
      <w:jc w:val="right"/>
      <w:rPr>
        <w:rFonts w:ascii="Times New Roman" w:hAnsi="Times New Roman" w:cs="Times New Roman"/>
      </w:rPr>
    </w:pPr>
    <w:r w:rsidRPr="00D003C2">
      <w:rPr>
        <w:rFonts w:ascii="Times New Roman" w:hAnsi="Times New Roman" w:cs="Times New Roman"/>
      </w:rPr>
      <w:t>Экз. №1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32C7"/>
    <w:multiLevelType w:val="hybridMultilevel"/>
    <w:tmpl w:val="5B425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627C"/>
    <w:multiLevelType w:val="hybridMultilevel"/>
    <w:tmpl w:val="77405EB2"/>
    <w:lvl w:ilvl="0" w:tplc="40E03FA8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09659E"/>
    <w:multiLevelType w:val="hybridMultilevel"/>
    <w:tmpl w:val="291A2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F98"/>
    <w:multiLevelType w:val="hybridMultilevel"/>
    <w:tmpl w:val="38C0A08C"/>
    <w:lvl w:ilvl="0" w:tplc="C4B606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36AC2"/>
    <w:multiLevelType w:val="multilevel"/>
    <w:tmpl w:val="B9A4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8027A"/>
    <w:multiLevelType w:val="hybridMultilevel"/>
    <w:tmpl w:val="71D0BEB0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2D7A5837"/>
    <w:multiLevelType w:val="multilevel"/>
    <w:tmpl w:val="F7CE5F2E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 w15:restartNumberingAfterBreak="0">
    <w:nsid w:val="48413C17"/>
    <w:multiLevelType w:val="hybridMultilevel"/>
    <w:tmpl w:val="E1923D2E"/>
    <w:lvl w:ilvl="0" w:tplc="C4B606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979689E"/>
    <w:multiLevelType w:val="hybridMultilevel"/>
    <w:tmpl w:val="246A4B4E"/>
    <w:lvl w:ilvl="0" w:tplc="50AEA28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4CD0804"/>
    <w:multiLevelType w:val="multilevel"/>
    <w:tmpl w:val="66BE196C"/>
    <w:lvl w:ilvl="0">
      <w:start w:val="9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320" w:hanging="2160"/>
      </w:pPr>
      <w:rPr>
        <w:rFonts w:hint="default"/>
      </w:rPr>
    </w:lvl>
  </w:abstractNum>
  <w:abstractNum w:abstractNumId="10" w15:restartNumberingAfterBreak="0">
    <w:nsid w:val="5C364974"/>
    <w:multiLevelType w:val="hybridMultilevel"/>
    <w:tmpl w:val="5D166AFC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5C544024"/>
    <w:multiLevelType w:val="hybridMultilevel"/>
    <w:tmpl w:val="C17EAA94"/>
    <w:lvl w:ilvl="0" w:tplc="041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2" w15:restartNumberingAfterBreak="0">
    <w:nsid w:val="5FB4473F"/>
    <w:multiLevelType w:val="hybridMultilevel"/>
    <w:tmpl w:val="FECA394E"/>
    <w:lvl w:ilvl="0" w:tplc="C4B60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3272D"/>
    <w:multiLevelType w:val="hybridMultilevel"/>
    <w:tmpl w:val="439049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290919"/>
    <w:multiLevelType w:val="hybridMultilevel"/>
    <w:tmpl w:val="68F61076"/>
    <w:lvl w:ilvl="0" w:tplc="C4B60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E3C15"/>
    <w:multiLevelType w:val="hybridMultilevel"/>
    <w:tmpl w:val="49FA4BAA"/>
    <w:lvl w:ilvl="0" w:tplc="C4B606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76A15F9D"/>
    <w:multiLevelType w:val="multilevel"/>
    <w:tmpl w:val="C2DE69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9"/>
  </w:num>
  <w:num w:numId="5">
    <w:abstractNumId w:val="11"/>
  </w:num>
  <w:num w:numId="6">
    <w:abstractNumId w:val="3"/>
  </w:num>
  <w:num w:numId="7">
    <w:abstractNumId w:val="6"/>
  </w:num>
  <w:num w:numId="8">
    <w:abstractNumId w:val="16"/>
  </w:num>
  <w:num w:numId="9">
    <w:abstractNumId w:val="0"/>
  </w:num>
  <w:num w:numId="10">
    <w:abstractNumId w:val="12"/>
  </w:num>
  <w:num w:numId="11">
    <w:abstractNumId w:val="7"/>
  </w:num>
  <w:num w:numId="12">
    <w:abstractNumId w:val="14"/>
  </w:num>
  <w:num w:numId="13">
    <w:abstractNumId w:val="15"/>
  </w:num>
  <w:num w:numId="14">
    <w:abstractNumId w:val="8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9C"/>
    <w:rsid w:val="0001070E"/>
    <w:rsid w:val="000323E5"/>
    <w:rsid w:val="00047801"/>
    <w:rsid w:val="00047D82"/>
    <w:rsid w:val="00060E7D"/>
    <w:rsid w:val="0006470B"/>
    <w:rsid w:val="00090923"/>
    <w:rsid w:val="000C460E"/>
    <w:rsid w:val="000C7E7F"/>
    <w:rsid w:val="000D2A6C"/>
    <w:rsid w:val="000E25A0"/>
    <w:rsid w:val="000F1858"/>
    <w:rsid w:val="0010204F"/>
    <w:rsid w:val="00110976"/>
    <w:rsid w:val="001114F3"/>
    <w:rsid w:val="001750EE"/>
    <w:rsid w:val="00186D1D"/>
    <w:rsid w:val="001A142A"/>
    <w:rsid w:val="001B5422"/>
    <w:rsid w:val="001E490A"/>
    <w:rsid w:val="0020419D"/>
    <w:rsid w:val="0021424F"/>
    <w:rsid w:val="00252236"/>
    <w:rsid w:val="00277C06"/>
    <w:rsid w:val="002F6885"/>
    <w:rsid w:val="00323DCD"/>
    <w:rsid w:val="00373ACC"/>
    <w:rsid w:val="00385C95"/>
    <w:rsid w:val="003C6764"/>
    <w:rsid w:val="003D01FB"/>
    <w:rsid w:val="003D283D"/>
    <w:rsid w:val="003E4D24"/>
    <w:rsid w:val="003E7B34"/>
    <w:rsid w:val="0041188B"/>
    <w:rsid w:val="00440186"/>
    <w:rsid w:val="00457A13"/>
    <w:rsid w:val="00467D63"/>
    <w:rsid w:val="004924CB"/>
    <w:rsid w:val="00517890"/>
    <w:rsid w:val="00531549"/>
    <w:rsid w:val="005725A0"/>
    <w:rsid w:val="005A34D3"/>
    <w:rsid w:val="005B17F7"/>
    <w:rsid w:val="005B6C54"/>
    <w:rsid w:val="006025DB"/>
    <w:rsid w:val="0061539C"/>
    <w:rsid w:val="0064464D"/>
    <w:rsid w:val="006637BB"/>
    <w:rsid w:val="00664809"/>
    <w:rsid w:val="006C2489"/>
    <w:rsid w:val="006C5465"/>
    <w:rsid w:val="006F41C8"/>
    <w:rsid w:val="0074679B"/>
    <w:rsid w:val="00772FDD"/>
    <w:rsid w:val="00796EBE"/>
    <w:rsid w:val="007B198E"/>
    <w:rsid w:val="007E29EA"/>
    <w:rsid w:val="007F1995"/>
    <w:rsid w:val="00820D40"/>
    <w:rsid w:val="00883B99"/>
    <w:rsid w:val="008953A4"/>
    <w:rsid w:val="008A423A"/>
    <w:rsid w:val="008B088B"/>
    <w:rsid w:val="008C310E"/>
    <w:rsid w:val="008E230F"/>
    <w:rsid w:val="008F359B"/>
    <w:rsid w:val="008F61E0"/>
    <w:rsid w:val="00905333"/>
    <w:rsid w:val="0090770B"/>
    <w:rsid w:val="009166AB"/>
    <w:rsid w:val="00920624"/>
    <w:rsid w:val="00983648"/>
    <w:rsid w:val="00A10F9D"/>
    <w:rsid w:val="00A27A71"/>
    <w:rsid w:val="00A4024A"/>
    <w:rsid w:val="00A82CC6"/>
    <w:rsid w:val="00AA56AE"/>
    <w:rsid w:val="00AF1713"/>
    <w:rsid w:val="00AF3D1B"/>
    <w:rsid w:val="00B56EAA"/>
    <w:rsid w:val="00B71DB9"/>
    <w:rsid w:val="00B71DF2"/>
    <w:rsid w:val="00B935A0"/>
    <w:rsid w:val="00BA23C1"/>
    <w:rsid w:val="00C269B4"/>
    <w:rsid w:val="00C90EE3"/>
    <w:rsid w:val="00CB2F91"/>
    <w:rsid w:val="00CB5629"/>
    <w:rsid w:val="00CB691C"/>
    <w:rsid w:val="00CC18F7"/>
    <w:rsid w:val="00D003C2"/>
    <w:rsid w:val="00D213A8"/>
    <w:rsid w:val="00D343EC"/>
    <w:rsid w:val="00D4423F"/>
    <w:rsid w:val="00D705E3"/>
    <w:rsid w:val="00D70D6B"/>
    <w:rsid w:val="00D72984"/>
    <w:rsid w:val="00D767A9"/>
    <w:rsid w:val="00DD4738"/>
    <w:rsid w:val="00E022ED"/>
    <w:rsid w:val="00E3007C"/>
    <w:rsid w:val="00E524CD"/>
    <w:rsid w:val="00E540D7"/>
    <w:rsid w:val="00E567DB"/>
    <w:rsid w:val="00E86621"/>
    <w:rsid w:val="00EA0D77"/>
    <w:rsid w:val="00EA1EB0"/>
    <w:rsid w:val="00EC534C"/>
    <w:rsid w:val="00F04FE5"/>
    <w:rsid w:val="00F4333E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56E1"/>
  <w15:docId w15:val="{54CCD653-E09C-4888-B96A-198BFE27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615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1539C"/>
  </w:style>
  <w:style w:type="paragraph" w:styleId="a5">
    <w:name w:val="List Paragraph"/>
    <w:basedOn w:val="a"/>
    <w:uiPriority w:val="34"/>
    <w:qFormat/>
    <w:rsid w:val="0061539C"/>
    <w:pPr>
      <w:ind w:left="720"/>
      <w:contextualSpacing/>
    </w:pPr>
  </w:style>
  <w:style w:type="table" w:styleId="a6">
    <w:name w:val="Table Grid"/>
    <w:basedOn w:val="a1"/>
    <w:uiPriority w:val="59"/>
    <w:rsid w:val="006153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1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539C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6"/>
    <w:uiPriority w:val="59"/>
    <w:rsid w:val="006F41C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8">
    <w:name w:val="Style38"/>
    <w:basedOn w:val="a"/>
    <w:uiPriority w:val="99"/>
    <w:rsid w:val="00D003C2"/>
    <w:pPr>
      <w:widowControl w:val="0"/>
      <w:autoSpaceDE w:val="0"/>
      <w:autoSpaceDN w:val="0"/>
      <w:adjustRightInd w:val="0"/>
      <w:spacing w:before="226" w:line="216" w:lineRule="exact"/>
      <w:ind w:firstLine="709"/>
      <w:jc w:val="center"/>
    </w:pPr>
    <w:rPr>
      <w:rFonts w:ascii="Arial" w:eastAsia="Times New Roman" w:hAnsi="Arial" w:cs="Arial"/>
      <w:sz w:val="24"/>
      <w:szCs w:val="24"/>
    </w:rPr>
  </w:style>
  <w:style w:type="character" w:customStyle="1" w:styleId="FontStyle95">
    <w:name w:val="Font Style95"/>
    <w:uiPriority w:val="99"/>
    <w:rsid w:val="00D003C2"/>
    <w:rPr>
      <w:rFonts w:ascii="Arial" w:hAnsi="Arial" w:cs="Arial"/>
      <w:b/>
      <w:bCs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00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03C2"/>
  </w:style>
  <w:style w:type="character" w:customStyle="1" w:styleId="20">
    <w:name w:val="Заголовок 2 Знак"/>
    <w:basedOn w:val="a0"/>
    <w:link w:val="2"/>
    <w:uiPriority w:val="9"/>
    <w:semiHidden/>
    <w:rsid w:val="00440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01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95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12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12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0238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33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115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3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22F9D-54CD-4F35-9962-1288E6149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5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Titor</dc:creator>
  <cp:keywords/>
  <dc:description/>
  <cp:lastModifiedBy>Евгений Ткаченко</cp:lastModifiedBy>
  <cp:revision>57</cp:revision>
  <cp:lastPrinted>2018-12-17T07:17:00Z</cp:lastPrinted>
  <dcterms:created xsi:type="dcterms:W3CDTF">2017-06-21T06:14:00Z</dcterms:created>
  <dcterms:modified xsi:type="dcterms:W3CDTF">2020-05-04T09:26:00Z</dcterms:modified>
</cp:coreProperties>
</file>