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FE64" w14:textId="77777777" w:rsidR="005A3F73" w:rsidRDefault="005A3F73" w:rsidP="005A3F73">
      <w:pPr>
        <w:jc w:val="center"/>
        <w:rPr>
          <w:rFonts w:ascii="Cascadia Code" w:hAnsi="Cascadia Code"/>
          <w:b/>
          <w:bCs/>
          <w:sz w:val="40"/>
          <w:szCs w:val="40"/>
        </w:rPr>
      </w:pPr>
    </w:p>
    <w:p w14:paraId="1BE461CA" w14:textId="77777777" w:rsidR="005A3F73" w:rsidRDefault="005A3F73" w:rsidP="005A3F73">
      <w:pPr>
        <w:jc w:val="center"/>
        <w:rPr>
          <w:rFonts w:ascii="Cascadia Code" w:hAnsi="Cascadia Code"/>
          <w:b/>
          <w:bCs/>
          <w:sz w:val="40"/>
          <w:szCs w:val="40"/>
        </w:rPr>
      </w:pPr>
    </w:p>
    <w:p w14:paraId="3D899372" w14:textId="77777777" w:rsidR="005A3F73" w:rsidRDefault="005A3F73" w:rsidP="005A3F73">
      <w:pPr>
        <w:jc w:val="center"/>
        <w:rPr>
          <w:rFonts w:ascii="Cascadia Code" w:hAnsi="Cascadia Code"/>
          <w:b/>
          <w:bCs/>
          <w:sz w:val="40"/>
          <w:szCs w:val="40"/>
        </w:rPr>
      </w:pPr>
    </w:p>
    <w:p w14:paraId="749A3D30" w14:textId="77777777" w:rsidR="005A3F73" w:rsidRDefault="005A3F73" w:rsidP="005A3F73">
      <w:pPr>
        <w:jc w:val="center"/>
        <w:rPr>
          <w:rFonts w:ascii="Cascadia Code" w:hAnsi="Cascadia Code"/>
          <w:b/>
          <w:bCs/>
          <w:sz w:val="40"/>
          <w:szCs w:val="40"/>
        </w:rPr>
      </w:pPr>
    </w:p>
    <w:p w14:paraId="610C2A14" w14:textId="77777777" w:rsidR="005A3F73" w:rsidRDefault="005A3F73" w:rsidP="005A3F73">
      <w:pPr>
        <w:jc w:val="center"/>
        <w:rPr>
          <w:rFonts w:ascii="Cascadia Code" w:hAnsi="Cascadia Code"/>
          <w:b/>
          <w:bCs/>
          <w:sz w:val="40"/>
          <w:szCs w:val="40"/>
        </w:rPr>
      </w:pPr>
    </w:p>
    <w:p w14:paraId="4F3E3978" w14:textId="77777777" w:rsidR="005A3F73" w:rsidRDefault="005A3F73" w:rsidP="005A3F73">
      <w:pPr>
        <w:jc w:val="center"/>
        <w:rPr>
          <w:rFonts w:ascii="Cascadia Code" w:hAnsi="Cascadia Code"/>
          <w:b/>
          <w:bCs/>
          <w:sz w:val="40"/>
          <w:szCs w:val="40"/>
        </w:rPr>
      </w:pPr>
    </w:p>
    <w:p w14:paraId="3900E8EF" w14:textId="77777777" w:rsidR="005A3F73" w:rsidRDefault="005A3F73" w:rsidP="005A3F73">
      <w:pPr>
        <w:jc w:val="center"/>
        <w:rPr>
          <w:rFonts w:ascii="Cascadia Code" w:hAnsi="Cascadia Code"/>
          <w:b/>
          <w:bCs/>
          <w:sz w:val="40"/>
          <w:szCs w:val="40"/>
        </w:rPr>
      </w:pPr>
    </w:p>
    <w:p w14:paraId="3ADA4C40" w14:textId="77777777" w:rsidR="005A3F73" w:rsidRDefault="005A3F73" w:rsidP="005A3F73">
      <w:pPr>
        <w:jc w:val="center"/>
        <w:rPr>
          <w:rFonts w:ascii="Cascadia Code" w:hAnsi="Cascadia Code"/>
          <w:b/>
          <w:bCs/>
          <w:sz w:val="40"/>
          <w:szCs w:val="40"/>
        </w:rPr>
      </w:pPr>
    </w:p>
    <w:p w14:paraId="56D5E730" w14:textId="77777777" w:rsidR="005A3F73" w:rsidRDefault="005A3F73" w:rsidP="005A3F73">
      <w:pPr>
        <w:jc w:val="center"/>
        <w:rPr>
          <w:rFonts w:ascii="Cascadia Code" w:hAnsi="Cascadia Code"/>
          <w:b/>
          <w:bCs/>
          <w:sz w:val="40"/>
          <w:szCs w:val="40"/>
        </w:rPr>
      </w:pPr>
    </w:p>
    <w:p w14:paraId="5D8A52F2" w14:textId="77777777" w:rsidR="005A3F73" w:rsidRDefault="005A3F73" w:rsidP="005A3F73">
      <w:pPr>
        <w:jc w:val="center"/>
        <w:rPr>
          <w:rFonts w:ascii="Cascadia Code" w:hAnsi="Cascadia Code"/>
          <w:b/>
          <w:bCs/>
          <w:sz w:val="40"/>
          <w:szCs w:val="40"/>
        </w:rPr>
      </w:pPr>
    </w:p>
    <w:p w14:paraId="07A9C3CD" w14:textId="77777777" w:rsidR="005A3F73" w:rsidRDefault="005A3F73" w:rsidP="005A3F73">
      <w:pPr>
        <w:jc w:val="center"/>
        <w:rPr>
          <w:rFonts w:ascii="Cascadia Code" w:hAnsi="Cascadia Code"/>
          <w:b/>
          <w:bCs/>
          <w:sz w:val="40"/>
          <w:szCs w:val="40"/>
        </w:rPr>
      </w:pPr>
    </w:p>
    <w:p w14:paraId="04BAACE4" w14:textId="1E9CFD2F" w:rsidR="005A3F73" w:rsidRPr="005A3F73" w:rsidRDefault="005A3F73" w:rsidP="005A3F73">
      <w:pPr>
        <w:jc w:val="center"/>
        <w:rPr>
          <w:rFonts w:ascii="Cascadia Code" w:hAnsi="Cascadia Code"/>
          <w:b/>
          <w:bCs/>
          <w:sz w:val="40"/>
          <w:szCs w:val="40"/>
        </w:rPr>
      </w:pPr>
      <w:r w:rsidRPr="005A3F73">
        <w:rPr>
          <w:rFonts w:ascii="Cascadia Code" w:hAnsi="Cascadia Code"/>
          <w:b/>
          <w:bCs/>
          <w:sz w:val="40"/>
          <w:szCs w:val="40"/>
        </w:rPr>
        <w:t>Cahier des Charges pour le Projet "</w:t>
      </w:r>
      <w:proofErr w:type="spellStart"/>
      <w:r w:rsidRPr="005A3F73">
        <w:rPr>
          <w:rFonts w:ascii="Cascadia Code" w:hAnsi="Cascadia Code"/>
          <w:b/>
          <w:bCs/>
          <w:sz w:val="40"/>
          <w:szCs w:val="40"/>
        </w:rPr>
        <w:t>PasLeBonCoin</w:t>
      </w:r>
      <w:proofErr w:type="spellEnd"/>
      <w:r w:rsidRPr="005A3F73">
        <w:rPr>
          <w:rFonts w:ascii="Cascadia Code" w:hAnsi="Cascadia Code"/>
          <w:b/>
          <w:bCs/>
          <w:sz w:val="40"/>
          <w:szCs w:val="40"/>
        </w:rPr>
        <w:t>"</w:t>
      </w:r>
    </w:p>
    <w:p w14:paraId="660F1899" w14:textId="77777777" w:rsidR="005A3F73" w:rsidRDefault="005A3F73" w:rsidP="005A3F73">
      <w:pPr>
        <w:rPr>
          <w:rFonts w:ascii="Cascadia Code" w:hAnsi="Cascadia Code"/>
          <w:b/>
          <w:bCs/>
          <w:sz w:val="28"/>
          <w:szCs w:val="28"/>
        </w:rPr>
      </w:pPr>
    </w:p>
    <w:p w14:paraId="75BC5DF4" w14:textId="77777777" w:rsidR="005A3F73" w:rsidRDefault="005A3F73" w:rsidP="005A3F73">
      <w:pPr>
        <w:rPr>
          <w:rFonts w:ascii="Cascadia Code" w:hAnsi="Cascadia Code"/>
          <w:b/>
          <w:bCs/>
          <w:sz w:val="28"/>
          <w:szCs w:val="28"/>
        </w:rPr>
      </w:pPr>
    </w:p>
    <w:p w14:paraId="3C61821D" w14:textId="77777777" w:rsidR="005A3F73" w:rsidRDefault="005A3F73" w:rsidP="005A3F73">
      <w:pPr>
        <w:rPr>
          <w:rFonts w:ascii="Cascadia Code" w:hAnsi="Cascadia Code"/>
          <w:b/>
          <w:bCs/>
          <w:sz w:val="28"/>
          <w:szCs w:val="28"/>
        </w:rPr>
      </w:pPr>
    </w:p>
    <w:p w14:paraId="5EF6AB93" w14:textId="77777777" w:rsidR="005A3F73" w:rsidRDefault="005A3F73" w:rsidP="005A3F73">
      <w:pPr>
        <w:rPr>
          <w:rFonts w:ascii="Cascadia Code" w:hAnsi="Cascadia Code"/>
          <w:b/>
          <w:bCs/>
          <w:sz w:val="28"/>
          <w:szCs w:val="28"/>
        </w:rPr>
      </w:pPr>
    </w:p>
    <w:p w14:paraId="6799DF18" w14:textId="77777777" w:rsidR="005A3F73" w:rsidRDefault="005A3F73" w:rsidP="005A3F73">
      <w:pPr>
        <w:rPr>
          <w:rFonts w:ascii="Cascadia Code" w:hAnsi="Cascadia Code"/>
          <w:b/>
          <w:bCs/>
          <w:sz w:val="28"/>
          <w:szCs w:val="28"/>
        </w:rPr>
      </w:pPr>
    </w:p>
    <w:p w14:paraId="382F2A6F" w14:textId="77777777" w:rsidR="005A3F73" w:rsidRDefault="005A3F73" w:rsidP="005A3F73">
      <w:pPr>
        <w:rPr>
          <w:rFonts w:ascii="Cascadia Code" w:hAnsi="Cascadia Code"/>
          <w:b/>
          <w:bCs/>
          <w:sz w:val="28"/>
          <w:szCs w:val="28"/>
        </w:rPr>
      </w:pPr>
    </w:p>
    <w:p w14:paraId="1A1B845B" w14:textId="77777777" w:rsidR="005A3F73" w:rsidRDefault="005A3F73" w:rsidP="005A3F73">
      <w:pPr>
        <w:rPr>
          <w:rFonts w:ascii="Cascadia Code" w:hAnsi="Cascadia Code"/>
          <w:b/>
          <w:bCs/>
          <w:sz w:val="28"/>
          <w:szCs w:val="28"/>
        </w:rPr>
      </w:pPr>
    </w:p>
    <w:p w14:paraId="297F5031" w14:textId="77777777" w:rsidR="005A3F73" w:rsidRDefault="005A3F73" w:rsidP="005A3F73">
      <w:pPr>
        <w:rPr>
          <w:rFonts w:ascii="Cascadia Code" w:hAnsi="Cascadia Code"/>
          <w:b/>
          <w:bCs/>
          <w:sz w:val="28"/>
          <w:szCs w:val="28"/>
        </w:rPr>
      </w:pPr>
    </w:p>
    <w:p w14:paraId="31B8F9EB" w14:textId="77777777" w:rsidR="005A3F73" w:rsidRDefault="005A3F73" w:rsidP="005A3F73">
      <w:pPr>
        <w:rPr>
          <w:rFonts w:ascii="Cascadia Code" w:hAnsi="Cascadia Code"/>
          <w:b/>
          <w:bCs/>
          <w:sz w:val="28"/>
          <w:szCs w:val="28"/>
        </w:rPr>
      </w:pPr>
    </w:p>
    <w:p w14:paraId="7B912638" w14:textId="77777777" w:rsidR="005A3F73" w:rsidRDefault="005A3F73" w:rsidP="005A3F73">
      <w:pPr>
        <w:rPr>
          <w:rFonts w:ascii="Cascadia Code" w:hAnsi="Cascadia Code"/>
          <w:b/>
          <w:bCs/>
          <w:sz w:val="28"/>
          <w:szCs w:val="28"/>
        </w:rPr>
      </w:pPr>
    </w:p>
    <w:p w14:paraId="2500AAFD" w14:textId="77777777" w:rsidR="005A3F73" w:rsidRDefault="005A3F73" w:rsidP="005A3F73">
      <w:pPr>
        <w:rPr>
          <w:rFonts w:ascii="Cascadia Code" w:hAnsi="Cascadia Code"/>
          <w:b/>
          <w:bCs/>
          <w:sz w:val="28"/>
          <w:szCs w:val="28"/>
        </w:rPr>
      </w:pPr>
    </w:p>
    <w:p w14:paraId="59E62644" w14:textId="068AF019" w:rsidR="005A3F73" w:rsidRPr="005A3F73" w:rsidRDefault="005A3F73" w:rsidP="005A3F73">
      <w:pPr>
        <w:rPr>
          <w:rFonts w:ascii="Cascadia Code" w:hAnsi="Cascadia Code"/>
          <w:b/>
          <w:bCs/>
          <w:sz w:val="28"/>
          <w:szCs w:val="28"/>
        </w:rPr>
      </w:pPr>
      <w:r>
        <w:rPr>
          <w:rFonts w:ascii="Cascadia Code" w:hAnsi="Cascadia Code"/>
          <w:b/>
          <w:bCs/>
          <w:sz w:val="28"/>
          <w:szCs w:val="28"/>
        </w:rPr>
        <w:lastRenderedPageBreak/>
        <w:t>1.</w:t>
      </w:r>
      <w:r w:rsidRPr="005A3F73">
        <w:rPr>
          <w:rFonts w:ascii="Cascadia Code" w:hAnsi="Cascadia Code"/>
          <w:b/>
          <w:bCs/>
          <w:sz w:val="28"/>
          <w:szCs w:val="28"/>
        </w:rPr>
        <w:t>Introduction</w:t>
      </w:r>
    </w:p>
    <w:p w14:paraId="4DED797F"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1.1 Objectif du Document</w:t>
      </w:r>
    </w:p>
    <w:p w14:paraId="2A5AD5B4" w14:textId="77777777" w:rsidR="005A3F73" w:rsidRDefault="005A3F73" w:rsidP="005A3F73">
      <w:pPr>
        <w:rPr>
          <w:rFonts w:ascii="Cascadia Code" w:hAnsi="Cascadia Code"/>
          <w:sz w:val="28"/>
          <w:szCs w:val="28"/>
        </w:rPr>
      </w:pPr>
      <w:r w:rsidRPr="005A3F73">
        <w:rPr>
          <w:rFonts w:ascii="Cascadia Code" w:hAnsi="Cascadia Code"/>
          <w:sz w:val="28"/>
          <w:szCs w:val="28"/>
        </w:rPr>
        <w:t>Ce document constitue le cahier des charges pour le projet "</w:t>
      </w:r>
      <w:proofErr w:type="spellStart"/>
      <w:r w:rsidRPr="005A3F73">
        <w:rPr>
          <w:rFonts w:ascii="Cascadia Code" w:hAnsi="Cascadia Code"/>
          <w:sz w:val="28"/>
          <w:szCs w:val="28"/>
        </w:rPr>
        <w:t>PasLeBonCoin</w:t>
      </w:r>
      <w:proofErr w:type="spellEnd"/>
      <w:r w:rsidRPr="005A3F73">
        <w:rPr>
          <w:rFonts w:ascii="Cascadia Code" w:hAnsi="Cascadia Code"/>
          <w:sz w:val="28"/>
          <w:szCs w:val="28"/>
        </w:rPr>
        <w:t xml:space="preserve">", une initiative visant à développer un site web inspiré du modèle </w:t>
      </w:r>
      <w:proofErr w:type="spellStart"/>
      <w:r w:rsidRPr="005A3F73">
        <w:rPr>
          <w:rFonts w:ascii="Cascadia Code" w:hAnsi="Cascadia Code"/>
          <w:sz w:val="28"/>
          <w:szCs w:val="28"/>
        </w:rPr>
        <w:t>LeBonCoin</w:t>
      </w:r>
      <w:proofErr w:type="spellEnd"/>
      <w:r w:rsidRPr="005A3F73">
        <w:rPr>
          <w:rFonts w:ascii="Cascadia Code" w:hAnsi="Cascadia Code"/>
          <w:sz w:val="28"/>
          <w:szCs w:val="28"/>
        </w:rPr>
        <w:t xml:space="preserve"> mais destiné à un usage pédagogique. Il définit les besoins, les fonctionnalités requises, les contraintes techniques, et les objectifs à atteindre.</w:t>
      </w:r>
    </w:p>
    <w:p w14:paraId="6219DD2E" w14:textId="77777777" w:rsidR="005A3F73" w:rsidRPr="005A3F73" w:rsidRDefault="005A3F73" w:rsidP="005A3F73">
      <w:pPr>
        <w:rPr>
          <w:rFonts w:ascii="Cascadia Code" w:hAnsi="Cascadia Code"/>
          <w:sz w:val="28"/>
          <w:szCs w:val="28"/>
        </w:rPr>
      </w:pPr>
    </w:p>
    <w:p w14:paraId="79C528B0"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1.2 Portée du Projet</w:t>
      </w:r>
    </w:p>
    <w:p w14:paraId="1BB6E106" w14:textId="77777777" w:rsidR="005A3F73" w:rsidRDefault="005A3F73" w:rsidP="005A3F73">
      <w:pPr>
        <w:rPr>
          <w:rFonts w:ascii="Cascadia Code" w:hAnsi="Cascadia Code"/>
          <w:sz w:val="28"/>
          <w:szCs w:val="28"/>
        </w:rPr>
      </w:pPr>
      <w:r w:rsidRPr="005A3F73">
        <w:rPr>
          <w:rFonts w:ascii="Cascadia Code" w:hAnsi="Cascadia Code"/>
          <w:sz w:val="28"/>
          <w:szCs w:val="28"/>
        </w:rPr>
        <w:t>Le projet "</w:t>
      </w:r>
      <w:proofErr w:type="spellStart"/>
      <w:r w:rsidRPr="005A3F73">
        <w:rPr>
          <w:rFonts w:ascii="Cascadia Code" w:hAnsi="Cascadia Code"/>
          <w:sz w:val="28"/>
          <w:szCs w:val="28"/>
        </w:rPr>
        <w:t>PasLeBonCoin</w:t>
      </w:r>
      <w:proofErr w:type="spellEnd"/>
      <w:r w:rsidRPr="005A3F73">
        <w:rPr>
          <w:rFonts w:ascii="Cascadia Code" w:hAnsi="Cascadia Code"/>
          <w:sz w:val="28"/>
          <w:szCs w:val="28"/>
        </w:rPr>
        <w:t>" consiste à créer une plateforme de petites annonces en ligne où les utilisateurs peuvent acheter, vendre, et échanger des biens et services. Le site se concentrera sur une expérience utilisateur intuitive et une gestion simplifiée des annonces.</w:t>
      </w:r>
    </w:p>
    <w:p w14:paraId="049C1DF5" w14:textId="77777777" w:rsidR="005A3F73" w:rsidRDefault="005A3F73" w:rsidP="005A3F73">
      <w:pPr>
        <w:rPr>
          <w:rFonts w:ascii="Cascadia Code" w:hAnsi="Cascadia Code"/>
          <w:sz w:val="28"/>
          <w:szCs w:val="28"/>
        </w:rPr>
      </w:pPr>
    </w:p>
    <w:p w14:paraId="551B03BC" w14:textId="77777777" w:rsidR="005A3F73" w:rsidRPr="005A3F73" w:rsidRDefault="005A3F73" w:rsidP="005A3F73">
      <w:pPr>
        <w:rPr>
          <w:rFonts w:ascii="Cascadia Code" w:hAnsi="Cascadia Code"/>
          <w:sz w:val="28"/>
          <w:szCs w:val="28"/>
        </w:rPr>
      </w:pPr>
    </w:p>
    <w:p w14:paraId="36A63699" w14:textId="22DBBF04" w:rsidR="005A3F73" w:rsidRPr="005A3F73" w:rsidRDefault="005A3F73" w:rsidP="005A3F73">
      <w:pPr>
        <w:rPr>
          <w:rFonts w:ascii="Cascadia Code" w:hAnsi="Cascadia Code"/>
          <w:b/>
          <w:bCs/>
          <w:sz w:val="28"/>
          <w:szCs w:val="28"/>
        </w:rPr>
      </w:pPr>
      <w:r>
        <w:rPr>
          <w:rFonts w:ascii="Cascadia Code" w:hAnsi="Cascadia Code"/>
          <w:b/>
          <w:bCs/>
          <w:sz w:val="28"/>
          <w:szCs w:val="28"/>
        </w:rPr>
        <w:t>2.</w:t>
      </w:r>
      <w:r w:rsidRPr="005A3F73">
        <w:rPr>
          <w:rFonts w:ascii="Cascadia Code" w:hAnsi="Cascadia Code"/>
          <w:b/>
          <w:bCs/>
          <w:sz w:val="28"/>
          <w:szCs w:val="28"/>
        </w:rPr>
        <w:t>Description du Projet</w:t>
      </w:r>
    </w:p>
    <w:p w14:paraId="1C8E1987"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2.1 Contexte</w:t>
      </w:r>
    </w:p>
    <w:p w14:paraId="1276210B" w14:textId="77777777" w:rsidR="005A3F73" w:rsidRDefault="005A3F73" w:rsidP="005A3F73">
      <w:pPr>
        <w:rPr>
          <w:rFonts w:ascii="Cascadia Code" w:hAnsi="Cascadia Code"/>
          <w:sz w:val="28"/>
          <w:szCs w:val="28"/>
        </w:rPr>
      </w:pPr>
      <w:r w:rsidRPr="005A3F73">
        <w:rPr>
          <w:rFonts w:ascii="Cascadia Code" w:hAnsi="Cascadia Code"/>
          <w:sz w:val="28"/>
          <w:szCs w:val="28"/>
        </w:rPr>
        <w:t>Dans le cadre d'un projet scolaire, "</w:t>
      </w:r>
      <w:proofErr w:type="spellStart"/>
      <w:r w:rsidRPr="005A3F73">
        <w:rPr>
          <w:rFonts w:ascii="Cascadia Code" w:hAnsi="Cascadia Code"/>
          <w:sz w:val="28"/>
          <w:szCs w:val="28"/>
        </w:rPr>
        <w:t>PasLeBonCoin</w:t>
      </w:r>
      <w:proofErr w:type="spellEnd"/>
      <w:r w:rsidRPr="005A3F73">
        <w:rPr>
          <w:rFonts w:ascii="Cascadia Code" w:hAnsi="Cascadia Code"/>
          <w:sz w:val="28"/>
          <w:szCs w:val="28"/>
        </w:rPr>
        <w:t>" vise à mettre en pratique les connaissances en développement web des étudiants en simulant la création d'un site web de commerce électronique.</w:t>
      </w:r>
    </w:p>
    <w:p w14:paraId="2E7D97FC" w14:textId="77777777" w:rsidR="005A3F73" w:rsidRPr="005A3F73" w:rsidRDefault="005A3F73" w:rsidP="005A3F73">
      <w:pPr>
        <w:rPr>
          <w:rFonts w:ascii="Cascadia Code" w:hAnsi="Cascadia Code"/>
          <w:sz w:val="28"/>
          <w:szCs w:val="28"/>
        </w:rPr>
      </w:pPr>
    </w:p>
    <w:p w14:paraId="58DE6408"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2.2 Objectifs</w:t>
      </w:r>
    </w:p>
    <w:p w14:paraId="66B07A38" w14:textId="77777777" w:rsidR="005A3F73" w:rsidRPr="005A3F73" w:rsidRDefault="005A3F73" w:rsidP="005A3F73">
      <w:pPr>
        <w:numPr>
          <w:ilvl w:val="0"/>
          <w:numId w:val="1"/>
        </w:numPr>
        <w:rPr>
          <w:rFonts w:ascii="Cascadia Code" w:hAnsi="Cascadia Code"/>
          <w:sz w:val="28"/>
          <w:szCs w:val="28"/>
        </w:rPr>
      </w:pPr>
      <w:r w:rsidRPr="005A3F73">
        <w:rPr>
          <w:rFonts w:ascii="Cascadia Code" w:hAnsi="Cascadia Code"/>
          <w:sz w:val="28"/>
          <w:szCs w:val="28"/>
        </w:rPr>
        <w:t>Développer une compréhension approfondie des technologies web (PHP, SQL, HTML, CSS, JS, Bootstrap).</w:t>
      </w:r>
    </w:p>
    <w:p w14:paraId="1B4DA517" w14:textId="77777777" w:rsidR="005A3F73" w:rsidRPr="005A3F73" w:rsidRDefault="005A3F73" w:rsidP="005A3F73">
      <w:pPr>
        <w:numPr>
          <w:ilvl w:val="0"/>
          <w:numId w:val="1"/>
        </w:numPr>
        <w:rPr>
          <w:rFonts w:ascii="Cascadia Code" w:hAnsi="Cascadia Code"/>
          <w:sz w:val="28"/>
          <w:szCs w:val="28"/>
        </w:rPr>
      </w:pPr>
      <w:r w:rsidRPr="005A3F73">
        <w:rPr>
          <w:rFonts w:ascii="Cascadia Code" w:hAnsi="Cascadia Code"/>
          <w:sz w:val="28"/>
          <w:szCs w:val="28"/>
        </w:rPr>
        <w:t>Créer une plateforme fonctionnelle permettant la gestion des annonces, des comptes utilisateurs, et des interactions entre acheteurs et vendeurs.</w:t>
      </w:r>
    </w:p>
    <w:p w14:paraId="0CC328AB" w14:textId="77777777" w:rsidR="005A3F73" w:rsidRDefault="005A3F73" w:rsidP="005A3F73">
      <w:pPr>
        <w:numPr>
          <w:ilvl w:val="0"/>
          <w:numId w:val="1"/>
        </w:numPr>
        <w:rPr>
          <w:rFonts w:ascii="Cascadia Code" w:hAnsi="Cascadia Code"/>
          <w:sz w:val="28"/>
          <w:szCs w:val="28"/>
        </w:rPr>
      </w:pPr>
      <w:r w:rsidRPr="005A3F73">
        <w:rPr>
          <w:rFonts w:ascii="Cascadia Code" w:hAnsi="Cascadia Code"/>
          <w:sz w:val="28"/>
          <w:szCs w:val="28"/>
        </w:rPr>
        <w:lastRenderedPageBreak/>
        <w:t>Appliquer les principes de conception web responsive pour garantir une accessibilité sur tous les appareils.</w:t>
      </w:r>
    </w:p>
    <w:p w14:paraId="50847CD9" w14:textId="77777777" w:rsidR="005A3F73" w:rsidRPr="005A3F73" w:rsidRDefault="005A3F73" w:rsidP="005A3F73">
      <w:pPr>
        <w:rPr>
          <w:rFonts w:ascii="Cascadia Code" w:hAnsi="Cascadia Code"/>
          <w:sz w:val="28"/>
          <w:szCs w:val="28"/>
        </w:rPr>
      </w:pPr>
    </w:p>
    <w:p w14:paraId="0A813E2B" w14:textId="77777777" w:rsidR="005A3F73" w:rsidRDefault="005A3F73" w:rsidP="005A3F73">
      <w:pPr>
        <w:rPr>
          <w:rFonts w:ascii="Cascadia Code" w:hAnsi="Cascadia Code"/>
          <w:b/>
          <w:bCs/>
          <w:sz w:val="28"/>
          <w:szCs w:val="28"/>
        </w:rPr>
      </w:pPr>
    </w:p>
    <w:p w14:paraId="42F610D8" w14:textId="4801210E" w:rsidR="005A3F73" w:rsidRPr="005A3F73" w:rsidRDefault="005A3F73" w:rsidP="005A3F73">
      <w:pPr>
        <w:rPr>
          <w:rFonts w:ascii="Cascadia Code" w:hAnsi="Cascadia Code"/>
          <w:b/>
          <w:bCs/>
          <w:sz w:val="28"/>
          <w:szCs w:val="28"/>
        </w:rPr>
      </w:pPr>
      <w:r>
        <w:rPr>
          <w:rFonts w:ascii="Cascadia Code" w:hAnsi="Cascadia Code"/>
          <w:b/>
          <w:bCs/>
          <w:sz w:val="28"/>
          <w:szCs w:val="28"/>
        </w:rPr>
        <w:t>3.</w:t>
      </w:r>
      <w:r w:rsidRPr="005A3F73">
        <w:rPr>
          <w:rFonts w:ascii="Cascadia Code" w:hAnsi="Cascadia Code"/>
          <w:b/>
          <w:bCs/>
          <w:sz w:val="28"/>
          <w:szCs w:val="28"/>
        </w:rPr>
        <w:t>Exigences du Projet</w:t>
      </w:r>
    </w:p>
    <w:p w14:paraId="1A3E2D18"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3.1 Fonctionnalités Requises</w:t>
      </w:r>
    </w:p>
    <w:p w14:paraId="5E54A604" w14:textId="77777777" w:rsidR="005A3F73" w:rsidRPr="005A3F73" w:rsidRDefault="005A3F73" w:rsidP="005A3F73">
      <w:pPr>
        <w:numPr>
          <w:ilvl w:val="0"/>
          <w:numId w:val="2"/>
        </w:numPr>
        <w:rPr>
          <w:rFonts w:ascii="Cascadia Code" w:hAnsi="Cascadia Code"/>
          <w:sz w:val="28"/>
          <w:szCs w:val="28"/>
        </w:rPr>
      </w:pPr>
      <w:r w:rsidRPr="005A3F73">
        <w:rPr>
          <w:rFonts w:ascii="Cascadia Code" w:hAnsi="Cascadia Code"/>
          <w:b/>
          <w:bCs/>
          <w:sz w:val="28"/>
          <w:szCs w:val="28"/>
        </w:rPr>
        <w:t>Gestion des Annonces :</w:t>
      </w:r>
      <w:r w:rsidRPr="005A3F73">
        <w:rPr>
          <w:rFonts w:ascii="Cascadia Code" w:hAnsi="Cascadia Code"/>
          <w:sz w:val="28"/>
          <w:szCs w:val="28"/>
        </w:rPr>
        <w:t xml:space="preserve"> Création, modification, suppression, et visualisation des annonces.</w:t>
      </w:r>
    </w:p>
    <w:p w14:paraId="7071DF69" w14:textId="77777777" w:rsidR="005A3F73" w:rsidRPr="005A3F73" w:rsidRDefault="005A3F73" w:rsidP="005A3F73">
      <w:pPr>
        <w:numPr>
          <w:ilvl w:val="0"/>
          <w:numId w:val="2"/>
        </w:numPr>
        <w:rPr>
          <w:rFonts w:ascii="Cascadia Code" w:hAnsi="Cascadia Code"/>
          <w:sz w:val="28"/>
          <w:szCs w:val="28"/>
        </w:rPr>
      </w:pPr>
      <w:r w:rsidRPr="005A3F73">
        <w:rPr>
          <w:rFonts w:ascii="Cascadia Code" w:hAnsi="Cascadia Code"/>
          <w:b/>
          <w:bCs/>
          <w:sz w:val="28"/>
          <w:szCs w:val="28"/>
        </w:rPr>
        <w:t>Gestion des Utilisateurs :</w:t>
      </w:r>
      <w:r w:rsidRPr="005A3F73">
        <w:rPr>
          <w:rFonts w:ascii="Cascadia Code" w:hAnsi="Cascadia Code"/>
          <w:sz w:val="28"/>
          <w:szCs w:val="28"/>
        </w:rPr>
        <w:t xml:space="preserve"> Inscription, connexion, modification du profil, et gestion des annonces.</w:t>
      </w:r>
    </w:p>
    <w:p w14:paraId="5B94B7ED" w14:textId="77777777" w:rsidR="005A3F73" w:rsidRPr="005A3F73" w:rsidRDefault="005A3F73" w:rsidP="005A3F73">
      <w:pPr>
        <w:numPr>
          <w:ilvl w:val="0"/>
          <w:numId w:val="2"/>
        </w:numPr>
        <w:rPr>
          <w:rFonts w:ascii="Cascadia Code" w:hAnsi="Cascadia Code"/>
          <w:sz w:val="28"/>
          <w:szCs w:val="28"/>
        </w:rPr>
      </w:pPr>
      <w:r w:rsidRPr="005A3F73">
        <w:rPr>
          <w:rFonts w:ascii="Cascadia Code" w:hAnsi="Cascadia Code"/>
          <w:b/>
          <w:bCs/>
          <w:sz w:val="28"/>
          <w:szCs w:val="28"/>
        </w:rPr>
        <w:t>Système de Messagerie :</w:t>
      </w:r>
      <w:r w:rsidRPr="005A3F73">
        <w:rPr>
          <w:rFonts w:ascii="Cascadia Code" w:hAnsi="Cascadia Code"/>
          <w:sz w:val="28"/>
          <w:szCs w:val="28"/>
        </w:rPr>
        <w:t xml:space="preserve"> Permettre aux utilisateurs de communiquer directement via la plateforme.</w:t>
      </w:r>
    </w:p>
    <w:p w14:paraId="7360F7CE" w14:textId="77777777" w:rsidR="005A3F73" w:rsidRPr="005A3F73" w:rsidRDefault="005A3F73" w:rsidP="005A3F73">
      <w:pPr>
        <w:numPr>
          <w:ilvl w:val="0"/>
          <w:numId w:val="2"/>
        </w:numPr>
        <w:rPr>
          <w:rFonts w:ascii="Cascadia Code" w:hAnsi="Cascadia Code"/>
          <w:sz w:val="28"/>
          <w:szCs w:val="28"/>
        </w:rPr>
      </w:pPr>
      <w:r w:rsidRPr="005A3F73">
        <w:rPr>
          <w:rFonts w:ascii="Cascadia Code" w:hAnsi="Cascadia Code"/>
          <w:b/>
          <w:bCs/>
          <w:sz w:val="28"/>
          <w:szCs w:val="28"/>
        </w:rPr>
        <w:t>Recherche et Filtrage :</w:t>
      </w:r>
      <w:r w:rsidRPr="005A3F73">
        <w:rPr>
          <w:rFonts w:ascii="Cascadia Code" w:hAnsi="Cascadia Code"/>
          <w:sz w:val="28"/>
          <w:szCs w:val="28"/>
        </w:rPr>
        <w:t xml:space="preserve"> Recherche d'annonces par catégorie, prix, localisation, etc.</w:t>
      </w:r>
    </w:p>
    <w:p w14:paraId="6A0F8B93"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3.2 Contraintes Techniques</w:t>
      </w:r>
    </w:p>
    <w:p w14:paraId="716A7C69" w14:textId="77777777" w:rsidR="005A3F73" w:rsidRPr="005A3F73" w:rsidRDefault="005A3F73" w:rsidP="005A3F73">
      <w:pPr>
        <w:numPr>
          <w:ilvl w:val="0"/>
          <w:numId w:val="3"/>
        </w:numPr>
        <w:rPr>
          <w:rFonts w:ascii="Cascadia Code" w:hAnsi="Cascadia Code"/>
          <w:sz w:val="28"/>
          <w:szCs w:val="28"/>
        </w:rPr>
      </w:pPr>
      <w:r w:rsidRPr="005A3F73">
        <w:rPr>
          <w:rFonts w:ascii="Cascadia Code" w:hAnsi="Cascadia Code"/>
          <w:b/>
          <w:bCs/>
          <w:sz w:val="28"/>
          <w:szCs w:val="28"/>
        </w:rPr>
        <w:t>Technologies :</w:t>
      </w:r>
      <w:r w:rsidRPr="005A3F73">
        <w:rPr>
          <w:rFonts w:ascii="Cascadia Code" w:hAnsi="Cascadia Code"/>
          <w:sz w:val="28"/>
          <w:szCs w:val="28"/>
        </w:rPr>
        <w:t xml:space="preserve"> Utilisation de PHP, MySQL pour le backend, et HTML, CSS, Bootstrap, et JavaScript pour le frontend.</w:t>
      </w:r>
    </w:p>
    <w:p w14:paraId="1D33CB92" w14:textId="77777777" w:rsidR="005A3F73" w:rsidRPr="005A3F73" w:rsidRDefault="005A3F73" w:rsidP="005A3F73">
      <w:pPr>
        <w:numPr>
          <w:ilvl w:val="0"/>
          <w:numId w:val="3"/>
        </w:numPr>
        <w:rPr>
          <w:rFonts w:ascii="Cascadia Code" w:hAnsi="Cascadia Code"/>
          <w:sz w:val="28"/>
          <w:szCs w:val="28"/>
        </w:rPr>
      </w:pPr>
      <w:r w:rsidRPr="005A3F73">
        <w:rPr>
          <w:rFonts w:ascii="Cascadia Code" w:hAnsi="Cascadia Code"/>
          <w:b/>
          <w:bCs/>
          <w:sz w:val="28"/>
          <w:szCs w:val="28"/>
        </w:rPr>
        <w:t>Sécurité :</w:t>
      </w:r>
      <w:r w:rsidRPr="005A3F73">
        <w:rPr>
          <w:rFonts w:ascii="Cascadia Code" w:hAnsi="Cascadia Code"/>
          <w:sz w:val="28"/>
          <w:szCs w:val="28"/>
        </w:rPr>
        <w:t xml:space="preserve"> Implémentation de mesures de sécurité pour protéger les données des utilisateurs.</w:t>
      </w:r>
    </w:p>
    <w:p w14:paraId="67156A97" w14:textId="77777777" w:rsidR="005A3F73" w:rsidRPr="005A3F73" w:rsidRDefault="005A3F73" w:rsidP="005A3F73">
      <w:pPr>
        <w:numPr>
          <w:ilvl w:val="0"/>
          <w:numId w:val="3"/>
        </w:numPr>
        <w:rPr>
          <w:rFonts w:ascii="Cascadia Code" w:hAnsi="Cascadia Code"/>
          <w:sz w:val="28"/>
          <w:szCs w:val="28"/>
        </w:rPr>
      </w:pPr>
      <w:r w:rsidRPr="005A3F73">
        <w:rPr>
          <w:rFonts w:ascii="Cascadia Code" w:hAnsi="Cascadia Code"/>
          <w:b/>
          <w:bCs/>
          <w:sz w:val="28"/>
          <w:szCs w:val="28"/>
        </w:rPr>
        <w:t>Responsive Design :</w:t>
      </w:r>
      <w:r w:rsidRPr="005A3F73">
        <w:rPr>
          <w:rFonts w:ascii="Cascadia Code" w:hAnsi="Cascadia Code"/>
          <w:sz w:val="28"/>
          <w:szCs w:val="28"/>
        </w:rPr>
        <w:t xml:space="preserve"> Conception adaptative pour une utilisation sur mobiles, tablettes, et ordinateurs.</w:t>
      </w:r>
    </w:p>
    <w:p w14:paraId="3BA718CB"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3.3 Critères de Qualité</w:t>
      </w:r>
    </w:p>
    <w:p w14:paraId="146EF9D7" w14:textId="77777777" w:rsidR="005A3F73" w:rsidRPr="005A3F73" w:rsidRDefault="005A3F73" w:rsidP="005A3F73">
      <w:pPr>
        <w:numPr>
          <w:ilvl w:val="0"/>
          <w:numId w:val="4"/>
        </w:numPr>
        <w:rPr>
          <w:rFonts w:ascii="Cascadia Code" w:hAnsi="Cascadia Code"/>
          <w:sz w:val="28"/>
          <w:szCs w:val="28"/>
        </w:rPr>
      </w:pPr>
      <w:r w:rsidRPr="005A3F73">
        <w:rPr>
          <w:rFonts w:ascii="Cascadia Code" w:hAnsi="Cascadia Code"/>
          <w:b/>
          <w:bCs/>
          <w:sz w:val="28"/>
          <w:szCs w:val="28"/>
        </w:rPr>
        <w:t>Performance :</w:t>
      </w:r>
      <w:r w:rsidRPr="005A3F73">
        <w:rPr>
          <w:rFonts w:ascii="Cascadia Code" w:hAnsi="Cascadia Code"/>
          <w:sz w:val="28"/>
          <w:szCs w:val="28"/>
        </w:rPr>
        <w:t xml:space="preserve"> Temps de chargement rapide et réactivité de l'interface utilisateur.</w:t>
      </w:r>
    </w:p>
    <w:p w14:paraId="00737BA2" w14:textId="77777777" w:rsidR="005A3F73" w:rsidRPr="005A3F73" w:rsidRDefault="005A3F73" w:rsidP="005A3F73">
      <w:pPr>
        <w:numPr>
          <w:ilvl w:val="0"/>
          <w:numId w:val="4"/>
        </w:numPr>
        <w:rPr>
          <w:rFonts w:ascii="Cascadia Code" w:hAnsi="Cascadia Code"/>
          <w:sz w:val="28"/>
          <w:szCs w:val="28"/>
        </w:rPr>
      </w:pPr>
      <w:r w:rsidRPr="005A3F73">
        <w:rPr>
          <w:rFonts w:ascii="Cascadia Code" w:hAnsi="Cascadia Code"/>
          <w:b/>
          <w:bCs/>
          <w:sz w:val="28"/>
          <w:szCs w:val="28"/>
        </w:rPr>
        <w:t>Sécurité :</w:t>
      </w:r>
      <w:r w:rsidRPr="005A3F73">
        <w:rPr>
          <w:rFonts w:ascii="Cascadia Code" w:hAnsi="Cascadia Code"/>
          <w:sz w:val="28"/>
          <w:szCs w:val="28"/>
        </w:rPr>
        <w:t xml:space="preserve"> Protection efficace contre les vulnérabilités web communes.</w:t>
      </w:r>
    </w:p>
    <w:p w14:paraId="695AB71D" w14:textId="77777777" w:rsidR="005A3F73" w:rsidRDefault="005A3F73" w:rsidP="005A3F73">
      <w:pPr>
        <w:numPr>
          <w:ilvl w:val="0"/>
          <w:numId w:val="4"/>
        </w:numPr>
        <w:rPr>
          <w:rFonts w:ascii="Cascadia Code" w:hAnsi="Cascadia Code"/>
          <w:sz w:val="28"/>
          <w:szCs w:val="28"/>
        </w:rPr>
      </w:pPr>
      <w:r w:rsidRPr="005A3F73">
        <w:rPr>
          <w:rFonts w:ascii="Cascadia Code" w:hAnsi="Cascadia Code"/>
          <w:b/>
          <w:bCs/>
          <w:sz w:val="28"/>
          <w:szCs w:val="28"/>
        </w:rPr>
        <w:t>Compatibilité :</w:t>
      </w:r>
      <w:r w:rsidRPr="005A3F73">
        <w:rPr>
          <w:rFonts w:ascii="Cascadia Code" w:hAnsi="Cascadia Code"/>
          <w:sz w:val="28"/>
          <w:szCs w:val="28"/>
        </w:rPr>
        <w:t xml:space="preserve"> Fonctionnement sur les navigateurs web modernes et les appareils mobiles.</w:t>
      </w:r>
    </w:p>
    <w:p w14:paraId="3FBC0CE4" w14:textId="77777777" w:rsidR="005A3F73" w:rsidRPr="005A3F73" w:rsidRDefault="005A3F73" w:rsidP="005A3F73">
      <w:pPr>
        <w:rPr>
          <w:rFonts w:ascii="Cascadia Code" w:hAnsi="Cascadia Code"/>
          <w:sz w:val="28"/>
          <w:szCs w:val="28"/>
        </w:rPr>
      </w:pPr>
    </w:p>
    <w:p w14:paraId="582FB564"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lastRenderedPageBreak/>
        <w:t>4. Livrables</w:t>
      </w:r>
    </w:p>
    <w:p w14:paraId="394EAB2C" w14:textId="77777777" w:rsidR="005A3F73" w:rsidRPr="005A3F73" w:rsidRDefault="005A3F73" w:rsidP="005A3F73">
      <w:pPr>
        <w:numPr>
          <w:ilvl w:val="0"/>
          <w:numId w:val="5"/>
        </w:numPr>
        <w:rPr>
          <w:rFonts w:ascii="Cascadia Code" w:hAnsi="Cascadia Code"/>
          <w:sz w:val="28"/>
          <w:szCs w:val="28"/>
        </w:rPr>
      </w:pPr>
      <w:r w:rsidRPr="005A3F73">
        <w:rPr>
          <w:rFonts w:ascii="Cascadia Code" w:hAnsi="Cascadia Code"/>
          <w:b/>
          <w:bCs/>
          <w:sz w:val="28"/>
          <w:szCs w:val="28"/>
        </w:rPr>
        <w:t>Documentation Technique :</w:t>
      </w:r>
      <w:r w:rsidRPr="005A3F73">
        <w:rPr>
          <w:rFonts w:ascii="Cascadia Code" w:hAnsi="Cascadia Code"/>
          <w:sz w:val="28"/>
          <w:szCs w:val="28"/>
        </w:rPr>
        <w:t xml:space="preserve"> Guide d'utilisation, documentation du code, et rapport de projet.</w:t>
      </w:r>
    </w:p>
    <w:p w14:paraId="1A099BC4" w14:textId="77777777" w:rsidR="005A3F73" w:rsidRPr="005A3F73" w:rsidRDefault="005A3F73" w:rsidP="005A3F73">
      <w:pPr>
        <w:numPr>
          <w:ilvl w:val="0"/>
          <w:numId w:val="5"/>
        </w:numPr>
        <w:rPr>
          <w:rFonts w:ascii="Cascadia Code" w:hAnsi="Cascadia Code"/>
          <w:sz w:val="28"/>
          <w:szCs w:val="28"/>
        </w:rPr>
      </w:pPr>
      <w:r w:rsidRPr="005A3F73">
        <w:rPr>
          <w:rFonts w:ascii="Cascadia Code" w:hAnsi="Cascadia Code"/>
          <w:b/>
          <w:bCs/>
          <w:sz w:val="28"/>
          <w:szCs w:val="28"/>
        </w:rPr>
        <w:t>Code Source :</w:t>
      </w:r>
      <w:r w:rsidRPr="005A3F73">
        <w:rPr>
          <w:rFonts w:ascii="Cascadia Code" w:hAnsi="Cascadia Code"/>
          <w:sz w:val="28"/>
          <w:szCs w:val="28"/>
        </w:rPr>
        <w:t xml:space="preserve"> Ensemble complet du code source du projet, y compris les scripts de base de données.</w:t>
      </w:r>
    </w:p>
    <w:p w14:paraId="7DA96D70" w14:textId="77777777" w:rsidR="005A3F73" w:rsidRPr="005A3F73" w:rsidRDefault="005A3F73" w:rsidP="005A3F73">
      <w:pPr>
        <w:numPr>
          <w:ilvl w:val="0"/>
          <w:numId w:val="5"/>
        </w:numPr>
        <w:rPr>
          <w:rFonts w:ascii="Cascadia Code" w:hAnsi="Cascadia Code"/>
          <w:sz w:val="28"/>
          <w:szCs w:val="28"/>
        </w:rPr>
      </w:pPr>
      <w:r w:rsidRPr="005A3F73">
        <w:rPr>
          <w:rFonts w:ascii="Cascadia Code" w:hAnsi="Cascadia Code"/>
          <w:b/>
          <w:bCs/>
          <w:sz w:val="28"/>
          <w:szCs w:val="28"/>
        </w:rPr>
        <w:t>Site Web :</w:t>
      </w:r>
      <w:r w:rsidRPr="005A3F73">
        <w:rPr>
          <w:rFonts w:ascii="Cascadia Code" w:hAnsi="Cascadia Code"/>
          <w:sz w:val="28"/>
          <w:szCs w:val="28"/>
        </w:rPr>
        <w:t xml:space="preserve"> Version fonctionnelle du site web hébergée sur un serveur accessible.</w:t>
      </w:r>
    </w:p>
    <w:p w14:paraId="67D86D94"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5. Planning</w:t>
      </w:r>
    </w:p>
    <w:p w14:paraId="74F0A566" w14:textId="77777777" w:rsidR="005A3F73" w:rsidRPr="005A3F73" w:rsidRDefault="005A3F73" w:rsidP="005A3F73">
      <w:pPr>
        <w:numPr>
          <w:ilvl w:val="0"/>
          <w:numId w:val="6"/>
        </w:numPr>
        <w:rPr>
          <w:rFonts w:ascii="Cascadia Code" w:hAnsi="Cascadia Code"/>
          <w:sz w:val="28"/>
          <w:szCs w:val="28"/>
        </w:rPr>
      </w:pPr>
      <w:r w:rsidRPr="005A3F73">
        <w:rPr>
          <w:rFonts w:ascii="Cascadia Code" w:hAnsi="Cascadia Code"/>
          <w:b/>
          <w:bCs/>
          <w:sz w:val="28"/>
          <w:szCs w:val="28"/>
        </w:rPr>
        <w:t>Phase de Conception :</w:t>
      </w:r>
      <w:r w:rsidRPr="005A3F73">
        <w:rPr>
          <w:rFonts w:ascii="Cascadia Code" w:hAnsi="Cascadia Code"/>
          <w:sz w:val="28"/>
          <w:szCs w:val="28"/>
        </w:rPr>
        <w:t xml:space="preserve"> Définition des fonctionnalités, conception de l'interface utilisateur, et modélisation de la base de données.</w:t>
      </w:r>
    </w:p>
    <w:p w14:paraId="4F0623B4" w14:textId="77777777" w:rsidR="005A3F73" w:rsidRPr="005A3F73" w:rsidRDefault="005A3F73" w:rsidP="005A3F73">
      <w:pPr>
        <w:numPr>
          <w:ilvl w:val="0"/>
          <w:numId w:val="6"/>
        </w:numPr>
        <w:rPr>
          <w:rFonts w:ascii="Cascadia Code" w:hAnsi="Cascadia Code"/>
          <w:sz w:val="28"/>
          <w:szCs w:val="28"/>
        </w:rPr>
      </w:pPr>
      <w:r w:rsidRPr="005A3F73">
        <w:rPr>
          <w:rFonts w:ascii="Cascadia Code" w:hAnsi="Cascadia Code"/>
          <w:b/>
          <w:bCs/>
          <w:sz w:val="28"/>
          <w:szCs w:val="28"/>
        </w:rPr>
        <w:t>Phase de Développement :</w:t>
      </w:r>
      <w:r w:rsidRPr="005A3F73">
        <w:rPr>
          <w:rFonts w:ascii="Cascadia Code" w:hAnsi="Cascadia Code"/>
          <w:sz w:val="28"/>
          <w:szCs w:val="28"/>
        </w:rPr>
        <w:t xml:space="preserve"> Implémentation des fonctionnalités, développement frontend et backend.</w:t>
      </w:r>
    </w:p>
    <w:p w14:paraId="39948EBA" w14:textId="77777777" w:rsidR="005A3F73" w:rsidRPr="005A3F73" w:rsidRDefault="005A3F73" w:rsidP="005A3F73">
      <w:pPr>
        <w:numPr>
          <w:ilvl w:val="0"/>
          <w:numId w:val="6"/>
        </w:numPr>
        <w:rPr>
          <w:rFonts w:ascii="Cascadia Code" w:hAnsi="Cascadia Code"/>
          <w:sz w:val="28"/>
          <w:szCs w:val="28"/>
        </w:rPr>
      </w:pPr>
      <w:r w:rsidRPr="005A3F73">
        <w:rPr>
          <w:rFonts w:ascii="Cascadia Code" w:hAnsi="Cascadia Code"/>
          <w:b/>
          <w:bCs/>
          <w:sz w:val="28"/>
          <w:szCs w:val="28"/>
        </w:rPr>
        <w:t>Phase de Test :</w:t>
      </w:r>
      <w:r w:rsidRPr="005A3F73">
        <w:rPr>
          <w:rFonts w:ascii="Cascadia Code" w:hAnsi="Cascadia Code"/>
          <w:sz w:val="28"/>
          <w:szCs w:val="28"/>
        </w:rPr>
        <w:t xml:space="preserve"> Tests fonctionnels, tests de performance, et correction des bugs.</w:t>
      </w:r>
    </w:p>
    <w:p w14:paraId="13344359" w14:textId="77777777" w:rsidR="005A3F73" w:rsidRDefault="005A3F73" w:rsidP="005A3F73">
      <w:pPr>
        <w:numPr>
          <w:ilvl w:val="0"/>
          <w:numId w:val="6"/>
        </w:numPr>
        <w:rPr>
          <w:rFonts w:ascii="Cascadia Code" w:hAnsi="Cascadia Code"/>
          <w:sz w:val="28"/>
          <w:szCs w:val="28"/>
        </w:rPr>
      </w:pPr>
      <w:r w:rsidRPr="005A3F73">
        <w:rPr>
          <w:rFonts w:ascii="Cascadia Code" w:hAnsi="Cascadia Code"/>
          <w:b/>
          <w:bCs/>
          <w:sz w:val="28"/>
          <w:szCs w:val="28"/>
        </w:rPr>
        <w:t>Livraison :</w:t>
      </w:r>
      <w:r w:rsidRPr="005A3F73">
        <w:rPr>
          <w:rFonts w:ascii="Cascadia Code" w:hAnsi="Cascadia Code"/>
          <w:sz w:val="28"/>
          <w:szCs w:val="28"/>
        </w:rPr>
        <w:t xml:space="preserve"> Mise en ligne du site et remise des livrables.</w:t>
      </w:r>
    </w:p>
    <w:p w14:paraId="287ECBEA" w14:textId="77777777" w:rsidR="005A3F73" w:rsidRPr="005A3F73" w:rsidRDefault="005A3F73" w:rsidP="005A3F73">
      <w:pPr>
        <w:rPr>
          <w:rFonts w:ascii="Cascadia Code" w:hAnsi="Cascadia Code"/>
          <w:sz w:val="28"/>
          <w:szCs w:val="28"/>
        </w:rPr>
      </w:pPr>
    </w:p>
    <w:p w14:paraId="570875A3"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6. Budget et Ressources</w:t>
      </w:r>
    </w:p>
    <w:p w14:paraId="7A95D2EA"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6.1 Estimation Budgétaire</w:t>
      </w:r>
    </w:p>
    <w:p w14:paraId="60C96001" w14:textId="77777777" w:rsidR="005A3F73" w:rsidRPr="005A3F73" w:rsidRDefault="005A3F73" w:rsidP="005A3F73">
      <w:pPr>
        <w:rPr>
          <w:rFonts w:ascii="Cascadia Code" w:hAnsi="Cascadia Code"/>
          <w:sz w:val="28"/>
          <w:szCs w:val="28"/>
        </w:rPr>
      </w:pPr>
      <w:r w:rsidRPr="005A3F73">
        <w:rPr>
          <w:rFonts w:ascii="Cascadia Code" w:hAnsi="Cascadia Code"/>
          <w:sz w:val="28"/>
          <w:szCs w:val="28"/>
        </w:rPr>
        <w:t>Définir une enveloppe budgétaire prévisionnelle pour la réalisation du projet, incluant les coûts de développement, de test, et de mise en production.</w:t>
      </w:r>
    </w:p>
    <w:p w14:paraId="2874F017"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t>6.2 Ressources Nécessaires</w:t>
      </w:r>
    </w:p>
    <w:p w14:paraId="292B6126" w14:textId="77777777" w:rsidR="005A3F73" w:rsidRPr="005A3F73" w:rsidRDefault="005A3F73" w:rsidP="005A3F73">
      <w:pPr>
        <w:numPr>
          <w:ilvl w:val="0"/>
          <w:numId w:val="7"/>
        </w:numPr>
        <w:rPr>
          <w:rFonts w:ascii="Cascadia Code" w:hAnsi="Cascadia Code"/>
          <w:sz w:val="28"/>
          <w:szCs w:val="28"/>
        </w:rPr>
      </w:pPr>
      <w:r w:rsidRPr="005A3F73">
        <w:rPr>
          <w:rFonts w:ascii="Cascadia Code" w:hAnsi="Cascadia Code"/>
          <w:b/>
          <w:bCs/>
          <w:sz w:val="28"/>
          <w:szCs w:val="28"/>
        </w:rPr>
        <w:t>Équipe de Développement :</w:t>
      </w:r>
      <w:r w:rsidRPr="005A3F73">
        <w:rPr>
          <w:rFonts w:ascii="Cascadia Code" w:hAnsi="Cascadia Code"/>
          <w:sz w:val="28"/>
          <w:szCs w:val="28"/>
        </w:rPr>
        <w:t xml:space="preserve"> Développeurs web, designers UI/UX, testeurs.</w:t>
      </w:r>
    </w:p>
    <w:p w14:paraId="003AAA87" w14:textId="77777777" w:rsidR="005A3F73" w:rsidRDefault="005A3F73" w:rsidP="005A3F73">
      <w:pPr>
        <w:numPr>
          <w:ilvl w:val="0"/>
          <w:numId w:val="7"/>
        </w:numPr>
        <w:rPr>
          <w:rFonts w:ascii="Cascadia Code" w:hAnsi="Cascadia Code"/>
          <w:sz w:val="28"/>
          <w:szCs w:val="28"/>
        </w:rPr>
      </w:pPr>
      <w:r w:rsidRPr="005A3F73">
        <w:rPr>
          <w:rFonts w:ascii="Cascadia Code" w:hAnsi="Cascadia Code"/>
          <w:b/>
          <w:bCs/>
          <w:sz w:val="28"/>
          <w:szCs w:val="28"/>
        </w:rPr>
        <w:t>Outils et Technologies :</w:t>
      </w:r>
      <w:r w:rsidRPr="005A3F73">
        <w:rPr>
          <w:rFonts w:ascii="Cascadia Code" w:hAnsi="Cascadia Code"/>
          <w:sz w:val="28"/>
          <w:szCs w:val="28"/>
        </w:rPr>
        <w:t xml:space="preserve"> Logiciels de développement, serveurs, et outils de collaboration.</w:t>
      </w:r>
    </w:p>
    <w:p w14:paraId="727355E2" w14:textId="77777777" w:rsidR="005A3F73" w:rsidRPr="005A3F73" w:rsidRDefault="005A3F73" w:rsidP="005A3F73">
      <w:pPr>
        <w:rPr>
          <w:rFonts w:ascii="Cascadia Code" w:hAnsi="Cascadia Code"/>
          <w:sz w:val="28"/>
          <w:szCs w:val="28"/>
        </w:rPr>
      </w:pPr>
    </w:p>
    <w:p w14:paraId="65ACA79A" w14:textId="77777777" w:rsidR="005A3F73" w:rsidRPr="005A3F73" w:rsidRDefault="005A3F73" w:rsidP="005A3F73">
      <w:pPr>
        <w:rPr>
          <w:rFonts w:ascii="Cascadia Code" w:hAnsi="Cascadia Code"/>
          <w:b/>
          <w:bCs/>
          <w:sz w:val="28"/>
          <w:szCs w:val="28"/>
        </w:rPr>
      </w:pPr>
      <w:r w:rsidRPr="005A3F73">
        <w:rPr>
          <w:rFonts w:ascii="Cascadia Code" w:hAnsi="Cascadia Code"/>
          <w:b/>
          <w:bCs/>
          <w:sz w:val="28"/>
          <w:szCs w:val="28"/>
        </w:rPr>
        <w:lastRenderedPageBreak/>
        <w:t>7. Conclusion</w:t>
      </w:r>
    </w:p>
    <w:p w14:paraId="2BA69F62" w14:textId="77777777" w:rsidR="005A3F73" w:rsidRPr="005A3F73" w:rsidRDefault="005A3F73" w:rsidP="005A3F73">
      <w:pPr>
        <w:rPr>
          <w:rFonts w:ascii="Cascadia Code" w:hAnsi="Cascadia Code"/>
          <w:sz w:val="28"/>
          <w:szCs w:val="28"/>
        </w:rPr>
      </w:pPr>
      <w:r w:rsidRPr="005A3F73">
        <w:rPr>
          <w:rFonts w:ascii="Cascadia Code" w:hAnsi="Cascadia Code"/>
          <w:sz w:val="28"/>
          <w:szCs w:val="28"/>
        </w:rPr>
        <w:t>Le cahier des charges pour le projet "</w:t>
      </w:r>
      <w:proofErr w:type="spellStart"/>
      <w:r w:rsidRPr="005A3F73">
        <w:rPr>
          <w:rFonts w:ascii="Cascadia Code" w:hAnsi="Cascadia Code"/>
          <w:sz w:val="28"/>
          <w:szCs w:val="28"/>
        </w:rPr>
        <w:t>PasLeBonCoin</w:t>
      </w:r>
      <w:proofErr w:type="spellEnd"/>
      <w:r w:rsidRPr="005A3F73">
        <w:rPr>
          <w:rFonts w:ascii="Cascadia Code" w:hAnsi="Cascadia Code"/>
          <w:sz w:val="28"/>
          <w:szCs w:val="28"/>
        </w:rPr>
        <w:t>" définit un cadre structuré pour le développement d'une plateforme de petites annonces en ligne. Ce projet représente une opportunité pour les étudiants de mettre en application leurs compétences en développement web, tout en créant une solution pratique répondant aux besoins des utilisateurs.</w:t>
      </w:r>
    </w:p>
    <w:p w14:paraId="323D2BB3" w14:textId="77777777" w:rsidR="005A3F73" w:rsidRPr="005A3F73" w:rsidRDefault="005A3F73" w:rsidP="005A3F73">
      <w:pPr>
        <w:rPr>
          <w:rFonts w:ascii="Cascadia Code" w:hAnsi="Cascadia Code"/>
          <w:vanish/>
          <w:sz w:val="28"/>
          <w:szCs w:val="28"/>
        </w:rPr>
      </w:pPr>
      <w:r w:rsidRPr="005A3F73">
        <w:rPr>
          <w:rFonts w:ascii="Cascadia Code" w:hAnsi="Cascadia Code"/>
          <w:vanish/>
          <w:sz w:val="28"/>
          <w:szCs w:val="28"/>
        </w:rPr>
        <w:t>Haut du formulaire</w:t>
      </w:r>
    </w:p>
    <w:p w14:paraId="46A8E882" w14:textId="77777777" w:rsidR="005A3F73" w:rsidRPr="005A3F73" w:rsidRDefault="005A3F73">
      <w:pPr>
        <w:rPr>
          <w:rFonts w:ascii="Cascadia Code" w:hAnsi="Cascadia Code"/>
          <w:sz w:val="28"/>
          <w:szCs w:val="28"/>
        </w:rPr>
      </w:pPr>
    </w:p>
    <w:sectPr w:rsidR="005A3F73" w:rsidRPr="005A3F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5AED" w14:textId="77777777" w:rsidR="009B0F7F" w:rsidRDefault="009B0F7F" w:rsidP="005A3F73">
      <w:pPr>
        <w:spacing w:after="0" w:line="240" w:lineRule="auto"/>
      </w:pPr>
      <w:r>
        <w:separator/>
      </w:r>
    </w:p>
  </w:endnote>
  <w:endnote w:type="continuationSeparator" w:id="0">
    <w:p w14:paraId="71F9DC81" w14:textId="77777777" w:rsidR="009B0F7F" w:rsidRDefault="009B0F7F" w:rsidP="005A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DBA5" w14:textId="77777777" w:rsidR="009B0F7F" w:rsidRDefault="009B0F7F" w:rsidP="005A3F73">
      <w:pPr>
        <w:spacing w:after="0" w:line="240" w:lineRule="auto"/>
      </w:pPr>
      <w:r>
        <w:separator/>
      </w:r>
    </w:p>
  </w:footnote>
  <w:footnote w:type="continuationSeparator" w:id="0">
    <w:p w14:paraId="65DE436C" w14:textId="77777777" w:rsidR="009B0F7F" w:rsidRDefault="009B0F7F" w:rsidP="005A3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17B"/>
    <w:multiLevelType w:val="multilevel"/>
    <w:tmpl w:val="BC4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71C11"/>
    <w:multiLevelType w:val="multilevel"/>
    <w:tmpl w:val="D90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E7E09"/>
    <w:multiLevelType w:val="multilevel"/>
    <w:tmpl w:val="F5D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F38C1"/>
    <w:multiLevelType w:val="hybridMultilevel"/>
    <w:tmpl w:val="395CDA20"/>
    <w:lvl w:ilvl="0" w:tplc="BA085848">
      <w:start w:val="1"/>
      <w:numFmt w:val="decimal"/>
      <w:lvlText w:val="%1."/>
      <w:lvlJc w:val="left"/>
      <w:pPr>
        <w:ind w:left="855" w:hanging="49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C71B3D"/>
    <w:multiLevelType w:val="multilevel"/>
    <w:tmpl w:val="46EC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E22926"/>
    <w:multiLevelType w:val="multilevel"/>
    <w:tmpl w:val="A26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22521"/>
    <w:multiLevelType w:val="multilevel"/>
    <w:tmpl w:val="444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905FD6"/>
    <w:multiLevelType w:val="multilevel"/>
    <w:tmpl w:val="9B5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854584">
    <w:abstractNumId w:val="1"/>
  </w:num>
  <w:num w:numId="2" w16cid:durableId="280650296">
    <w:abstractNumId w:val="5"/>
  </w:num>
  <w:num w:numId="3" w16cid:durableId="1457724264">
    <w:abstractNumId w:val="4"/>
  </w:num>
  <w:num w:numId="4" w16cid:durableId="963123690">
    <w:abstractNumId w:val="0"/>
  </w:num>
  <w:num w:numId="5" w16cid:durableId="633296509">
    <w:abstractNumId w:val="6"/>
  </w:num>
  <w:num w:numId="6" w16cid:durableId="1860121347">
    <w:abstractNumId w:val="7"/>
  </w:num>
  <w:num w:numId="7" w16cid:durableId="1338119318">
    <w:abstractNumId w:val="2"/>
  </w:num>
  <w:num w:numId="8" w16cid:durableId="988049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73"/>
    <w:rsid w:val="003E5641"/>
    <w:rsid w:val="005A3F73"/>
    <w:rsid w:val="009B0F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BCD6"/>
  <w15:chartTrackingRefBased/>
  <w15:docId w15:val="{5113877F-0F3F-447F-8C04-EF9D34D4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3F73"/>
    <w:pPr>
      <w:tabs>
        <w:tab w:val="center" w:pos="4536"/>
        <w:tab w:val="right" w:pos="9072"/>
      </w:tabs>
      <w:spacing w:after="0" w:line="240" w:lineRule="auto"/>
    </w:pPr>
  </w:style>
  <w:style w:type="character" w:customStyle="1" w:styleId="En-tteCar">
    <w:name w:val="En-tête Car"/>
    <w:basedOn w:val="Policepardfaut"/>
    <w:link w:val="En-tte"/>
    <w:uiPriority w:val="99"/>
    <w:rsid w:val="005A3F73"/>
  </w:style>
  <w:style w:type="paragraph" w:styleId="Pieddepage">
    <w:name w:val="footer"/>
    <w:basedOn w:val="Normal"/>
    <w:link w:val="PieddepageCar"/>
    <w:uiPriority w:val="99"/>
    <w:unhideWhenUsed/>
    <w:rsid w:val="005A3F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3F73"/>
  </w:style>
  <w:style w:type="paragraph" w:styleId="Paragraphedeliste">
    <w:name w:val="List Paragraph"/>
    <w:basedOn w:val="Normal"/>
    <w:uiPriority w:val="34"/>
    <w:qFormat/>
    <w:rsid w:val="005A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1125">
      <w:bodyDiv w:val="1"/>
      <w:marLeft w:val="0"/>
      <w:marRight w:val="0"/>
      <w:marTop w:val="0"/>
      <w:marBottom w:val="0"/>
      <w:divBdr>
        <w:top w:val="none" w:sz="0" w:space="0" w:color="auto"/>
        <w:left w:val="none" w:sz="0" w:space="0" w:color="auto"/>
        <w:bottom w:val="none" w:sz="0" w:space="0" w:color="auto"/>
        <w:right w:val="none" w:sz="0" w:space="0" w:color="auto"/>
      </w:divBdr>
      <w:divsChild>
        <w:div w:id="155995349">
          <w:marLeft w:val="0"/>
          <w:marRight w:val="0"/>
          <w:marTop w:val="0"/>
          <w:marBottom w:val="0"/>
          <w:divBdr>
            <w:top w:val="single" w:sz="2" w:space="0" w:color="E3E3E3"/>
            <w:left w:val="single" w:sz="2" w:space="0" w:color="E3E3E3"/>
            <w:bottom w:val="single" w:sz="2" w:space="0" w:color="E3E3E3"/>
            <w:right w:val="single" w:sz="2" w:space="0" w:color="E3E3E3"/>
          </w:divBdr>
          <w:divsChild>
            <w:div w:id="2102332731">
              <w:marLeft w:val="0"/>
              <w:marRight w:val="0"/>
              <w:marTop w:val="0"/>
              <w:marBottom w:val="0"/>
              <w:divBdr>
                <w:top w:val="single" w:sz="2" w:space="0" w:color="E3E3E3"/>
                <w:left w:val="single" w:sz="2" w:space="0" w:color="E3E3E3"/>
                <w:bottom w:val="single" w:sz="2" w:space="0" w:color="E3E3E3"/>
                <w:right w:val="single" w:sz="2" w:space="0" w:color="E3E3E3"/>
              </w:divBdr>
              <w:divsChild>
                <w:div w:id="922957794">
                  <w:marLeft w:val="0"/>
                  <w:marRight w:val="0"/>
                  <w:marTop w:val="0"/>
                  <w:marBottom w:val="0"/>
                  <w:divBdr>
                    <w:top w:val="single" w:sz="2" w:space="0" w:color="E3E3E3"/>
                    <w:left w:val="single" w:sz="2" w:space="0" w:color="E3E3E3"/>
                    <w:bottom w:val="single" w:sz="2" w:space="0" w:color="E3E3E3"/>
                    <w:right w:val="single" w:sz="2" w:space="0" w:color="E3E3E3"/>
                  </w:divBdr>
                  <w:divsChild>
                    <w:div w:id="1200170592">
                      <w:marLeft w:val="0"/>
                      <w:marRight w:val="0"/>
                      <w:marTop w:val="0"/>
                      <w:marBottom w:val="0"/>
                      <w:divBdr>
                        <w:top w:val="single" w:sz="2" w:space="0" w:color="E3E3E3"/>
                        <w:left w:val="single" w:sz="2" w:space="0" w:color="E3E3E3"/>
                        <w:bottom w:val="single" w:sz="2" w:space="0" w:color="E3E3E3"/>
                        <w:right w:val="single" w:sz="2" w:space="0" w:color="E3E3E3"/>
                      </w:divBdr>
                      <w:divsChild>
                        <w:div w:id="549848370">
                          <w:marLeft w:val="0"/>
                          <w:marRight w:val="0"/>
                          <w:marTop w:val="0"/>
                          <w:marBottom w:val="0"/>
                          <w:divBdr>
                            <w:top w:val="single" w:sz="2" w:space="0" w:color="E3E3E3"/>
                            <w:left w:val="single" w:sz="2" w:space="0" w:color="E3E3E3"/>
                            <w:bottom w:val="single" w:sz="2" w:space="0" w:color="E3E3E3"/>
                            <w:right w:val="single" w:sz="2" w:space="0" w:color="E3E3E3"/>
                          </w:divBdr>
                          <w:divsChild>
                            <w:div w:id="1577470185">
                              <w:marLeft w:val="0"/>
                              <w:marRight w:val="0"/>
                              <w:marTop w:val="100"/>
                              <w:marBottom w:val="100"/>
                              <w:divBdr>
                                <w:top w:val="single" w:sz="2" w:space="0" w:color="E3E3E3"/>
                                <w:left w:val="single" w:sz="2" w:space="0" w:color="E3E3E3"/>
                                <w:bottom w:val="single" w:sz="2" w:space="0" w:color="E3E3E3"/>
                                <w:right w:val="single" w:sz="2" w:space="0" w:color="E3E3E3"/>
                              </w:divBdr>
                              <w:divsChild>
                                <w:div w:id="417218894">
                                  <w:marLeft w:val="0"/>
                                  <w:marRight w:val="0"/>
                                  <w:marTop w:val="0"/>
                                  <w:marBottom w:val="0"/>
                                  <w:divBdr>
                                    <w:top w:val="single" w:sz="2" w:space="0" w:color="E3E3E3"/>
                                    <w:left w:val="single" w:sz="2" w:space="0" w:color="E3E3E3"/>
                                    <w:bottom w:val="single" w:sz="2" w:space="0" w:color="E3E3E3"/>
                                    <w:right w:val="single" w:sz="2" w:space="0" w:color="E3E3E3"/>
                                  </w:divBdr>
                                  <w:divsChild>
                                    <w:div w:id="816070447">
                                      <w:marLeft w:val="0"/>
                                      <w:marRight w:val="0"/>
                                      <w:marTop w:val="0"/>
                                      <w:marBottom w:val="0"/>
                                      <w:divBdr>
                                        <w:top w:val="single" w:sz="2" w:space="0" w:color="E3E3E3"/>
                                        <w:left w:val="single" w:sz="2" w:space="0" w:color="E3E3E3"/>
                                        <w:bottom w:val="single" w:sz="2" w:space="0" w:color="E3E3E3"/>
                                        <w:right w:val="single" w:sz="2" w:space="0" w:color="E3E3E3"/>
                                      </w:divBdr>
                                      <w:divsChild>
                                        <w:div w:id="377357981">
                                          <w:marLeft w:val="0"/>
                                          <w:marRight w:val="0"/>
                                          <w:marTop w:val="0"/>
                                          <w:marBottom w:val="0"/>
                                          <w:divBdr>
                                            <w:top w:val="single" w:sz="2" w:space="0" w:color="E3E3E3"/>
                                            <w:left w:val="single" w:sz="2" w:space="0" w:color="E3E3E3"/>
                                            <w:bottom w:val="single" w:sz="2" w:space="0" w:color="E3E3E3"/>
                                            <w:right w:val="single" w:sz="2" w:space="0" w:color="E3E3E3"/>
                                          </w:divBdr>
                                          <w:divsChild>
                                            <w:div w:id="2080860648">
                                              <w:marLeft w:val="0"/>
                                              <w:marRight w:val="0"/>
                                              <w:marTop w:val="0"/>
                                              <w:marBottom w:val="0"/>
                                              <w:divBdr>
                                                <w:top w:val="single" w:sz="2" w:space="0" w:color="E3E3E3"/>
                                                <w:left w:val="single" w:sz="2" w:space="0" w:color="E3E3E3"/>
                                                <w:bottom w:val="single" w:sz="2" w:space="0" w:color="E3E3E3"/>
                                                <w:right w:val="single" w:sz="2" w:space="0" w:color="E3E3E3"/>
                                              </w:divBdr>
                                              <w:divsChild>
                                                <w:div w:id="991518219">
                                                  <w:marLeft w:val="0"/>
                                                  <w:marRight w:val="0"/>
                                                  <w:marTop w:val="0"/>
                                                  <w:marBottom w:val="0"/>
                                                  <w:divBdr>
                                                    <w:top w:val="single" w:sz="2" w:space="0" w:color="E3E3E3"/>
                                                    <w:left w:val="single" w:sz="2" w:space="0" w:color="E3E3E3"/>
                                                    <w:bottom w:val="single" w:sz="2" w:space="0" w:color="E3E3E3"/>
                                                    <w:right w:val="single" w:sz="2" w:space="0" w:color="E3E3E3"/>
                                                  </w:divBdr>
                                                  <w:divsChild>
                                                    <w:div w:id="1103724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5329953">
          <w:marLeft w:val="0"/>
          <w:marRight w:val="0"/>
          <w:marTop w:val="0"/>
          <w:marBottom w:val="0"/>
          <w:divBdr>
            <w:top w:val="none" w:sz="0" w:space="0" w:color="auto"/>
            <w:left w:val="none" w:sz="0" w:space="0" w:color="auto"/>
            <w:bottom w:val="none" w:sz="0" w:space="0" w:color="auto"/>
            <w:right w:val="none" w:sz="0" w:space="0" w:color="auto"/>
          </w:divBdr>
        </w:div>
      </w:divsChild>
    </w:div>
    <w:div w:id="1383870918">
      <w:bodyDiv w:val="1"/>
      <w:marLeft w:val="0"/>
      <w:marRight w:val="0"/>
      <w:marTop w:val="0"/>
      <w:marBottom w:val="0"/>
      <w:divBdr>
        <w:top w:val="none" w:sz="0" w:space="0" w:color="auto"/>
        <w:left w:val="none" w:sz="0" w:space="0" w:color="auto"/>
        <w:bottom w:val="none" w:sz="0" w:space="0" w:color="auto"/>
        <w:right w:val="none" w:sz="0" w:space="0" w:color="auto"/>
      </w:divBdr>
      <w:divsChild>
        <w:div w:id="1903910265">
          <w:marLeft w:val="0"/>
          <w:marRight w:val="0"/>
          <w:marTop w:val="0"/>
          <w:marBottom w:val="0"/>
          <w:divBdr>
            <w:top w:val="single" w:sz="2" w:space="0" w:color="E3E3E3"/>
            <w:left w:val="single" w:sz="2" w:space="0" w:color="E3E3E3"/>
            <w:bottom w:val="single" w:sz="2" w:space="0" w:color="E3E3E3"/>
            <w:right w:val="single" w:sz="2" w:space="0" w:color="E3E3E3"/>
          </w:divBdr>
          <w:divsChild>
            <w:div w:id="699547845">
              <w:marLeft w:val="0"/>
              <w:marRight w:val="0"/>
              <w:marTop w:val="0"/>
              <w:marBottom w:val="0"/>
              <w:divBdr>
                <w:top w:val="single" w:sz="2" w:space="0" w:color="E3E3E3"/>
                <w:left w:val="single" w:sz="2" w:space="0" w:color="E3E3E3"/>
                <w:bottom w:val="single" w:sz="2" w:space="0" w:color="E3E3E3"/>
                <w:right w:val="single" w:sz="2" w:space="0" w:color="E3E3E3"/>
              </w:divBdr>
              <w:divsChild>
                <w:div w:id="714157751">
                  <w:marLeft w:val="0"/>
                  <w:marRight w:val="0"/>
                  <w:marTop w:val="0"/>
                  <w:marBottom w:val="0"/>
                  <w:divBdr>
                    <w:top w:val="single" w:sz="2" w:space="0" w:color="E3E3E3"/>
                    <w:left w:val="single" w:sz="2" w:space="0" w:color="E3E3E3"/>
                    <w:bottom w:val="single" w:sz="2" w:space="0" w:color="E3E3E3"/>
                    <w:right w:val="single" w:sz="2" w:space="0" w:color="E3E3E3"/>
                  </w:divBdr>
                  <w:divsChild>
                    <w:div w:id="1062825959">
                      <w:marLeft w:val="0"/>
                      <w:marRight w:val="0"/>
                      <w:marTop w:val="0"/>
                      <w:marBottom w:val="0"/>
                      <w:divBdr>
                        <w:top w:val="single" w:sz="2" w:space="0" w:color="E3E3E3"/>
                        <w:left w:val="single" w:sz="2" w:space="0" w:color="E3E3E3"/>
                        <w:bottom w:val="single" w:sz="2" w:space="0" w:color="E3E3E3"/>
                        <w:right w:val="single" w:sz="2" w:space="0" w:color="E3E3E3"/>
                      </w:divBdr>
                      <w:divsChild>
                        <w:div w:id="1263537184">
                          <w:marLeft w:val="0"/>
                          <w:marRight w:val="0"/>
                          <w:marTop w:val="0"/>
                          <w:marBottom w:val="0"/>
                          <w:divBdr>
                            <w:top w:val="single" w:sz="2" w:space="0" w:color="E3E3E3"/>
                            <w:left w:val="single" w:sz="2" w:space="0" w:color="E3E3E3"/>
                            <w:bottom w:val="single" w:sz="2" w:space="0" w:color="E3E3E3"/>
                            <w:right w:val="single" w:sz="2" w:space="0" w:color="E3E3E3"/>
                          </w:divBdr>
                          <w:divsChild>
                            <w:div w:id="44053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329067">
                                  <w:marLeft w:val="0"/>
                                  <w:marRight w:val="0"/>
                                  <w:marTop w:val="0"/>
                                  <w:marBottom w:val="0"/>
                                  <w:divBdr>
                                    <w:top w:val="single" w:sz="2" w:space="0" w:color="E3E3E3"/>
                                    <w:left w:val="single" w:sz="2" w:space="0" w:color="E3E3E3"/>
                                    <w:bottom w:val="single" w:sz="2" w:space="0" w:color="E3E3E3"/>
                                    <w:right w:val="single" w:sz="2" w:space="0" w:color="E3E3E3"/>
                                  </w:divBdr>
                                  <w:divsChild>
                                    <w:div w:id="435633518">
                                      <w:marLeft w:val="0"/>
                                      <w:marRight w:val="0"/>
                                      <w:marTop w:val="0"/>
                                      <w:marBottom w:val="0"/>
                                      <w:divBdr>
                                        <w:top w:val="single" w:sz="2" w:space="0" w:color="E3E3E3"/>
                                        <w:left w:val="single" w:sz="2" w:space="0" w:color="E3E3E3"/>
                                        <w:bottom w:val="single" w:sz="2" w:space="0" w:color="E3E3E3"/>
                                        <w:right w:val="single" w:sz="2" w:space="0" w:color="E3E3E3"/>
                                      </w:divBdr>
                                      <w:divsChild>
                                        <w:div w:id="854853486">
                                          <w:marLeft w:val="0"/>
                                          <w:marRight w:val="0"/>
                                          <w:marTop w:val="0"/>
                                          <w:marBottom w:val="0"/>
                                          <w:divBdr>
                                            <w:top w:val="single" w:sz="2" w:space="0" w:color="E3E3E3"/>
                                            <w:left w:val="single" w:sz="2" w:space="0" w:color="E3E3E3"/>
                                            <w:bottom w:val="single" w:sz="2" w:space="0" w:color="E3E3E3"/>
                                            <w:right w:val="single" w:sz="2" w:space="0" w:color="E3E3E3"/>
                                          </w:divBdr>
                                          <w:divsChild>
                                            <w:div w:id="772820635">
                                              <w:marLeft w:val="0"/>
                                              <w:marRight w:val="0"/>
                                              <w:marTop w:val="0"/>
                                              <w:marBottom w:val="0"/>
                                              <w:divBdr>
                                                <w:top w:val="single" w:sz="2" w:space="0" w:color="E3E3E3"/>
                                                <w:left w:val="single" w:sz="2" w:space="0" w:color="E3E3E3"/>
                                                <w:bottom w:val="single" w:sz="2" w:space="0" w:color="E3E3E3"/>
                                                <w:right w:val="single" w:sz="2" w:space="0" w:color="E3E3E3"/>
                                              </w:divBdr>
                                              <w:divsChild>
                                                <w:div w:id="879437541">
                                                  <w:marLeft w:val="0"/>
                                                  <w:marRight w:val="0"/>
                                                  <w:marTop w:val="0"/>
                                                  <w:marBottom w:val="0"/>
                                                  <w:divBdr>
                                                    <w:top w:val="single" w:sz="2" w:space="0" w:color="E3E3E3"/>
                                                    <w:left w:val="single" w:sz="2" w:space="0" w:color="E3E3E3"/>
                                                    <w:bottom w:val="single" w:sz="2" w:space="0" w:color="E3E3E3"/>
                                                    <w:right w:val="single" w:sz="2" w:space="0" w:color="E3E3E3"/>
                                                  </w:divBdr>
                                                  <w:divsChild>
                                                    <w:div w:id="177782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6136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580</Words>
  <Characters>3196</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TOUFIK Frederick</dc:creator>
  <cp:keywords/>
  <dc:description/>
  <cp:lastModifiedBy>TOUFIK Frederick</cp:lastModifiedBy>
  <cp:revision>1</cp:revision>
  <dcterms:created xsi:type="dcterms:W3CDTF">2024-03-04T18:48:00Z</dcterms:created>
  <dcterms:modified xsi:type="dcterms:W3CDTF">2024-03-04T18:52:00Z</dcterms:modified>
</cp:coreProperties>
</file>