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320A" w14:textId="331A1D0D" w:rsidR="00915F5F" w:rsidRPr="00915F5F" w:rsidRDefault="00915F5F" w:rsidP="00915F5F">
      <w:pPr>
        <w:rPr>
          <w:rFonts w:ascii="Cascadia Code" w:hAnsi="Cascadia Code"/>
          <w:b/>
          <w:bCs/>
          <w:sz w:val="44"/>
          <w:szCs w:val="44"/>
        </w:rPr>
      </w:pPr>
      <w:r w:rsidRPr="00915F5F">
        <w:rPr>
          <w:rFonts w:ascii="Cascadia Code" w:hAnsi="Cascadia Code"/>
          <w:b/>
          <w:bCs/>
          <w:sz w:val="44"/>
          <w:szCs w:val="44"/>
        </w:rPr>
        <w:br/>
      </w:r>
    </w:p>
    <w:p w14:paraId="73717F2B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7F9825CC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0F8CB829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1CABB175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4562373E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42FF26E6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52D24D17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18731E83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5445493A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6CAD709B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0BD9454E" w14:textId="77777777" w:rsidR="00915F5F" w:rsidRPr="00915F5F" w:rsidRDefault="00915F5F" w:rsidP="00915F5F">
      <w:pPr>
        <w:jc w:val="center"/>
        <w:rPr>
          <w:rFonts w:ascii="Cascadia Code" w:hAnsi="Cascadia Code"/>
          <w:b/>
          <w:bCs/>
          <w:sz w:val="44"/>
          <w:szCs w:val="44"/>
        </w:rPr>
      </w:pPr>
      <w:r w:rsidRPr="00915F5F">
        <w:rPr>
          <w:rFonts w:ascii="Cascadia Code" w:hAnsi="Cascadia Code"/>
          <w:b/>
          <w:bCs/>
          <w:sz w:val="44"/>
          <w:szCs w:val="44"/>
        </w:rPr>
        <w:t>Document sur les Modules Spécifiques du Projet "</w:t>
      </w:r>
      <w:proofErr w:type="spellStart"/>
      <w:r w:rsidRPr="00915F5F">
        <w:rPr>
          <w:rFonts w:ascii="Cascadia Code" w:hAnsi="Cascadia Code"/>
          <w:b/>
          <w:bCs/>
          <w:sz w:val="44"/>
          <w:szCs w:val="44"/>
        </w:rPr>
        <w:t>PasLeBonCoin</w:t>
      </w:r>
      <w:proofErr w:type="spellEnd"/>
      <w:r w:rsidRPr="00915F5F">
        <w:rPr>
          <w:rFonts w:ascii="Cascadia Code" w:hAnsi="Cascadia Code"/>
          <w:b/>
          <w:bCs/>
          <w:sz w:val="44"/>
          <w:szCs w:val="44"/>
        </w:rPr>
        <w:t>"</w:t>
      </w:r>
    </w:p>
    <w:p w14:paraId="481E7CBD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39664BB3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6903077B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0590CCA3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72995084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2AB44F64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2A32A6D1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651E9196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5C28D7E4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656A4914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5D495679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1F3C30B1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1485DB72" w14:textId="77777777" w:rsidR="00915F5F" w:rsidRP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1611A0EC" w14:textId="77777777" w:rsidR="00915F5F" w:rsidRP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  <w:r w:rsidRPr="00915F5F">
        <w:rPr>
          <w:rFonts w:ascii="Cascadia Code" w:hAnsi="Cascadia Code"/>
          <w:b/>
          <w:bCs/>
          <w:sz w:val="28"/>
          <w:szCs w:val="28"/>
        </w:rPr>
        <w:t>Introduction</w:t>
      </w:r>
    </w:p>
    <w:p w14:paraId="3D5737CE" w14:textId="77777777" w:rsidR="00915F5F" w:rsidRDefault="00915F5F" w:rsidP="00915F5F">
      <w:pPr>
        <w:rPr>
          <w:rFonts w:ascii="Cascadia Code" w:hAnsi="Cascadia Code"/>
          <w:sz w:val="28"/>
          <w:szCs w:val="28"/>
        </w:rPr>
      </w:pPr>
      <w:r w:rsidRPr="00915F5F">
        <w:rPr>
          <w:rFonts w:ascii="Cascadia Code" w:hAnsi="Cascadia Code"/>
          <w:sz w:val="28"/>
          <w:szCs w:val="28"/>
        </w:rPr>
        <w:t>Ce document décrit les modules spécifiques développés pour le projet "</w:t>
      </w:r>
      <w:proofErr w:type="spellStart"/>
      <w:r w:rsidRPr="00915F5F">
        <w:rPr>
          <w:rFonts w:ascii="Cascadia Code" w:hAnsi="Cascadia Code"/>
          <w:sz w:val="28"/>
          <w:szCs w:val="28"/>
        </w:rPr>
        <w:t>PasLeBonCoin</w:t>
      </w:r>
      <w:proofErr w:type="spellEnd"/>
      <w:r w:rsidRPr="00915F5F">
        <w:rPr>
          <w:rFonts w:ascii="Cascadia Code" w:hAnsi="Cascadia Code"/>
          <w:sz w:val="28"/>
          <w:szCs w:val="28"/>
        </w:rPr>
        <w:t>", mettant en avant leur fonctionnalité, conception, et interaction au sein de la plateforme.</w:t>
      </w:r>
    </w:p>
    <w:p w14:paraId="38C510E1" w14:textId="77777777" w:rsidR="00915F5F" w:rsidRPr="00915F5F" w:rsidRDefault="00915F5F" w:rsidP="00915F5F">
      <w:pPr>
        <w:rPr>
          <w:rFonts w:ascii="Cascadia Code" w:hAnsi="Cascadia Code"/>
          <w:sz w:val="28"/>
          <w:szCs w:val="28"/>
        </w:rPr>
      </w:pPr>
    </w:p>
    <w:p w14:paraId="5604AAE8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  <w:r w:rsidRPr="00915F5F">
        <w:rPr>
          <w:rFonts w:ascii="Cascadia Code" w:hAnsi="Cascadia Code"/>
          <w:b/>
          <w:bCs/>
          <w:sz w:val="28"/>
          <w:szCs w:val="28"/>
        </w:rPr>
        <w:t>Module de Gestion des Annonces</w:t>
      </w:r>
    </w:p>
    <w:p w14:paraId="64149CD3" w14:textId="77777777" w:rsidR="00915F5F" w:rsidRP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0C1D74A7" w14:textId="77777777" w:rsidR="00915F5F" w:rsidRP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  <w:r w:rsidRPr="00915F5F">
        <w:rPr>
          <w:rFonts w:ascii="Cascadia Code" w:hAnsi="Cascadia Code"/>
          <w:b/>
          <w:bCs/>
          <w:sz w:val="28"/>
          <w:szCs w:val="28"/>
        </w:rPr>
        <w:t>Fonctionnalités</w:t>
      </w:r>
    </w:p>
    <w:p w14:paraId="6110F37F" w14:textId="77777777" w:rsidR="00915F5F" w:rsidRPr="00915F5F" w:rsidRDefault="00915F5F" w:rsidP="00915F5F">
      <w:pPr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 w:rsidRPr="00915F5F">
        <w:rPr>
          <w:rFonts w:ascii="Cascadia Code" w:hAnsi="Cascadia Code"/>
          <w:b/>
          <w:bCs/>
          <w:sz w:val="28"/>
          <w:szCs w:val="28"/>
        </w:rPr>
        <w:t>Création d'annonces :</w:t>
      </w:r>
      <w:r w:rsidRPr="00915F5F">
        <w:rPr>
          <w:rFonts w:ascii="Cascadia Code" w:hAnsi="Cascadia Code"/>
          <w:sz w:val="28"/>
          <w:szCs w:val="28"/>
        </w:rPr>
        <w:t xml:space="preserve"> Permet aux utilisateurs de publier de nouvelles annonces, incluant des informations telles que le nom, la description, le prix, et l'état du produit, ainsi que l'</w:t>
      </w:r>
      <w:proofErr w:type="spellStart"/>
      <w:r w:rsidRPr="00915F5F">
        <w:rPr>
          <w:rFonts w:ascii="Cascadia Code" w:hAnsi="Cascadia Code"/>
          <w:sz w:val="28"/>
          <w:szCs w:val="28"/>
        </w:rPr>
        <w:t>upload</w:t>
      </w:r>
      <w:proofErr w:type="spellEnd"/>
      <w:r w:rsidRPr="00915F5F">
        <w:rPr>
          <w:rFonts w:ascii="Cascadia Code" w:hAnsi="Cascadia Code"/>
          <w:sz w:val="28"/>
          <w:szCs w:val="28"/>
        </w:rPr>
        <w:t xml:space="preserve"> d'images.</w:t>
      </w:r>
    </w:p>
    <w:p w14:paraId="625A3E41" w14:textId="77777777" w:rsidR="00915F5F" w:rsidRPr="00915F5F" w:rsidRDefault="00915F5F" w:rsidP="00915F5F">
      <w:pPr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 w:rsidRPr="00915F5F">
        <w:rPr>
          <w:rFonts w:ascii="Cascadia Code" w:hAnsi="Cascadia Code"/>
          <w:b/>
          <w:bCs/>
          <w:sz w:val="28"/>
          <w:szCs w:val="28"/>
        </w:rPr>
        <w:t>Affichage et recherche :</w:t>
      </w:r>
      <w:r w:rsidRPr="00915F5F">
        <w:rPr>
          <w:rFonts w:ascii="Cascadia Code" w:hAnsi="Cascadia Code"/>
          <w:sz w:val="28"/>
          <w:szCs w:val="28"/>
        </w:rPr>
        <w:t xml:space="preserve"> Offre une fonction de recherche et d'affichage filtré des annonces par catégorie, prix, ou état.</w:t>
      </w:r>
    </w:p>
    <w:p w14:paraId="3B132BC4" w14:textId="77777777" w:rsidR="00915F5F" w:rsidRDefault="00915F5F" w:rsidP="00915F5F">
      <w:pPr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 w:rsidRPr="00915F5F">
        <w:rPr>
          <w:rFonts w:ascii="Cascadia Code" w:hAnsi="Cascadia Code"/>
          <w:b/>
          <w:bCs/>
          <w:sz w:val="28"/>
          <w:szCs w:val="28"/>
        </w:rPr>
        <w:t>Modification et suppression :</w:t>
      </w:r>
      <w:r w:rsidRPr="00915F5F">
        <w:rPr>
          <w:rFonts w:ascii="Cascadia Code" w:hAnsi="Cascadia Code"/>
          <w:sz w:val="28"/>
          <w:szCs w:val="28"/>
        </w:rPr>
        <w:t xml:space="preserve"> Les utilisateurs peuvent modifier ou supprimer leurs annonces.</w:t>
      </w:r>
    </w:p>
    <w:p w14:paraId="453DB2C1" w14:textId="77777777" w:rsidR="00915F5F" w:rsidRPr="00915F5F" w:rsidRDefault="00915F5F" w:rsidP="00915F5F">
      <w:pPr>
        <w:rPr>
          <w:rFonts w:ascii="Cascadia Code" w:hAnsi="Cascadia Code"/>
          <w:sz w:val="28"/>
          <w:szCs w:val="28"/>
        </w:rPr>
      </w:pPr>
    </w:p>
    <w:p w14:paraId="6982C41C" w14:textId="77777777" w:rsidR="00915F5F" w:rsidRP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  <w:r w:rsidRPr="00915F5F">
        <w:rPr>
          <w:rFonts w:ascii="Cascadia Code" w:hAnsi="Cascadia Code"/>
          <w:b/>
          <w:bCs/>
          <w:sz w:val="28"/>
          <w:szCs w:val="28"/>
        </w:rPr>
        <w:t>Conception</w:t>
      </w:r>
    </w:p>
    <w:p w14:paraId="58AA5211" w14:textId="77777777" w:rsidR="00915F5F" w:rsidRPr="00915F5F" w:rsidRDefault="00915F5F" w:rsidP="00915F5F">
      <w:pPr>
        <w:rPr>
          <w:rFonts w:ascii="Cascadia Code" w:hAnsi="Cascadia Code"/>
          <w:sz w:val="28"/>
          <w:szCs w:val="28"/>
        </w:rPr>
      </w:pPr>
      <w:r w:rsidRPr="00915F5F">
        <w:rPr>
          <w:rFonts w:ascii="Cascadia Code" w:hAnsi="Cascadia Code"/>
          <w:sz w:val="28"/>
          <w:szCs w:val="28"/>
        </w:rPr>
        <w:t xml:space="preserve">Ce module interagit principalement avec les tables </w:t>
      </w:r>
      <w:proofErr w:type="spellStart"/>
      <w:r w:rsidRPr="00915F5F">
        <w:rPr>
          <w:rFonts w:ascii="Cascadia Code" w:hAnsi="Cascadia Code"/>
          <w:b/>
          <w:bCs/>
          <w:sz w:val="28"/>
          <w:szCs w:val="28"/>
        </w:rPr>
        <w:t>product</w:t>
      </w:r>
      <w:proofErr w:type="spellEnd"/>
      <w:r w:rsidRPr="00915F5F">
        <w:rPr>
          <w:rFonts w:ascii="Cascadia Code" w:hAnsi="Cascadia Code"/>
          <w:sz w:val="28"/>
          <w:szCs w:val="28"/>
        </w:rPr>
        <w:t xml:space="preserve">, </w:t>
      </w:r>
      <w:proofErr w:type="spellStart"/>
      <w:r w:rsidRPr="00915F5F">
        <w:rPr>
          <w:rFonts w:ascii="Cascadia Code" w:hAnsi="Cascadia Code"/>
          <w:b/>
          <w:bCs/>
          <w:sz w:val="28"/>
          <w:szCs w:val="28"/>
        </w:rPr>
        <w:t>categorie</w:t>
      </w:r>
      <w:proofErr w:type="spellEnd"/>
      <w:r w:rsidRPr="00915F5F">
        <w:rPr>
          <w:rFonts w:ascii="Cascadia Code" w:hAnsi="Cascadia Code"/>
          <w:sz w:val="28"/>
          <w:szCs w:val="28"/>
        </w:rPr>
        <w:t xml:space="preserve">, </w:t>
      </w:r>
      <w:r w:rsidRPr="00915F5F">
        <w:rPr>
          <w:rFonts w:ascii="Cascadia Code" w:hAnsi="Cascadia Code"/>
          <w:b/>
          <w:bCs/>
          <w:sz w:val="28"/>
          <w:szCs w:val="28"/>
        </w:rPr>
        <w:t>state</w:t>
      </w:r>
      <w:r w:rsidRPr="00915F5F">
        <w:rPr>
          <w:rFonts w:ascii="Cascadia Code" w:hAnsi="Cascadia Code"/>
          <w:sz w:val="28"/>
          <w:szCs w:val="28"/>
        </w:rPr>
        <w:t xml:space="preserve">, et </w:t>
      </w:r>
      <w:proofErr w:type="spellStart"/>
      <w:r w:rsidRPr="00915F5F">
        <w:rPr>
          <w:rFonts w:ascii="Cascadia Code" w:hAnsi="Cascadia Code"/>
          <w:b/>
          <w:bCs/>
          <w:sz w:val="28"/>
          <w:szCs w:val="28"/>
        </w:rPr>
        <w:t>users</w:t>
      </w:r>
      <w:proofErr w:type="spellEnd"/>
      <w:r w:rsidRPr="00915F5F">
        <w:rPr>
          <w:rFonts w:ascii="Cascadia Code" w:hAnsi="Cascadia Code"/>
          <w:sz w:val="28"/>
          <w:szCs w:val="28"/>
        </w:rPr>
        <w:t>, utilisant les relations entre elles pour filtrer, afficher, et gérer les annonces.</w:t>
      </w:r>
    </w:p>
    <w:p w14:paraId="191B4599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  <w:r w:rsidRPr="00915F5F">
        <w:rPr>
          <w:rFonts w:ascii="Cascadia Code" w:hAnsi="Cascadia Code"/>
          <w:b/>
          <w:bCs/>
          <w:sz w:val="28"/>
          <w:szCs w:val="28"/>
        </w:rPr>
        <w:t>Module de Communication Utilisateur</w:t>
      </w:r>
    </w:p>
    <w:p w14:paraId="63518280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625516AF" w14:textId="77777777" w:rsid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35272170" w14:textId="77777777" w:rsidR="00915F5F" w:rsidRP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</w:p>
    <w:p w14:paraId="4649B5E1" w14:textId="77777777" w:rsidR="00915F5F" w:rsidRP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  <w:r w:rsidRPr="00915F5F">
        <w:rPr>
          <w:rFonts w:ascii="Cascadia Code" w:hAnsi="Cascadia Code"/>
          <w:b/>
          <w:bCs/>
          <w:sz w:val="28"/>
          <w:szCs w:val="28"/>
        </w:rPr>
        <w:lastRenderedPageBreak/>
        <w:t>Fonctionnalités</w:t>
      </w:r>
    </w:p>
    <w:p w14:paraId="5042DEEF" w14:textId="04160E43" w:rsidR="00915F5F" w:rsidRDefault="00915F5F" w:rsidP="00915F5F">
      <w:pPr>
        <w:numPr>
          <w:ilvl w:val="0"/>
          <w:numId w:val="2"/>
        </w:numPr>
        <w:rPr>
          <w:rFonts w:ascii="Cascadia Code" w:hAnsi="Cascadia Code"/>
          <w:sz w:val="28"/>
          <w:szCs w:val="28"/>
        </w:rPr>
      </w:pPr>
      <w:r w:rsidRPr="00915F5F">
        <w:rPr>
          <w:rFonts w:ascii="Cascadia Code" w:hAnsi="Cascadia Code"/>
          <w:b/>
          <w:bCs/>
          <w:sz w:val="28"/>
          <w:szCs w:val="28"/>
        </w:rPr>
        <w:t>Messagerie interne :</w:t>
      </w:r>
      <w:r w:rsidRPr="00915F5F">
        <w:rPr>
          <w:rFonts w:ascii="Cascadia Code" w:hAnsi="Cascadia Code"/>
          <w:sz w:val="28"/>
          <w:szCs w:val="28"/>
        </w:rPr>
        <w:t xml:space="preserve"> Permet l'échange de messages textuels entre les utilisateurs, facilitant la communication directe concernant les annonces.</w:t>
      </w:r>
    </w:p>
    <w:p w14:paraId="424C08CA" w14:textId="77777777" w:rsidR="00915F5F" w:rsidRPr="00915F5F" w:rsidRDefault="00915F5F" w:rsidP="00915F5F">
      <w:pPr>
        <w:rPr>
          <w:rFonts w:ascii="Cascadia Code" w:hAnsi="Cascadia Code"/>
          <w:sz w:val="28"/>
          <w:szCs w:val="28"/>
        </w:rPr>
      </w:pPr>
    </w:p>
    <w:p w14:paraId="674A683B" w14:textId="77777777" w:rsidR="00915F5F" w:rsidRP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  <w:r w:rsidRPr="00915F5F">
        <w:rPr>
          <w:rFonts w:ascii="Cascadia Code" w:hAnsi="Cascadia Code"/>
          <w:b/>
          <w:bCs/>
          <w:sz w:val="28"/>
          <w:szCs w:val="28"/>
        </w:rPr>
        <w:t>Conception</w:t>
      </w:r>
    </w:p>
    <w:p w14:paraId="3A0BD4B5" w14:textId="72EBE6A9" w:rsidR="00915F5F" w:rsidRDefault="00915F5F" w:rsidP="00915F5F">
      <w:pPr>
        <w:rPr>
          <w:rFonts w:ascii="Cascadia Code" w:hAnsi="Cascadia Code"/>
          <w:sz w:val="28"/>
          <w:szCs w:val="28"/>
        </w:rPr>
      </w:pPr>
      <w:r w:rsidRPr="00915F5F">
        <w:rPr>
          <w:rFonts w:ascii="Cascadia Code" w:hAnsi="Cascadia Code"/>
          <w:sz w:val="28"/>
          <w:szCs w:val="28"/>
        </w:rPr>
        <w:t xml:space="preserve">Ce module utilise la table </w:t>
      </w:r>
      <w:r w:rsidRPr="00915F5F">
        <w:rPr>
          <w:rFonts w:ascii="Cascadia Code" w:hAnsi="Cascadia Code"/>
          <w:b/>
          <w:bCs/>
          <w:sz w:val="28"/>
          <w:szCs w:val="28"/>
        </w:rPr>
        <w:t>messages</w:t>
      </w:r>
      <w:r w:rsidRPr="00915F5F">
        <w:rPr>
          <w:rFonts w:ascii="Cascadia Code" w:hAnsi="Cascadia Code"/>
          <w:sz w:val="28"/>
          <w:szCs w:val="28"/>
        </w:rPr>
        <w:t xml:space="preserve"> en lien avec la table </w:t>
      </w:r>
      <w:proofErr w:type="spellStart"/>
      <w:r w:rsidRPr="00915F5F">
        <w:rPr>
          <w:rFonts w:ascii="Cascadia Code" w:hAnsi="Cascadia Code"/>
          <w:b/>
          <w:bCs/>
          <w:sz w:val="28"/>
          <w:szCs w:val="28"/>
        </w:rPr>
        <w:t>users</w:t>
      </w:r>
      <w:proofErr w:type="spellEnd"/>
      <w:r w:rsidRPr="00915F5F">
        <w:rPr>
          <w:rFonts w:ascii="Cascadia Code" w:hAnsi="Cascadia Code"/>
          <w:sz w:val="28"/>
          <w:szCs w:val="28"/>
        </w:rPr>
        <w:t xml:space="preserve"> pour gérer l'envoi, la réception, et l'affichage des messages, ainsi que le suivi de leur statut de lecture.</w:t>
      </w:r>
    </w:p>
    <w:p w14:paraId="27954EAD" w14:textId="77777777" w:rsidR="00915F5F" w:rsidRPr="00915F5F" w:rsidRDefault="00915F5F" w:rsidP="00915F5F">
      <w:pPr>
        <w:rPr>
          <w:rFonts w:ascii="Cascadia Code" w:hAnsi="Cascadia Code"/>
          <w:sz w:val="28"/>
          <w:szCs w:val="28"/>
        </w:rPr>
      </w:pPr>
    </w:p>
    <w:p w14:paraId="4FEA251F" w14:textId="77777777" w:rsidR="00915F5F" w:rsidRPr="00915F5F" w:rsidRDefault="00915F5F" w:rsidP="00915F5F">
      <w:pPr>
        <w:rPr>
          <w:rFonts w:ascii="Cascadia Code" w:hAnsi="Cascadia Code"/>
          <w:b/>
          <w:bCs/>
          <w:sz w:val="28"/>
          <w:szCs w:val="28"/>
        </w:rPr>
      </w:pPr>
      <w:r w:rsidRPr="00915F5F">
        <w:rPr>
          <w:rFonts w:ascii="Cascadia Code" w:hAnsi="Cascadia Code"/>
          <w:b/>
          <w:bCs/>
          <w:sz w:val="28"/>
          <w:szCs w:val="28"/>
        </w:rPr>
        <w:t>Conclusion</w:t>
      </w:r>
    </w:p>
    <w:p w14:paraId="649EE396" w14:textId="77777777" w:rsidR="00915F5F" w:rsidRPr="00915F5F" w:rsidRDefault="00915F5F" w:rsidP="00915F5F">
      <w:pPr>
        <w:rPr>
          <w:rFonts w:ascii="Cascadia Code" w:hAnsi="Cascadia Code"/>
          <w:sz w:val="28"/>
          <w:szCs w:val="28"/>
        </w:rPr>
      </w:pPr>
      <w:r w:rsidRPr="00915F5F">
        <w:rPr>
          <w:rFonts w:ascii="Cascadia Code" w:hAnsi="Cascadia Code"/>
          <w:sz w:val="28"/>
          <w:szCs w:val="28"/>
        </w:rPr>
        <w:t>Les modules spécifiques du projet "</w:t>
      </w:r>
      <w:proofErr w:type="spellStart"/>
      <w:r w:rsidRPr="00915F5F">
        <w:rPr>
          <w:rFonts w:ascii="Cascadia Code" w:hAnsi="Cascadia Code"/>
          <w:sz w:val="28"/>
          <w:szCs w:val="28"/>
        </w:rPr>
        <w:t>PasLeBonCoin</w:t>
      </w:r>
      <w:proofErr w:type="spellEnd"/>
      <w:r w:rsidRPr="00915F5F">
        <w:rPr>
          <w:rFonts w:ascii="Cascadia Code" w:hAnsi="Cascadia Code"/>
          <w:sz w:val="28"/>
          <w:szCs w:val="28"/>
        </w:rPr>
        <w:t>" enrichissent l'expérience utilisateur en fournissant des outils de gestion d'annonces et de communication efficaces, s'appuyant sur une structure de base de données bien conçue pour soutenir leurs fonctionnalités.</w:t>
      </w:r>
    </w:p>
    <w:p w14:paraId="58C877C2" w14:textId="77777777" w:rsidR="00915F5F" w:rsidRPr="00915F5F" w:rsidRDefault="00915F5F">
      <w:pPr>
        <w:rPr>
          <w:rFonts w:ascii="Cascadia Code" w:hAnsi="Cascadia Code"/>
          <w:sz w:val="28"/>
          <w:szCs w:val="28"/>
        </w:rPr>
      </w:pPr>
    </w:p>
    <w:sectPr w:rsidR="00915F5F" w:rsidRPr="00915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A57F5"/>
    <w:multiLevelType w:val="multilevel"/>
    <w:tmpl w:val="244E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36279C"/>
    <w:multiLevelType w:val="multilevel"/>
    <w:tmpl w:val="949E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9592298">
    <w:abstractNumId w:val="0"/>
  </w:num>
  <w:num w:numId="2" w16cid:durableId="936211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5F"/>
    <w:rsid w:val="003E5641"/>
    <w:rsid w:val="0091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996E"/>
  <w15:chartTrackingRefBased/>
  <w15:docId w15:val="{A5AB69EB-429F-496E-B1EE-6B26E6CE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TOUFIK Frederick</dc:creator>
  <cp:keywords/>
  <dc:description/>
  <cp:lastModifiedBy>TOUFIK Frederick</cp:lastModifiedBy>
  <cp:revision>1</cp:revision>
  <dcterms:created xsi:type="dcterms:W3CDTF">2024-03-04T18:15:00Z</dcterms:created>
  <dcterms:modified xsi:type="dcterms:W3CDTF">2024-03-04T18:18:00Z</dcterms:modified>
</cp:coreProperties>
</file>