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«1902(ПО-30-КО-ОП-ОП-1902) - Обустройство кустовых площадок №№ 8-бис, 17 Западно-Хоседаюского нефтяного месторождения ЦХП (блок №3) им. Д. Садецкого и увеличение пропускной способности нефтегазосборных трубопроводов».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Федерация, Архангельская область, Ненецкий автономный округ, муниципальный район «Заполярный район».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Хоседа-Хард.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4,6 °С.</w:t>
      </w:r>
    </w:p>
    <w:p>
      <w:pPr>
        <w:pStyle w:val="BodyText"/>
        <w:rPr/>
      </w:pPr>
      <w:r>
        <w:t>Наиболее холодным месяцем является январь, наиболее теплым – июль.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33,8 °С, минимальная температура воздуха составляет минус 57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13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Хоседа-Хард.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1 - ной обеспеченности равен 102 мм.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Нет данных см.</w:t>
      </w:r>
    </w:p>
    <w:p>
      <w:pPr>
        <w:pStyle w:val="Heading2"/>
        <w:numPr>
          <w:ilvl w:val="1"/>
          <w:numId w:val="7"/>
        </w:numPr>
        <w:rPr/>
      </w:pPr>
      <w:bookmarkStart w:id="3" w:name="_Toc144647159"/>
      <w:r>
        <w:rPr/>
        <w:t>Опасные метеорологические явления и климатическое районирование местности</w:t>
      </w:r>
      <w:bookmarkEnd w:id="3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V; нормативное значение веса снегового покрова – 2,5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IV; нормативное значение ветрового давления – 0,48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минус 50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33,8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юго-западный и восточный;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II район;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Нет данных.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4" w:name="_Ref222730609"/>
        <w:bookmarkEnd w:id="4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5" w:name="_Ref222730609"/>
        <w:bookmarkEnd w:id="5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1731</TotalTime>
  <Application>LibreOffice/26.2.4.2$Linux_X86_64 LibreOffice_project/620$Build-2</Application>
  <AppVersion>15.0000</AppVersion>
  <Pages>2</Pages>
  <Words>385</Words>
  <Characters>2669</Characters>
  <CharactersWithSpaces>3006</CharactersWithSpaces>
  <Paragraphs>48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2026-07-31T12:18:59Z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