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муниципальный район «Заполярный район».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Хоседа-Хард.</w:t>
      </w:r>
    </w:p>
    <w:p>
      <w:pPr>
        <w:pStyle w:val="BodyText"/>
        <w:rPr/>
      </w:pPr>
      <w:r>
        <w:t>Климат района изысканий — типично арктический климат с продолжительной суровой зимой, коротким летом, слабо выраженными переходными сезонами, значительной облачностью, метелями и туманами.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январь,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5"/>
        <w:gridCol w:w="1112"/>
        <w:gridCol w:w="1298"/>
        <w:gridCol w:w="1675"/>
        <w:gridCol w:w="1818"/>
        <w:gridCol w:w="1984"/>
      </w:tblGrid>
      <w:tr>
        <w:trPr>
          <w:trHeight w:val="252" w:hRule="atLeast"/>
        </w:trPr>
        <w:tc>
          <w:tcPr>
            <w:tcW w:w="229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Средняя из абсолютных минимумов температуры воздуха, °С</w:t>
            </w:r>
          </w:p>
        </w:tc>
        <w:tc>
          <w:tcPr>
            <w:tcW w:w="38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≤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-48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-45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-42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-57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-19,3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1"/>
        <w:gridCol w:w="1079"/>
        <w:gridCol w:w="1675"/>
        <w:gridCol w:w="2834"/>
        <w:gridCol w:w="2698"/>
      </w:tblGrid>
      <w:tr>
        <w:trPr>
          <w:trHeight w:val="828" w:hRule="atLeast"/>
        </w:trPr>
        <w:tc>
          <w:tcPr>
            <w:tcW w:w="229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Средняя из абсолютных максимумов температуры воздуха, °С</w:t>
            </w:r>
          </w:p>
        </w:tc>
        <w:tc>
          <w:tcPr>
            <w:tcW w:w="55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≥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Продолж.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tº</w:t>
            </w:r>
          </w:p>
        </w:tc>
      </w:tr>
      <w:tr>
        <w:trPr>
          <w:trHeight w:val="383" w:hRule="atLeast"/>
        </w:trPr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106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3"/>
        <w:gridCol w:w="697"/>
        <w:gridCol w:w="694"/>
        <w:gridCol w:w="694"/>
        <w:gridCol w:w="692"/>
        <w:gridCol w:w="692"/>
        <w:gridCol w:w="692"/>
        <w:gridCol w:w="698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-20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-8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-11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-16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Хоседа-Хард.</w:t>
      </w:r>
    </w:p>
    <w:p>
      <w:pPr>
        <w:pStyle w:val="Style34"/>
        <w:jc w:val="both"/>
        <w:rPr/>
      </w:pPr>
      <w:r>
        <w:t>Таблица 7 Расчетные характеристики температуры воздуха холодного периода года (метеостанция Хоседа-Хард)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6"/>
        <w:gridCol w:w="964"/>
      </w:tblGrid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0,98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–50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0,92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–48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0,98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–45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0,92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–42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0,94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минимальная температура воздуха, ºС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–57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Суточная амплитуда температуры воздуха наиболее холодного месяца, ºС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227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-19,3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 xml:space="preserve">Продолжительность, сут, и средняя температура воздуха, ºС, периода со средней температурой воздуха </w:t>
            </w:r>
            <w:bookmarkStart w:id="4" w:name="_Hlk118204199"/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≤8 ºС</w:t>
            </w:r>
            <w:bookmarkEnd w:id="4"/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8 Расчетные характеристики температуры воздуха теплого периода года (метеостанция Хорей-Вер)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2"/>
        <w:gridCol w:w="680"/>
      </w:tblGrid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0,95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0,98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максимальная температура воздуха наиболее теплого месяца, ºС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максимальная температура воздуха, ºС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суточная амплитуда температуры воздуха наиболее теплого месяца, ºС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9*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3"/>
        <w:gridCol w:w="643"/>
        <w:gridCol w:w="639"/>
        <w:gridCol w:w="639"/>
        <w:gridCol w:w="638"/>
        <w:gridCol w:w="640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0,2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-5,4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-6,2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-2,8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-4,8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0,4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-4,0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-4,8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-0,3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-3,4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0,6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-0,3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0,8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-0,4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1,2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-0,9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-0,5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1,6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2,4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-0,1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3,2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-1,0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Нет данных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Нет данных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-0,3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1 % - ной обеспеченности равен 102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108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338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68"/>
        <w:gridCol w:w="574"/>
        <w:gridCol w:w="573"/>
        <w:gridCol w:w="568"/>
        <w:gridCol w:w="573"/>
        <w:gridCol w:w="575"/>
        <w:gridCol w:w="571"/>
        <w:gridCol w:w="569"/>
        <w:gridCol w:w="575"/>
        <w:gridCol w:w="572"/>
        <w:gridCol w:w="567"/>
        <w:gridCol w:w="576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0"/>
        <w:gridCol w:w="991"/>
        <w:gridCol w:w="855"/>
        <w:gridCol w:w="850"/>
        <w:gridCol w:w="848"/>
        <w:gridCol w:w="853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63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81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Зона влажности – нормальная зона увлажнения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Нет данных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3"/>
        <w:gridCol w:w="339"/>
        <w:gridCol w:w="371"/>
        <w:gridCol w:w="370"/>
        <w:gridCol w:w="368"/>
        <w:gridCol w:w="370"/>
        <w:gridCol w:w="364"/>
        <w:gridCol w:w="370"/>
        <w:gridCol w:w="371"/>
        <w:gridCol w:w="369"/>
        <w:gridCol w:w="368"/>
        <w:gridCol w:w="370"/>
        <w:gridCol w:w="364"/>
        <w:gridCol w:w="370"/>
        <w:gridCol w:w="372"/>
        <w:gridCol w:w="368"/>
        <w:gridCol w:w="368"/>
        <w:gridCol w:w="366"/>
        <w:gridCol w:w="368"/>
        <w:gridCol w:w="371"/>
        <w:gridCol w:w="369"/>
        <w:gridCol w:w="368"/>
        <w:gridCol w:w="332"/>
        <w:gridCol w:w="340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11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6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  <w:tc>
          <w:tcPr>
            <w:tcW w:w="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Нет данных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4,7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22а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10,0 м/с.</w:t>
      </w:r>
    </w:p>
    <w:p>
      <w:pPr>
        <w:pStyle w:val="BodyText"/>
        <w:rPr/>
      </w:pPr>
      <w:r>
        <w:t>Преобладающее годовое направление ветра – юго-западного направления зимой и восточные летом.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3"/>
        <w:gridCol w:w="567"/>
        <w:gridCol w:w="571"/>
        <w:gridCol w:w="563"/>
        <w:gridCol w:w="567"/>
        <w:gridCol w:w="494"/>
        <w:gridCol w:w="602"/>
        <w:gridCol w:w="605"/>
        <w:gridCol w:w="571"/>
        <w:gridCol w:w="563"/>
        <w:gridCol w:w="709"/>
        <w:gridCol w:w="638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0,4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0,2</w:t>
            </w:r>
          </w:p>
        </w:tc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53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0,3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 снеговом районе; нормативное значение веса снегового покрова – 2,5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 району; нормативное значение ветрового давления – 0,48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 району;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-50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33,8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IV району;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II гололедному району;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Нет данных.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1983</TotalTime>
  <Application>LibreOffice/26.2.4.2$Linux_X86_64 LibreOffice_project/620$Build-2</Application>
  <AppVersion>15.0000</AppVersion>
  <Pages>5</Pages>
  <Words>1088</Words>
  <Characters>6455</Characters>
  <CharactersWithSpaces>7202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2026-08-05T16:20:02Z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