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082E" w14:textId="5B3691B4" w:rsidR="000A105F" w:rsidRDefault="00884A08" w:rsidP="00884A0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Hoja de </w:t>
      </w:r>
      <w:proofErr w:type="spellStart"/>
      <w:r>
        <w:rPr>
          <w:sz w:val="44"/>
          <w:szCs w:val="44"/>
          <w:lang w:val="en-US"/>
        </w:rPr>
        <w:t>trabajo</w:t>
      </w:r>
      <w:proofErr w:type="spellEnd"/>
      <w:r>
        <w:rPr>
          <w:sz w:val="44"/>
          <w:szCs w:val="44"/>
          <w:lang w:val="en-US"/>
        </w:rPr>
        <w:t xml:space="preserve"> 3</w:t>
      </w:r>
    </w:p>
    <w:p w14:paraId="786DC179" w14:textId="77777777" w:rsidR="00884A08" w:rsidRPr="00884A08" w:rsidRDefault="00884A08" w:rsidP="00884A08">
      <w:pPr>
        <w:rPr>
          <w:lang w:val="en-US"/>
        </w:rPr>
      </w:pPr>
    </w:p>
    <w:sectPr w:rsidR="00884A08" w:rsidRPr="00884A08" w:rsidSect="0029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08"/>
    <w:rsid w:val="000A105F"/>
    <w:rsid w:val="000D22AC"/>
    <w:rsid w:val="00291FFE"/>
    <w:rsid w:val="0088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B418"/>
  <w15:chartTrackingRefBased/>
  <w15:docId w15:val="{AE6AC1B9-4CF8-4895-A56C-DC7C1411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Nery Molina</dc:creator>
  <cp:keywords/>
  <dc:description/>
  <cp:lastModifiedBy>Nery Molina</cp:lastModifiedBy>
  <cp:revision>1</cp:revision>
  <dcterms:created xsi:type="dcterms:W3CDTF">2024-02-07T02:19:00Z</dcterms:created>
  <dcterms:modified xsi:type="dcterms:W3CDTF">2024-02-07T02:23:00Z</dcterms:modified>
</cp:coreProperties>
</file>