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CONTRATO Y AUTORIZACIÓN PARA VENTA DE INMUEBLE</w:t>
      </w:r>
    </w:p>
    <w:p w:rsidR="00000000" w:rsidDel="00000000" w:rsidP="00000000" w:rsidRDefault="00000000" w:rsidRPr="00000000" w14:paraId="00000002">
      <w:pPr>
        <w:spacing w:line="36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3">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la ciudad de Asunción, República del Paraguay, a los 13  días del mes de 01 del año 2026, se celebra el presente contrato, entre las siguientes personas: por una parte Andres Gonzalez Recalde </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con C.I Nº 7.892.549 representado por ANGO BIENES RAICES E.A.S  situado en Av Dr. Guido Boggiani 5823 PB  de la ciudad de Asunción denominado de aquí en adelante en representación de la firma como </w:t>
      </w:r>
      <w:r w:rsidDel="00000000" w:rsidR="00000000" w:rsidRPr="00000000">
        <w:rPr>
          <w:rFonts w:ascii="Arial" w:cs="Arial" w:eastAsia="Arial" w:hAnsi="Arial"/>
          <w:b w:val="1"/>
          <w:bCs w:val="1"/>
          <w:sz w:val="20"/>
          <w:szCs w:val="20"/>
          <w:rtl w:val="0"/>
        </w:rPr>
        <w:t xml:space="preserve">La Inmobiliaria</w:t>
      </w:r>
      <w:r w:rsidDel="00000000" w:rsidR="00000000" w:rsidRPr="00000000">
        <w:rPr>
          <w:rFonts w:ascii="Arial" w:cs="Arial" w:eastAsia="Arial" w:hAnsi="Arial"/>
          <w:sz w:val="20"/>
          <w:szCs w:val="20"/>
          <w:rtl w:val="0"/>
        </w:rPr>
        <w:t xml:space="preserve">; y el Sr. Juan Albino Cuenca Acevedo con cédula de identidad N°357734, de nacionalidad Paraguaya y la Sra. Brigida Montiel De Cuenca  con cédula de identidad N°766702, de nacionalidad Paraguaya  , ambos domiciliado para este acto en la calle Calixto Jara ,con número de celular 0994982693, correo electrónico </w:t>
      </w:r>
      <w:hyperlink r:id="rId6">
        <w:r w:rsidDel="00000000" w:rsidR="00000000" w:rsidRPr="00000000">
          <w:rPr>
            <w:rFonts w:ascii="Arial" w:cs="Arial" w:eastAsia="Arial" w:hAnsi="Arial"/>
            <w:color w:val="1155cc"/>
            <w:sz w:val="20"/>
            <w:szCs w:val="20"/>
            <w:u w:val="single"/>
            <w:rtl w:val="0"/>
          </w:rPr>
          <w:t xml:space="preserve">cuencaalba1994@gmail.com</w:t>
        </w:r>
      </w:hyperlink>
      <w:r w:rsidDel="00000000" w:rsidR="00000000" w:rsidRPr="00000000">
        <w:rPr>
          <w:rFonts w:ascii="Arial" w:cs="Arial" w:eastAsia="Arial" w:hAnsi="Arial"/>
          <w:sz w:val="20"/>
          <w:szCs w:val="20"/>
          <w:rtl w:val="0"/>
        </w:rPr>
        <w:t xml:space="preserve"> , denominado de aquí en adelante como </w:t>
      </w:r>
      <w:r w:rsidDel="00000000" w:rsidR="00000000" w:rsidRPr="00000000">
        <w:rPr>
          <w:rFonts w:ascii="Arial" w:cs="Arial" w:eastAsia="Arial" w:hAnsi="Arial"/>
          <w:b w:val="1"/>
          <w:bCs w:val="1"/>
          <w:sz w:val="20"/>
          <w:szCs w:val="20"/>
          <w:rtl w:val="0"/>
        </w:rPr>
        <w:t xml:space="preserve">El Propietario</w:t>
      </w:r>
      <w:r w:rsidDel="00000000" w:rsidR="00000000" w:rsidRPr="00000000">
        <w:rPr>
          <w:rFonts w:ascii="Arial" w:cs="Arial" w:eastAsia="Arial" w:hAnsi="Arial"/>
          <w:sz w:val="20"/>
          <w:szCs w:val="20"/>
          <w:rtl w:val="0"/>
        </w:rPr>
        <w:t xml:space="preserve">; son mayores de edad, capaces para actos de esta naturaleza, convienen en celebrar el siguiente contrato privado con exclusividad para la venta de  inmueble que se regirá por los siguientes artículos y condiciones:--------------------------------------------------------------------------------------------------------------</w:t>
      </w:r>
    </w:p>
    <w:p w:rsidR="00000000" w:rsidDel="00000000" w:rsidP="00000000" w:rsidRDefault="00000000" w:rsidRPr="00000000" w14:paraId="00000004">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Primero:</w:t>
      </w:r>
      <w:r w:rsidDel="00000000" w:rsidR="00000000" w:rsidRPr="00000000">
        <w:rPr>
          <w:rFonts w:ascii="Arial" w:cs="Arial" w:eastAsia="Arial" w:hAnsi="Arial"/>
          <w:sz w:val="20"/>
          <w:szCs w:val="20"/>
          <w:rtl w:val="0"/>
        </w:rPr>
        <w:t xml:space="preserve"> El Propietario por este acto, declara ser dueño del inmueble, en libre disposición de sus bienes y autoriza en forma suficiente a la Inmobiliaria, para proceder a la venta del inmueble situado en el distrito de Quiindy identificado como Finca N° 1253 designado con Cuenta Corriente Catastral , en virtud a este contrato.-------------------------------------------------------------------------------------------------------------------------</w:t>
      </w:r>
    </w:p>
    <w:p w:rsidR="00000000" w:rsidDel="00000000" w:rsidP="00000000" w:rsidRDefault="00000000" w:rsidRPr="00000000" w14:paraId="00000005">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Segundo:</w:t>
      </w:r>
      <w:r w:rsidDel="00000000" w:rsidR="00000000" w:rsidRPr="00000000">
        <w:rPr>
          <w:rFonts w:ascii="Arial" w:cs="Arial" w:eastAsia="Arial" w:hAnsi="Arial"/>
          <w:sz w:val="20"/>
          <w:szCs w:val="20"/>
          <w:rtl w:val="0"/>
        </w:rPr>
        <w:t xml:space="preserve"> El precio fijado por el Cliente que percibirá en concepto de venta es de (Gs.1.200.000.000) (Guaraníes Mil Doscientos Millones). De dicho importe el Propietario pagará a la Inmobiliaria el (5,5%) IVA Incluido en concepto de comisión. A ser percibidos en el momento de la seña.--------------------------------------</w:t>
      </w:r>
    </w:p>
    <w:p w:rsidR="00000000" w:rsidDel="00000000" w:rsidP="00000000" w:rsidRDefault="00000000" w:rsidRPr="00000000" w14:paraId="00000006">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Tercero:</w:t>
      </w:r>
      <w:r w:rsidDel="00000000" w:rsidR="00000000" w:rsidRPr="00000000">
        <w:rPr>
          <w:rFonts w:ascii="Arial" w:cs="Arial" w:eastAsia="Arial" w:hAnsi="Arial"/>
          <w:sz w:val="20"/>
          <w:szCs w:val="20"/>
          <w:rtl w:val="0"/>
        </w:rPr>
        <w:t xml:space="preserve"> Las acciones que la inmobiliaria realizará para la venta incluye: gestión activa para la venta del inmueble, publicación en la web site </w:t>
      </w:r>
      <w:hyperlink r:id="rId7">
        <w:r w:rsidDel="00000000" w:rsidR="00000000" w:rsidRPr="00000000">
          <w:rPr>
            <w:rFonts w:ascii="Arial" w:cs="Arial" w:eastAsia="Arial" w:hAnsi="Arial"/>
            <w:color w:val="0000ff"/>
            <w:sz w:val="20"/>
            <w:szCs w:val="20"/>
            <w:u w:val="single"/>
            <w:rtl w:val="0"/>
          </w:rPr>
          <w:t xml:space="preserve">www.remax.com.py</w:t>
        </w:r>
      </w:hyperlink>
      <w:r w:rsidDel="00000000" w:rsidR="00000000" w:rsidRPr="00000000">
        <w:rPr>
          <w:rFonts w:ascii="Arial" w:cs="Arial" w:eastAsia="Arial" w:hAnsi="Arial"/>
          <w:sz w:val="20"/>
          <w:szCs w:val="20"/>
          <w:rtl w:val="0"/>
        </w:rPr>
        <w:t xml:space="preserve">, promoción del inmueble para la venta, informe mensual del estado de la gestión, verificación y certificación de los datos del comprador, tramitación y seguimiento para formalización de la escritura. El Propietario autoriza a la inmobiliaria a promocionar el inmueble en los distintos sitios de internet, diarios, redes sociales con las fotos de la propiedad.---------------</w:t>
      </w:r>
    </w:p>
    <w:p w:rsidR="00000000" w:rsidDel="00000000" w:rsidP="00000000" w:rsidRDefault="00000000" w:rsidRPr="00000000" w14:paraId="00000007">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Cuarto:</w:t>
      </w:r>
      <w:r w:rsidDel="00000000" w:rsidR="00000000" w:rsidRPr="00000000">
        <w:rPr>
          <w:rFonts w:ascii="Arial" w:cs="Arial" w:eastAsia="Arial" w:hAnsi="Arial"/>
          <w:sz w:val="20"/>
          <w:szCs w:val="20"/>
          <w:rtl w:val="0"/>
        </w:rPr>
        <w:t xml:space="preserve"> Este convenio tiene una vigencia de (360 días), contados a partir de la fecha de este contrato, dicho plazo podrá ser prorrogado de común acuerdo entre las partes. El Propietario autoriza expresamente a La Inmobiliaria, para recibir en su nombre, en calidad de depositario, cantidad en concepto de reserva.---</w:t>
      </w:r>
    </w:p>
    <w:p w:rsidR="00000000" w:rsidDel="00000000" w:rsidP="00000000" w:rsidRDefault="00000000" w:rsidRPr="00000000" w14:paraId="00000008">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Quinto:</w:t>
      </w:r>
      <w:r w:rsidDel="00000000" w:rsidR="00000000" w:rsidRPr="00000000">
        <w:rPr>
          <w:rFonts w:ascii="Arial" w:cs="Arial" w:eastAsia="Arial" w:hAnsi="Arial"/>
          <w:sz w:val="20"/>
          <w:szCs w:val="20"/>
          <w:rtl w:val="0"/>
        </w:rPr>
        <w:t xml:space="preserve"> En el caso de producirse la venta dentro del plazo de validez o la rescisión anticipada de este contrato por parte del propietario, el mismo pagará a la Inmobiliaria el (5,5%) IVA Incluido sobre el monto estipulado en este contrato, considerando los gastos realizados y gestión para la venta.--------------------------</w:t>
      </w:r>
    </w:p>
    <w:p w:rsidR="00000000" w:rsidDel="00000000" w:rsidP="00000000" w:rsidRDefault="00000000" w:rsidRPr="00000000" w14:paraId="00000009">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Sexto: </w:t>
      </w:r>
      <w:r w:rsidDel="00000000" w:rsidR="00000000" w:rsidRPr="00000000">
        <w:rPr>
          <w:rFonts w:ascii="Arial" w:cs="Arial" w:eastAsia="Arial" w:hAnsi="Arial"/>
          <w:sz w:val="20"/>
          <w:szCs w:val="20"/>
          <w:rtl w:val="0"/>
        </w:rPr>
        <w:t xml:space="preserve">Declaro bajo juramento, que los fondos y valores que corresponden a las operaciones que se realizan por mi cuenta y orden son provenientes de ACTIVIDADES LÍCITAS.----------------------------------------</w:t>
      </w:r>
    </w:p>
    <w:p w:rsidR="00000000" w:rsidDel="00000000" w:rsidP="00000000" w:rsidRDefault="00000000" w:rsidRPr="00000000" w14:paraId="0000000A">
      <w:pPr>
        <w:keepNext w:val="1"/>
        <w:keepLines w:val="1"/>
        <w:spacing w:line="360" w:lineRule="auto"/>
        <w:jc w:val="both"/>
        <w:rPr>
          <w:rFonts w:ascii="Arial" w:cs="Arial" w:eastAsia="Arial" w:hAnsi="Arial"/>
          <w:sz w:val="16"/>
          <w:szCs w:val="16"/>
        </w:rPr>
      </w:pPr>
      <w:r w:rsidDel="00000000" w:rsidR="00000000" w:rsidRPr="00000000">
        <w:rPr>
          <w:rFonts w:ascii="Arial" w:cs="Arial" w:eastAsia="Arial" w:hAnsi="Arial"/>
          <w:b w:val="1"/>
          <w:bCs w:val="1"/>
          <w:sz w:val="20"/>
          <w:szCs w:val="20"/>
          <w:rtl w:val="0"/>
        </w:rPr>
        <w:t xml:space="preserve">Séptimo:</w:t>
      </w:r>
      <w:r w:rsidDel="00000000" w:rsidR="00000000" w:rsidRPr="00000000">
        <w:rPr>
          <w:rFonts w:ascii="Arial" w:cs="Arial" w:eastAsia="Arial" w:hAnsi="Arial"/>
          <w:b w:val="1"/>
          <w:bCs w:val="1"/>
          <w:sz w:val="16"/>
          <w:szCs w:val="16"/>
          <w:rtl w:val="0"/>
        </w:rPr>
        <w:t xml:space="preserve"> </w:t>
      </w:r>
      <w:r w:rsidDel="00000000" w:rsidR="00000000" w:rsidRPr="00000000">
        <w:rPr>
          <w:rFonts w:ascii="Arial" w:cs="Arial" w:eastAsia="Arial" w:hAnsi="Arial"/>
          <w:sz w:val="20"/>
          <w:szCs w:val="20"/>
          <w:rtl w:val="0"/>
        </w:rPr>
        <w:t xml:space="preserve">Por este documento autorizo la inclusión de mi nombre personal o razón social que represento, a la base de datos de informaciones comerciales conforme a lo establecido en la Ley 1682/01 Que reglamenta la información de carácter privado y de la Ley N°1969/02 que modifica, amplía, y deroga varios artículos de la Ley N° 1682/01 y la Ley N° 6534/20 de protección de datos personales crediticios que modifica, amplía y deroga varios artículos de la Ley N° 1682/01, como también para que se pueda proveer la información a terceros interesados.--------------------------------------------------------------------------------------------</w:t>
      </w:r>
      <w:r w:rsidDel="00000000" w:rsidR="00000000" w:rsidRPr="00000000">
        <w:rPr>
          <w:rtl w:val="0"/>
        </w:rPr>
      </w:r>
    </w:p>
    <w:p w:rsidR="00000000" w:rsidDel="00000000" w:rsidP="00000000" w:rsidRDefault="00000000" w:rsidRPr="00000000" w14:paraId="0000000B">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Octavo:</w:t>
      </w:r>
      <w:r w:rsidDel="00000000" w:rsidR="00000000" w:rsidRPr="00000000">
        <w:rPr>
          <w:rFonts w:ascii="Arial" w:cs="Arial" w:eastAsia="Arial" w:hAnsi="Arial"/>
          <w:sz w:val="20"/>
          <w:szCs w:val="20"/>
          <w:rtl w:val="0"/>
        </w:rPr>
        <w:t xml:space="preserve"> Los domicilios mencionados al comienzo de este escrito serán considerados como especiales, y las comunicaciones deberán ser personalmente. Bajo tales condiciones se realiza el presente contrato privado en que las partes en prueba de conformidad y aceptación firman de su puño y letra como acostumbran hacerlo en lugar y fecha de su otorgamiento.-----------------------------------------------------------------</w:t>
      </w:r>
    </w:p>
    <w:p w:rsidR="00000000" w:rsidDel="00000000" w:rsidP="00000000" w:rsidRDefault="00000000" w:rsidRPr="00000000" w14:paraId="0000000C">
      <w:pPr>
        <w:jc w:val="both"/>
        <w:rPr>
          <w:rFonts w:ascii="Arial" w:cs="Arial" w:eastAsia="Arial" w:hAnsi="Arial"/>
          <w:sz w:val="20"/>
          <w:szCs w:val="20"/>
        </w:rPr>
      </w:pPr>
      <w:bookmarkStart w:colFirst="0" w:colLast="0" w:name="_nkm8xe8oqiuu" w:id="0"/>
      <w:bookmarkEnd w:id="0"/>
      <w:r w:rsidDel="00000000" w:rsidR="00000000" w:rsidRPr="00000000">
        <w:rPr>
          <w:rtl w:val="0"/>
        </w:rPr>
      </w:r>
    </w:p>
    <w:p w:rsidR="00000000" w:rsidDel="00000000" w:rsidP="00000000" w:rsidRDefault="00000000" w:rsidRPr="00000000" w14:paraId="0000000D">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_________________________</w:t>
        <w:tab/>
        <w:t xml:space="preserve">__________________________           ________________________</w:t>
      </w:r>
    </w:p>
    <w:p w:rsidR="00000000" w:rsidDel="00000000" w:rsidP="00000000" w:rsidRDefault="00000000" w:rsidRPr="00000000" w14:paraId="0000000E">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ANGO BIENES RAICES     </w:t>
        <w:tab/>
        <w:t xml:space="preserve">JUAN ALBINO CUENCA ACEVEDO   BRIBIGA MONTIEL DE CUENCA</w:t>
      </w:r>
      <w:r w:rsidDel="00000000" w:rsidR="00000000" w:rsidRPr="00000000">
        <w:rPr>
          <w:rtl w:val="0"/>
        </w:rPr>
      </w:r>
    </w:p>
    <w:p w:rsidR="00000000" w:rsidDel="00000000" w:rsidP="00000000" w:rsidRDefault="00000000" w:rsidRPr="00000000" w14:paraId="0000000F">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RUC. 80128467-8                             C.I.N°________________</w:t>
        <w:tab/>
        <w:t xml:space="preserve">                   C.I.N°________________</w:t>
      </w:r>
      <w:r w:rsidDel="00000000" w:rsidR="00000000" w:rsidRPr="00000000">
        <w:rPr>
          <w:rtl w:val="0"/>
        </w:rPr>
      </w:r>
    </w:p>
    <w:p w:rsidR="00000000" w:rsidDel="00000000" w:rsidP="00000000" w:rsidRDefault="00000000" w:rsidRPr="00000000" w14:paraId="00000010">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RE/MAX CUMBRE                           CEL________________                       CEL________________</w:t>
      </w:r>
    </w:p>
    <w:p w:rsidR="00000000" w:rsidDel="00000000" w:rsidP="00000000" w:rsidRDefault="00000000" w:rsidRPr="00000000" w14:paraId="00000011">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ab/>
        <w:tab/>
        <w:tab/>
        <w:t xml:space="preserve">               E-MAIL________________                 E-MAIL________________</w:t>
      </w:r>
    </w:p>
    <w:sectPr>
      <w:headerReference r:id="rId8" w:type="default"/>
      <w:footerReference r:id="rId9" w:type="default"/>
      <w:pgSz w:h="20160" w:w="12240" w:orient="portrait"/>
      <w:pgMar w:bottom="1620" w:top="1440" w:left="1800" w:right="926" w:header="708" w:footer="7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895.0" w:type="dxa"/>
      <w:jc w:val="left"/>
      <w:tblInd w:w="-115.0" w:type="dxa"/>
      <w:tblBorders>
        <w:top w:color="808080" w:space="0" w:sz="18" w:val="single"/>
        <w:insideV w:color="808080" w:space="0" w:sz="18" w:val="single"/>
      </w:tblBorders>
      <w:tblLayout w:type="fixed"/>
      <w:tblLook w:val="0400"/>
    </w:tblPr>
    <w:tblGrid>
      <w:gridCol w:w="1026"/>
      <w:gridCol w:w="8869"/>
      <w:tblGridChange w:id="0">
        <w:tblGrid>
          <w:gridCol w:w="1026"/>
          <w:gridCol w:w="8869"/>
        </w:tblGrid>
      </w:tblGridChange>
    </w:tblGrid>
    <w:tr>
      <w:trPr>
        <w:cantSplit w:val="0"/>
        <w:trHeight w:val="242" w:hRule="atLeast"/>
        <w:tblHeader w:val="0"/>
      </w:trPr>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0"/>
              <w:szCs w:val="20"/>
              <w:rtl w:val="0"/>
            </w:rPr>
            <w:t xml:space="preserve">Avda Dr. Guido Boggiani 5823 PB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spacing w:line="360" w:lineRule="auto"/>
      <w:jc w:val="both"/>
      <w:rPr/>
    </w:pPr>
    <w:r w:rsidDel="00000000" w:rsidR="00000000" w:rsidRPr="00000000">
      <w:rPr/>
      <w:drawing>
        <wp:inline distB="114300" distT="114300" distL="114300" distR="114300">
          <wp:extent cx="1252538" cy="495608"/>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252538" cy="49560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cuencaalba1994@gmail.com" TargetMode="External"/><Relationship Id="rId7" Type="http://schemas.openxmlformats.org/officeDocument/2006/relationships/hyperlink" Target="http://www.remax.com.py"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