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INVENTARIO DIGITAL DE ENTREGA DEL INMUEBLE</w:t>
      </w:r>
    </w:p>
    <w:p>
      <w:pPr>
        <w:jc w:val="center"/>
      </w:pPr>
      <w:r>
        <w:rPr>
          <w:b/>
        </w:rPr>
        <w:t>Condominio Agus I – Dúplex N.º 1</w:t>
      </w:r>
    </w:p>
    <w:p>
      <w:pPr>
        <w:jc w:val="center"/>
      </w:pPr>
      <w:r>
        <w:t>Versión para sistema / checklist de entrega y devolución</w:t>
      </w:r>
    </w:p>
    <w:p>
      <w:r>
        <w:t>Este inventario forma parte integrante del Contrato de Locación de Inmueble y deberá completarse al momento de la entrega del inmueble. Las fotografías y/o videos cargados al sistema tendrán valor probatorio respecto del estado de recepción.</w:t>
      </w:r>
    </w:p>
    <w:p>
      <w:pPr>
        <w:pStyle w:val="Heading1"/>
      </w:pPr>
      <w:r>
        <w:t>1. DATOS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Fecha de entrega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____/____/______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Hora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Inmueble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Dúplex N.º 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Condominio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Agus I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Dirección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Melo de Portugal c/ Boquerón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Ciudad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Luque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Locador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Marcelo Ortigoza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C.I.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3.389.403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Locatario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C.I.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Codeudor solidario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C.I.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Lectura ANDE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N.º Medidor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Cantidad de llaves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Controles portón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Fotos cargadas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Sí ☐   No ☐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Video cargado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Sí ☐   No ☐</w:t>
            </w:r>
          </w:p>
        </w:tc>
      </w:tr>
    </w:tbl>
    <w:p>
      <w:pPr>
        <w:pStyle w:val="Heading1"/>
      </w:pPr>
      <w:r>
        <w:t>2. EXTERIOR, ACCESO Y ESTACIONAMIENTO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Ítem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Bueno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Regular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Malo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Observaciones / Foto N.º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Fachada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Jardín frontal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Estacionamiento 1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Estacionamiento 2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Portón eléctrico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Control/es remoto/s del portón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Vereda / acceso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Iluminación exterior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3. SALA, COMEDOR Y ÁREAS COMUNES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Ítem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Bueno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Regular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Malo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Observaciones / Foto N.º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Piso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Paredes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Techo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Puertas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Ventanas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Vidrios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Cerraduras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Tomacorrientes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Interruptores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Iluminación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Pintura general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4. COCINA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Ítem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Bueno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Regular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Malo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Observaciones / Foto N.º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Muebles de cocina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Puertas de muebles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Cajones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Mesada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Bacha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Grifería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Desagüe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Tomacorrientes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Iluminación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Paredes / revestimientos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Piso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Termocalefón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5. HABITACIÓN PRINCIPAL EN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Ítem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Bueno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Regular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Malo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Observaciones / Foto N.º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Piso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Paredes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Techo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Puerta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Cerradura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Ventanas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Vidrios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Tomacorrientes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Iluminación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Aire acondicionado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Control remoto del aire acondicionado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6. BAÑO EN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Ítem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Bueno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Regular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Malo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Observaciones / Foto N.º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Inodoro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Lavatorio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Grifería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Ducha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Mampara / cortina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Desagüe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Espejo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Accesorios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Paredes / revestimientos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Piso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Iluminación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7. HABITACIÓN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Ítem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Bueno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Regular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Malo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Observaciones / Foto N.º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Piso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Paredes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Techo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Puerta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Cerradura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Ventanas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Vidrios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Tomacorrientes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Iluminación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Aire acondicionado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Control remoto del aire acondicionado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8. HABITACIÓN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Ítem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Bueno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Regular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Malo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Observaciones / Foto N.º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Piso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Paredes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Techo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Puerta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Cerradura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Ventanas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Vidrios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Tomacorrientes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Iluminación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Aire acondicionado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Control remoto del aire acondicionado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9. BAÑO COMPARTIDO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Ítem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Bueno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Regular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Malo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Observaciones / Foto N.º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Inodoro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Lavatorio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Grifería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Ducha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Desagüe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Espejo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Accesorios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Paredes / revestimientos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Piso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Iluminación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10. BAÑO SOCIAL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Ítem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Bueno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Regular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Malo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Observaciones / Foto N.º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Inodoro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Lavatorio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Grifería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Desagüe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Espejo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Accesorios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Paredes / revestimientos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Piso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Iluminación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11. PATIO INTERNO Y SERVICIOS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Ítem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Bueno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Regular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Malo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Observaciones / Foto N.º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Patio interno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Piso / desagüe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Paredes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Iluminación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Tanque de agua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Canaletas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Desagües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Limpieza general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04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12. AIRES ACONDICIONADOS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7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N.º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Ambiente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Marca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BTU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Observaciones / Foto N.º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__________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__________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__________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Sí ☐ No ☐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__________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__________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__________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Sí ☐ No ☐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__________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__________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__________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Sí ☐ No ☐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__________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__________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__________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Sí ☐ No ☐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__________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__________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__________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  <w:t>Sí ☐ No ☐</w:t>
            </w:r>
          </w:p>
        </w:tc>
        <w:tc>
          <w:tcPr>
            <w:tcW w:type="dxa" w:w="1704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13. OBSERVACIONES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3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3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3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14. DECLARACIÓN DE RECEPCIÓN</w:t>
      </w:r>
    </w:p>
    <w:p>
      <w:r>
        <w:t>EL LOCATARIO declara recibir el inmueble en el estado indicado en el presente inventario, conforme a las observaciones y fotografías cargadas al sistema. Cualquier observación no consignada al momento de la entrega se tendrá por no declarada, salvo defectos ocultos o desperfectos debidamente comunicados al LOCADOR.</w:t>
      </w:r>
    </w:p>
    <w:p>
      <w:pPr>
        <w:pStyle w:val="Heading1"/>
      </w:pPr>
      <w:r>
        <w:t>15. FIRMAS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EL LOCADOR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EL LOCATARIO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CODEUDOR SOLIDARIO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Firma: __________________________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Firma: __________________________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Firma: __________________________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Aclaración: ______________________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Aclaración: ______________________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Aclaración: ______________________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C.I. N.º: ________________________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C.I. N.º: ________________________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C.I. N.º: ________________________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