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Database configuration file specification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File name:</w:t>
      </w:r>
      <w:r w:rsidDel="00000000" w:rsidR="00000000" w:rsidRPr="00000000">
        <w:rPr>
          <w:rtl w:val="0"/>
        </w:rPr>
        <w:t xml:space="preserve"> persistence.xml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File location: </w:t>
      </w:r>
      <w:r w:rsidDel="00000000" w:rsidR="00000000" w:rsidRPr="00000000">
        <w:rPr>
          <w:rtl w:val="0"/>
        </w:rPr>
        <w:t xml:space="preserve">SeProjectWeb\src\main\resources\META-INF\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File General format:</w:t>
      </w:r>
      <w:r w:rsidDel="00000000" w:rsidR="00000000" w:rsidRPr="00000000">
        <w:rPr>
          <w:rtl w:val="0"/>
        </w:rPr>
        <w:t xml:space="preserve"> XML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&lt;?xml version="1.0" encoding="UTF-8" standalone="yes"?&gt;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&lt;persistence xmlns="http://xmlns.jcp.org/xml/ns/persistence"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xmlns:xsi="http://www.w3.org/2001/XMLSchema-instance"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xsi:schemaLocation="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http://xmlns.jcp.org/xml/ns/persistence</w:t>
        </w:r>
      </w:hyperlink>
      <w:r w:rsidDel="00000000" w:rsidR="00000000" w:rsidRPr="00000000">
        <w:rPr>
          <w:rtl w:val="0"/>
        </w:rPr>
        <w:t xml:space="preserve"> http://xmlns.jcp.org/xml/ns/persistence/persistence_2_2.xsd"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version="2.2"&gt;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&lt;persistence-unit name="</w:t>
      </w:r>
      <w:r w:rsidDel="00000000" w:rsidR="00000000" w:rsidRPr="00000000">
        <w:rPr>
          <w:b w:val="1"/>
          <w:highlight w:val="yellow"/>
          <w:rtl w:val="0"/>
        </w:rPr>
        <w:t xml:space="preserve">UNIT NAME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&lt;properties&gt;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&lt;property name="hibernate.hbm2ddl.auto" value="update"/&gt;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&lt;property name="hibernate.connection.url" value="jdbc:</w:t>
      </w:r>
      <w:r w:rsidDel="00000000" w:rsidR="00000000" w:rsidRPr="00000000">
        <w:rPr>
          <w:b w:val="1"/>
          <w:highlight w:val="yellow"/>
          <w:rtl w:val="0"/>
        </w:rPr>
        <w:t xml:space="preserve">SERVER IP</w:t>
      </w:r>
      <w:r w:rsidDel="00000000" w:rsidR="00000000" w:rsidRPr="00000000">
        <w:rPr>
          <w:rtl w:val="0"/>
        </w:rPr>
        <w:t xml:space="preserve">"/&gt;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&lt;property name="hibernate.connection.driver_class" value="</w:t>
      </w:r>
      <w:r w:rsidDel="00000000" w:rsidR="00000000" w:rsidRPr="00000000">
        <w:rPr>
          <w:b w:val="1"/>
          <w:highlight w:val="yellow"/>
          <w:rtl w:val="0"/>
        </w:rPr>
        <w:t xml:space="preserve">SERVER DRIVER</w:t>
      </w:r>
      <w:r w:rsidDel="00000000" w:rsidR="00000000" w:rsidRPr="00000000">
        <w:rPr>
          <w:rtl w:val="0"/>
        </w:rPr>
        <w:t xml:space="preserve">"/&gt;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&lt;property name="hibernate.connection.username" value="</w:t>
      </w:r>
      <w:r w:rsidDel="00000000" w:rsidR="00000000" w:rsidRPr="00000000">
        <w:rPr>
          <w:b w:val="1"/>
          <w:highlight w:val="yellow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"/&gt;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&lt;property name="hibernate.connection.password" value="</w:t>
      </w:r>
      <w:r w:rsidDel="00000000" w:rsidR="00000000" w:rsidRPr="00000000">
        <w:rPr>
          <w:b w:val="1"/>
          <w:highlight w:val="yellow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"/&gt;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&lt;property name="hibernate.show_sql" value="true"/&gt;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&lt;/properties&gt;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&lt;/persistence-unit&gt;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&lt;/persistence&gt;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UNIT NAME: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Identities the connection. need to be in coordination with the application DAO.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examples: “default”, “test”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SERVER IP</w:t>
      </w:r>
      <w:r w:rsidDel="00000000" w:rsidR="00000000" w:rsidRPr="00000000">
        <w:rPr>
          <w:rtl w:val="0"/>
        </w:rPr>
        <w:t xml:space="preserve">: IP for the local/remote database server.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examples: “mysql://sql4.freemysqlhosting.net”, mysql://localhost:3306/testsdb"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SERVER DRIVER</w:t>
      </w:r>
      <w:r w:rsidDel="00000000" w:rsidR="00000000" w:rsidRPr="00000000">
        <w:rPr>
          <w:rtl w:val="0"/>
        </w:rPr>
        <w:t xml:space="preserve">: Path of the driver for the specific database.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example: “com.mysql.cj.jdbc.Driver”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Database administrator with root privileges username.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example: “root”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According to the username above.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example: “ILoveHanaLaslo”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xmlns.jcp.org/xml/ns/persist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