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12395200</wp:posOffset>
            </wp:positionV>
            <wp:extent cx="317500" cy="482600"/>
            <wp:effectExtent l="0" t="0" r="6350" b="12700"/>
            <wp:wrapNone/>
            <wp:docPr id="100136" name="图片 10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" name="图片 1001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专题23  导数之凹凸反转</w:t>
      </w:r>
    </w:p>
    <w:p>
      <w:pPr>
        <w:spacing w:line="360" w:lineRule="auto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/>
          <w:szCs w:val="21"/>
        </w:rPr>
        <w:t>不等式恒成立问题中，许多试题的几何背景是曲线与切线静态或动态的上下位置关系，进而应用曲线的凸凹性可获得思路自然、过程简洁的图解.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4431665</wp:posOffset>
            </wp:positionH>
            <wp:positionV relativeFrom="paragraph">
              <wp:posOffset>153670</wp:posOffset>
            </wp:positionV>
            <wp:extent cx="1423035" cy="1102360"/>
            <wp:effectExtent l="0" t="0" r="5715" b="2540"/>
            <wp:wrapSquare wrapText="bothSides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Cs w:val="21"/>
        </w:rPr>
        <w:t>【知识拓展】一般地，对于函数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的定义域内某个区间</w:t>
      </w:r>
      <w:r>
        <w:rPr>
          <w:rFonts w:ascii="楷体" w:hAnsi="楷体" w:eastAsia="楷体"/>
          <w:position w:val="-4"/>
          <w:szCs w:val="21"/>
        </w:rPr>
        <w:object>
          <v:shape id="_x0000_i102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上的不同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的</w:t>
      </w:r>
      <w:r>
        <w:rPr>
          <w:rFonts w:hint="eastAsia" w:ascii="楷体" w:hAnsi="楷体" w:eastAsia="楷体"/>
          <w:b/>
          <w:bCs/>
          <w:szCs w:val="21"/>
        </w:rPr>
        <w:t>任意</w:t>
      </w:r>
      <w:r>
        <w:rPr>
          <w:rFonts w:hint="eastAsia" w:ascii="楷体" w:hAnsi="楷体" w:eastAsia="楷体"/>
          <w:szCs w:val="21"/>
        </w:rPr>
        <w:t>两个自变量的值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①总有</w:t>
      </w:r>
      <w:r>
        <w:rPr>
          <w:rFonts w:ascii="楷体" w:hAnsi="楷体" w:eastAsia="楷体"/>
          <w:position w:val="-24"/>
          <w:szCs w:val="21"/>
        </w:rPr>
        <w:drawing>
          <wp:inline distT="0" distB="0" distL="0" distR="0">
            <wp:extent cx="1632585" cy="391795"/>
            <wp:effectExtent l="0" t="0" r="5715" b="825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（当且仅当</w:t>
      </w:r>
      <w:r>
        <w:rPr>
          <w:rFonts w:ascii="楷体" w:hAnsi="楷体" w:eastAsia="楷体"/>
          <w:position w:val="-12"/>
          <w:szCs w:val="21"/>
        </w:rPr>
        <w:drawing>
          <wp:inline distT="0" distB="0" distL="0" distR="0">
            <wp:extent cx="326390" cy="260985"/>
            <wp:effectExtent l="0" t="0" r="0" b="571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时，取等号），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4316730</wp:posOffset>
            </wp:positionH>
            <wp:positionV relativeFrom="paragraph">
              <wp:posOffset>200025</wp:posOffset>
            </wp:positionV>
            <wp:extent cx="1390650" cy="1377950"/>
            <wp:effectExtent l="0" t="0" r="0" b="0"/>
            <wp:wrapTight wrapText="bothSides">
              <wp:wrapPolygon>
                <wp:start x="0" y="0"/>
                <wp:lineTo x="0" y="21202"/>
                <wp:lineTo x="21304" y="21202"/>
                <wp:lineTo x="21304" y="0"/>
                <wp:lineTo x="0" y="0"/>
              </wp:wrapPolygon>
            </wp:wrapTight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Cs w:val="21"/>
        </w:rPr>
        <w:t>则函数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2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上是凸函数，其几何意义：函数</w:t>
      </w:r>
      <w:r>
        <w:rPr>
          <w:rFonts w:ascii="楷体" w:hAnsi="楷体" w:eastAsia="楷体"/>
          <w:position w:val="-10"/>
          <w:szCs w:val="21"/>
        </w:rPr>
        <w:object>
          <v:shape id="_x0000_i1027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的图象上的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任意两点所连的线段都不落在图象的上方.</w:t>
      </w:r>
      <w:r>
        <w:rPr>
          <w:rFonts w:ascii="楷体" w:hAnsi="楷体" w:eastAsia="楷体"/>
          <w:position w:val="-10"/>
          <w:szCs w:val="21"/>
        </w:rPr>
        <w:object>
          <v:shape id="_x0000_i102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，则</w:t>
      </w:r>
      <w:r>
        <w:rPr>
          <w:rFonts w:ascii="楷体" w:hAnsi="楷体" w:eastAsia="楷体"/>
          <w:position w:val="-10"/>
          <w:szCs w:val="21"/>
        </w:rPr>
        <w:object>
          <v:shape id="_x0000_i1029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单调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递减，</w:t>
      </w:r>
      <w:r>
        <w:rPr>
          <w:rFonts w:ascii="楷体" w:hAnsi="楷体" w:eastAsia="楷体"/>
          <w:position w:val="-10"/>
          <w:szCs w:val="21"/>
        </w:rPr>
        <w:object>
          <v:shape id="_x0000_i1030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3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上为凸函数；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②总有</w:t>
      </w:r>
      <w:r>
        <w:rPr>
          <w:rFonts w:ascii="楷体" w:hAnsi="楷体" w:eastAsia="楷体"/>
          <w:position w:val="-24"/>
          <w:szCs w:val="21"/>
        </w:rPr>
        <w:drawing>
          <wp:inline distT="0" distB="0" distL="0" distR="0">
            <wp:extent cx="1632585" cy="391795"/>
            <wp:effectExtent l="0" t="0" r="5715" b="825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（当且仅当</w:t>
      </w:r>
      <w:r>
        <w:rPr>
          <w:rFonts w:ascii="楷体" w:hAnsi="楷体" w:eastAsia="楷体"/>
          <w:position w:val="-12"/>
          <w:szCs w:val="21"/>
        </w:rPr>
        <w:drawing>
          <wp:inline distT="0" distB="0" distL="0" distR="0">
            <wp:extent cx="326390" cy="260985"/>
            <wp:effectExtent l="0" t="0" r="0" b="571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时，取等号），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则函数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3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上是凹函数，其几何意义：函数</w:t>
      </w:r>
      <w:r>
        <w:rPr>
          <w:rFonts w:ascii="楷体" w:hAnsi="楷体" w:eastAsia="楷体"/>
          <w:position w:val="-10"/>
          <w:szCs w:val="21"/>
        </w:rPr>
        <w:object>
          <v:shape id="_x0000_i1033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的图象上的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任意两点所连的线段都不落在图象的下方.</w:t>
      </w:r>
      <w:r>
        <w:rPr>
          <w:rFonts w:ascii="楷体" w:hAnsi="楷体" w:eastAsia="楷体"/>
          <w:position w:val="-10"/>
          <w:szCs w:val="21"/>
        </w:rPr>
        <w:object>
          <v:shape id="_x0000_i1034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，则</w:t>
      </w:r>
      <w:r>
        <w:rPr>
          <w:rFonts w:ascii="楷体" w:hAnsi="楷体" w:eastAsia="楷体"/>
          <w:position w:val="-10"/>
          <w:szCs w:val="21"/>
        </w:rPr>
        <w:object>
          <v:shape id="_x0000_i1035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单调递增，</w:t>
      </w:r>
      <w:r>
        <w:rPr>
          <w:rFonts w:ascii="楷体" w:hAnsi="楷体" w:eastAsia="楷体"/>
          <w:position w:val="-10"/>
          <w:szCs w:val="21"/>
        </w:rPr>
        <w:object>
          <v:shape id="_x0000_i1036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3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上为凹函数.</w:t>
      </w:r>
      <w:r>
        <w:rPr>
          <w:szCs w:val="21"/>
        </w:rPr>
        <w:t xml:space="preserve"> </w:t>
      </w:r>
    </w:p>
    <w:p>
      <w:pPr>
        <w:spacing w:line="360" w:lineRule="auto"/>
        <w:rPr>
          <w:szCs w:val="21"/>
        </w:rPr>
      </w:pP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038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rFonts w:hint="eastAsia"/>
          <w:szCs w:val="21"/>
        </w:rPr>
        <w:t>.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5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/>
          <w:szCs w:val="21"/>
        </w:rPr>
        <w:t>）当</w:t>
      </w:r>
      <w:r>
        <w:rPr>
          <w:position w:val="-6"/>
          <w:szCs w:val="21"/>
        </w:rPr>
        <w:object>
          <v:shape id="_x0000_i1039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rFonts w:hint="eastAsia"/>
          <w:szCs w:val="21"/>
        </w:rPr>
        <w:t>时，若关于</w:t>
      </w:r>
      <w:r>
        <w:rPr>
          <w:position w:val="-6"/>
          <w:szCs w:val="21"/>
        </w:rPr>
        <w:object>
          <v:shape id="_x0000_i104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4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的不等式</w:t>
      </w:r>
      <w:r>
        <w:rPr>
          <w:position w:val="-12"/>
          <w:szCs w:val="21"/>
        </w:rPr>
        <w:object>
          <v:shape id="_x0000_i1041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hint="eastAsia"/>
          <w:szCs w:val="21"/>
        </w:rPr>
        <w:t>恒成立，求</w:t>
      </w:r>
      <w:r>
        <w:rPr>
          <w:position w:val="-6"/>
          <w:szCs w:val="21"/>
        </w:rPr>
        <w:object>
          <v:shape id="_x0000_i1042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hint="eastAsia"/>
          <w:szCs w:val="21"/>
        </w:rPr>
        <w:t>的取值范围；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/>
          <w:szCs w:val="21"/>
        </w:rPr>
        <w:t>）当</w:t>
      </w:r>
      <w:r>
        <w:rPr>
          <w:position w:val="-12"/>
          <w:szCs w:val="21"/>
        </w:rPr>
        <w:object>
          <v:shape id="_x0000_i1043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3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时，证明：</w:t>
      </w:r>
      <w:r>
        <w:rPr>
          <w:position w:val="-20"/>
          <w:szCs w:val="21"/>
        </w:rPr>
        <w:object>
          <v:shape id="_x0000_i1044" o:spt="75" type="#_x0000_t75" style="height:28pt;width:9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pStyle w:val="8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8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84"/>
        <w:spacing w:line="360" w:lineRule="auto"/>
        <w:ind w:left="273" w:hanging="273" w:hangingChars="130"/>
        <w:rPr>
          <w:szCs w:val="21"/>
        </w:rPr>
      </w:pP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．设函数</w:t>
      </w:r>
      <w:r>
        <w:rPr>
          <w:position w:val="-22"/>
          <w:szCs w:val="21"/>
        </w:rPr>
        <w:object>
          <v:shape id="_x0000_i1045" o:spt="75" type="#_x0000_t75" style="height:27.5pt;width:8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0" name="图片 7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）当</w:t>
      </w:r>
      <w:r>
        <w:rPr>
          <w:position w:val="-6"/>
          <w:szCs w:val="21"/>
        </w:rPr>
        <w:object>
          <v:shape id="_x0000_i1046" o:spt="75" type="#_x0000_t75" style="height:12.5pt;width:3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9" name="图片 6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时，求</w:t>
      </w:r>
      <w:r>
        <w:rPr>
          <w:position w:val="-10"/>
          <w:szCs w:val="21"/>
        </w:rPr>
        <w:object>
          <v:shape id="_x0000_i104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的极值；</w:t>
      </w:r>
    </w:p>
    <w:p>
      <w:pPr>
        <w:pStyle w:val="8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）当</w:t>
      </w:r>
      <w:r>
        <w:rPr>
          <w:position w:val="-6"/>
          <w:szCs w:val="21"/>
        </w:rPr>
        <w:object>
          <v:shape id="_x0000_i1048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8" name="图片 6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时，证明：</w:t>
      </w:r>
      <w:r>
        <w:rPr>
          <w:position w:val="-22"/>
          <w:szCs w:val="21"/>
        </w:rPr>
        <w:object>
          <v:shape id="_x0000_i1049" o:spt="75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10"/>
          <w:szCs w:val="21"/>
        </w:rPr>
        <w:object>
          <v:shape id="_x0000_i1050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上恒成立．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14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．设函数</w:t>
      </w:r>
      <w:r>
        <w:rPr>
          <w:position w:val="-10"/>
          <w:szCs w:val="21"/>
        </w:rPr>
        <w:object>
          <v:shape id="_x0000_i1051" o:spt="75" type="#_x0000_t75" style="height:17.5pt;width:71.4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0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  <w:szCs w:val="21"/>
        </w:rPr>
        <w:object>
          <v:shape id="_x0000_i1052" o:spt="75" type="#_x0000_t75" style="height:27.5pt;width:86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）判断函数</w:t>
      </w:r>
      <w:r>
        <w:rPr>
          <w:position w:val="-10"/>
          <w:szCs w:val="21"/>
        </w:rPr>
        <w:object>
          <v:shape id="_x0000_i1053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零点的个数，并说明理由；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9" name="图片 3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）记</w:t>
      </w:r>
      <w:r>
        <w:rPr>
          <w:position w:val="-22"/>
          <w:szCs w:val="21"/>
        </w:rPr>
        <w:object>
          <v:shape id="_x0000_i1054" o:spt="75" type="#_x0000_t75" style="height:29.5pt;width:122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8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，讨论</w:t>
      </w:r>
      <w:r>
        <w:rPr>
          <w:position w:val="-10"/>
          <w:szCs w:val="21"/>
        </w:rPr>
        <w:object>
          <v:shape id="_x0000_i1055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的单调性；</w:t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）若</w:t>
      </w:r>
      <w:r>
        <w:rPr>
          <w:position w:val="-10"/>
          <w:szCs w:val="21"/>
        </w:rPr>
        <w:object>
          <v:shape id="_x0000_i1056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7" name="图片 3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10"/>
          <w:szCs w:val="21"/>
        </w:rPr>
        <w:object>
          <v:shape id="_x0000_i1057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8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恒成立，求实数</w:t>
      </w:r>
      <w:r>
        <w:rPr>
          <w:position w:val="-6"/>
          <w:szCs w:val="21"/>
        </w:rPr>
        <w:object>
          <v:shape id="_x0000_i1058" o:spt="75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的取值范围．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</w:p>
    <w:p>
      <w:pPr>
        <w:pStyle w:val="145"/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</w:p>
    <w:p>
      <w:pPr>
        <w:pStyle w:val="145"/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</w:p>
    <w:p>
      <w:pPr>
        <w:pStyle w:val="153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53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4．已知函数</w:t>
      </w:r>
      <w:r>
        <w:rPr>
          <w:rFonts w:ascii="Times New Roman" w:hAnsi="Times New Roman"/>
          <w:position w:val="-10"/>
          <w:szCs w:val="21"/>
        </w:rPr>
        <w:object>
          <v:shape id="_x0000_i1059" o:spt="75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</w:t>
      </w:r>
      <w:r>
        <w:rPr>
          <w:rFonts w:ascii="Times New Roman" w:hAnsi="Times New Roman"/>
          <w:position w:val="-10"/>
          <w:szCs w:val="21"/>
        </w:rPr>
        <w:object>
          <v:shape id="_x0000_i1060" o:spt="75" type="#_x0000_t75" style="height:15pt;width:89.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53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（1）若</w:t>
      </w:r>
      <w:r>
        <w:rPr>
          <w:rFonts w:ascii="Times New Roman" w:hAnsi="Times New Roman"/>
          <w:position w:val="-10"/>
          <w:szCs w:val="21"/>
        </w:rPr>
        <w:object>
          <v:shape id="_x0000_i1061" o:spt="75" type="#_x0000_t75" style="height:15pt;width:50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恒成立，求实数</w:t>
      </w:r>
      <w:r>
        <w:rPr>
          <w:rFonts w:ascii="Times New Roman" w:hAnsi="Times New Roman"/>
          <w:position w:val="-6"/>
          <w:szCs w:val="21"/>
        </w:rPr>
        <w:object>
          <v:shape id="_x0000_i1062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9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的取值范围；</w:t>
      </w:r>
    </w:p>
    <w:p>
      <w:pPr>
        <w:pStyle w:val="153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（2）求证：当</w:t>
      </w:r>
      <w:r>
        <w:rPr>
          <w:rFonts w:ascii="Times New Roman" w:hAnsi="Times New Roman"/>
          <w:position w:val="-6"/>
          <w:szCs w:val="21"/>
        </w:rPr>
        <w:object>
          <v:shape id="_x0000_i1063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时，</w:t>
      </w:r>
      <w:r>
        <w:rPr>
          <w:rFonts w:ascii="Times New Roman" w:hAnsi="Times New Roman"/>
          <w:position w:val="-22"/>
          <w:szCs w:val="21"/>
        </w:rPr>
        <w:object>
          <v:shape id="_x0000_i1064" o:spt="75" type="#_x0000_t75" style="height:29.5pt;width:10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spacing w:line="360" w:lineRule="auto"/>
        <w:rPr>
          <w:rFonts w:ascii="Times New Roman" w:hAnsi="Times New Roman" w:eastAsia="新宋体"/>
          <w:szCs w:val="21"/>
        </w:rPr>
      </w:pPr>
    </w:p>
    <w:p>
      <w:pPr>
        <w:spacing w:line="360" w:lineRule="auto"/>
        <w:rPr>
          <w:rFonts w:ascii="Times New Roman" w:hAnsi="Times New Roman" w:eastAsia="新宋体"/>
          <w:szCs w:val="21"/>
        </w:rPr>
      </w:pPr>
    </w:p>
    <w:p>
      <w:pPr>
        <w:spacing w:line="360" w:lineRule="auto"/>
        <w:rPr>
          <w:rFonts w:ascii="Times New Roman" w:hAnsi="Times New Roman" w:eastAsia="新宋体"/>
          <w:szCs w:val="21"/>
        </w:rPr>
      </w:pP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ascii="Times New Roman" w:hAnsi="Times New Roman" w:eastAsia="新宋体"/>
          <w:szCs w:val="21"/>
        </w:rPr>
        <w:t>5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065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6">
            <o:LockedField>false</o:LockedField>
          </o:OLEObject>
        </w:object>
      </w:r>
      <w:r>
        <w:rPr>
          <w:rFonts w:hint="eastAsia" w:ascii="宋体" w:hAnsi="宋体"/>
          <w:szCs w:val="21"/>
        </w:rPr>
        <w:t>，曲线</w:t>
      </w:r>
      <w:r>
        <w:rPr>
          <w:rFonts w:ascii="宋体" w:hAnsi="宋体"/>
          <w:position w:val="-10"/>
          <w:szCs w:val="21"/>
        </w:rPr>
        <w:object>
          <v:shape id="_x0000_i1066" o:spt="7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5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Cs w:val="21"/>
        </w:rPr>
        <w:t>在</w:t>
      </w:r>
      <w:r>
        <w:rPr>
          <w:rFonts w:ascii="宋体" w:hAnsi="宋体"/>
          <w:position w:val="-6"/>
          <w:szCs w:val="21"/>
        </w:rPr>
        <w:object>
          <v:shape id="_x0000_i1067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rFonts w:ascii="宋体" w:hAnsi="宋体"/>
          <w:szCs w:val="21"/>
        </w:rPr>
        <w:t>处的切线</w:t>
      </w:r>
      <w:r>
        <w:rPr>
          <w:rFonts w:hint="eastAsia" w:ascii="宋体" w:hAnsi="宋体"/>
          <w:szCs w:val="21"/>
        </w:rPr>
        <w:t>方程</w:t>
      </w:r>
      <w:r>
        <w:rPr>
          <w:rFonts w:ascii="宋体" w:hAnsi="宋体"/>
          <w:szCs w:val="21"/>
        </w:rPr>
        <w:t>为</w:t>
      </w:r>
      <w:r>
        <w:rPr>
          <w:rFonts w:ascii="宋体" w:hAnsi="宋体"/>
          <w:position w:val="-10"/>
          <w:szCs w:val="21"/>
        </w:rPr>
        <w:object>
          <v:shape id="_x0000_i1068" o:spt="75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rFonts w:ascii="宋体" w:hAnsi="宋体"/>
          <w:szCs w:val="21"/>
        </w:rPr>
        <w:t>．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 w:hAnsi="宋体"/>
          <w:szCs w:val="21"/>
        </w:rPr>
        <w:t>）求证：</w:t>
      </w:r>
      <w:r>
        <w:rPr>
          <w:rFonts w:hAnsi="宋体"/>
          <w:position w:val="-6"/>
          <w:szCs w:val="21"/>
        </w:rPr>
        <w:object>
          <v:shape id="_x0000_i1069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4" name="图片 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szCs w:val="21"/>
        </w:rPr>
        <w:t>时，</w:t>
      </w:r>
      <w:r>
        <w:rPr>
          <w:rFonts w:hAnsi="宋体"/>
          <w:position w:val="-12"/>
          <w:szCs w:val="21"/>
        </w:rPr>
        <w:object>
          <v:shape id="_x0000_i1070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rPr>
          <w:rFonts w:hint="eastAsia" w:hAnsi="宋体"/>
          <w:szCs w:val="21"/>
        </w:rPr>
        <w:t>；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 w:hAnsi="宋体"/>
          <w:szCs w:val="21"/>
        </w:rPr>
        <w:t>）求证：</w:t>
      </w:r>
      <w:r>
        <w:rPr>
          <w:rFonts w:hAnsi="宋体"/>
          <w:position w:val="-20"/>
          <w:szCs w:val="21"/>
        </w:rPr>
        <w:object>
          <v:shape id="_x0000_i1071" o:spt="75" type="#_x0000_t75" style="height:30pt;width:20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8">
            <o:LockedField>false</o:LockedField>
          </o:OLEObject>
        </w:object>
      </w:r>
      <w:r>
        <w:rPr>
          <w:rFonts w:ascii="宋体" w:hAnsi="宋体"/>
          <w:szCs w:val="21"/>
        </w:rPr>
        <w:t>．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3" name="图片 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9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49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49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49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6．已知函数</w:t>
      </w:r>
      <w:r>
        <w:rPr>
          <w:rFonts w:ascii="Times New Roman" w:hAnsi="Times New Roman"/>
          <w:position w:val="-22"/>
          <w:szCs w:val="21"/>
        </w:rPr>
        <w:object>
          <v:shape id="_x0000_i1072" o:spt="75" type="#_x0000_t75" style="height:28pt;width:86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且</w:t>
      </w:r>
      <w:r>
        <w:rPr>
          <w:rFonts w:ascii="Times New Roman" w:hAnsi="Times New Roman"/>
          <w:position w:val="-10"/>
          <w:szCs w:val="21"/>
        </w:rPr>
        <w:object>
          <v:shape id="_x0000_i1073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（1）</w:t>
      </w:r>
      <w:r>
        <w:rPr>
          <w:rFonts w:ascii="Times New Roman" w:hAnsi="Times New Roman"/>
          <w:position w:val="-10"/>
          <w:szCs w:val="21"/>
        </w:rPr>
        <w:object>
          <v:shape id="_x0000_i1074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49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（1）求函数</w:t>
      </w:r>
      <w:r>
        <w:rPr>
          <w:rFonts w:ascii="Times New Roman" w:hAnsi="Times New Roman"/>
          <w:position w:val="-10"/>
          <w:szCs w:val="21"/>
        </w:rPr>
        <w:object>
          <v:shape id="_x0000_i107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的单调区间；</w:t>
      </w:r>
    </w:p>
    <w:p>
      <w:pPr>
        <w:pStyle w:val="149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（2）证明：</w:t>
      </w:r>
      <w:r>
        <w:rPr>
          <w:rFonts w:ascii="Times New Roman" w:hAnsi="Times New Roman"/>
          <w:position w:val="-22"/>
          <w:szCs w:val="21"/>
        </w:rPr>
        <w:object>
          <v:shape id="_x0000_i1076" o:spt="75" type="#_x0000_t75" style="height:28pt;width:5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51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51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51"/>
        <w:spacing w:line="360" w:lineRule="auto"/>
        <w:rPr>
          <w:rFonts w:ascii="Times New Roman" w:hAnsi="Times New Roman" w:eastAsia="新宋体"/>
          <w:szCs w:val="21"/>
        </w:rPr>
      </w:pPr>
    </w:p>
    <w:p>
      <w:pPr>
        <w:pStyle w:val="151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7．已知函数</w:t>
      </w:r>
      <w:r>
        <w:rPr>
          <w:rFonts w:ascii="Times New Roman" w:hAnsi="Times New Roman"/>
          <w:position w:val="-10"/>
          <w:szCs w:val="21"/>
        </w:rPr>
        <w:object>
          <v:shape id="_x0000_i1077" o:spt="75" type="#_x0000_t75" style="height:17.5pt;width:84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为常数）是实数集</w:t>
      </w:r>
      <w:r>
        <w:rPr>
          <w:rFonts w:ascii="Times New Roman" w:hAnsi="Times New Roman"/>
          <w:position w:val="-4"/>
          <w:szCs w:val="21"/>
        </w:rPr>
        <w:object>
          <v:shape id="_x0000_i1078" o:spt="75" type="#_x0000_t75" style="height:12pt;width:11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上的奇函数，其中</w:t>
      </w:r>
      <w:r>
        <w:rPr>
          <w:rFonts w:ascii="Times New Roman" w:hAnsi="Times New Roman"/>
          <w:position w:val="-6"/>
          <w:szCs w:val="21"/>
        </w:rPr>
        <w:object>
          <v:shape id="_x0000_i1079" o:spt="75" type="#_x0000_t75" style="height:10pt;width:8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为自然对数的底数．</w:t>
      </w:r>
    </w:p>
    <w:p>
      <w:pPr>
        <w:pStyle w:val="151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（Ⅰ）求</w:t>
      </w:r>
      <w:r>
        <w:rPr>
          <w:rFonts w:ascii="Times New Roman" w:hAnsi="Times New Roman"/>
          <w:position w:val="-6"/>
          <w:szCs w:val="21"/>
        </w:rPr>
        <w:object>
          <v:shape id="_x0000_i1080" o:spt="75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的值；</w:t>
      </w:r>
    </w:p>
    <w:p>
      <w:pPr>
        <w:pStyle w:val="151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（Ⅱ）讨论关于</w:t>
      </w:r>
      <w:r>
        <w:rPr>
          <w:rFonts w:ascii="Times New Roman" w:hAnsi="Times New Roman"/>
          <w:position w:val="-6"/>
          <w:szCs w:val="21"/>
        </w:rPr>
        <w:object>
          <v:shape id="_x0000_i1081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的方程</w:t>
      </w:r>
      <w:r>
        <w:rPr>
          <w:rFonts w:ascii="Times New Roman" w:hAnsi="Times New Roman"/>
          <w:position w:val="-26"/>
          <w:szCs w:val="21"/>
        </w:rPr>
        <w:object>
          <v:shape id="_x0000_i1082" o:spt="75" type="#_x0000_t75" style="height:30pt;width:88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的根的个数．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14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144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8．设函数</w:t>
      </w:r>
      <w:r>
        <w:rPr>
          <w:rFonts w:ascii="Times New Roman" w:hAnsi="Times New Roman"/>
          <w:position w:val="-10"/>
          <w:szCs w:val="21"/>
        </w:rPr>
        <w:object>
          <v:shape id="_x0000_i1083" o:spt="75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</w:t>
      </w:r>
      <w:r>
        <w:rPr>
          <w:rFonts w:ascii="Times New Roman" w:hAnsi="Times New Roman"/>
          <w:position w:val="-22"/>
          <w:szCs w:val="21"/>
        </w:rPr>
        <w:object>
          <v:shape id="_x0000_i1084" o:spt="75" type="#_x0000_t75" style="height:28pt;width:86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3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（1）判断函数</w:t>
      </w:r>
      <w:r>
        <w:rPr>
          <w:rFonts w:ascii="Times New Roman" w:hAnsi="Times New Roman"/>
          <w:position w:val="-10"/>
          <w:szCs w:val="21"/>
        </w:rPr>
        <w:object>
          <v:shape id="_x0000_i1085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零点的个数，并说明理由；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（2）记</w:t>
      </w:r>
      <w:r>
        <w:rPr>
          <w:rFonts w:ascii="Times New Roman" w:hAnsi="Times New Roman"/>
          <w:position w:val="-22"/>
          <w:szCs w:val="21"/>
        </w:rPr>
        <w:object>
          <v:shape id="_x0000_i1086" o:spt="75" type="#_x0000_t75" style="height:29.5pt;width:122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，讨论</w:t>
      </w:r>
      <w:r>
        <w:rPr>
          <w:rFonts w:ascii="Times New Roman" w:hAnsi="Times New Roman"/>
          <w:position w:val="-10"/>
          <w:szCs w:val="21"/>
        </w:rPr>
        <w:object>
          <v:shape id="_x0000_i1087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的单调性；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（3）若</w:t>
      </w:r>
      <w:r>
        <w:rPr>
          <w:rFonts w:ascii="Times New Roman" w:hAnsi="Times New Roman"/>
          <w:position w:val="-10"/>
          <w:szCs w:val="21"/>
        </w:rPr>
        <w:object>
          <v:shape id="_x0000_i1088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在</w:t>
      </w:r>
      <w:r>
        <w:rPr>
          <w:rFonts w:ascii="Times New Roman" w:hAnsi="Times New Roman"/>
          <w:position w:val="-10"/>
          <w:szCs w:val="21"/>
        </w:rPr>
        <w:object>
          <v:shape id="_x0000_i1089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恒成立，求实数</w:t>
      </w:r>
      <w:r>
        <w:rPr>
          <w:rFonts w:ascii="Times New Roman" w:hAnsi="Times New Roman"/>
          <w:position w:val="-6"/>
          <w:szCs w:val="21"/>
        </w:rPr>
        <w:object>
          <v:shape id="_x0000_i109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的取值范围．</w:t>
      </w:r>
    </w:p>
    <w:p>
      <w:pPr>
        <w:pStyle w:val="51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51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51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51"/>
        <w:spacing w:line="360" w:lineRule="auto"/>
        <w:ind w:left="273" w:hanging="273" w:hangingChars="130"/>
        <w:rPr>
          <w:rFonts w:hint="eastAsia" w:ascii="Times New Roman" w:hAnsi="Times New Roman" w:eastAsia="新宋体"/>
          <w:szCs w:val="21"/>
        </w:rPr>
      </w:pPr>
    </w:p>
    <w:p>
      <w:pPr>
        <w:pStyle w:val="51"/>
        <w:spacing w:line="360" w:lineRule="auto"/>
        <w:ind w:left="273" w:hanging="273" w:hangingChars="130"/>
        <w:rPr>
          <w:szCs w:val="21"/>
        </w:rPr>
      </w:pPr>
      <w:r>
        <w:rPr>
          <w:rFonts w:ascii="Times New Roman" w:hAnsi="Times New Roman" w:eastAsia="新宋体"/>
          <w:szCs w:val="21"/>
        </w:rPr>
        <w:t>9</w:t>
      </w:r>
      <w:r>
        <w:rPr>
          <w:rFonts w:hint="eastAsia" w:ascii="Times New Roman" w:hAnsi="Times New Roman" w:eastAsia="新宋体"/>
          <w:szCs w:val="21"/>
        </w:rPr>
        <w:t>．已知函数</w:t>
      </w:r>
      <w:r>
        <w:rPr>
          <w:position w:val="-10"/>
          <w:szCs w:val="21"/>
        </w:rPr>
        <w:object>
          <v:shape id="_x0000_i1091" o:spt="75" type="#_x0000_t75" style="height:17.5pt;width:96.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3" name="图片 9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（1）当</w:t>
      </w:r>
      <w:r>
        <w:rPr>
          <w:position w:val="-22"/>
          <w:szCs w:val="21"/>
        </w:rPr>
        <w:object>
          <v:shape id="_x0000_i1092" o:spt="75" type="#_x0000_t75" style="height:27.5pt;width:27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2" name="图片 9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时，求</w:t>
      </w:r>
      <w:r>
        <w:rPr>
          <w:position w:val="-10"/>
          <w:szCs w:val="21"/>
        </w:rPr>
        <w:object>
          <v:shape id="_x0000_i109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的单调区间与极值；</w:t>
      </w:r>
    </w:p>
    <w:p>
      <w:pPr>
        <w:pStyle w:val="51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（2）当</w:t>
      </w:r>
      <w:r>
        <w:rPr>
          <w:position w:val="-8"/>
          <w:szCs w:val="21"/>
        </w:rPr>
        <w:object>
          <v:shape id="_x0000_i1094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1" name="图片 9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时，证明：</w:t>
      </w:r>
      <w:r>
        <w:rPr>
          <w:position w:val="-10"/>
          <w:szCs w:val="21"/>
        </w:rPr>
        <w:object>
          <v:shape id="_x0000_i1095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47"/>
        <w:spacing w:line="360" w:lineRule="auto"/>
        <w:ind w:left="273" w:hanging="273" w:hangingChars="130"/>
        <w:rPr>
          <w:rFonts w:ascii="Times New Roman" w:hAnsi="Times New Roman" w:eastAsia="新宋体"/>
          <w:sz w:val="21"/>
          <w:szCs w:val="21"/>
        </w:rPr>
      </w:pPr>
    </w:p>
    <w:p>
      <w:pPr>
        <w:pStyle w:val="47"/>
        <w:spacing w:line="360" w:lineRule="auto"/>
        <w:ind w:left="273" w:hanging="273" w:hangingChars="130"/>
        <w:rPr>
          <w:rFonts w:ascii="Times New Roman" w:hAnsi="Times New Roman" w:eastAsia="新宋体"/>
          <w:sz w:val="21"/>
          <w:szCs w:val="21"/>
        </w:rPr>
      </w:pPr>
    </w:p>
    <w:p>
      <w:pPr>
        <w:pStyle w:val="47"/>
        <w:spacing w:line="360" w:lineRule="auto"/>
        <w:ind w:left="273" w:hanging="273" w:hangingChars="130"/>
        <w:rPr>
          <w:rFonts w:ascii="Times New Roman" w:hAnsi="Times New Roman" w:eastAsia="新宋体"/>
          <w:sz w:val="21"/>
          <w:szCs w:val="21"/>
        </w:rPr>
      </w:pPr>
    </w:p>
    <w:p>
      <w:pPr>
        <w:pStyle w:val="47"/>
        <w:spacing w:line="360" w:lineRule="auto"/>
        <w:ind w:left="273" w:hanging="273" w:hangingChars="130"/>
        <w:rPr>
          <w:rFonts w:hint="eastAsia"/>
          <w:sz w:val="21"/>
          <w:szCs w:val="21"/>
        </w:rPr>
      </w:pPr>
      <w:r>
        <w:rPr>
          <w:rFonts w:ascii="Times New Roman" w:hAnsi="Times New Roman" w:eastAsia="新宋体"/>
          <w:sz w:val="21"/>
          <w:szCs w:val="21"/>
        </w:rPr>
        <w:t>10</w:t>
      </w:r>
      <w:r>
        <w:rPr>
          <w:rFonts w:hint="eastAsia" w:ascii="Times New Roman" w:hAnsi="Times New Roman" w:eastAsia="新宋体"/>
          <w:sz w:val="21"/>
          <w:szCs w:val="21"/>
        </w:rPr>
        <w:t>．设函数</w:t>
      </w:r>
      <w:r>
        <w:rPr>
          <w:rFonts w:ascii="Calibri" w:hAnsi="Calibri" w:cs="Times New Roman"/>
          <w:position w:val="-22"/>
          <w:sz w:val="21"/>
          <w:szCs w:val="21"/>
        </w:rPr>
        <w:object>
          <v:shape id="_x0000_i1096" o:spt="75" type="#_x0000_t75" style="height:27.5pt;width:108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sz w:val="21"/>
          <w:szCs w:val="21"/>
        </w:rPr>
        <w:drawing>
          <wp:inline distT="0" distB="0" distL="0" distR="0">
            <wp:extent cx="6350" cy="6350"/>
            <wp:effectExtent l="0" t="0" r="0" b="0"/>
            <wp:docPr id="108" name="图片 10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7"/>
        <w:spacing w:line="360" w:lineRule="auto"/>
        <w:ind w:left="273" w:hanging="273" w:hangingChars="130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ascii="Times New Roman" w:hAnsi="Times New Roman" w:eastAsia="新宋体"/>
          <w:sz w:val="21"/>
          <w:szCs w:val="21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）当</w:t>
      </w:r>
      <w:r>
        <w:rPr>
          <w:rFonts w:ascii="Calibri" w:hAnsi="Calibri" w:cs="Times New Roman"/>
          <w:position w:val="-6"/>
          <w:sz w:val="21"/>
          <w:szCs w:val="21"/>
        </w:rPr>
        <w:object>
          <v:shape id="_x0000_i1097" o:spt="75" type="#_x0000_t75" style="height:12.5pt;width:30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sz w:val="21"/>
          <w:szCs w:val="21"/>
        </w:rPr>
        <w:drawing>
          <wp:inline distT="0" distB="0" distL="0" distR="0">
            <wp:extent cx="6350" cy="6350"/>
            <wp:effectExtent l="0" t="0" r="0" b="0"/>
            <wp:docPr id="107" name="图片 10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时，求函数</w:t>
      </w:r>
      <w:r>
        <w:rPr>
          <w:rFonts w:ascii="Calibri" w:hAnsi="Calibri" w:cs="Times New Roman"/>
          <w:position w:val="-10"/>
          <w:sz w:val="21"/>
          <w:szCs w:val="21"/>
        </w:rPr>
        <w:object>
          <v:shape id="_x0000_i109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的极值点；</w:t>
      </w:r>
    </w:p>
    <w:p>
      <w:pPr>
        <w:pStyle w:val="47"/>
        <w:spacing w:line="360" w:lineRule="auto"/>
        <w:ind w:left="273" w:hanging="273" w:hangingChars="130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ascii="Times New Roman" w:hAnsi="Times New Roman" w:eastAsia="新宋体"/>
          <w:sz w:val="21"/>
          <w:szCs w:val="21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）当</w:t>
      </w:r>
      <w:r>
        <w:rPr>
          <w:rFonts w:ascii="Calibri" w:hAnsi="Calibri" w:cs="Times New Roman"/>
          <w:position w:val="-6"/>
          <w:sz w:val="21"/>
          <w:szCs w:val="21"/>
        </w:rPr>
        <w:object>
          <v:shape id="_x0000_i1099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sz w:val="21"/>
          <w:szCs w:val="21"/>
        </w:rPr>
        <w:drawing>
          <wp:inline distT="0" distB="0" distL="0" distR="0">
            <wp:extent cx="6350" cy="6350"/>
            <wp:effectExtent l="0" t="0" r="0" b="0"/>
            <wp:docPr id="106" name="图片 10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时，证明：</w:t>
      </w:r>
      <w:r>
        <w:rPr>
          <w:rFonts w:ascii="Calibri" w:hAnsi="Calibri" w:cs="Times New Roman"/>
          <w:position w:val="-10"/>
          <w:sz w:val="21"/>
          <w:szCs w:val="21"/>
        </w:rPr>
        <w:object>
          <v:shape id="_x0000_i1100" o:spt="75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在</w:t>
      </w:r>
      <w:r>
        <w:rPr>
          <w:rFonts w:ascii="Calibri" w:hAnsi="Calibri" w:cs="Times New Roman"/>
          <w:position w:val="-10"/>
          <w:sz w:val="21"/>
          <w:szCs w:val="21"/>
        </w:rPr>
        <w:object>
          <v:shape id="_x0000_i110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上恒成立．</w:t>
      </w:r>
    </w:p>
    <w:p>
      <w:pPr>
        <w:spacing w:line="360" w:lineRule="auto"/>
        <w:rPr>
          <w:rFonts w:ascii="Times New Roman" w:hAnsi="Times New Roman" w:eastAsia="新宋体"/>
          <w:szCs w:val="21"/>
        </w:rPr>
      </w:pPr>
    </w:p>
    <w:p>
      <w:pPr>
        <w:spacing w:line="360" w:lineRule="auto"/>
        <w:rPr>
          <w:rFonts w:ascii="Times New Roman" w:hAnsi="Times New Roman" w:eastAsia="新宋体"/>
          <w:szCs w:val="21"/>
        </w:rPr>
      </w:pPr>
    </w:p>
    <w:p>
      <w:pPr>
        <w:spacing w:line="360" w:lineRule="auto"/>
        <w:rPr>
          <w:rFonts w:ascii="Times New Roman" w:hAnsi="Times New Roman" w:eastAsia="新宋体"/>
          <w:szCs w:val="21"/>
        </w:rPr>
      </w:pP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Times New Roman" w:hAnsi="Times New Roman" w:eastAsia="新宋体"/>
          <w:szCs w:val="21"/>
        </w:rPr>
        <w:t>11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102" o:spt="75" type="#_x0000_t75" style="height:17pt;width:56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20"/>
          <w:szCs w:val="21"/>
        </w:rPr>
        <w:object>
          <v:shape id="_x0000_i1103" o:spt="75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 w:hAnsi="宋体"/>
          <w:szCs w:val="21"/>
        </w:rPr>
        <w:t>）若</w:t>
      </w:r>
      <w:r>
        <w:rPr>
          <w:rFonts w:hAnsi="宋体"/>
          <w:position w:val="-12"/>
          <w:szCs w:val="21"/>
        </w:rPr>
        <w:object>
          <v:shape id="_x0000_i1104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2"/>
          <w:szCs w:val="21"/>
        </w:rPr>
        <w:object>
          <v:shape id="_x0000_i1105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hint="eastAsia"/>
          <w:szCs w:val="21"/>
        </w:rPr>
        <w:t>上</w:t>
      </w:r>
      <w:r>
        <w:rPr>
          <w:rFonts w:hint="eastAsia" w:ascii="宋体" w:hAnsi="宋体"/>
          <w:szCs w:val="21"/>
        </w:rPr>
        <w:t>恒成立，求实数</w:t>
      </w:r>
      <w:r>
        <w:rPr>
          <w:rFonts w:ascii="宋体" w:hAnsi="宋体"/>
          <w:position w:val="-6"/>
          <w:szCs w:val="21"/>
        </w:rPr>
        <w:object>
          <v:shape id="_x0000_i110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hint="eastAsia"/>
          <w:szCs w:val="21"/>
        </w:rPr>
        <w:t>的取值范围；</w:t>
      </w:r>
      <w:r>
        <w:rPr>
          <w:rFonts w:hint="eastAsia" w:ascii="楷体" w:hAnsi="楷体" w:eastAsia="楷体"/>
          <w:szCs w:val="21"/>
        </w:rPr>
        <w:t xml:space="preserve"> 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 w:hAnsi="宋体"/>
          <w:szCs w:val="21"/>
        </w:rPr>
        <w:t>）求证：</w:t>
      </w:r>
      <w:r>
        <w:rPr>
          <w:rFonts w:hAnsi="宋体"/>
          <w:position w:val="-32"/>
          <w:szCs w:val="21"/>
        </w:rPr>
        <w:object>
          <v:shape id="_x0000_i1107" o:spt="75" type="#_x0000_t75" style="height:37pt;width:193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spacing w:line="360" w:lineRule="auto"/>
        <w:rPr>
          <w:color w:val="FF0000"/>
          <w:szCs w:val="21"/>
        </w:rPr>
      </w:pPr>
    </w:p>
    <w:p>
      <w:pPr>
        <w:spacing w:line="360" w:lineRule="auto"/>
        <w:rPr>
          <w:color w:val="FF0000"/>
          <w:szCs w:val="21"/>
        </w:rPr>
      </w:pPr>
    </w:p>
    <w:p>
      <w:pPr>
        <w:spacing w:line="360" w:lineRule="auto"/>
        <w:rPr>
          <w:color w:val="FF0000"/>
          <w:szCs w:val="21"/>
        </w:rPr>
      </w:pP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ascii="Times New Roman" w:hAnsi="Times New Roman" w:eastAsia="新宋体"/>
          <w:szCs w:val="21"/>
        </w:rPr>
        <w:t>12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108" o:spt="75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hint="eastAsia" w:ascii="宋体" w:hAnsi="宋体"/>
          <w:szCs w:val="21"/>
        </w:rPr>
        <w:t>在</w:t>
      </w:r>
      <w:r>
        <w:rPr>
          <w:rFonts w:ascii="宋体" w:hAnsi="宋体"/>
          <w:position w:val="-10"/>
          <w:szCs w:val="21"/>
        </w:rPr>
        <w:object>
          <v:shape id="_x0000_i1109" o:spt="75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hint="eastAsia" w:ascii="宋体" w:hAnsi="宋体"/>
          <w:szCs w:val="21"/>
        </w:rPr>
        <w:t>处的切线方程为</w:t>
      </w:r>
      <w:r>
        <w:rPr>
          <w:rFonts w:ascii="宋体" w:hAnsi="宋体"/>
          <w:position w:val="-10"/>
          <w:szCs w:val="21"/>
        </w:rPr>
        <w:object>
          <v:shape id="_x0000_i1110" o:spt="75" type="#_x0000_t75" style="height:14pt;width:92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 w:ascii="宋体" w:hAnsi="宋体"/>
          <w:szCs w:val="21"/>
        </w:rPr>
        <w:t>）求</w:t>
      </w:r>
      <w:r>
        <w:rPr>
          <w:rFonts w:ascii="宋体" w:hAnsi="宋体"/>
          <w:position w:val="-8"/>
          <w:szCs w:val="21"/>
        </w:rPr>
        <w:object>
          <v:shape id="_x0000_i1111" o:spt="75" type="#_x0000_t75" style="height:13pt;width:17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hint="eastAsia" w:ascii="宋体" w:hAnsi="宋体"/>
          <w:szCs w:val="21"/>
        </w:rPr>
        <w:t>；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 w:ascii="宋体" w:hAnsi="宋体"/>
          <w:szCs w:val="21"/>
        </w:rPr>
        <w:t>）若方程</w:t>
      </w:r>
      <w:r>
        <w:rPr>
          <w:rFonts w:ascii="宋体" w:hAnsi="宋体"/>
          <w:position w:val="-10"/>
          <w:szCs w:val="21"/>
        </w:rPr>
        <w:object>
          <v:shape id="_x0000_i1112" o:spt="75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hint="eastAsia" w:ascii="宋体" w:hAnsi="宋体"/>
          <w:szCs w:val="21"/>
        </w:rPr>
        <w:t>有两个实数根</w:t>
      </w:r>
      <w:r>
        <w:rPr>
          <w:rFonts w:ascii="宋体" w:hAnsi="宋体"/>
          <w:position w:val="-10"/>
          <w:szCs w:val="21"/>
        </w:rPr>
        <w:object>
          <v:shape id="_x0000_i1113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hint="eastAsia" w:ascii="宋体" w:hAnsi="宋体"/>
          <w:szCs w:val="21"/>
        </w:rPr>
        <w:t>，且</w:t>
      </w:r>
      <w:r>
        <w:rPr>
          <w:rFonts w:ascii="宋体" w:hAnsi="宋体"/>
          <w:position w:val="-10"/>
          <w:szCs w:val="21"/>
        </w:rPr>
        <w:object>
          <v:shape id="_x0000_i1114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rFonts w:hint="eastAsia" w:ascii="宋体" w:hAnsi="宋体"/>
          <w:szCs w:val="21"/>
        </w:rPr>
        <w:t>，证明：</w:t>
      </w:r>
      <w:r>
        <w:rPr>
          <w:rFonts w:ascii="宋体" w:hAnsi="宋体"/>
          <w:position w:val="-20"/>
          <w:szCs w:val="21"/>
        </w:rPr>
        <w:object>
          <v:shape id="_x0000_i1115" o:spt="75" type="#_x0000_t75" style="height:26pt;width:90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spacing w:line="360" w:lineRule="auto"/>
        <w:jc w:val="center"/>
        <w:rPr>
          <w:rFonts w:ascii="宋体" w:hAnsi="宋体"/>
          <w:color w:val="FF0000"/>
          <w:szCs w:val="21"/>
        </w:rPr>
      </w:pPr>
    </w:p>
    <w:p>
      <w:pPr>
        <w:spacing w:line="360" w:lineRule="auto"/>
        <w:jc w:val="center"/>
        <w:rPr>
          <w:rFonts w:hint="eastAsia"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540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34A94"/>
    <w:rsid w:val="00252904"/>
    <w:rsid w:val="00264102"/>
    <w:rsid w:val="0027067E"/>
    <w:rsid w:val="002711AE"/>
    <w:rsid w:val="00271CFA"/>
    <w:rsid w:val="002771D2"/>
    <w:rsid w:val="00292140"/>
    <w:rsid w:val="002A2191"/>
    <w:rsid w:val="002A2A88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72B3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A0701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6E09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676A5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65E8E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3999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2320"/>
    <w:rsid w:val="00F64D8F"/>
    <w:rsid w:val="00F75F3C"/>
    <w:rsid w:val="00F76AF8"/>
    <w:rsid w:val="00F91F2E"/>
    <w:rsid w:val="00F96A54"/>
    <w:rsid w:val="00FC0C88"/>
    <w:rsid w:val="00FD3BA4"/>
    <w:rsid w:val="00FD6317"/>
    <w:rsid w:val="00FF45EC"/>
    <w:rsid w:val="2F024A38"/>
    <w:rsid w:val="34BD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4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4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4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4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2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1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0.bin"/><Relationship Id="rId93" Type="http://schemas.openxmlformats.org/officeDocument/2006/relationships/image" Target="media/image49.wmf"/><Relationship Id="rId92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0" Type="http://schemas.openxmlformats.org/officeDocument/2006/relationships/oleObject" Target="embeddings/oleObject38.bin"/><Relationship Id="rId9" Type="http://schemas.openxmlformats.org/officeDocument/2006/relationships/oleObject" Target="embeddings/oleObject1.bin"/><Relationship Id="rId89" Type="http://schemas.openxmlformats.org/officeDocument/2006/relationships/image" Target="media/image47.wmf"/><Relationship Id="rId88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0" Type="http://schemas.openxmlformats.org/officeDocument/2006/relationships/oleObject" Target="embeddings/oleObject33.bin"/><Relationship Id="rId8" Type="http://schemas.openxmlformats.org/officeDocument/2006/relationships/image" Target="media/image3.wmf"/><Relationship Id="rId79" Type="http://schemas.openxmlformats.org/officeDocument/2006/relationships/image" Target="media/image42.wmf"/><Relationship Id="rId78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2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0" Type="http://schemas.openxmlformats.org/officeDocument/2006/relationships/oleObject" Target="embeddings/oleObject28.bin"/><Relationship Id="rId7" Type="http://schemas.openxmlformats.org/officeDocument/2006/relationships/image" Target="media/image2.png"/><Relationship Id="rId69" Type="http://schemas.openxmlformats.org/officeDocument/2006/relationships/image" Target="media/image37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3.bin"/><Relationship Id="rId6" Type="http://schemas.openxmlformats.org/officeDocument/2006/relationships/image" Target="media/image1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4.png"/><Relationship Id="rId42" Type="http://schemas.openxmlformats.org/officeDocument/2006/relationships/image" Target="media/image23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1.bin"/><Relationship Id="rId34" Type="http://schemas.openxmlformats.org/officeDocument/2006/relationships/image" Target="media/image19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8.wmf"/><Relationship Id="rId31" Type="http://schemas.openxmlformats.org/officeDocument/2006/relationships/oleObject" Target="embeddings/oleObject9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6.wmf"/><Relationship Id="rId27" Type="http://schemas.openxmlformats.org/officeDocument/2006/relationships/image" Target="media/image15.wmf"/><Relationship Id="rId26" Type="http://schemas.openxmlformats.org/officeDocument/2006/relationships/oleObject" Target="embeddings/oleObject7.bin"/><Relationship Id="rId25" Type="http://schemas.openxmlformats.org/officeDocument/2006/relationships/image" Target="media/image14.wmf"/><Relationship Id="rId24" Type="http://schemas.openxmlformats.org/officeDocument/2006/relationships/oleObject" Target="embeddings/oleObject6.bin"/><Relationship Id="rId23" Type="http://schemas.openxmlformats.org/officeDocument/2006/relationships/image" Target="media/image13.wmf"/><Relationship Id="rId22" Type="http://schemas.openxmlformats.org/officeDocument/2006/relationships/oleObject" Target="embeddings/oleObject5.bin"/><Relationship Id="rId21" Type="http://schemas.openxmlformats.org/officeDocument/2006/relationships/image" Target="media/image12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0" Type="http://schemas.openxmlformats.org/officeDocument/2006/relationships/fontTable" Target="fontTable.xml"/><Relationship Id="rId19" Type="http://schemas.openxmlformats.org/officeDocument/2006/relationships/image" Target="media/image11.wmf"/><Relationship Id="rId189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3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10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2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9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8.png"/><Relationship Id="rId139" Type="http://schemas.openxmlformats.org/officeDocument/2006/relationships/oleObject" Target="embeddings/oleObject66.bin"/><Relationship Id="rId138" Type="http://schemas.openxmlformats.org/officeDocument/2006/relationships/oleObject" Target="embeddings/oleObject65.bin"/><Relationship Id="rId137" Type="http://schemas.openxmlformats.org/officeDocument/2006/relationships/oleObject" Target="embeddings/oleObject64.bin"/><Relationship Id="rId136" Type="http://schemas.openxmlformats.org/officeDocument/2006/relationships/oleObject" Target="embeddings/oleObject63.bin"/><Relationship Id="rId135" Type="http://schemas.openxmlformats.org/officeDocument/2006/relationships/oleObject" Target="embeddings/oleObject62.bin"/><Relationship Id="rId134" Type="http://schemas.openxmlformats.org/officeDocument/2006/relationships/oleObject" Target="embeddings/oleObject61.bin"/><Relationship Id="rId133" Type="http://schemas.openxmlformats.org/officeDocument/2006/relationships/oleObject" Target="embeddings/oleObject60.bin"/><Relationship Id="rId132" Type="http://schemas.openxmlformats.org/officeDocument/2006/relationships/oleObject" Target="embeddings/oleObject59.bin"/><Relationship Id="rId131" Type="http://schemas.openxmlformats.org/officeDocument/2006/relationships/image" Target="media/image68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7.wmf"/><Relationship Id="rId129" Type="http://schemas.openxmlformats.org/officeDocument/2006/relationships/image" Target="media/image67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3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6.wmf"/><Relationship Id="rId119" Type="http://schemas.openxmlformats.org/officeDocument/2006/relationships/image" Target="media/image62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49.bin"/><Relationship Id="rId111" Type="http://schemas.openxmlformats.org/officeDocument/2006/relationships/image" Target="media/image58.wmf"/><Relationship Id="rId110" Type="http://schemas.openxmlformats.org/officeDocument/2006/relationships/oleObject" Target="embeddings/oleObject48.bin"/><Relationship Id="rId11" Type="http://schemas.openxmlformats.org/officeDocument/2006/relationships/image" Target="media/image5.wmf"/><Relationship Id="rId109" Type="http://schemas.openxmlformats.org/officeDocument/2006/relationships/image" Target="media/image57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6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733</Words>
  <Characters>737</Characters>
  <Lines>22</Lines>
  <Paragraphs>6</Paragraphs>
  <TotalTime>851</TotalTime>
  <ScaleCrop>false</ScaleCrop>
  <LinksUpToDate>false</LinksUpToDate>
  <CharactersWithSpaces>741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2023-04-06T04:12:34Z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1C02CAB4547C428391318C45A2864BAE</vt:lpwstr>
  </property>
</Properties>
</file>