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38AD" w:rsidRPr="007224AD" w:rsidRDefault="004538AD" w:rsidP="004538AD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538AD" w:rsidRPr="007224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/>
          <w:bCs/>
          <w:sz w:val="24"/>
          <w:szCs w:val="24"/>
        </w:rPr>
        <w:t>JEREMIAH NYAGAH NATIONAL POLYTECHNIC</w:t>
      </w:r>
    </w:p>
    <w:p w:rsidR="004538AD" w:rsidRPr="007224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AND ELECTRONIC DEPARTMENT</w:t>
      </w:r>
    </w:p>
    <w:p w:rsidR="004538AD" w:rsidRPr="007224AD" w:rsidRDefault="004538AD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AN ELECTRICAL MACHINE</w:t>
      </w:r>
    </w:p>
    <w:p w:rsidR="00EC0C9B" w:rsidRPr="007224AD" w:rsidRDefault="007224AD" w:rsidP="00EC0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ASSESSMENT </w:t>
      </w:r>
      <w:r w:rsidR="005C3A9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</w:p>
    <w:p w:rsidR="00F43515" w:rsidRPr="007224AD" w:rsidRDefault="00F43515" w:rsidP="00EC0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C0C9B" w:rsidRPr="007224AD" w:rsidRDefault="00EC0C9B" w:rsidP="00EC0C9B">
      <w:pPr>
        <w:rPr>
          <w:rFonts w:ascii="Times New Roman" w:hAnsi="Times New Roman" w:cs="Times New Roman"/>
          <w:b/>
          <w:bCs/>
        </w:rPr>
      </w:pPr>
      <w:r w:rsidRPr="007224AD">
        <w:rPr>
          <w:rFonts w:ascii="Times New Roman" w:hAnsi="Times New Roman" w:cs="Times New Roman"/>
          <w:b/>
          <w:bCs/>
        </w:rPr>
        <w:t xml:space="preserve">Qualification Code: </w:t>
      </w:r>
      <w:r w:rsidRPr="007224AD">
        <w:rPr>
          <w:rFonts w:ascii="Times New Roman" w:hAnsi="Times New Roman" w:cs="Times New Roman"/>
        </w:rPr>
        <w:t>071306T4EEN</w:t>
      </w:r>
    </w:p>
    <w:p w:rsidR="00EC0C9B" w:rsidRPr="007224AD" w:rsidRDefault="00EC0C9B" w:rsidP="00EC0C9B">
      <w:pPr>
        <w:rPr>
          <w:rFonts w:ascii="Times New Roman" w:hAnsi="Times New Roman" w:cs="Times New Roman"/>
          <w:b/>
          <w:bCs/>
        </w:rPr>
      </w:pPr>
      <w:r w:rsidRPr="007224AD">
        <w:rPr>
          <w:rFonts w:ascii="Times New Roman" w:hAnsi="Times New Roman" w:cs="Times New Roman"/>
          <w:b/>
          <w:bCs/>
        </w:rPr>
        <w:t xml:space="preserve">Qualification: </w:t>
      </w:r>
      <w:r w:rsidRPr="007224AD">
        <w:rPr>
          <w:rFonts w:ascii="Times New Roman" w:hAnsi="Times New Roman" w:cs="Times New Roman"/>
        </w:rPr>
        <w:t>Electrical Engineering Level 6</w:t>
      </w:r>
    </w:p>
    <w:p w:rsidR="00EC0C9B" w:rsidRPr="007224AD" w:rsidRDefault="00EC0C9B" w:rsidP="00EC0C9B">
      <w:pPr>
        <w:rPr>
          <w:rFonts w:ascii="Times New Roman" w:hAnsi="Times New Roman" w:cs="Times New Roman"/>
          <w:b/>
          <w:bCs/>
        </w:rPr>
      </w:pPr>
      <w:r w:rsidRPr="007224AD">
        <w:rPr>
          <w:rFonts w:ascii="Times New Roman" w:hAnsi="Times New Roman" w:cs="Times New Roman"/>
          <w:b/>
          <w:bCs/>
        </w:rPr>
        <w:t xml:space="preserve">Unit Code: </w:t>
      </w:r>
      <w:r w:rsidRPr="007224AD">
        <w:rPr>
          <w:rFonts w:ascii="Times New Roman" w:hAnsi="Times New Roman" w:cs="Times New Roman"/>
        </w:rPr>
        <w:t>ENG/OS/PO/CR/05/6</w:t>
      </w:r>
    </w:p>
    <w:p w:rsidR="00EC0C9B" w:rsidRPr="007224AD" w:rsidRDefault="00EC0C9B" w:rsidP="00EC0C9B">
      <w:pPr>
        <w:rPr>
          <w:rFonts w:ascii="Times New Roman" w:hAnsi="Times New Roman" w:cs="Times New Roman"/>
          <w:b/>
          <w:bCs/>
        </w:rPr>
      </w:pPr>
      <w:r w:rsidRPr="007224AD">
        <w:rPr>
          <w:rFonts w:ascii="Times New Roman" w:hAnsi="Times New Roman" w:cs="Times New Roman"/>
          <w:b/>
          <w:bCs/>
        </w:rPr>
        <w:t xml:space="preserve">Unit of Competency: </w:t>
      </w:r>
      <w:r w:rsidRPr="007224AD">
        <w:rPr>
          <w:rFonts w:ascii="Times New Roman" w:hAnsi="Times New Roman" w:cs="Times New Roman"/>
        </w:rPr>
        <w:t>Automate an electrical machine</w:t>
      </w:r>
    </w:p>
    <w:p w:rsidR="00EC0C9B" w:rsidRPr="007224AD" w:rsidRDefault="00162094" w:rsidP="00EC0C9B">
      <w:pPr>
        <w:rPr>
          <w:rFonts w:ascii="Times New Roman" w:hAnsi="Times New Roman" w:cs="Times New Roman"/>
        </w:rPr>
      </w:pPr>
      <w:r w:rsidRPr="007224AD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EC0C9B" w:rsidRPr="007224AD" w:rsidRDefault="00EC0C9B" w:rsidP="00EC0C9B">
      <w:pPr>
        <w:rPr>
          <w:rFonts w:ascii="Times New Roman" w:hAnsi="Times New Roman" w:cs="Times New Roman"/>
          <w:b/>
          <w:bCs/>
        </w:rPr>
      </w:pPr>
      <w:r w:rsidRPr="007224AD">
        <w:rPr>
          <w:rFonts w:ascii="Times New Roman" w:hAnsi="Times New Roman" w:cs="Times New Roman"/>
          <w:b/>
          <w:bCs/>
        </w:rPr>
        <w:t>INSTRUCTIONS</w:t>
      </w:r>
    </w:p>
    <w:p w:rsidR="00EC0C9B" w:rsidRPr="007224AD" w:rsidRDefault="00EC0C9B" w:rsidP="00EC0C9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7224AD">
        <w:rPr>
          <w:rFonts w:ascii="Times New Roman" w:hAnsi="Times New Roman" w:cs="Times New Roman"/>
        </w:rPr>
        <w:t>Attempt ALL questions in Section A and TWO questions in section B</w:t>
      </w:r>
    </w:p>
    <w:p w:rsidR="00EC0C9B" w:rsidRPr="007224AD" w:rsidRDefault="00EC0C9B" w:rsidP="00EC0C9B">
      <w:pPr>
        <w:numPr>
          <w:ilvl w:val="0"/>
          <w:numId w:val="5"/>
        </w:numPr>
        <w:spacing w:line="278" w:lineRule="auto"/>
        <w:rPr>
          <w:rFonts w:ascii="Times New Roman" w:hAnsi="Times New Roman" w:cs="Times New Roman"/>
        </w:rPr>
      </w:pPr>
      <w:r w:rsidRPr="007224AD">
        <w:rPr>
          <w:rFonts w:ascii="Times New Roman" w:hAnsi="Times New Roman" w:cs="Times New Roman"/>
        </w:rPr>
        <w:t>Marks for each question are indicated.</w:t>
      </w:r>
    </w:p>
    <w:p w:rsidR="00EC0C9B" w:rsidRPr="007224AD" w:rsidRDefault="00162094" w:rsidP="00EC0C9B">
      <w:pPr>
        <w:rPr>
          <w:rFonts w:ascii="Times New Roman" w:hAnsi="Times New Roman" w:cs="Times New Roman"/>
        </w:rPr>
      </w:pPr>
      <w:r w:rsidRPr="007224AD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92149F" w:rsidRPr="007224AD" w:rsidRDefault="00EC0C9B" w:rsidP="00EC0C9B">
      <w:pPr>
        <w:tabs>
          <w:tab w:val="left" w:pos="1125"/>
          <w:tab w:val="center" w:pos="4680"/>
        </w:tabs>
        <w:spacing w:after="0"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bCs/>
          <w:sz w:val="24"/>
          <w:szCs w:val="24"/>
        </w:rPr>
        <w:t>SECTION A (40</w:t>
      </w:r>
      <w:r w:rsidR="0092149F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MARKS)</w:t>
      </w:r>
      <w:r w:rsidR="0092149F" w:rsidRPr="007224AD">
        <w:rPr>
          <w:rFonts w:ascii="Times New Roman" w:eastAsia="Times New Roman" w:hAnsi="Times New Roman" w:cs="Times New Roman"/>
          <w:sz w:val="24"/>
          <w:szCs w:val="24"/>
        </w:rPr>
        <w:br/>
      </w:r>
      <w:r w:rsidR="0092149F" w:rsidRPr="007224AD">
        <w:rPr>
          <w:rFonts w:ascii="Times New Roman" w:eastAsia="Times New Roman" w:hAnsi="Times New Roman" w:cs="Times New Roman"/>
          <w:bCs/>
          <w:i/>
          <w:sz w:val="24"/>
          <w:szCs w:val="24"/>
        </w:rPr>
        <w:t>Answer ALL questions in this section.</w:t>
      </w:r>
    </w:p>
    <w:p w:rsidR="0092149F" w:rsidRPr="007224AD" w:rsidRDefault="0092149F" w:rsidP="00EC0C9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State FOUR factors that must be taken into consideration when designing an automation system for electrical machines.</w:t>
      </w:r>
      <w:r w:rsidR="00A25721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0162C6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92149F" w:rsidRPr="007224AD" w:rsidRDefault="0092149F" w:rsidP="00EC0C9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Name THREE common components used in automation systems for electrical machines.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br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0162C6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[3 marks]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Explain FOUR reasons for carrying out a simulation before implementing an automation system.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0162C6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List </w:t>
      </w:r>
      <w:r w:rsidR="00B66D19" w:rsidRPr="007224AD">
        <w:rPr>
          <w:rFonts w:ascii="Times New Roman" w:eastAsia="Times New Roman" w:hAnsi="Times New Roman" w:cs="Times New Roman"/>
          <w:bCs/>
          <w:sz w:val="24"/>
          <w:szCs w:val="24"/>
        </w:rPr>
        <w:t>TWO</w:t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documents typically kept by an automation system engineer.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</w:t>
      </w:r>
      <w:r w:rsidR="00B66D19" w:rsidRPr="007224AD">
        <w:rPr>
          <w:rFonts w:ascii="Times New Roman" w:eastAsia="Times New Roman" w:hAnsi="Times New Roman" w:cs="Times New Roman"/>
          <w:iCs/>
          <w:sz w:val="24"/>
          <w:szCs w:val="24"/>
        </w:rPr>
        <w:t>2</w:t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marks]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Distinguish between open-loop and closed-loop control systems, 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List THREE tools used during the installation of automation components.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[3 marks]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Using a labeled diagram, differentiate between ladder logic and </w:t>
      </w:r>
      <w:r w:rsidR="00A750B5" w:rsidRPr="007224AD">
        <w:rPr>
          <w:rFonts w:ascii="Times New Roman" w:eastAsia="Times New Roman" w:hAnsi="Times New Roman" w:cs="Times New Roman"/>
          <w:bCs/>
          <w:sz w:val="24"/>
          <w:szCs w:val="24"/>
        </w:rPr>
        <w:t>function block diagram</w:t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programming languages used in PLCs.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92149F" w:rsidRPr="007224AD" w:rsidRDefault="00A83BA5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Define the following terms</w:t>
      </w:r>
      <w:r w:rsidR="0092149F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as used in automation:</w:t>
      </w:r>
      <w:r w:rsidR="004315A9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4315A9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4315A9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4315A9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r w:rsidR="004315A9" w:rsidRPr="007224AD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 ]</w:t>
      </w:r>
    </w:p>
    <w:p w:rsidR="00A83BA5" w:rsidRPr="007224AD" w:rsidRDefault="00A83BA5" w:rsidP="00A83BA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Timer</w:t>
      </w:r>
    </w:p>
    <w:p w:rsidR="00A83BA5" w:rsidRPr="007224AD" w:rsidRDefault="00A83BA5" w:rsidP="00A83BA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Counter</w:t>
      </w:r>
    </w:p>
    <w:p w:rsidR="00A83BA5" w:rsidRPr="007224AD" w:rsidRDefault="00A83BA5" w:rsidP="004315A9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Scan time</w:t>
      </w:r>
    </w:p>
    <w:p w:rsidR="0092149F" w:rsidRPr="007224AD" w:rsidRDefault="0092149F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Compare wired and wireless communication in automation systems, giving one application example for each.</w:t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83BA5"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A25721"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4315A9" w:rsidRPr="007224AD" w:rsidRDefault="004315A9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Draw </w:t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the Logo 8 </w:t>
      </w:r>
      <w:r w:rsidR="00F43515" w:rsidRPr="007224AD">
        <w:rPr>
          <w:rFonts w:ascii="Times New Roman" w:eastAsia="Times New Roman" w:hAnsi="Times New Roman" w:cs="Times New Roman"/>
          <w:iCs/>
          <w:sz w:val="24"/>
          <w:szCs w:val="24"/>
        </w:rPr>
        <w:t>Siemens</w:t>
      </w:r>
      <w:r w:rsidR="000934CB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 PLC connection/wiring</w:t>
      </w:r>
      <w:r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 diagram of </w:t>
      </w:r>
      <w:r w:rsidR="00F43515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a </w:t>
      </w:r>
      <w:r w:rsidRPr="007224AD">
        <w:rPr>
          <w:rFonts w:ascii="Times New Roman" w:eastAsia="Times New Roman" w:hAnsi="Times New Roman" w:cs="Times New Roman"/>
          <w:iCs/>
          <w:sz w:val="24"/>
          <w:szCs w:val="24"/>
        </w:rPr>
        <w:t>DOL motor starter control</w:t>
      </w:r>
      <w:r w:rsidR="000934CB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circuit </w:t>
      </w:r>
      <w:r w:rsidR="00F43515" w:rsidRPr="007224AD">
        <w:rPr>
          <w:rFonts w:ascii="Times New Roman" w:eastAsia="Times New Roman" w:hAnsi="Times New Roman" w:cs="Times New Roman"/>
          <w:iCs/>
          <w:sz w:val="24"/>
          <w:szCs w:val="24"/>
        </w:rPr>
        <w:t>in figure 1.</w:t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="004538AD" w:rsidRPr="007224AD">
        <w:rPr>
          <w:rFonts w:ascii="Times New Roman" w:eastAsia="Times New Roman" w:hAnsi="Times New Roman" w:cs="Times New Roman"/>
          <w:iCs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iCs/>
          <w:sz w:val="24"/>
          <w:szCs w:val="24"/>
        </w:rPr>
        <w:t>[4 Marks]</w:t>
      </w:r>
    </w:p>
    <w:p w:rsidR="004315A9" w:rsidRPr="007224AD" w:rsidRDefault="004315A9" w:rsidP="004315A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22331" cy="2390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636" cy="23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5A9" w:rsidRPr="007224AD" w:rsidRDefault="004315A9" w:rsidP="004315A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sz w:val="24"/>
          <w:szCs w:val="24"/>
        </w:rPr>
        <w:t>Figure 1</w:t>
      </w:r>
    </w:p>
    <w:p w:rsidR="0092149F" w:rsidRPr="007224AD" w:rsidRDefault="004315A9" w:rsidP="000162C6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Figure 2</w:t>
      </w:r>
      <w:r w:rsidR="0092149F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shows a PLC module. Name th</w:t>
      </w:r>
      <w:r w:rsidR="00A83BA5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e parts labeled A, B </w:t>
      </w:r>
      <w:r w:rsidR="0092149F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, C </w:t>
      </w:r>
      <w:r w:rsidR="00A83BA5" w:rsidRPr="007224AD">
        <w:rPr>
          <w:rFonts w:ascii="Times New Roman" w:eastAsia="Times New Roman" w:hAnsi="Times New Roman" w:cs="Times New Roman"/>
          <w:bCs/>
          <w:sz w:val="24"/>
          <w:szCs w:val="24"/>
        </w:rPr>
        <w:t>D and E</w:t>
      </w:r>
      <w:r w:rsidR="00A83BA5" w:rsidRPr="007224A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A83BA5" w:rsidRPr="007224AD">
        <w:rPr>
          <w:rFonts w:ascii="Times New Roman" w:eastAsia="Times New Roman" w:hAnsi="Times New Roman" w:cs="Times New Roman"/>
          <w:iCs/>
          <w:sz w:val="24"/>
          <w:szCs w:val="24"/>
        </w:rPr>
        <w:t>[</w:t>
      </w:r>
      <w:r w:rsidR="00B66D19" w:rsidRPr="007224AD">
        <w:rPr>
          <w:rFonts w:ascii="Times New Roman" w:eastAsia="Times New Roman" w:hAnsi="Times New Roman" w:cs="Times New Roman"/>
          <w:iCs/>
          <w:sz w:val="24"/>
          <w:szCs w:val="24"/>
        </w:rPr>
        <w:t>5</w:t>
      </w:r>
      <w:r w:rsidR="00A83BA5" w:rsidRPr="007224AD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marks]</w:t>
      </w:r>
    </w:p>
    <w:p w:rsidR="00A750B5" w:rsidRPr="007224AD" w:rsidRDefault="00A750B5" w:rsidP="00A750B5">
      <w:pPr>
        <w:spacing w:after="0" w:line="360" w:lineRule="auto"/>
        <w:rPr>
          <w:rFonts w:ascii="Times New Roman" w:eastAsia="Times New Roman" w:hAnsi="Times New Roman" w:cs="Times New Roman"/>
          <w:iCs/>
          <w:sz w:val="24"/>
          <w:szCs w:val="24"/>
        </w:rPr>
      </w:pPr>
    </w:p>
    <w:p w:rsidR="00A750B5" w:rsidRPr="007224AD" w:rsidRDefault="00A750B5" w:rsidP="00A750B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84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5A9" w:rsidRPr="007224AD" w:rsidRDefault="004315A9" w:rsidP="004315A9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sz w:val="24"/>
          <w:szCs w:val="24"/>
        </w:rPr>
        <w:t>Figure 2</w:t>
      </w:r>
    </w:p>
    <w:p w:rsidR="0092149F" w:rsidRPr="007224AD" w:rsidRDefault="0092149F" w:rsidP="000162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149F" w:rsidRPr="007224AD" w:rsidRDefault="000162C6" w:rsidP="000162C6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SECTION B (40</w:t>
      </w:r>
      <w:r w:rsidR="0092149F" w:rsidRPr="007224AD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MARKS)</w:t>
      </w:r>
      <w:r w:rsidR="0092149F" w:rsidRPr="007224AD">
        <w:rPr>
          <w:rFonts w:ascii="Times New Roman" w:eastAsia="Times New Roman" w:hAnsi="Times New Roman" w:cs="Times New Roman"/>
          <w:sz w:val="24"/>
          <w:szCs w:val="24"/>
        </w:rPr>
        <w:br/>
      </w:r>
      <w:r w:rsidR="00F43515" w:rsidRPr="007224AD">
        <w:rPr>
          <w:rFonts w:ascii="Times New Roman" w:eastAsia="Times New Roman" w:hAnsi="Times New Roman" w:cs="Times New Roman"/>
          <w:bCs/>
          <w:i/>
          <w:sz w:val="24"/>
          <w:szCs w:val="24"/>
        </w:rPr>
        <w:t>Answer TWO</w:t>
      </w:r>
      <w:r w:rsidR="0092149F" w:rsidRPr="007224A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questions from this section.</w:t>
      </w:r>
    </w:p>
    <w:p w:rsidR="0092149F" w:rsidRPr="007224AD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a)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> Explain the procedure for programming a PLC to automate an electrical machine, including steps like logic design, coding, and simulation.</w:t>
      </w:r>
      <w:r w:rsidR="00A1727A" w:rsidRPr="007224AD">
        <w:rPr>
          <w:rFonts w:ascii="Times New Roman" w:eastAsia="Times New Roman" w:hAnsi="Times New Roman" w:cs="Times New Roman"/>
          <w:sz w:val="24"/>
          <w:szCs w:val="24"/>
        </w:rPr>
        <w:t xml:space="preserve"> [8 Marks]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br/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b)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A1727A" w:rsidRPr="007224AD">
        <w:rPr>
          <w:rFonts w:ascii="Times New Roman" w:hAnsi="Times New Roman" w:cs="Times New Roman"/>
          <w:sz w:val="24"/>
          <w:szCs w:val="24"/>
          <w:shd w:val="clear" w:color="auto" w:fill="FFFFFF"/>
        </w:rPr>
        <w:t>Parts are moving on the conveyor from one process line to other with a constant speed. Out of 1000 part, one part is taken out for quality check. Implement automation of this process in PLC using any programming language.</w:t>
      </w:r>
    </w:p>
    <w:p w:rsidR="00A1727A" w:rsidRPr="007224AD" w:rsidRDefault="00A1727A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7A" w:rsidRPr="007224AD" w:rsidRDefault="00A1727A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sz w:val="24"/>
          <w:szCs w:val="24"/>
        </w:rPr>
        <w:t xml:space="preserve">Figure </w:t>
      </w:r>
      <w:r w:rsidR="004315A9" w:rsidRPr="007224AD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0162C6" w:rsidRPr="007224AD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a)</w:t>
      </w:r>
      <w:r w:rsidR="000162C6" w:rsidRPr="007224AD">
        <w:rPr>
          <w:rFonts w:ascii="Times New Roman" w:eastAsia="Times New Roman" w:hAnsi="Times New Roman" w:cs="Times New Roman"/>
          <w:sz w:val="24"/>
          <w:szCs w:val="24"/>
        </w:rPr>
        <w:t xml:space="preserve"> With aid of diagram describe FOUR 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>sensors used in automation with diagrams.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br/>
      </w: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b)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EA227C" w:rsidRPr="007224AD">
        <w:rPr>
          <w:rFonts w:ascii="Times New Roman" w:hAnsi="Times New Roman" w:cs="Times New Roman"/>
          <w:sz w:val="24"/>
          <w:szCs w:val="24"/>
        </w:rPr>
        <w:t xml:space="preserve">Tower lamps control </w:t>
      </w:r>
      <w:r w:rsidR="000162C6" w:rsidRPr="007224AD">
        <w:rPr>
          <w:rFonts w:ascii="Times New Roman" w:hAnsi="Times New Roman" w:cs="Times New Roman"/>
          <w:sz w:val="24"/>
          <w:szCs w:val="24"/>
        </w:rPr>
        <w:t>system works as follows;</w:t>
      </w:r>
    </w:p>
    <w:p w:rsidR="000162C6" w:rsidRPr="007224AD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4AD">
        <w:rPr>
          <w:rFonts w:ascii="Times New Roman" w:hAnsi="Times New Roman" w:cs="Times New Roman"/>
          <w:sz w:val="24"/>
          <w:szCs w:val="24"/>
        </w:rPr>
        <w:t>When switch 1 is pressed, lamps 1,2, and 3 get on,</w:t>
      </w:r>
    </w:p>
    <w:p w:rsidR="000162C6" w:rsidRPr="007224AD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4AD">
        <w:rPr>
          <w:rFonts w:ascii="Times New Roman" w:hAnsi="Times New Roman" w:cs="Times New Roman"/>
          <w:sz w:val="24"/>
          <w:szCs w:val="24"/>
        </w:rPr>
        <w:t xml:space="preserve">When switch 2 is pressed, lamps 4 and 5 get on, </w:t>
      </w:r>
    </w:p>
    <w:p w:rsidR="0092149F" w:rsidRPr="007224AD" w:rsidRDefault="00EA227C" w:rsidP="000162C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hAnsi="Times New Roman" w:cs="Times New Roman"/>
          <w:sz w:val="24"/>
          <w:szCs w:val="24"/>
        </w:rPr>
        <w:t>When switch 3 is pressed, lamps 1, and 5 will get off.</w:t>
      </w:r>
    </w:p>
    <w:p w:rsidR="000162C6" w:rsidRPr="007224AD" w:rsidRDefault="00B00C50" w:rsidP="00B00C50">
      <w:pPr>
        <w:spacing w:after="0" w:line="36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0162C6" w:rsidRPr="007224AD">
        <w:rPr>
          <w:rFonts w:ascii="Times New Roman" w:eastAsia="Times New Roman" w:hAnsi="Times New Roman" w:cs="Times New Roman"/>
          <w:sz w:val="24"/>
          <w:szCs w:val="24"/>
        </w:rPr>
        <w:t xml:space="preserve"> a PLC program to control this operation 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="000162C6" w:rsidRPr="007224AD">
        <w:rPr>
          <w:rFonts w:ascii="Times New Roman" w:eastAsia="Times New Roman" w:hAnsi="Times New Roman" w:cs="Times New Roman"/>
          <w:sz w:val="24"/>
          <w:szCs w:val="24"/>
        </w:rPr>
        <w:t>[12 Marks]</w:t>
      </w:r>
    </w:p>
    <w:p w:rsidR="000162C6" w:rsidRPr="007224AD" w:rsidRDefault="0092149F" w:rsidP="000162C6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a)</w:t>
      </w:r>
      <w:r w:rsidRPr="007224AD">
        <w:rPr>
          <w:rFonts w:ascii="Times New Roman" w:eastAsia="Times New Roman" w:hAnsi="Times New Roman" w:cs="Times New Roman"/>
          <w:sz w:val="24"/>
          <w:szCs w:val="24"/>
        </w:rPr>
        <w:t> </w:t>
      </w:r>
      <w:r w:rsidR="00EA227C" w:rsidRPr="007224AD">
        <w:rPr>
          <w:rFonts w:ascii="Times New Roman" w:eastAsia="Times New Roman" w:hAnsi="Times New Roman" w:cs="Times New Roman"/>
          <w:sz w:val="24"/>
          <w:szCs w:val="24"/>
        </w:rPr>
        <w:t>Discuss FOUR advantages of using PLCs over traditional relay-based control systems.</w:t>
      </w:r>
    </w:p>
    <w:p w:rsidR="000162C6" w:rsidRPr="007224AD" w:rsidRDefault="000162C6" w:rsidP="000162C6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</w:r>
      <w:r w:rsidRPr="007224AD">
        <w:rPr>
          <w:rFonts w:ascii="Times New Roman" w:eastAsia="Times New Roman" w:hAnsi="Times New Roman" w:cs="Times New Roman"/>
          <w:sz w:val="24"/>
          <w:szCs w:val="24"/>
        </w:rPr>
        <w:tab/>
        <w:t>[8 Marks]</w:t>
      </w:r>
    </w:p>
    <w:p w:rsidR="000162C6" w:rsidRPr="007224AD" w:rsidRDefault="007224AD" w:rsidP="000162C6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224AD">
        <w:rPr>
          <w:rFonts w:ascii="Times New Roman" w:eastAsia="Times New Roman" w:hAnsi="Times New Roman" w:cs="Times New Roman"/>
          <w:bCs/>
          <w:sz w:val="24"/>
          <w:szCs w:val="24"/>
        </w:rPr>
        <w:t>b)</w:t>
      </w:r>
      <w:r w:rsidRPr="007224AD">
        <w:rPr>
          <w:rFonts w:ascii="Times New Roman" w:hAnsi="Times New Roman" w:cs="Times New Roman"/>
          <w:sz w:val="24"/>
          <w:szCs w:val="24"/>
        </w:rPr>
        <w:t xml:space="preserve"> A</w:t>
      </w:r>
      <w:r w:rsidR="000162C6" w:rsidRPr="007224AD">
        <w:rPr>
          <w:rFonts w:ascii="Times New Roman" w:hAnsi="Times New Roman" w:cs="Times New Roman"/>
          <w:sz w:val="24"/>
          <w:szCs w:val="24"/>
        </w:rPr>
        <w:t xml:space="preserve"> traffic light has red, amber, and green</w:t>
      </w:r>
      <w:r>
        <w:rPr>
          <w:rFonts w:ascii="Times New Roman" w:hAnsi="Times New Roman" w:cs="Times New Roman"/>
          <w:sz w:val="24"/>
          <w:szCs w:val="24"/>
        </w:rPr>
        <w:t xml:space="preserve"> lamps. A red lamp gets on for 30</w:t>
      </w:r>
      <w:r w:rsidR="000162C6" w:rsidRPr="007224AD">
        <w:rPr>
          <w:rFonts w:ascii="Times New Roman" w:hAnsi="Times New Roman" w:cs="Times New Roman"/>
          <w:sz w:val="24"/>
          <w:szCs w:val="24"/>
        </w:rPr>
        <w:t xml:space="preserve"> sec, </w:t>
      </w:r>
      <w:r>
        <w:rPr>
          <w:rFonts w:ascii="Times New Roman" w:hAnsi="Times New Roman" w:cs="Times New Roman"/>
          <w:sz w:val="24"/>
          <w:szCs w:val="24"/>
        </w:rPr>
        <w:t>then an amber lamp gets on for 10</w:t>
      </w:r>
      <w:r w:rsidR="000162C6" w:rsidRPr="007224AD">
        <w:rPr>
          <w:rFonts w:ascii="Times New Roman" w:hAnsi="Times New Roman" w:cs="Times New Roman"/>
          <w:sz w:val="24"/>
          <w:szCs w:val="24"/>
        </w:rPr>
        <w:t xml:space="preserve"> sec and finally, </w:t>
      </w:r>
      <w:r>
        <w:rPr>
          <w:rFonts w:ascii="Times New Roman" w:hAnsi="Times New Roman" w:cs="Times New Roman"/>
          <w:sz w:val="24"/>
          <w:szCs w:val="24"/>
        </w:rPr>
        <w:t>the green lamp will get on for 20</w:t>
      </w:r>
      <w:r w:rsidR="000162C6" w:rsidRPr="007224AD">
        <w:rPr>
          <w:rFonts w:ascii="Times New Roman" w:hAnsi="Times New Roman" w:cs="Times New Roman"/>
          <w:sz w:val="24"/>
          <w:szCs w:val="24"/>
        </w:rPr>
        <w:t xml:space="preserve"> sec. This cycle will continue for 1 minute. </w:t>
      </w:r>
      <w:r w:rsidR="00B00C50" w:rsidRPr="007224AD">
        <w:rPr>
          <w:rFonts w:ascii="Times New Roman" w:hAnsi="Times New Roman" w:cs="Times New Roman"/>
          <w:sz w:val="24"/>
          <w:szCs w:val="24"/>
        </w:rPr>
        <w:t>Develop</w:t>
      </w:r>
      <w:r w:rsidR="000162C6" w:rsidRPr="007224AD">
        <w:rPr>
          <w:rFonts w:ascii="Times New Roman" w:hAnsi="Times New Roman" w:cs="Times New Roman"/>
          <w:sz w:val="24"/>
          <w:szCs w:val="24"/>
        </w:rPr>
        <w:t xml:space="preserve"> a PLC program to perform the operation. </w:t>
      </w:r>
    </w:p>
    <w:p w:rsidR="004315A9" w:rsidRPr="007224AD" w:rsidRDefault="000162C6" w:rsidP="00F43515">
      <w:pPr>
        <w:spacing w:after="0" w:line="360" w:lineRule="auto"/>
        <w:ind w:left="7920"/>
        <w:rPr>
          <w:rFonts w:ascii="Times New Roman" w:hAnsi="Times New Roman" w:cs="Times New Roman"/>
          <w:sz w:val="24"/>
          <w:szCs w:val="24"/>
        </w:rPr>
      </w:pPr>
      <w:r w:rsidRPr="007224AD">
        <w:rPr>
          <w:rFonts w:ascii="Times New Roman" w:hAnsi="Times New Roman" w:cs="Times New Roman"/>
          <w:sz w:val="24"/>
          <w:szCs w:val="24"/>
        </w:rPr>
        <w:t>[12 Marks]</w:t>
      </w:r>
    </w:p>
    <w:p w:rsidR="00F43515" w:rsidRPr="007224AD" w:rsidRDefault="00F43515" w:rsidP="00F43515">
      <w:pPr>
        <w:pBdr>
          <w:bottom w:val="single" w:sz="4" w:space="1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62094" w:rsidRPr="007224AD" w:rsidRDefault="00F43515" w:rsidP="00F43515">
      <w:pPr>
        <w:tabs>
          <w:tab w:val="left" w:pos="368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224AD">
        <w:rPr>
          <w:rFonts w:ascii="Times New Roman" w:hAnsi="Times New Roman" w:cs="Times New Roman"/>
          <w:sz w:val="24"/>
          <w:szCs w:val="24"/>
        </w:rPr>
        <w:t>GOOD LUCK</w:t>
      </w:r>
    </w:p>
    <w:sectPr w:rsidR="00162094" w:rsidRPr="007224AD" w:rsidSect="0016209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4859" w:rsidRDefault="00274859" w:rsidP="004538AD">
      <w:pPr>
        <w:spacing w:after="0" w:line="240" w:lineRule="auto"/>
      </w:pPr>
      <w:r>
        <w:separator/>
      </w:r>
    </w:p>
  </w:endnote>
  <w:endnote w:type="continuationSeparator" w:id="1">
    <w:p w:rsidR="00274859" w:rsidRDefault="00274859" w:rsidP="00453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246648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4538AD" w:rsidRDefault="004538AD">
            <w:pPr>
              <w:pStyle w:val="Footer"/>
              <w:jc w:val="right"/>
            </w:pPr>
            <w:r>
              <w:t xml:space="preserve">Page </w:t>
            </w:r>
            <w:r w:rsidR="0016209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162094">
              <w:rPr>
                <w:b/>
                <w:bCs/>
                <w:sz w:val="24"/>
                <w:szCs w:val="24"/>
              </w:rPr>
              <w:fldChar w:fldCharType="separate"/>
            </w:r>
            <w:r w:rsidR="005C3A97">
              <w:rPr>
                <w:b/>
                <w:bCs/>
                <w:noProof/>
              </w:rPr>
              <w:t>1</w:t>
            </w:r>
            <w:r w:rsidR="0016209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6209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162094">
              <w:rPr>
                <w:b/>
                <w:bCs/>
                <w:sz w:val="24"/>
                <w:szCs w:val="24"/>
              </w:rPr>
              <w:fldChar w:fldCharType="separate"/>
            </w:r>
            <w:r w:rsidR="005C3A97">
              <w:rPr>
                <w:b/>
                <w:bCs/>
                <w:noProof/>
              </w:rPr>
              <w:t>3</w:t>
            </w:r>
            <w:r w:rsidR="0016209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538AD" w:rsidRDefault="004538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4859" w:rsidRDefault="00274859" w:rsidP="004538AD">
      <w:pPr>
        <w:spacing w:after="0" w:line="240" w:lineRule="auto"/>
      </w:pPr>
      <w:r>
        <w:separator/>
      </w:r>
    </w:p>
  </w:footnote>
  <w:footnote w:type="continuationSeparator" w:id="1">
    <w:p w:rsidR="00274859" w:rsidRDefault="00274859" w:rsidP="00453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C5B99"/>
    <w:multiLevelType w:val="multilevel"/>
    <w:tmpl w:val="8BDE52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5C18E8"/>
    <w:multiLevelType w:val="hybridMultilevel"/>
    <w:tmpl w:val="6206E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79F7AF6"/>
    <w:multiLevelType w:val="multilevel"/>
    <w:tmpl w:val="F6C4431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>
    <w:nsid w:val="5B6C047D"/>
    <w:multiLevelType w:val="multilevel"/>
    <w:tmpl w:val="A39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EA0D63"/>
    <w:multiLevelType w:val="multilevel"/>
    <w:tmpl w:val="6FB6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2149F"/>
    <w:rsid w:val="000162C6"/>
    <w:rsid w:val="000408B5"/>
    <w:rsid w:val="000934CB"/>
    <w:rsid w:val="00162094"/>
    <w:rsid w:val="00274859"/>
    <w:rsid w:val="0028639D"/>
    <w:rsid w:val="00404F8E"/>
    <w:rsid w:val="004315A9"/>
    <w:rsid w:val="004538AD"/>
    <w:rsid w:val="005731CD"/>
    <w:rsid w:val="005C3A97"/>
    <w:rsid w:val="007224AD"/>
    <w:rsid w:val="007C7C89"/>
    <w:rsid w:val="008813A3"/>
    <w:rsid w:val="00887F05"/>
    <w:rsid w:val="0092149F"/>
    <w:rsid w:val="00A1727A"/>
    <w:rsid w:val="00A25721"/>
    <w:rsid w:val="00A750B5"/>
    <w:rsid w:val="00A83BA5"/>
    <w:rsid w:val="00B00C50"/>
    <w:rsid w:val="00B66D19"/>
    <w:rsid w:val="00E009D9"/>
    <w:rsid w:val="00EA227C"/>
    <w:rsid w:val="00EC0C9B"/>
    <w:rsid w:val="00F435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49F"/>
    <w:rPr>
      <w:b/>
      <w:bCs/>
    </w:rPr>
  </w:style>
  <w:style w:type="character" w:styleId="Emphasis">
    <w:name w:val="Emphasis"/>
    <w:basedOn w:val="DefaultParagraphFont"/>
    <w:uiPriority w:val="20"/>
    <w:qFormat/>
    <w:rsid w:val="0092149F"/>
    <w:rPr>
      <w:i/>
      <w:iCs/>
    </w:rPr>
  </w:style>
  <w:style w:type="paragraph" w:styleId="ListParagraph">
    <w:name w:val="List Paragraph"/>
    <w:basedOn w:val="Normal"/>
    <w:uiPriority w:val="34"/>
    <w:qFormat/>
    <w:rsid w:val="000162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AD"/>
  </w:style>
  <w:style w:type="paragraph" w:styleId="Footer">
    <w:name w:val="footer"/>
    <w:basedOn w:val="Normal"/>
    <w:link w:val="FooterChar"/>
    <w:uiPriority w:val="99"/>
    <w:unhideWhenUsed/>
    <w:rsid w:val="00453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AD"/>
  </w:style>
  <w:style w:type="paragraph" w:styleId="BalloonText">
    <w:name w:val="Balloon Text"/>
    <w:basedOn w:val="Normal"/>
    <w:link w:val="BalloonTextChar"/>
    <w:uiPriority w:val="99"/>
    <w:semiHidden/>
    <w:unhideWhenUsed/>
    <w:rsid w:val="00722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4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4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DB26-E37C-4A1E-A82B-CF9B337F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6253535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GENESYS</dc:creator>
  <cp:keywords/>
  <dc:description/>
  <cp:lastModifiedBy>a</cp:lastModifiedBy>
  <cp:revision>8</cp:revision>
  <dcterms:created xsi:type="dcterms:W3CDTF">2025-03-26T05:32:00Z</dcterms:created>
  <dcterms:modified xsi:type="dcterms:W3CDTF">2025-09-27T08:03:00Z</dcterms:modified>
</cp:coreProperties>
</file>