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936"/>
        <w:rPr>
          <w:rFonts w:ascii="Times New Roman"/>
          <w:sz w:val="20"/>
        </w:rPr>
      </w:pPr>
      <w:r>
        <w:rPr>
          <w:rFonts w:ascii="Times New Roman"/>
          <w:sz w:val="20"/>
        </w:rPr>
        <w:pict>
          <v:group style="width:470.9pt;height:172.35pt;mso-position-horizontal-relative:char;mso-position-vertical-relative:line" coordorigin="0,0" coordsize="9418,3447">
            <v:rect style="position:absolute;left:0;top:0;width:9418;height:293" filled="true" fillcolor="#d8d8d8" stroked="false">
              <v:fill type="solid"/>
            </v:rect>
            <v:rect style="position:absolute;left:0;top:292;width:9418;height:298" filled="true" fillcolor="#d8d8d8" stroked="false">
              <v:fill type="solid"/>
            </v:rect>
            <v:rect style="position:absolute;left:0;top:590;width:9418;height:293" filled="true" fillcolor="#d8d8d8" stroked="false">
              <v:fill type="solid"/>
            </v:rect>
            <v:rect style="position:absolute;left:0;top:883;width:9418;height:1388" filled="true" fillcolor="#d8d8d8" stroked="false">
              <v:fill type="solid"/>
            </v:rect>
            <v:rect style="position:absolute;left:0;top:2270;width:9418;height:293" filled="true" fillcolor="#d8d8d8" stroked="false">
              <v:fill type="solid"/>
            </v:rect>
            <v:rect style="position:absolute;left:0;top:2563;width:9418;height:293" filled="true" fillcolor="#d8d8d8" stroked="false">
              <v:fill type="solid"/>
            </v:rect>
            <v:rect style="position:absolute;left:0;top:2856;width:9418;height:298" filled="true" fillcolor="#d8d8d8" stroked="false">
              <v:fill type="solid"/>
            </v:rect>
            <v:rect style="position:absolute;left:0;top:3153;width:9418;height:293" filled="true" fillcolor="#d8d8d8" stroked="false">
              <v:fill type="solid"/>
            </v:rect>
            <v:shape style="position:absolute;left:3435;top:883;width:2584;height:1387" type="#_x0000_t75" stroked="false">
              <v:imagedata r:id="rId5" o:title=""/>
            </v:shape>
            <v:shapetype id="_x0000_t202" o:spt="202" coordsize="21600,21600" path="m,l,21600r21600,l21600,xe">
              <v:stroke joinstyle="miter"/>
              <v:path gradientshapeok="t" o:connecttype="rect"/>
            </v:shapetype>
            <v:shape style="position:absolute;left:0;top:0;width:9418;height:3447" type="#_x0000_t202" filled="false" stroked="false">
              <v:textbox inset="0,0,0,0">
                <w:txbxContent>
                  <w:p>
                    <w:pPr>
                      <w:spacing w:line="240" w:lineRule="auto" w:before="4"/>
                      <w:rPr>
                        <w:rFonts w:ascii="Times New Roman"/>
                        <w:sz w:val="25"/>
                      </w:rPr>
                    </w:pPr>
                  </w:p>
                  <w:p>
                    <w:pPr>
                      <w:spacing w:before="0"/>
                      <w:ind w:left="888" w:right="888" w:firstLine="0"/>
                      <w:jc w:val="center"/>
                      <w:rPr>
                        <w:rFonts w:ascii="Verdana" w:hAnsi="Verdana"/>
                        <w:b/>
                        <w:sz w:val="24"/>
                      </w:rPr>
                    </w:pPr>
                    <w:r>
                      <w:rPr>
                        <w:rFonts w:ascii="Verdana" w:hAnsi="Verdana"/>
                        <w:b/>
                        <w:sz w:val="24"/>
                      </w:rPr>
                      <w:t>Cours de résolution de problèmes – Mr Charles Tijus</w:t>
                    </w: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32"/>
                      </w:rPr>
                    </w:pPr>
                  </w:p>
                  <w:p>
                    <w:pPr>
                      <w:spacing w:before="1"/>
                      <w:ind w:left="888" w:right="888" w:firstLine="0"/>
                      <w:jc w:val="center"/>
                      <w:rPr>
                        <w:rFonts w:ascii="Verdana" w:hAnsi="Verdana"/>
                        <w:b/>
                        <w:sz w:val="24"/>
                      </w:rPr>
                    </w:pPr>
                    <w:r>
                      <w:rPr>
                        <w:rFonts w:ascii="Verdana" w:hAnsi="Verdana"/>
                        <w:b/>
                        <w:sz w:val="24"/>
                      </w:rPr>
                      <w:t>Master psychologie de la cognition – année 2018 / 2019</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before="116"/>
        <w:ind w:left="130" w:right="0" w:firstLine="0"/>
        <w:jc w:val="center"/>
        <w:rPr>
          <w:rFonts w:ascii="Georgia"/>
          <w:b/>
          <w:sz w:val="21"/>
        </w:rPr>
      </w:pPr>
      <w:r>
        <w:rPr>
          <w:rFonts w:ascii="Georgia"/>
          <w:b/>
          <w:color w:val="1E5E9F"/>
          <w:sz w:val="21"/>
        </w:rPr>
        <w:t>Joanne SCHOCH - 18903537</w:t>
      </w:r>
    </w:p>
    <w:p>
      <w:pPr>
        <w:pStyle w:val="BodyText"/>
        <w:spacing w:before="7"/>
        <w:rPr>
          <w:rFonts w:ascii="Georgia"/>
          <w:b/>
          <w:sz w:val="13"/>
        </w:rPr>
      </w:pPr>
      <w:r>
        <w:rPr/>
        <w:pict>
          <v:line style="position:absolute;mso-position-horizontal-relative:page;mso-position-vertical-relative:paragraph;z-index:-976;mso-wrap-distance-left:0;mso-wrap-distance-right:0" from="78.705803pt,10.188902pt" to="549.466003pt,10.188902pt" stroked="true" strokeweight=".96pt" strokecolor="#629dd1">
            <v:stroke dashstyle="solid"/>
            <w10:wrap type="topAndBottom"/>
          </v:line>
        </w:pict>
      </w: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4"/>
        <w:rPr>
          <w:rFonts w:ascii="Georgia"/>
          <w:b/>
          <w:sz w:val="13"/>
        </w:rPr>
      </w:pPr>
      <w:r>
        <w:rPr/>
        <w:pict>
          <v:shape style="position:absolute;margin-left:78.345802pt;margin-top:10.043086pt;width:471.85pt;height:146.65pt;mso-position-horizontal-relative:page;mso-position-vertical-relative:paragraph;z-index:-952;mso-wrap-distance-left:0;mso-wrap-distance-right:0" type="#_x0000_t202" filled="true" fillcolor="#dfebf5" stroked="true" strokeweight=".96pt" strokecolor="#629dd1">
            <v:textbox inset="0,0,0,0">
              <w:txbxContent>
                <w:p>
                  <w:pPr>
                    <w:pStyle w:val="BodyText"/>
                    <w:spacing w:before="8"/>
                    <w:rPr>
                      <w:rFonts w:ascii="Georgia"/>
                      <w:b/>
                      <w:sz w:val="43"/>
                    </w:rPr>
                  </w:pPr>
                </w:p>
                <w:p>
                  <w:pPr>
                    <w:spacing w:line="271" w:lineRule="auto" w:before="0"/>
                    <w:ind w:left="317" w:right="313" w:firstLine="0"/>
                    <w:jc w:val="center"/>
                    <w:rPr>
                      <w:rFonts w:ascii="Verdana" w:hAnsi="Verdana"/>
                      <w:b/>
                      <w:sz w:val="36"/>
                    </w:rPr>
                  </w:pPr>
                  <w:r>
                    <w:rPr>
                      <w:rFonts w:ascii="Verdana" w:hAnsi="Verdana"/>
                      <w:b/>
                      <w:color w:val="224E76"/>
                      <w:w w:val="90"/>
                      <w:sz w:val="36"/>
                    </w:rPr>
                    <w:t>Résolution</w:t>
                  </w:r>
                  <w:r>
                    <w:rPr>
                      <w:rFonts w:ascii="Verdana" w:hAnsi="Verdana"/>
                      <w:b/>
                      <w:color w:val="224E76"/>
                      <w:spacing w:val="-52"/>
                      <w:w w:val="90"/>
                      <w:sz w:val="36"/>
                    </w:rPr>
                    <w:t> </w:t>
                  </w:r>
                  <w:r>
                    <w:rPr>
                      <w:rFonts w:ascii="Verdana" w:hAnsi="Verdana"/>
                      <w:b/>
                      <w:color w:val="224E76"/>
                      <w:w w:val="90"/>
                      <w:sz w:val="36"/>
                    </w:rPr>
                    <w:t>de</w:t>
                  </w:r>
                  <w:r>
                    <w:rPr>
                      <w:rFonts w:ascii="Verdana" w:hAnsi="Verdana"/>
                      <w:b/>
                      <w:color w:val="224E76"/>
                      <w:spacing w:val="-51"/>
                      <w:w w:val="90"/>
                      <w:sz w:val="36"/>
                    </w:rPr>
                    <w:t> </w:t>
                  </w:r>
                  <w:r>
                    <w:rPr>
                      <w:rFonts w:ascii="Verdana" w:hAnsi="Verdana"/>
                      <w:b/>
                      <w:color w:val="224E76"/>
                      <w:w w:val="90"/>
                      <w:sz w:val="36"/>
                    </w:rPr>
                    <w:t>problème</w:t>
                  </w:r>
                  <w:r>
                    <w:rPr>
                      <w:rFonts w:ascii="Verdana" w:hAnsi="Verdana"/>
                      <w:b/>
                      <w:color w:val="224E76"/>
                      <w:spacing w:val="-52"/>
                      <w:w w:val="90"/>
                      <w:sz w:val="36"/>
                    </w:rPr>
                    <w:t> </w:t>
                  </w:r>
                  <w:r>
                    <w:rPr>
                      <w:rFonts w:ascii="Verdana" w:hAnsi="Verdana"/>
                      <w:b/>
                      <w:color w:val="224E76"/>
                      <w:w w:val="90"/>
                      <w:sz w:val="36"/>
                    </w:rPr>
                    <w:t>:</w:t>
                  </w:r>
                  <w:r>
                    <w:rPr>
                      <w:rFonts w:ascii="Verdana" w:hAnsi="Verdana"/>
                      <w:b/>
                      <w:color w:val="224E76"/>
                      <w:spacing w:val="-51"/>
                      <w:w w:val="90"/>
                      <w:sz w:val="36"/>
                    </w:rPr>
                    <w:t> </w:t>
                  </w:r>
                  <w:r>
                    <w:rPr>
                      <w:rFonts w:ascii="Verdana" w:hAnsi="Verdana"/>
                      <w:b/>
                      <w:color w:val="224E76"/>
                      <w:w w:val="90"/>
                      <w:sz w:val="36"/>
                    </w:rPr>
                    <w:t>une</w:t>
                  </w:r>
                  <w:r>
                    <w:rPr>
                      <w:rFonts w:ascii="Verdana" w:hAnsi="Verdana"/>
                      <w:b/>
                      <w:color w:val="224E76"/>
                      <w:spacing w:val="-52"/>
                      <w:w w:val="90"/>
                      <w:sz w:val="36"/>
                    </w:rPr>
                    <w:t> </w:t>
                  </w:r>
                  <w:r>
                    <w:rPr>
                      <w:rFonts w:ascii="Verdana" w:hAnsi="Verdana"/>
                      <w:b/>
                      <w:color w:val="224E76"/>
                      <w:w w:val="90"/>
                      <w:sz w:val="36"/>
                    </w:rPr>
                    <w:t>étude</w:t>
                  </w:r>
                  <w:r>
                    <w:rPr>
                      <w:rFonts w:ascii="Verdana" w:hAnsi="Verdana"/>
                      <w:b/>
                      <w:color w:val="224E76"/>
                      <w:spacing w:val="-51"/>
                      <w:w w:val="90"/>
                      <w:sz w:val="36"/>
                    </w:rPr>
                    <w:t> </w:t>
                  </w:r>
                  <w:r>
                    <w:rPr>
                      <w:rFonts w:ascii="Verdana" w:hAnsi="Verdana"/>
                      <w:b/>
                      <w:color w:val="224E76"/>
                      <w:w w:val="90"/>
                      <w:sz w:val="36"/>
                    </w:rPr>
                    <w:t>de</w:t>
                  </w:r>
                  <w:r>
                    <w:rPr>
                      <w:rFonts w:ascii="Verdana" w:hAnsi="Verdana"/>
                      <w:b/>
                      <w:color w:val="224E76"/>
                      <w:spacing w:val="-52"/>
                      <w:w w:val="90"/>
                      <w:sz w:val="36"/>
                    </w:rPr>
                    <w:t> </w:t>
                  </w:r>
                  <w:r>
                    <w:rPr>
                      <w:rFonts w:ascii="Verdana" w:hAnsi="Verdana"/>
                      <w:b/>
                      <w:color w:val="224E76"/>
                      <w:w w:val="90"/>
                      <w:sz w:val="36"/>
                    </w:rPr>
                    <w:t>l’effet d’un isomorphe des cannibales et missionnaire, le </w:t>
                  </w:r>
                  <w:r>
                    <w:rPr>
                      <w:rFonts w:ascii="Verdana" w:hAnsi="Verdana"/>
                      <w:b/>
                      <w:color w:val="224E76"/>
                      <w:w w:val="95"/>
                      <w:sz w:val="36"/>
                    </w:rPr>
                    <w:t>problème</w:t>
                  </w:r>
                  <w:r>
                    <w:rPr>
                      <w:rFonts w:ascii="Verdana" w:hAnsi="Verdana"/>
                      <w:b/>
                      <w:color w:val="224E76"/>
                      <w:spacing w:val="-79"/>
                      <w:w w:val="95"/>
                      <w:sz w:val="36"/>
                    </w:rPr>
                    <w:t> </w:t>
                  </w:r>
                  <w:r>
                    <w:rPr>
                      <w:rFonts w:ascii="Verdana" w:hAnsi="Verdana"/>
                      <w:b/>
                      <w:color w:val="224E76"/>
                      <w:w w:val="95"/>
                      <w:sz w:val="36"/>
                    </w:rPr>
                    <w:t>du</w:t>
                  </w:r>
                  <w:r>
                    <w:rPr>
                      <w:rFonts w:ascii="Verdana" w:hAnsi="Verdana"/>
                      <w:b/>
                      <w:color w:val="224E76"/>
                      <w:spacing w:val="-79"/>
                      <w:w w:val="95"/>
                      <w:sz w:val="36"/>
                    </w:rPr>
                    <w:t> </w:t>
                  </w:r>
                  <w:r>
                    <w:rPr>
                      <w:rFonts w:ascii="Verdana" w:hAnsi="Verdana"/>
                      <w:b/>
                      <w:color w:val="224E76"/>
                      <w:w w:val="95"/>
                      <w:sz w:val="36"/>
                    </w:rPr>
                    <w:t>«</w:t>
                  </w:r>
                  <w:r>
                    <w:rPr>
                      <w:rFonts w:ascii="Verdana" w:hAnsi="Verdana"/>
                      <w:b/>
                      <w:color w:val="224E76"/>
                      <w:spacing w:val="-79"/>
                      <w:w w:val="95"/>
                      <w:sz w:val="36"/>
                    </w:rPr>
                    <w:t> </w:t>
                  </w:r>
                  <w:r>
                    <w:rPr>
                      <w:rFonts w:ascii="Verdana" w:hAnsi="Verdana"/>
                      <w:b/>
                      <w:color w:val="224E76"/>
                      <w:w w:val="95"/>
                      <w:sz w:val="36"/>
                    </w:rPr>
                    <w:t>zombie</w:t>
                  </w:r>
                  <w:r>
                    <w:rPr>
                      <w:rFonts w:ascii="Verdana" w:hAnsi="Verdana"/>
                      <w:b/>
                      <w:color w:val="224E76"/>
                      <w:spacing w:val="-79"/>
                      <w:w w:val="95"/>
                      <w:sz w:val="36"/>
                    </w:rPr>
                    <w:t> </w:t>
                  </w:r>
                  <w:r>
                    <w:rPr>
                      <w:rFonts w:ascii="Verdana" w:hAnsi="Verdana"/>
                      <w:b/>
                      <w:color w:val="224E76"/>
                      <w:w w:val="95"/>
                      <w:sz w:val="36"/>
                    </w:rPr>
                    <w:t>»</w:t>
                  </w:r>
                  <w:r>
                    <w:rPr>
                      <w:rFonts w:ascii="Verdana" w:hAnsi="Verdana"/>
                      <w:b/>
                      <w:color w:val="224E76"/>
                      <w:spacing w:val="-79"/>
                      <w:w w:val="95"/>
                      <w:sz w:val="36"/>
                    </w:rPr>
                    <w:t> </w:t>
                  </w:r>
                  <w:r>
                    <w:rPr>
                      <w:rFonts w:ascii="Verdana" w:hAnsi="Verdana"/>
                      <w:b/>
                      <w:color w:val="224E76"/>
                      <w:w w:val="95"/>
                      <w:sz w:val="36"/>
                    </w:rPr>
                    <w:t>un</w:t>
                  </w:r>
                  <w:r>
                    <w:rPr>
                      <w:rFonts w:ascii="Verdana" w:hAnsi="Verdana"/>
                      <w:b/>
                      <w:color w:val="224E76"/>
                      <w:spacing w:val="-78"/>
                      <w:w w:val="95"/>
                      <w:sz w:val="36"/>
                    </w:rPr>
                    <w:t> </w:t>
                  </w:r>
                  <w:r>
                    <w:rPr>
                      <w:rFonts w:ascii="Verdana" w:hAnsi="Verdana"/>
                      <w:b/>
                      <w:color w:val="224E76"/>
                      <w:w w:val="95"/>
                      <w:sz w:val="36"/>
                    </w:rPr>
                    <w:t>isomorphe</w:t>
                  </w:r>
                  <w:r>
                    <w:rPr>
                      <w:rFonts w:ascii="Verdana" w:hAnsi="Verdana"/>
                      <w:b/>
                      <w:color w:val="224E76"/>
                      <w:spacing w:val="-79"/>
                      <w:w w:val="95"/>
                      <w:sz w:val="36"/>
                    </w:rPr>
                    <w:t> </w:t>
                  </w:r>
                  <w:r>
                    <w:rPr>
                      <w:rFonts w:ascii="Verdana" w:hAnsi="Verdana"/>
                      <w:b/>
                      <w:color w:val="224E76"/>
                      <w:w w:val="95"/>
                      <w:sz w:val="36"/>
                    </w:rPr>
                    <w:t>plus écologique.</w:t>
                  </w:r>
                </w:p>
              </w:txbxContent>
            </v:textbox>
            <v:fill type="solid"/>
            <v:stroke dashstyle="solid"/>
            <w10:wrap type="topAndBottom"/>
          </v:shape>
        </w:pict>
      </w: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15"/>
        </w:rPr>
      </w:pPr>
      <w:r>
        <w:rPr/>
        <w:pict>
          <v:line style="position:absolute;mso-position-horizontal-relative:page;mso-position-vertical-relative:paragraph;z-index:-928;mso-wrap-distance-left:0;mso-wrap-distance-right:0" from="187.546005pt,11.003086pt" to="441.946005pt,11.003086pt" stroked="true" strokeweight=".96pt" strokecolor="#629dd1">
            <v:stroke dashstyle="solid"/>
            <w10:wrap type="topAndBottom"/>
          </v:line>
        </w:pict>
      </w:r>
    </w:p>
    <w:p>
      <w:pPr>
        <w:spacing w:before="182"/>
        <w:ind w:left="130" w:right="0" w:firstLine="0"/>
        <w:jc w:val="center"/>
        <w:rPr>
          <w:rFonts w:ascii="Georgia"/>
          <w:b/>
          <w:sz w:val="24"/>
        </w:rPr>
      </w:pPr>
      <w:r>
        <w:rPr>
          <w:rFonts w:ascii="Georgia"/>
          <w:b/>
          <w:color w:val="1E5E9F"/>
          <w:sz w:val="24"/>
        </w:rPr>
        <w:t>RESUME :</w:t>
      </w:r>
    </w:p>
    <w:p>
      <w:pPr>
        <w:pStyle w:val="BodyText"/>
        <w:spacing w:before="7"/>
        <w:rPr>
          <w:rFonts w:ascii="Georgia"/>
          <w:b/>
          <w:sz w:val="20"/>
        </w:rPr>
      </w:pPr>
      <w:r>
        <w:rPr/>
        <w:pict>
          <v:line style="position:absolute;mso-position-horizontal-relative:page;mso-position-vertical-relative:paragraph;z-index:-904;mso-wrap-distance-left:0;mso-wrap-distance-right:0" from="187.546005pt,14.195234pt" to="441.946005pt,14.195234pt" stroked="true" strokeweight=".96pt" strokecolor="#629dd1">
            <v:stroke dashstyle="solid"/>
            <w10:wrap type="topAndBottom"/>
          </v:line>
        </w:pict>
      </w:r>
    </w:p>
    <w:p>
      <w:pPr>
        <w:pStyle w:val="BodyText"/>
        <w:spacing w:before="1"/>
        <w:rPr>
          <w:rFonts w:ascii="Georgia"/>
          <w:b/>
          <w:sz w:val="7"/>
        </w:rPr>
      </w:pPr>
    </w:p>
    <w:p>
      <w:pPr>
        <w:pStyle w:val="Heading1"/>
        <w:spacing w:line="288" w:lineRule="auto" w:before="92"/>
        <w:ind w:right="831"/>
      </w:pPr>
      <w:r>
        <w:rPr/>
        <w:t>La notion de problème est centrale pour l’humanité. Nous pouvons particulièrement le constater au sein de nombreux corps de métiers ayant pour rôle spécifique de résoudre des problèmes : le service de la justice, le service après-vente, l'ingénierie, l’ergonomie, la psychologie ou encore la médecine.</w:t>
      </w:r>
    </w:p>
    <w:p>
      <w:pPr>
        <w:spacing w:line="288" w:lineRule="auto" w:before="0"/>
        <w:ind w:left="965" w:right="831" w:firstLine="0"/>
        <w:jc w:val="both"/>
        <w:rPr>
          <w:sz w:val="24"/>
        </w:rPr>
      </w:pPr>
      <w:r>
        <w:rPr>
          <w:sz w:val="24"/>
        </w:rPr>
        <w:t>Comment résoudre un problème de manière théorique et pratique ? Quels sont les processus mis en œuvre pour le résoudre ? Ces questionnements s'inscrivent en</w:t>
      </w:r>
    </w:p>
    <w:p>
      <w:pPr>
        <w:spacing w:after="0" w:line="288" w:lineRule="auto"/>
        <w:jc w:val="both"/>
        <w:rPr>
          <w:sz w:val="24"/>
        </w:rPr>
        <w:sectPr>
          <w:type w:val="continuous"/>
          <w:pgSz w:w="12240" w:h="15840"/>
          <w:pgMar w:top="1300" w:bottom="280" w:left="640" w:right="440"/>
        </w:sectPr>
      </w:pPr>
    </w:p>
    <w:p>
      <w:pPr>
        <w:spacing w:line="288" w:lineRule="auto" w:before="79"/>
        <w:ind w:left="965" w:right="832" w:firstLine="0"/>
        <w:jc w:val="both"/>
        <w:rPr>
          <w:sz w:val="24"/>
        </w:rPr>
      </w:pPr>
      <w:r>
        <w:rPr>
          <w:sz w:val="24"/>
        </w:rPr>
        <w:t>psychologie de la Cognition et sont donc les nôtres. Dans cette étude appartenant à ce dernier champ disciplinaire, nous nous intéressons aux problèmes, et plus particulièrement à celui des Cannibales et des Missionnaires et le Zombie Problem. Ce dernier est un isomorphe des Cannibales et des Missionnaires, c’est-à-dire qu’ils sont deux problèmes distincts mais avec la même “forme”.</w:t>
      </w:r>
    </w:p>
    <w:p>
      <w:pPr>
        <w:spacing w:line="288" w:lineRule="auto" w:before="0"/>
        <w:ind w:left="965" w:right="831" w:firstLine="0"/>
        <w:jc w:val="both"/>
        <w:rPr>
          <w:sz w:val="24"/>
        </w:rPr>
      </w:pPr>
      <w:r>
        <w:rPr>
          <w:sz w:val="24"/>
        </w:rPr>
        <w:t>Notre premier questionnement est de savoir si le Zombie Problem, du fait qu’il demande une gestion du temps (c’est-à-dire que le sujet doit manipuler des actions coûtant un temps donné et atteindre un temps total spécifique), ne serait pas plus facile que le problème des Cannibales et des Missionnaires. En effet, la gestion du temps est une capacité largement répandue et nécessaire dans les sociétés moderne, alors que celle d’une gestion des ressources est moins sollicitée. Nous chercherons aussi à savoir si le fait de passer les deux problèmes à la suite ne favoriserait pas un effet d’apprentissage étant</w:t>
      </w:r>
      <w:r>
        <w:rPr>
          <w:spacing w:val="-6"/>
          <w:sz w:val="24"/>
        </w:rPr>
        <w:t> </w:t>
      </w:r>
      <w:r>
        <w:rPr>
          <w:sz w:val="24"/>
        </w:rPr>
        <w:t>donné</w:t>
      </w:r>
      <w:r>
        <w:rPr>
          <w:spacing w:val="-5"/>
          <w:sz w:val="24"/>
        </w:rPr>
        <w:t> </w:t>
      </w:r>
      <w:r>
        <w:rPr>
          <w:sz w:val="24"/>
        </w:rPr>
        <w:t>que</w:t>
      </w:r>
      <w:r>
        <w:rPr>
          <w:spacing w:val="-6"/>
          <w:sz w:val="24"/>
        </w:rPr>
        <w:t> </w:t>
      </w:r>
      <w:r>
        <w:rPr>
          <w:sz w:val="24"/>
        </w:rPr>
        <w:t>ces</w:t>
      </w:r>
      <w:r>
        <w:rPr>
          <w:spacing w:val="-5"/>
          <w:sz w:val="24"/>
        </w:rPr>
        <w:t> </w:t>
      </w:r>
      <w:r>
        <w:rPr>
          <w:sz w:val="24"/>
        </w:rPr>
        <w:t>problèmes</w:t>
      </w:r>
      <w:r>
        <w:rPr>
          <w:spacing w:val="-5"/>
          <w:sz w:val="24"/>
        </w:rPr>
        <w:t> </w:t>
      </w:r>
      <w:r>
        <w:rPr>
          <w:sz w:val="24"/>
        </w:rPr>
        <w:t>sont</w:t>
      </w:r>
      <w:r>
        <w:rPr>
          <w:spacing w:val="-6"/>
          <w:sz w:val="24"/>
        </w:rPr>
        <w:t> </w:t>
      </w:r>
      <w:r>
        <w:rPr>
          <w:sz w:val="24"/>
        </w:rPr>
        <w:t>isomorphes.</w:t>
      </w:r>
      <w:r>
        <w:rPr>
          <w:spacing w:val="-5"/>
          <w:sz w:val="24"/>
        </w:rPr>
        <w:t> </w:t>
      </w:r>
      <w:r>
        <w:rPr>
          <w:sz w:val="24"/>
        </w:rPr>
        <w:t>Nous</w:t>
      </w:r>
      <w:r>
        <w:rPr>
          <w:spacing w:val="-6"/>
          <w:sz w:val="24"/>
        </w:rPr>
        <w:t> </w:t>
      </w:r>
      <w:r>
        <w:rPr>
          <w:sz w:val="24"/>
        </w:rPr>
        <w:t>avons</w:t>
      </w:r>
      <w:r>
        <w:rPr>
          <w:spacing w:val="-5"/>
          <w:sz w:val="24"/>
        </w:rPr>
        <w:t> </w:t>
      </w:r>
      <w:r>
        <w:rPr>
          <w:sz w:val="24"/>
        </w:rPr>
        <w:t>pu</w:t>
      </w:r>
      <w:r>
        <w:rPr>
          <w:spacing w:val="-5"/>
          <w:sz w:val="24"/>
        </w:rPr>
        <w:t> </w:t>
      </w:r>
      <w:r>
        <w:rPr>
          <w:sz w:val="24"/>
        </w:rPr>
        <w:t>découvrir</w:t>
      </w:r>
      <w:r>
        <w:rPr>
          <w:spacing w:val="-6"/>
          <w:sz w:val="24"/>
        </w:rPr>
        <w:t> </w:t>
      </w:r>
      <w:r>
        <w:rPr>
          <w:sz w:val="24"/>
        </w:rPr>
        <w:t>qu’il</w:t>
      </w:r>
      <w:r>
        <w:rPr>
          <w:spacing w:val="-5"/>
          <w:sz w:val="24"/>
        </w:rPr>
        <w:t> </w:t>
      </w:r>
      <w:r>
        <w:rPr>
          <w:sz w:val="24"/>
        </w:rPr>
        <w:t>n’y</w:t>
      </w:r>
      <w:r>
        <w:rPr>
          <w:spacing w:val="-5"/>
          <w:sz w:val="24"/>
        </w:rPr>
        <w:t> </w:t>
      </w:r>
      <w:r>
        <w:rPr>
          <w:sz w:val="24"/>
        </w:rPr>
        <w:t>avait pas de facilité à résoudre l’un ou l’autre des problèmes, que les sujets effectuent de manière générale le même nombre de coups, et utilisent le même temps pour les deux épreuves de résolution. Nous avons aussi pu voir qu’il n’y a pas d’effet d’apprentissage lorsque le sujet passait à la suite les deux problèmes, même si les résultats ne sont pas loin</w:t>
      </w:r>
      <w:r>
        <w:rPr>
          <w:spacing w:val="-9"/>
          <w:sz w:val="24"/>
        </w:rPr>
        <w:t> </w:t>
      </w:r>
      <w:r>
        <w:rPr>
          <w:sz w:val="24"/>
        </w:rPr>
        <w:t>d’être</w:t>
      </w:r>
      <w:r>
        <w:rPr>
          <w:spacing w:val="-9"/>
          <w:sz w:val="24"/>
        </w:rPr>
        <w:t> </w:t>
      </w:r>
      <w:r>
        <w:rPr>
          <w:sz w:val="24"/>
        </w:rPr>
        <w:t>significatifs.</w:t>
      </w:r>
      <w:r>
        <w:rPr>
          <w:spacing w:val="-9"/>
          <w:sz w:val="24"/>
        </w:rPr>
        <w:t> </w:t>
      </w:r>
      <w:r>
        <w:rPr>
          <w:sz w:val="24"/>
        </w:rPr>
        <w:t>Nous</w:t>
      </w:r>
      <w:r>
        <w:rPr>
          <w:spacing w:val="-9"/>
          <w:sz w:val="24"/>
        </w:rPr>
        <w:t> </w:t>
      </w:r>
      <w:r>
        <w:rPr>
          <w:sz w:val="24"/>
        </w:rPr>
        <w:t>avons</w:t>
      </w:r>
      <w:r>
        <w:rPr>
          <w:spacing w:val="-9"/>
          <w:sz w:val="24"/>
        </w:rPr>
        <w:t> </w:t>
      </w:r>
      <w:r>
        <w:rPr>
          <w:sz w:val="24"/>
        </w:rPr>
        <w:t>décidé,</w:t>
      </w:r>
      <w:r>
        <w:rPr>
          <w:spacing w:val="-9"/>
          <w:sz w:val="24"/>
        </w:rPr>
        <w:t> </w:t>
      </w:r>
      <w:r>
        <w:rPr>
          <w:sz w:val="24"/>
        </w:rPr>
        <w:t>pour</w:t>
      </w:r>
      <w:r>
        <w:rPr>
          <w:spacing w:val="-9"/>
          <w:sz w:val="24"/>
        </w:rPr>
        <w:t> </w:t>
      </w:r>
      <w:r>
        <w:rPr>
          <w:sz w:val="24"/>
        </w:rPr>
        <w:t>finir,</w:t>
      </w:r>
      <w:r>
        <w:rPr>
          <w:spacing w:val="-9"/>
          <w:sz w:val="24"/>
        </w:rPr>
        <w:t> </w:t>
      </w:r>
      <w:r>
        <w:rPr>
          <w:sz w:val="24"/>
        </w:rPr>
        <w:t>de</w:t>
      </w:r>
      <w:r>
        <w:rPr>
          <w:spacing w:val="-9"/>
          <w:sz w:val="24"/>
        </w:rPr>
        <w:t> </w:t>
      </w:r>
      <w:r>
        <w:rPr>
          <w:sz w:val="24"/>
        </w:rPr>
        <w:t>regarder</w:t>
      </w:r>
      <w:r>
        <w:rPr>
          <w:spacing w:val="-9"/>
          <w:sz w:val="24"/>
        </w:rPr>
        <w:t> </w:t>
      </w:r>
      <w:r>
        <w:rPr>
          <w:sz w:val="24"/>
        </w:rPr>
        <w:t>s’il</w:t>
      </w:r>
      <w:r>
        <w:rPr>
          <w:spacing w:val="-9"/>
          <w:sz w:val="24"/>
        </w:rPr>
        <w:t> </w:t>
      </w:r>
      <w:r>
        <w:rPr>
          <w:sz w:val="24"/>
        </w:rPr>
        <w:t>y</w:t>
      </w:r>
      <w:r>
        <w:rPr>
          <w:spacing w:val="-9"/>
          <w:sz w:val="24"/>
        </w:rPr>
        <w:t> </w:t>
      </w:r>
      <w:r>
        <w:rPr>
          <w:sz w:val="24"/>
        </w:rPr>
        <w:t>avait</w:t>
      </w:r>
      <w:r>
        <w:rPr>
          <w:spacing w:val="-9"/>
          <w:sz w:val="24"/>
        </w:rPr>
        <w:t> </w:t>
      </w:r>
      <w:r>
        <w:rPr>
          <w:sz w:val="24"/>
        </w:rPr>
        <w:t>un</w:t>
      </w:r>
      <w:r>
        <w:rPr>
          <w:spacing w:val="-9"/>
          <w:sz w:val="24"/>
        </w:rPr>
        <w:t> </w:t>
      </w:r>
      <w:r>
        <w:rPr>
          <w:sz w:val="24"/>
        </w:rPr>
        <w:t>effet</w:t>
      </w:r>
      <w:r>
        <w:rPr>
          <w:spacing w:val="-9"/>
          <w:sz w:val="24"/>
        </w:rPr>
        <w:t> </w:t>
      </w:r>
      <w:r>
        <w:rPr>
          <w:sz w:val="24"/>
        </w:rPr>
        <w:t>entre les genres. Force est de constater qu’il n’y avait pas de différence sur le temps de résolution</w:t>
      </w:r>
      <w:r>
        <w:rPr>
          <w:spacing w:val="-11"/>
          <w:sz w:val="24"/>
        </w:rPr>
        <w:t> </w:t>
      </w:r>
      <w:r>
        <w:rPr>
          <w:sz w:val="24"/>
        </w:rPr>
        <w:t>entre</w:t>
      </w:r>
      <w:r>
        <w:rPr>
          <w:spacing w:val="-11"/>
          <w:sz w:val="24"/>
        </w:rPr>
        <w:t> </w:t>
      </w:r>
      <w:r>
        <w:rPr>
          <w:sz w:val="24"/>
        </w:rPr>
        <w:t>Hommes</w:t>
      </w:r>
      <w:r>
        <w:rPr>
          <w:spacing w:val="-11"/>
          <w:sz w:val="24"/>
        </w:rPr>
        <w:t> </w:t>
      </w:r>
      <w:r>
        <w:rPr>
          <w:sz w:val="24"/>
        </w:rPr>
        <w:t>et</w:t>
      </w:r>
      <w:r>
        <w:rPr>
          <w:spacing w:val="-11"/>
          <w:sz w:val="24"/>
        </w:rPr>
        <w:t> </w:t>
      </w:r>
      <w:r>
        <w:rPr>
          <w:sz w:val="24"/>
        </w:rPr>
        <w:t>Femmes</w:t>
      </w:r>
      <w:r>
        <w:rPr>
          <w:spacing w:val="-11"/>
          <w:sz w:val="24"/>
        </w:rPr>
        <w:t> </w:t>
      </w:r>
      <w:r>
        <w:rPr>
          <w:sz w:val="24"/>
        </w:rPr>
        <w:t>pour</w:t>
      </w:r>
      <w:r>
        <w:rPr>
          <w:spacing w:val="-11"/>
          <w:sz w:val="24"/>
        </w:rPr>
        <w:t> </w:t>
      </w:r>
      <w:r>
        <w:rPr>
          <w:sz w:val="24"/>
        </w:rPr>
        <w:t>le</w:t>
      </w:r>
      <w:r>
        <w:rPr>
          <w:spacing w:val="-11"/>
          <w:sz w:val="24"/>
        </w:rPr>
        <w:t> </w:t>
      </w:r>
      <w:r>
        <w:rPr>
          <w:sz w:val="24"/>
        </w:rPr>
        <w:t>Zombie</w:t>
      </w:r>
      <w:r>
        <w:rPr>
          <w:spacing w:val="-11"/>
          <w:sz w:val="24"/>
        </w:rPr>
        <w:t> </w:t>
      </w:r>
      <w:r>
        <w:rPr>
          <w:sz w:val="24"/>
        </w:rPr>
        <w:t>Problem</w:t>
      </w:r>
      <w:r>
        <w:rPr>
          <w:spacing w:val="-11"/>
          <w:sz w:val="24"/>
        </w:rPr>
        <w:t> </w:t>
      </w:r>
      <w:r>
        <w:rPr>
          <w:sz w:val="24"/>
        </w:rPr>
        <w:t>mais</w:t>
      </w:r>
      <w:r>
        <w:rPr>
          <w:spacing w:val="-11"/>
          <w:sz w:val="24"/>
        </w:rPr>
        <w:t> </w:t>
      </w:r>
      <w:r>
        <w:rPr>
          <w:sz w:val="24"/>
        </w:rPr>
        <w:t>que</w:t>
      </w:r>
      <w:r>
        <w:rPr>
          <w:spacing w:val="-11"/>
          <w:sz w:val="24"/>
        </w:rPr>
        <w:t> </w:t>
      </w:r>
      <w:r>
        <w:rPr>
          <w:sz w:val="24"/>
        </w:rPr>
        <w:t>les</w:t>
      </w:r>
      <w:r>
        <w:rPr>
          <w:spacing w:val="-11"/>
          <w:sz w:val="24"/>
        </w:rPr>
        <w:t> </w:t>
      </w:r>
      <w:r>
        <w:rPr>
          <w:sz w:val="24"/>
        </w:rPr>
        <w:t>hommes</w:t>
      </w:r>
      <w:r>
        <w:rPr>
          <w:spacing w:val="-11"/>
          <w:sz w:val="24"/>
        </w:rPr>
        <w:t> </w:t>
      </w:r>
      <w:r>
        <w:rPr>
          <w:sz w:val="24"/>
        </w:rPr>
        <w:t>sont plus rapides pour la résolution du problème des Cannibales et</w:t>
      </w:r>
      <w:r>
        <w:rPr>
          <w:spacing w:val="-2"/>
          <w:sz w:val="24"/>
        </w:rPr>
        <w:t> </w:t>
      </w:r>
      <w:r>
        <w:rPr>
          <w:sz w:val="24"/>
        </w:rPr>
        <w:t>Missionnaires.</w:t>
      </w:r>
    </w:p>
    <w:p>
      <w:pPr>
        <w:pStyle w:val="BodyText"/>
        <w:rPr>
          <w:sz w:val="26"/>
        </w:rPr>
      </w:pPr>
    </w:p>
    <w:p>
      <w:pPr>
        <w:spacing w:line="288" w:lineRule="auto" w:before="215"/>
        <w:ind w:left="965" w:right="832" w:firstLine="0"/>
        <w:jc w:val="both"/>
        <w:rPr>
          <w:sz w:val="24"/>
        </w:rPr>
      </w:pPr>
      <w:r>
        <w:rPr>
          <w:sz w:val="24"/>
        </w:rPr>
        <w:t>Mots clés : psychologie cognitive, résolution de problème, Cannibales et missionnaires, isomorphes, problème zombie</w:t>
      </w:r>
    </w:p>
    <w:p>
      <w:pPr>
        <w:pStyle w:val="BodyText"/>
        <w:rPr>
          <w:sz w:val="20"/>
        </w:rPr>
      </w:pPr>
    </w:p>
    <w:p>
      <w:pPr>
        <w:pStyle w:val="BodyText"/>
        <w:spacing w:before="5"/>
      </w:pPr>
      <w:r>
        <w:rPr/>
        <w:pict>
          <v:line style="position:absolute;mso-position-horizontal-relative:page;mso-position-vertical-relative:paragraph;z-index:-880;mso-wrap-distance-left:0;mso-wrap-distance-right:0" from="187.546005pt,15.36359pt" to="441.946005pt,15.36359pt" stroked="true" strokeweight=".96pt" strokecolor="#629dd1">
            <v:stroke dashstyle="solid"/>
            <w10:wrap type="topAndBottom"/>
          </v:line>
        </w:pict>
      </w:r>
    </w:p>
    <w:p>
      <w:pPr>
        <w:spacing w:before="182"/>
        <w:ind w:left="130" w:right="0" w:firstLine="0"/>
        <w:jc w:val="center"/>
        <w:rPr>
          <w:rFonts w:ascii="Georgia"/>
          <w:b/>
          <w:sz w:val="24"/>
        </w:rPr>
      </w:pPr>
      <w:r>
        <w:rPr>
          <w:rFonts w:ascii="Georgia"/>
          <w:b/>
          <w:color w:val="1E5E9F"/>
          <w:sz w:val="24"/>
        </w:rPr>
        <w:t>ABSTRACT :</w:t>
      </w:r>
    </w:p>
    <w:p>
      <w:pPr>
        <w:pStyle w:val="BodyText"/>
        <w:spacing w:before="2"/>
        <w:rPr>
          <w:rFonts w:ascii="Georgia"/>
          <w:b/>
          <w:sz w:val="20"/>
        </w:rPr>
      </w:pPr>
      <w:r>
        <w:rPr/>
        <w:pict>
          <v:line style="position:absolute;mso-position-horizontal-relative:page;mso-position-vertical-relative:paragraph;z-index:-856;mso-wrap-distance-left:0;mso-wrap-distance-right:0" from="187.546005pt,13.955235pt" to="441.946005pt,13.955235pt" stroked="true" strokeweight=".96pt" strokecolor="#629dd1">
            <v:stroke dashstyle="solid"/>
            <w10:wrap type="topAndBottom"/>
          </v:line>
        </w:pict>
      </w:r>
    </w:p>
    <w:p>
      <w:pPr>
        <w:pStyle w:val="BodyText"/>
        <w:rPr>
          <w:rFonts w:ascii="Georgia"/>
          <w:b/>
          <w:sz w:val="20"/>
        </w:rPr>
      </w:pPr>
    </w:p>
    <w:p>
      <w:pPr>
        <w:pStyle w:val="BodyText"/>
        <w:spacing w:before="8"/>
        <w:rPr>
          <w:rFonts w:ascii="Georgia"/>
          <w:b/>
          <w:sz w:val="29"/>
        </w:rPr>
      </w:pPr>
    </w:p>
    <w:p>
      <w:pPr>
        <w:pStyle w:val="Heading1"/>
        <w:spacing w:line="288" w:lineRule="auto" w:before="92"/>
      </w:pPr>
      <w:r>
        <w:rPr/>
        <w:t>The notion of problem have a central meaning in the humanity. Medecine, psychology, justice and engineering, all those jobs that are built on the idea of solving problems.</w:t>
      </w:r>
    </w:p>
    <w:p>
      <w:pPr>
        <w:spacing w:line="288" w:lineRule="auto" w:before="0"/>
        <w:ind w:left="965" w:right="831" w:firstLine="0"/>
        <w:jc w:val="both"/>
        <w:rPr>
          <w:sz w:val="24"/>
        </w:rPr>
      </w:pPr>
      <w:r>
        <w:rPr>
          <w:sz w:val="24"/>
        </w:rPr>
        <w:t>Then the question remains : how to solve these problems in theorical ways and practical ones. Which process can we use to solve them ? The goal of the study is to investigate of two written problems, Cannibals ans Pilgrims and its isomorphic Zombie’s problem.</w:t>
      </w:r>
    </w:p>
    <w:p>
      <w:pPr>
        <w:spacing w:line="288" w:lineRule="auto" w:before="1"/>
        <w:ind w:left="965" w:right="832" w:firstLine="0"/>
        <w:jc w:val="both"/>
        <w:rPr>
          <w:sz w:val="24"/>
        </w:rPr>
      </w:pPr>
      <w:r>
        <w:rPr>
          <w:sz w:val="24"/>
        </w:rPr>
        <w:t>We have two main hypothesis. The first one is to know if the zombie’s problem is more easier to solve than the other one. According to us, the isomorph has a “time</w:t>
      </w:r>
      <w:r>
        <w:rPr>
          <w:spacing w:val="-12"/>
          <w:sz w:val="24"/>
        </w:rPr>
        <w:t> </w:t>
      </w:r>
      <w:r>
        <w:rPr>
          <w:sz w:val="24"/>
        </w:rPr>
        <w:t>parameter” that makes it easier to solve because of the amount of time gestion that western people have</w:t>
      </w:r>
      <w:r>
        <w:rPr>
          <w:spacing w:val="-7"/>
          <w:sz w:val="24"/>
        </w:rPr>
        <w:t> </w:t>
      </w:r>
      <w:r>
        <w:rPr>
          <w:sz w:val="24"/>
        </w:rPr>
        <w:t>to</w:t>
      </w:r>
      <w:r>
        <w:rPr>
          <w:spacing w:val="-6"/>
          <w:sz w:val="24"/>
        </w:rPr>
        <w:t> </w:t>
      </w:r>
      <w:r>
        <w:rPr>
          <w:sz w:val="24"/>
        </w:rPr>
        <w:t>daily</w:t>
      </w:r>
      <w:r>
        <w:rPr>
          <w:spacing w:val="-6"/>
          <w:sz w:val="24"/>
        </w:rPr>
        <w:t> </w:t>
      </w:r>
      <w:r>
        <w:rPr>
          <w:sz w:val="24"/>
        </w:rPr>
        <w:t>deal</w:t>
      </w:r>
      <w:r>
        <w:rPr>
          <w:spacing w:val="-6"/>
          <w:sz w:val="24"/>
        </w:rPr>
        <w:t> </w:t>
      </w:r>
      <w:r>
        <w:rPr>
          <w:sz w:val="24"/>
        </w:rPr>
        <w:t>with.</w:t>
      </w:r>
      <w:r>
        <w:rPr>
          <w:spacing w:val="-6"/>
          <w:sz w:val="24"/>
        </w:rPr>
        <w:t> </w:t>
      </w:r>
      <w:r>
        <w:rPr>
          <w:sz w:val="24"/>
        </w:rPr>
        <w:t>Another</w:t>
      </w:r>
      <w:r>
        <w:rPr>
          <w:spacing w:val="-6"/>
          <w:sz w:val="24"/>
        </w:rPr>
        <w:t> </w:t>
      </w:r>
      <w:r>
        <w:rPr>
          <w:sz w:val="24"/>
        </w:rPr>
        <w:t>vital</w:t>
      </w:r>
      <w:r>
        <w:rPr>
          <w:spacing w:val="-6"/>
          <w:sz w:val="24"/>
        </w:rPr>
        <w:t> </w:t>
      </w:r>
      <w:r>
        <w:rPr>
          <w:sz w:val="24"/>
        </w:rPr>
        <w:t>question</w:t>
      </w:r>
      <w:r>
        <w:rPr>
          <w:spacing w:val="-6"/>
          <w:sz w:val="24"/>
        </w:rPr>
        <w:t> </w:t>
      </w:r>
      <w:r>
        <w:rPr>
          <w:sz w:val="24"/>
        </w:rPr>
        <w:t>is</w:t>
      </w:r>
      <w:r>
        <w:rPr>
          <w:spacing w:val="-6"/>
          <w:sz w:val="24"/>
        </w:rPr>
        <w:t> </w:t>
      </w:r>
      <w:r>
        <w:rPr>
          <w:sz w:val="24"/>
        </w:rPr>
        <w:t>the</w:t>
      </w:r>
      <w:r>
        <w:rPr>
          <w:spacing w:val="-6"/>
          <w:sz w:val="24"/>
        </w:rPr>
        <w:t> </w:t>
      </w:r>
      <w:r>
        <w:rPr>
          <w:sz w:val="24"/>
        </w:rPr>
        <w:t>influence</w:t>
      </w:r>
      <w:r>
        <w:rPr>
          <w:spacing w:val="-6"/>
          <w:sz w:val="24"/>
        </w:rPr>
        <w:t> </w:t>
      </w:r>
      <w:r>
        <w:rPr>
          <w:sz w:val="24"/>
        </w:rPr>
        <w:t>of</w:t>
      </w:r>
      <w:r>
        <w:rPr>
          <w:spacing w:val="-6"/>
          <w:sz w:val="24"/>
        </w:rPr>
        <w:t> </w:t>
      </w:r>
      <w:r>
        <w:rPr>
          <w:sz w:val="24"/>
        </w:rPr>
        <w:t>the</w:t>
      </w:r>
      <w:r>
        <w:rPr>
          <w:spacing w:val="-6"/>
          <w:sz w:val="24"/>
        </w:rPr>
        <w:t> </w:t>
      </w:r>
      <w:r>
        <w:rPr>
          <w:sz w:val="24"/>
        </w:rPr>
        <w:t>test</w:t>
      </w:r>
      <w:r>
        <w:rPr>
          <w:spacing w:val="-6"/>
          <w:sz w:val="24"/>
        </w:rPr>
        <w:t> </w:t>
      </w:r>
      <w:r>
        <w:rPr>
          <w:sz w:val="24"/>
        </w:rPr>
        <w:t>order,</w:t>
      </w:r>
      <w:r>
        <w:rPr>
          <w:spacing w:val="-6"/>
          <w:sz w:val="24"/>
        </w:rPr>
        <w:t> </w:t>
      </w:r>
      <w:r>
        <w:rPr>
          <w:sz w:val="24"/>
        </w:rPr>
        <w:t>indeed</w:t>
      </w:r>
      <w:r>
        <w:rPr>
          <w:spacing w:val="-6"/>
          <w:sz w:val="24"/>
        </w:rPr>
        <w:t> </w:t>
      </w:r>
      <w:r>
        <w:rPr>
          <w:sz w:val="24"/>
        </w:rPr>
        <w:t>we</w:t>
      </w:r>
    </w:p>
    <w:p>
      <w:pPr>
        <w:spacing w:after="0" w:line="288" w:lineRule="auto"/>
        <w:jc w:val="both"/>
        <w:rPr>
          <w:sz w:val="24"/>
        </w:rPr>
        <w:sectPr>
          <w:footerReference w:type="default" r:id="rId6"/>
          <w:pgSz w:w="12240" w:h="15840"/>
          <w:pgMar w:footer="826" w:header="0" w:top="1220" w:bottom="1020" w:left="640" w:right="440"/>
          <w:pgNumType w:start="2"/>
        </w:sectPr>
      </w:pPr>
    </w:p>
    <w:p>
      <w:pPr>
        <w:spacing w:line="288" w:lineRule="auto" w:before="79"/>
        <w:ind w:left="965" w:right="832" w:firstLine="0"/>
        <w:jc w:val="both"/>
        <w:rPr>
          <w:sz w:val="24"/>
        </w:rPr>
      </w:pPr>
      <w:r>
        <w:rPr>
          <w:sz w:val="24"/>
        </w:rPr>
        <w:t>want</w:t>
      </w:r>
      <w:r>
        <w:rPr>
          <w:spacing w:val="-10"/>
          <w:sz w:val="24"/>
        </w:rPr>
        <w:t> </w:t>
      </w:r>
      <w:r>
        <w:rPr>
          <w:sz w:val="24"/>
        </w:rPr>
        <w:t>to</w:t>
      </w:r>
      <w:r>
        <w:rPr>
          <w:spacing w:val="-9"/>
          <w:sz w:val="24"/>
        </w:rPr>
        <w:t> </w:t>
      </w:r>
      <w:r>
        <w:rPr>
          <w:sz w:val="24"/>
        </w:rPr>
        <w:t>observe</w:t>
      </w:r>
      <w:r>
        <w:rPr>
          <w:spacing w:val="-9"/>
          <w:sz w:val="24"/>
        </w:rPr>
        <w:t> </w:t>
      </w:r>
      <w:r>
        <w:rPr>
          <w:sz w:val="24"/>
        </w:rPr>
        <w:t>if</w:t>
      </w:r>
      <w:r>
        <w:rPr>
          <w:spacing w:val="-9"/>
          <w:sz w:val="24"/>
        </w:rPr>
        <w:t> </w:t>
      </w:r>
      <w:r>
        <w:rPr>
          <w:sz w:val="24"/>
        </w:rPr>
        <w:t>solving</w:t>
      </w:r>
      <w:r>
        <w:rPr>
          <w:spacing w:val="-9"/>
          <w:sz w:val="24"/>
        </w:rPr>
        <w:t> </w:t>
      </w:r>
      <w:r>
        <w:rPr>
          <w:sz w:val="24"/>
        </w:rPr>
        <w:t>the</w:t>
      </w:r>
      <w:r>
        <w:rPr>
          <w:spacing w:val="-10"/>
          <w:sz w:val="24"/>
        </w:rPr>
        <w:t> </w:t>
      </w:r>
      <w:r>
        <w:rPr>
          <w:sz w:val="24"/>
        </w:rPr>
        <w:t>first</w:t>
      </w:r>
      <w:r>
        <w:rPr>
          <w:spacing w:val="-9"/>
          <w:sz w:val="24"/>
        </w:rPr>
        <w:t> </w:t>
      </w:r>
      <w:r>
        <w:rPr>
          <w:sz w:val="24"/>
        </w:rPr>
        <w:t>problem</w:t>
      </w:r>
      <w:r>
        <w:rPr>
          <w:spacing w:val="-9"/>
          <w:sz w:val="24"/>
        </w:rPr>
        <w:t> </w:t>
      </w:r>
      <w:r>
        <w:rPr>
          <w:sz w:val="24"/>
        </w:rPr>
        <w:t>gives</w:t>
      </w:r>
      <w:r>
        <w:rPr>
          <w:spacing w:val="-9"/>
          <w:sz w:val="24"/>
        </w:rPr>
        <w:t> </w:t>
      </w:r>
      <w:r>
        <w:rPr>
          <w:sz w:val="24"/>
        </w:rPr>
        <w:t>clues</w:t>
      </w:r>
      <w:r>
        <w:rPr>
          <w:spacing w:val="-9"/>
          <w:sz w:val="24"/>
        </w:rPr>
        <w:t> </w:t>
      </w:r>
      <w:r>
        <w:rPr>
          <w:sz w:val="24"/>
        </w:rPr>
        <w:t>to</w:t>
      </w:r>
      <w:r>
        <w:rPr>
          <w:spacing w:val="-9"/>
          <w:sz w:val="24"/>
        </w:rPr>
        <w:t> </w:t>
      </w:r>
      <w:r>
        <w:rPr>
          <w:sz w:val="24"/>
        </w:rPr>
        <w:t>solve</w:t>
      </w:r>
      <w:r>
        <w:rPr>
          <w:spacing w:val="-10"/>
          <w:sz w:val="24"/>
        </w:rPr>
        <w:t> </w:t>
      </w:r>
      <w:r>
        <w:rPr>
          <w:sz w:val="24"/>
        </w:rPr>
        <w:t>the</w:t>
      </w:r>
      <w:r>
        <w:rPr>
          <w:spacing w:val="-9"/>
          <w:sz w:val="24"/>
        </w:rPr>
        <w:t> </w:t>
      </w:r>
      <w:r>
        <w:rPr>
          <w:sz w:val="24"/>
        </w:rPr>
        <w:t>second</w:t>
      </w:r>
      <w:r>
        <w:rPr>
          <w:spacing w:val="-9"/>
          <w:sz w:val="24"/>
        </w:rPr>
        <w:t> </w:t>
      </w:r>
      <w:r>
        <w:rPr>
          <w:sz w:val="24"/>
        </w:rPr>
        <w:t>one</w:t>
      </w:r>
      <w:r>
        <w:rPr>
          <w:spacing w:val="-9"/>
          <w:sz w:val="24"/>
        </w:rPr>
        <w:t> </w:t>
      </w:r>
      <w:r>
        <w:rPr>
          <w:sz w:val="24"/>
        </w:rPr>
        <w:t>in</w:t>
      </w:r>
      <w:r>
        <w:rPr>
          <w:spacing w:val="-9"/>
          <w:sz w:val="24"/>
        </w:rPr>
        <w:t> </w:t>
      </w:r>
      <w:r>
        <w:rPr>
          <w:sz w:val="24"/>
        </w:rPr>
        <w:t>a</w:t>
      </w:r>
      <w:r>
        <w:rPr>
          <w:spacing w:val="-9"/>
          <w:sz w:val="24"/>
        </w:rPr>
        <w:t> </w:t>
      </w:r>
      <w:r>
        <w:rPr>
          <w:sz w:val="24"/>
        </w:rPr>
        <w:t>easier way which can possibly highlight a learning</w:t>
      </w:r>
      <w:r>
        <w:rPr>
          <w:spacing w:val="-3"/>
          <w:sz w:val="24"/>
        </w:rPr>
        <w:t> </w:t>
      </w:r>
      <w:r>
        <w:rPr>
          <w:sz w:val="24"/>
        </w:rPr>
        <w:t>effect.</w:t>
      </w:r>
    </w:p>
    <w:p>
      <w:pPr>
        <w:spacing w:line="288" w:lineRule="auto" w:before="0"/>
        <w:ind w:left="965" w:right="831" w:firstLine="0"/>
        <w:jc w:val="both"/>
        <w:rPr>
          <w:sz w:val="24"/>
        </w:rPr>
      </w:pPr>
      <w:r>
        <w:rPr>
          <w:sz w:val="24"/>
        </w:rPr>
        <w:t>The results didn’t show any significant differences about this learning effect, even if the results are however close to be significant.</w:t>
      </w:r>
    </w:p>
    <w:p>
      <w:pPr>
        <w:spacing w:line="288" w:lineRule="auto" w:before="0"/>
        <w:ind w:left="965" w:right="831" w:firstLine="0"/>
        <w:jc w:val="both"/>
        <w:rPr>
          <w:sz w:val="24"/>
        </w:rPr>
      </w:pPr>
      <w:r>
        <w:rPr>
          <w:sz w:val="24"/>
        </w:rPr>
        <w:t>More</w:t>
      </w:r>
      <w:r>
        <w:rPr>
          <w:spacing w:val="-11"/>
          <w:sz w:val="24"/>
        </w:rPr>
        <w:t> </w:t>
      </w:r>
      <w:r>
        <w:rPr>
          <w:sz w:val="24"/>
        </w:rPr>
        <w:t>than</w:t>
      </w:r>
      <w:r>
        <w:rPr>
          <w:spacing w:val="-11"/>
          <w:sz w:val="24"/>
        </w:rPr>
        <w:t> </w:t>
      </w:r>
      <w:r>
        <w:rPr>
          <w:sz w:val="24"/>
        </w:rPr>
        <w:t>that,</w:t>
      </w:r>
      <w:r>
        <w:rPr>
          <w:spacing w:val="-11"/>
          <w:sz w:val="24"/>
        </w:rPr>
        <w:t> </w:t>
      </w:r>
      <w:r>
        <w:rPr>
          <w:sz w:val="24"/>
        </w:rPr>
        <w:t>we</w:t>
      </w:r>
      <w:r>
        <w:rPr>
          <w:spacing w:val="-11"/>
          <w:sz w:val="24"/>
        </w:rPr>
        <w:t> </w:t>
      </w:r>
      <w:r>
        <w:rPr>
          <w:sz w:val="24"/>
        </w:rPr>
        <w:t>tried</w:t>
      </w:r>
      <w:r>
        <w:rPr>
          <w:spacing w:val="-11"/>
          <w:sz w:val="24"/>
        </w:rPr>
        <w:t> </w:t>
      </w:r>
      <w:r>
        <w:rPr>
          <w:sz w:val="24"/>
        </w:rPr>
        <w:t>to</w:t>
      </w:r>
      <w:r>
        <w:rPr>
          <w:spacing w:val="-11"/>
          <w:sz w:val="24"/>
        </w:rPr>
        <w:t> </w:t>
      </w:r>
      <w:r>
        <w:rPr>
          <w:sz w:val="24"/>
        </w:rPr>
        <w:t>know</w:t>
      </w:r>
      <w:r>
        <w:rPr>
          <w:spacing w:val="-11"/>
          <w:sz w:val="24"/>
        </w:rPr>
        <w:t> </w:t>
      </w:r>
      <w:r>
        <w:rPr>
          <w:sz w:val="24"/>
        </w:rPr>
        <w:t>if</w:t>
      </w:r>
      <w:r>
        <w:rPr>
          <w:spacing w:val="-11"/>
          <w:sz w:val="24"/>
        </w:rPr>
        <w:t> </w:t>
      </w:r>
      <w:r>
        <w:rPr>
          <w:sz w:val="24"/>
        </w:rPr>
        <w:t>the</w:t>
      </w:r>
      <w:r>
        <w:rPr>
          <w:spacing w:val="-11"/>
          <w:sz w:val="24"/>
        </w:rPr>
        <w:t> </w:t>
      </w:r>
      <w:r>
        <w:rPr>
          <w:sz w:val="24"/>
        </w:rPr>
        <w:t>gender</w:t>
      </w:r>
      <w:r>
        <w:rPr>
          <w:spacing w:val="-11"/>
          <w:sz w:val="24"/>
        </w:rPr>
        <w:t> </w:t>
      </w:r>
      <w:r>
        <w:rPr>
          <w:sz w:val="24"/>
        </w:rPr>
        <w:t>has</w:t>
      </w:r>
      <w:r>
        <w:rPr>
          <w:spacing w:val="-11"/>
          <w:sz w:val="24"/>
        </w:rPr>
        <w:t> </w:t>
      </w:r>
      <w:r>
        <w:rPr>
          <w:sz w:val="24"/>
        </w:rPr>
        <w:t>a</w:t>
      </w:r>
      <w:r>
        <w:rPr>
          <w:spacing w:val="-11"/>
          <w:sz w:val="24"/>
        </w:rPr>
        <w:t> </w:t>
      </w:r>
      <w:r>
        <w:rPr>
          <w:sz w:val="24"/>
        </w:rPr>
        <w:t>significant</w:t>
      </w:r>
      <w:r>
        <w:rPr>
          <w:spacing w:val="-11"/>
          <w:sz w:val="24"/>
        </w:rPr>
        <w:t> </w:t>
      </w:r>
      <w:r>
        <w:rPr>
          <w:sz w:val="24"/>
        </w:rPr>
        <w:t>effect</w:t>
      </w:r>
      <w:r>
        <w:rPr>
          <w:spacing w:val="-11"/>
          <w:sz w:val="24"/>
        </w:rPr>
        <w:t> </w:t>
      </w:r>
      <w:r>
        <w:rPr>
          <w:sz w:val="24"/>
        </w:rPr>
        <w:t>on</w:t>
      </w:r>
      <w:r>
        <w:rPr>
          <w:spacing w:val="-11"/>
          <w:sz w:val="24"/>
        </w:rPr>
        <w:t> </w:t>
      </w:r>
      <w:r>
        <w:rPr>
          <w:sz w:val="24"/>
        </w:rPr>
        <w:t>the</w:t>
      </w:r>
      <w:r>
        <w:rPr>
          <w:spacing w:val="-11"/>
          <w:sz w:val="24"/>
        </w:rPr>
        <w:t> </w:t>
      </w:r>
      <w:r>
        <w:rPr>
          <w:sz w:val="24"/>
        </w:rPr>
        <w:t>resolving</w:t>
      </w:r>
      <w:r>
        <w:rPr>
          <w:spacing w:val="-11"/>
          <w:sz w:val="24"/>
        </w:rPr>
        <w:t> </w:t>
      </w:r>
      <w:r>
        <w:rPr>
          <w:sz w:val="24"/>
        </w:rPr>
        <w:t>time of both of the problems. And it appeared that men are more efficient in solving The Cannibals and pilgrim problem than</w:t>
      </w:r>
      <w:r>
        <w:rPr>
          <w:spacing w:val="-2"/>
          <w:sz w:val="24"/>
        </w:rPr>
        <w:t> </w:t>
      </w:r>
      <w:r>
        <w:rPr>
          <w:sz w:val="24"/>
        </w:rPr>
        <w:t>women.</w:t>
      </w:r>
    </w:p>
    <w:p>
      <w:pPr>
        <w:spacing w:line="288" w:lineRule="auto" w:before="0"/>
        <w:ind w:left="965" w:right="832" w:firstLine="0"/>
        <w:jc w:val="both"/>
        <w:rPr>
          <w:sz w:val="24"/>
        </w:rPr>
      </w:pPr>
      <w:r>
        <w:rPr>
          <w:sz w:val="24"/>
        </w:rPr>
        <w:t>The absence of statistic significance, according to learning effect, brings us to question the isomorphic quality of the Zombie’s problem. Indeed, since the second one weren’t easily solve</w:t>
      </w:r>
    </w:p>
    <w:p>
      <w:pPr>
        <w:pStyle w:val="BodyText"/>
        <w:rPr>
          <w:sz w:val="26"/>
        </w:rPr>
      </w:pPr>
    </w:p>
    <w:p>
      <w:pPr>
        <w:spacing w:line="288" w:lineRule="auto" w:before="214"/>
        <w:ind w:left="965" w:right="832" w:firstLine="0"/>
        <w:jc w:val="both"/>
        <w:rPr>
          <w:sz w:val="24"/>
        </w:rPr>
      </w:pPr>
      <w:r>
        <w:rPr>
          <w:sz w:val="24"/>
        </w:rPr>
        <w:t>Key words : Cognitive psychology, problem solving, Cannibals and Pilgrims, isomorphic, zombie’s problem</w:t>
      </w:r>
    </w:p>
    <w:p>
      <w:pPr>
        <w:pStyle w:val="BodyText"/>
        <w:rPr>
          <w:sz w:val="20"/>
        </w:rPr>
      </w:pPr>
    </w:p>
    <w:p>
      <w:pPr>
        <w:pStyle w:val="BodyText"/>
        <w:spacing w:before="3"/>
        <w:rPr>
          <w:sz w:val="18"/>
        </w:rPr>
      </w:pPr>
      <w:r>
        <w:rPr/>
        <w:pict>
          <v:shape style="position:absolute;margin-left:78.345802pt;margin-top:12.998121pt;width:471.85pt;height:19.95pt;mso-position-horizontal-relative:page;mso-position-vertical-relative:paragraph;z-index:-832;mso-wrap-distance-left:0;mso-wrap-distance-right:0" type="#_x0000_t202" filled="true" fillcolor="#dfebf5" stroked="true" strokeweight=".96pt" strokecolor="#629dd1">
            <v:textbox inset="0,0,0,0">
              <w:txbxContent>
                <w:p>
                  <w:pPr>
                    <w:spacing w:before="21"/>
                    <w:ind w:left="313" w:right="313" w:firstLine="0"/>
                    <w:jc w:val="center"/>
                    <w:rPr>
                      <w:rFonts w:ascii="Georgia"/>
                      <w:b/>
                      <w:sz w:val="28"/>
                    </w:rPr>
                  </w:pPr>
                  <w:r>
                    <w:rPr>
                      <w:rFonts w:ascii="Georgia"/>
                      <w:b/>
                      <w:color w:val="224E76"/>
                      <w:sz w:val="28"/>
                    </w:rPr>
                    <w:t>SOMMAIRE :</w:t>
                  </w:r>
                </w:p>
              </w:txbxContent>
            </v:textbox>
            <v:fill type="solid"/>
            <v:stroke dashstyle="solid"/>
            <w10:wrap type="topAndBottom"/>
          </v:shape>
        </w:pict>
      </w:r>
    </w:p>
    <w:p>
      <w:pPr>
        <w:tabs>
          <w:tab w:pos="10193" w:val="left" w:leader="dot"/>
        </w:tabs>
        <w:spacing w:line="292" w:lineRule="auto" w:before="94"/>
        <w:ind w:left="965" w:right="842" w:hanging="95"/>
        <w:jc w:val="center"/>
        <w:rPr>
          <w:rFonts w:ascii="Trebuchet MS" w:hAnsi="Trebuchet MS"/>
          <w:b/>
          <w:i/>
          <w:sz w:val="24"/>
        </w:rPr>
      </w:pPr>
      <w:r>
        <w:rPr>
          <w:rFonts w:ascii="Verdana" w:hAnsi="Verdana"/>
          <w:b/>
          <w:i/>
          <w:w w:val="90"/>
          <w:sz w:val="24"/>
        </w:rPr>
        <w:t>Résolution</w:t>
      </w:r>
      <w:r>
        <w:rPr>
          <w:rFonts w:ascii="Verdana" w:hAnsi="Verdana"/>
          <w:b/>
          <w:i/>
          <w:spacing w:val="-31"/>
          <w:w w:val="90"/>
          <w:sz w:val="24"/>
        </w:rPr>
        <w:t> </w:t>
      </w:r>
      <w:r>
        <w:rPr>
          <w:rFonts w:ascii="Verdana" w:hAnsi="Verdana"/>
          <w:b/>
          <w:i/>
          <w:w w:val="90"/>
          <w:sz w:val="24"/>
        </w:rPr>
        <w:t>de</w:t>
      </w:r>
      <w:r>
        <w:rPr>
          <w:rFonts w:ascii="Verdana" w:hAnsi="Verdana"/>
          <w:b/>
          <w:i/>
          <w:spacing w:val="-31"/>
          <w:w w:val="90"/>
          <w:sz w:val="24"/>
        </w:rPr>
        <w:t> </w:t>
      </w:r>
      <w:r>
        <w:rPr>
          <w:rFonts w:ascii="Verdana" w:hAnsi="Verdana"/>
          <w:b/>
          <w:i/>
          <w:w w:val="90"/>
          <w:sz w:val="24"/>
        </w:rPr>
        <w:t>problème</w:t>
      </w:r>
      <w:r>
        <w:rPr>
          <w:rFonts w:ascii="Verdana" w:hAnsi="Verdana"/>
          <w:b/>
          <w:i/>
          <w:spacing w:val="-31"/>
          <w:w w:val="90"/>
          <w:sz w:val="24"/>
        </w:rPr>
        <w:t> </w:t>
      </w:r>
      <w:r>
        <w:rPr>
          <w:rFonts w:ascii="Verdana" w:hAnsi="Verdana"/>
          <w:b/>
          <w:i/>
          <w:w w:val="90"/>
          <w:sz w:val="24"/>
        </w:rPr>
        <w:t>:</w:t>
      </w:r>
      <w:r>
        <w:rPr>
          <w:rFonts w:ascii="Verdana" w:hAnsi="Verdana"/>
          <w:b/>
          <w:i/>
          <w:spacing w:val="-31"/>
          <w:w w:val="90"/>
          <w:sz w:val="24"/>
        </w:rPr>
        <w:t> </w:t>
      </w:r>
      <w:r>
        <w:rPr>
          <w:rFonts w:ascii="Verdana" w:hAnsi="Verdana"/>
          <w:b/>
          <w:i/>
          <w:w w:val="90"/>
          <w:sz w:val="24"/>
        </w:rPr>
        <w:t>une</w:t>
      </w:r>
      <w:r>
        <w:rPr>
          <w:rFonts w:ascii="Verdana" w:hAnsi="Verdana"/>
          <w:b/>
          <w:i/>
          <w:spacing w:val="-31"/>
          <w:w w:val="90"/>
          <w:sz w:val="24"/>
        </w:rPr>
        <w:t> </w:t>
      </w:r>
      <w:r>
        <w:rPr>
          <w:rFonts w:ascii="Verdana" w:hAnsi="Verdana"/>
          <w:b/>
          <w:i/>
          <w:w w:val="90"/>
          <w:sz w:val="24"/>
        </w:rPr>
        <w:t>étude</w:t>
      </w:r>
      <w:r>
        <w:rPr>
          <w:rFonts w:ascii="Verdana" w:hAnsi="Verdana"/>
          <w:b/>
          <w:i/>
          <w:spacing w:val="-30"/>
          <w:w w:val="90"/>
          <w:sz w:val="24"/>
        </w:rPr>
        <w:t> </w:t>
      </w:r>
      <w:r>
        <w:rPr>
          <w:rFonts w:ascii="Verdana" w:hAnsi="Verdana"/>
          <w:b/>
          <w:i/>
          <w:w w:val="90"/>
          <w:sz w:val="24"/>
        </w:rPr>
        <w:t>de</w:t>
      </w:r>
      <w:r>
        <w:rPr>
          <w:rFonts w:ascii="Verdana" w:hAnsi="Verdana"/>
          <w:b/>
          <w:i/>
          <w:spacing w:val="-31"/>
          <w:w w:val="90"/>
          <w:sz w:val="24"/>
        </w:rPr>
        <w:t> </w:t>
      </w:r>
      <w:r>
        <w:rPr>
          <w:rFonts w:ascii="Verdana" w:hAnsi="Verdana"/>
          <w:b/>
          <w:i/>
          <w:w w:val="90"/>
          <w:sz w:val="24"/>
        </w:rPr>
        <w:t>l’effet</w:t>
      </w:r>
      <w:r>
        <w:rPr>
          <w:rFonts w:ascii="Verdana" w:hAnsi="Verdana"/>
          <w:b/>
          <w:i/>
          <w:spacing w:val="-31"/>
          <w:w w:val="90"/>
          <w:sz w:val="24"/>
        </w:rPr>
        <w:t> </w:t>
      </w:r>
      <w:r>
        <w:rPr>
          <w:rFonts w:ascii="Verdana" w:hAnsi="Verdana"/>
          <w:b/>
          <w:i/>
          <w:w w:val="90"/>
          <w:sz w:val="24"/>
        </w:rPr>
        <w:t>d’un</w:t>
      </w:r>
      <w:r>
        <w:rPr>
          <w:rFonts w:ascii="Verdana" w:hAnsi="Verdana"/>
          <w:b/>
          <w:i/>
          <w:spacing w:val="-31"/>
          <w:w w:val="90"/>
          <w:sz w:val="24"/>
        </w:rPr>
        <w:t> </w:t>
      </w:r>
      <w:r>
        <w:rPr>
          <w:rFonts w:ascii="Verdana" w:hAnsi="Verdana"/>
          <w:b/>
          <w:i/>
          <w:w w:val="90"/>
          <w:sz w:val="24"/>
        </w:rPr>
        <w:t>isomorphe</w:t>
      </w:r>
      <w:r>
        <w:rPr>
          <w:rFonts w:ascii="Verdana" w:hAnsi="Verdana"/>
          <w:b/>
          <w:i/>
          <w:spacing w:val="-31"/>
          <w:w w:val="90"/>
          <w:sz w:val="24"/>
        </w:rPr>
        <w:t> </w:t>
      </w:r>
      <w:r>
        <w:rPr>
          <w:rFonts w:ascii="Verdana" w:hAnsi="Verdana"/>
          <w:b/>
          <w:i/>
          <w:w w:val="90"/>
          <w:sz w:val="24"/>
        </w:rPr>
        <w:t>des</w:t>
      </w:r>
      <w:r>
        <w:rPr>
          <w:rFonts w:ascii="Verdana" w:hAnsi="Verdana"/>
          <w:b/>
          <w:i/>
          <w:spacing w:val="-31"/>
          <w:w w:val="90"/>
          <w:sz w:val="24"/>
        </w:rPr>
        <w:t> </w:t>
      </w:r>
      <w:r>
        <w:rPr>
          <w:rFonts w:ascii="Verdana" w:hAnsi="Verdana"/>
          <w:b/>
          <w:i/>
          <w:w w:val="90"/>
          <w:sz w:val="24"/>
        </w:rPr>
        <w:t>cannibales</w:t>
      </w:r>
      <w:r>
        <w:rPr>
          <w:rFonts w:ascii="Verdana" w:hAnsi="Verdana"/>
          <w:b/>
          <w:i/>
          <w:spacing w:val="-30"/>
          <w:w w:val="90"/>
          <w:sz w:val="24"/>
        </w:rPr>
        <w:t> </w:t>
      </w:r>
      <w:r>
        <w:rPr>
          <w:rFonts w:ascii="Verdana" w:hAnsi="Verdana"/>
          <w:b/>
          <w:i/>
          <w:w w:val="90"/>
          <w:sz w:val="24"/>
        </w:rPr>
        <w:t>et </w:t>
      </w:r>
      <w:r>
        <w:rPr>
          <w:rFonts w:ascii="Verdana" w:hAnsi="Verdana"/>
          <w:b/>
          <w:i/>
          <w:w w:val="90"/>
          <w:sz w:val="24"/>
        </w:rPr>
        <w:t>missionnaire,</w:t>
      </w:r>
      <w:r>
        <w:rPr>
          <w:rFonts w:ascii="Verdana" w:hAnsi="Verdana"/>
          <w:b/>
          <w:i/>
          <w:spacing w:val="-41"/>
          <w:w w:val="90"/>
          <w:sz w:val="24"/>
        </w:rPr>
        <w:t> </w:t>
      </w:r>
      <w:r>
        <w:rPr>
          <w:rFonts w:ascii="Verdana" w:hAnsi="Verdana"/>
          <w:b/>
          <w:i/>
          <w:w w:val="90"/>
          <w:sz w:val="24"/>
        </w:rPr>
        <w:t>le</w:t>
      </w:r>
      <w:r>
        <w:rPr>
          <w:rFonts w:ascii="Verdana" w:hAnsi="Verdana"/>
          <w:b/>
          <w:i/>
          <w:spacing w:val="-40"/>
          <w:w w:val="90"/>
          <w:sz w:val="24"/>
        </w:rPr>
        <w:t> </w:t>
      </w:r>
      <w:r>
        <w:rPr>
          <w:rFonts w:ascii="Verdana" w:hAnsi="Verdana"/>
          <w:b/>
          <w:i/>
          <w:w w:val="90"/>
          <w:sz w:val="24"/>
        </w:rPr>
        <w:t>problème</w:t>
      </w:r>
      <w:r>
        <w:rPr>
          <w:rFonts w:ascii="Verdana" w:hAnsi="Verdana"/>
          <w:b/>
          <w:i/>
          <w:spacing w:val="-40"/>
          <w:w w:val="90"/>
          <w:sz w:val="24"/>
        </w:rPr>
        <w:t> </w:t>
      </w:r>
      <w:r>
        <w:rPr>
          <w:rFonts w:ascii="Verdana" w:hAnsi="Verdana"/>
          <w:b/>
          <w:i/>
          <w:w w:val="90"/>
          <w:sz w:val="24"/>
        </w:rPr>
        <w:t>du</w:t>
      </w:r>
      <w:r>
        <w:rPr>
          <w:rFonts w:ascii="Verdana" w:hAnsi="Verdana"/>
          <w:b/>
          <w:i/>
          <w:spacing w:val="-41"/>
          <w:w w:val="90"/>
          <w:sz w:val="24"/>
        </w:rPr>
        <w:t> </w:t>
      </w:r>
      <w:r>
        <w:rPr>
          <w:rFonts w:ascii="Verdana" w:hAnsi="Verdana"/>
          <w:b/>
          <w:i/>
          <w:w w:val="90"/>
          <w:sz w:val="24"/>
        </w:rPr>
        <w:t>«</w:t>
      </w:r>
      <w:r>
        <w:rPr>
          <w:rFonts w:ascii="Verdana" w:hAnsi="Verdana"/>
          <w:b/>
          <w:i/>
          <w:spacing w:val="-40"/>
          <w:w w:val="90"/>
          <w:sz w:val="24"/>
        </w:rPr>
        <w:t> </w:t>
      </w:r>
      <w:r>
        <w:rPr>
          <w:rFonts w:ascii="Verdana" w:hAnsi="Verdana"/>
          <w:b/>
          <w:i/>
          <w:w w:val="90"/>
          <w:sz w:val="24"/>
        </w:rPr>
        <w:t>zombie</w:t>
      </w:r>
      <w:r>
        <w:rPr>
          <w:rFonts w:ascii="Verdana" w:hAnsi="Verdana"/>
          <w:b/>
          <w:i/>
          <w:spacing w:val="-40"/>
          <w:w w:val="90"/>
          <w:sz w:val="24"/>
        </w:rPr>
        <w:t> </w:t>
      </w:r>
      <w:r>
        <w:rPr>
          <w:rFonts w:ascii="Verdana" w:hAnsi="Verdana"/>
          <w:b/>
          <w:i/>
          <w:w w:val="90"/>
          <w:sz w:val="24"/>
        </w:rPr>
        <w:t>»</w:t>
      </w:r>
      <w:r>
        <w:rPr>
          <w:rFonts w:ascii="Verdana" w:hAnsi="Verdana"/>
          <w:b/>
          <w:i/>
          <w:spacing w:val="-41"/>
          <w:w w:val="90"/>
          <w:sz w:val="24"/>
        </w:rPr>
        <w:t> </w:t>
      </w:r>
      <w:r>
        <w:rPr>
          <w:rFonts w:ascii="Verdana" w:hAnsi="Verdana"/>
          <w:b/>
          <w:i/>
          <w:w w:val="90"/>
          <w:sz w:val="24"/>
        </w:rPr>
        <w:t>un</w:t>
      </w:r>
      <w:r>
        <w:rPr>
          <w:rFonts w:ascii="Verdana" w:hAnsi="Verdana"/>
          <w:b/>
          <w:i/>
          <w:spacing w:val="-40"/>
          <w:w w:val="90"/>
          <w:sz w:val="24"/>
        </w:rPr>
        <w:t> </w:t>
      </w:r>
      <w:r>
        <w:rPr>
          <w:rFonts w:ascii="Verdana" w:hAnsi="Verdana"/>
          <w:b/>
          <w:i/>
          <w:w w:val="90"/>
          <w:sz w:val="24"/>
        </w:rPr>
        <w:t>isomorphe</w:t>
      </w:r>
      <w:r>
        <w:rPr>
          <w:rFonts w:ascii="Verdana" w:hAnsi="Verdana"/>
          <w:b/>
          <w:i/>
          <w:spacing w:val="-40"/>
          <w:w w:val="90"/>
          <w:sz w:val="24"/>
        </w:rPr>
        <w:t> </w:t>
      </w:r>
      <w:r>
        <w:rPr>
          <w:rFonts w:ascii="Verdana" w:hAnsi="Verdana"/>
          <w:b/>
          <w:i/>
          <w:w w:val="90"/>
          <w:sz w:val="24"/>
        </w:rPr>
        <w:t>plus</w:t>
      </w:r>
      <w:r>
        <w:rPr>
          <w:rFonts w:ascii="Verdana" w:hAnsi="Verdana"/>
          <w:b/>
          <w:i/>
          <w:spacing w:val="-41"/>
          <w:w w:val="90"/>
          <w:sz w:val="24"/>
        </w:rPr>
        <w:t> </w:t>
      </w:r>
      <w:r>
        <w:rPr>
          <w:rFonts w:ascii="Verdana" w:hAnsi="Verdana"/>
          <w:b/>
          <w:i/>
          <w:w w:val="90"/>
          <w:sz w:val="24"/>
        </w:rPr>
        <w:t>écologique.</w:t>
        <w:tab/>
      </w:r>
      <w:r>
        <w:rPr>
          <w:rFonts w:ascii="Trebuchet MS" w:hAnsi="Trebuchet MS"/>
          <w:b/>
          <w:i/>
          <w:w w:val="85"/>
          <w:sz w:val="24"/>
        </w:rPr>
        <w:t>1</w:t>
      </w:r>
    </w:p>
    <w:p>
      <w:pPr>
        <w:tabs>
          <w:tab w:pos="520" w:val="left" w:leader="none"/>
          <w:tab w:pos="9348" w:val="left" w:leader="dot"/>
        </w:tabs>
        <w:spacing w:before="127"/>
        <w:ind w:left="120" w:right="0" w:firstLine="0"/>
        <w:jc w:val="center"/>
        <w:rPr>
          <w:rFonts w:ascii="Trebuchet MS"/>
          <w:b/>
          <w:i/>
          <w:sz w:val="24"/>
        </w:rPr>
      </w:pPr>
      <w:r>
        <w:rPr>
          <w:rFonts w:ascii="Trebuchet MS"/>
          <w:b/>
          <w:i/>
          <w:w w:val="95"/>
          <w:sz w:val="24"/>
        </w:rPr>
        <w:t>1</w:t>
        <w:tab/>
        <w:t>)</w:t>
      </w:r>
      <w:r>
        <w:rPr>
          <w:rFonts w:ascii="Trebuchet MS"/>
          <w:b/>
          <w:i/>
          <w:spacing w:val="-46"/>
          <w:w w:val="95"/>
          <w:sz w:val="24"/>
        </w:rPr>
        <w:t> </w:t>
      </w:r>
      <w:r>
        <w:rPr>
          <w:rFonts w:ascii="Trebuchet MS"/>
          <w:b/>
          <w:i/>
          <w:w w:val="95"/>
          <w:sz w:val="24"/>
        </w:rPr>
        <w:t>Introduction</w:t>
        <w:tab/>
        <w:t>5</w:t>
      </w:r>
    </w:p>
    <w:p>
      <w:pPr>
        <w:tabs>
          <w:tab w:pos="920" w:val="left" w:leader="none"/>
          <w:tab w:pos="9348" w:val="left" w:leader="dot"/>
        </w:tabs>
        <w:spacing w:before="191"/>
        <w:ind w:left="120" w:right="0" w:firstLine="0"/>
        <w:jc w:val="center"/>
        <w:rPr>
          <w:rFonts w:ascii="Trebuchet MS" w:hAnsi="Trebuchet MS"/>
          <w:b/>
          <w:i/>
          <w:sz w:val="24"/>
        </w:rPr>
      </w:pPr>
      <w:r>
        <w:rPr>
          <w:rFonts w:ascii="Trebuchet MS" w:hAnsi="Trebuchet MS"/>
          <w:b/>
          <w:i/>
          <w:w w:val="95"/>
          <w:sz w:val="24"/>
        </w:rPr>
        <w:t>1.1)</w:t>
        <w:tab/>
        <w:t>Etat</w:t>
      </w:r>
      <w:r>
        <w:rPr>
          <w:rFonts w:ascii="Trebuchet MS" w:hAnsi="Trebuchet MS"/>
          <w:b/>
          <w:i/>
          <w:spacing w:val="-49"/>
          <w:w w:val="95"/>
          <w:sz w:val="24"/>
        </w:rPr>
        <w:t> </w:t>
      </w:r>
      <w:r>
        <w:rPr>
          <w:rFonts w:ascii="Trebuchet MS" w:hAnsi="Trebuchet MS"/>
          <w:b/>
          <w:i/>
          <w:w w:val="95"/>
          <w:sz w:val="24"/>
        </w:rPr>
        <w:t>de</w:t>
      </w:r>
      <w:r>
        <w:rPr>
          <w:rFonts w:ascii="Trebuchet MS" w:hAnsi="Trebuchet MS"/>
          <w:b/>
          <w:i/>
          <w:spacing w:val="-49"/>
          <w:w w:val="95"/>
          <w:sz w:val="24"/>
        </w:rPr>
        <w:t> </w:t>
      </w:r>
      <w:r>
        <w:rPr>
          <w:rFonts w:ascii="Trebuchet MS" w:hAnsi="Trebuchet MS"/>
          <w:b/>
          <w:i/>
          <w:w w:val="95"/>
          <w:sz w:val="24"/>
        </w:rPr>
        <w:t>l’art</w:t>
        <w:tab/>
        <w:t>5</w:t>
      </w:r>
    </w:p>
    <w:p>
      <w:pPr>
        <w:pStyle w:val="Heading2"/>
        <w:numPr>
          <w:ilvl w:val="0"/>
          <w:numId w:val="1"/>
        </w:numPr>
        <w:tabs>
          <w:tab w:pos="1765" w:val="left" w:leader="none"/>
          <w:tab w:pos="1766" w:val="left" w:leader="none"/>
          <w:tab w:pos="10203" w:val="left" w:leader="dot"/>
        </w:tabs>
        <w:spacing w:line="240" w:lineRule="auto" w:before="192" w:after="0"/>
        <w:ind w:left="1765" w:right="0" w:hanging="600"/>
        <w:jc w:val="left"/>
        <w:rPr>
          <w:rFonts w:ascii="Trebuchet MS" w:hAnsi="Trebuchet MS"/>
        </w:rPr>
      </w:pPr>
      <w:r>
        <w:rPr>
          <w:rFonts w:ascii="Trebuchet MS" w:hAnsi="Trebuchet MS"/>
          <w:w w:val="90"/>
        </w:rPr>
        <w:t>L’analyse</w:t>
      </w:r>
      <w:r>
        <w:rPr>
          <w:rFonts w:ascii="Trebuchet MS" w:hAnsi="Trebuchet MS"/>
          <w:spacing w:val="-27"/>
          <w:w w:val="90"/>
        </w:rPr>
        <w:t> </w:t>
      </w:r>
      <w:r>
        <w:rPr>
          <w:rFonts w:ascii="Trebuchet MS" w:hAnsi="Trebuchet MS"/>
          <w:w w:val="90"/>
        </w:rPr>
        <w:t>régressive</w:t>
      </w:r>
      <w:r>
        <w:rPr>
          <w:rFonts w:ascii="Trebuchet MS" w:hAnsi="Trebuchet MS"/>
          <w:spacing w:val="-28"/>
          <w:w w:val="90"/>
        </w:rPr>
        <w:t> </w:t>
      </w:r>
      <w:r>
        <w:rPr>
          <w:rFonts w:ascii="Trebuchet MS" w:hAnsi="Trebuchet MS"/>
          <w:w w:val="90"/>
        </w:rPr>
        <w:t>:</w:t>
      </w:r>
      <w:r>
        <w:rPr>
          <w:rFonts w:ascii="Trebuchet MS" w:hAnsi="Trebuchet MS"/>
          <w:spacing w:val="-26"/>
          <w:w w:val="90"/>
        </w:rPr>
        <w:t> </w:t>
      </w:r>
      <w:r>
        <w:rPr>
          <w:rFonts w:ascii="Trebuchet MS" w:hAnsi="Trebuchet MS"/>
          <w:w w:val="90"/>
        </w:rPr>
        <w:t>planification</w:t>
      </w:r>
      <w:r>
        <w:rPr>
          <w:rFonts w:ascii="Trebuchet MS" w:hAnsi="Trebuchet MS"/>
          <w:spacing w:val="-27"/>
          <w:w w:val="90"/>
        </w:rPr>
        <w:t> </w:t>
      </w:r>
      <w:r>
        <w:rPr>
          <w:rFonts w:ascii="Trebuchet MS" w:hAnsi="Trebuchet MS"/>
          <w:w w:val="90"/>
        </w:rPr>
        <w:t>descendante</w:t>
        <w:tab/>
      </w:r>
      <w:r>
        <w:rPr>
          <w:rFonts w:ascii="Trebuchet MS" w:hAnsi="Trebuchet MS"/>
        </w:rPr>
        <w:t>8</w:t>
      </w:r>
    </w:p>
    <w:p>
      <w:pPr>
        <w:pStyle w:val="Heading2"/>
        <w:numPr>
          <w:ilvl w:val="0"/>
          <w:numId w:val="1"/>
        </w:numPr>
        <w:tabs>
          <w:tab w:pos="1765" w:val="left" w:leader="none"/>
          <w:tab w:pos="1766" w:val="left" w:leader="none"/>
          <w:tab w:pos="10203" w:val="left" w:leader="dot"/>
        </w:tabs>
        <w:spacing w:line="240" w:lineRule="auto" w:before="191" w:after="0"/>
        <w:ind w:left="1765" w:right="0" w:hanging="600"/>
        <w:jc w:val="left"/>
        <w:rPr>
          <w:rFonts w:ascii="Trebuchet MS" w:hAnsi="Trebuchet MS"/>
        </w:rPr>
      </w:pPr>
      <w:r>
        <w:rPr>
          <w:rFonts w:ascii="Trebuchet MS" w:hAnsi="Trebuchet MS"/>
          <w:w w:val="90"/>
        </w:rPr>
        <w:t>L’heuristique</w:t>
      </w:r>
      <w:r>
        <w:rPr>
          <w:rFonts w:ascii="Trebuchet MS" w:hAnsi="Trebuchet MS"/>
          <w:spacing w:val="-28"/>
          <w:w w:val="90"/>
        </w:rPr>
        <w:t> </w:t>
      </w:r>
      <w:r>
        <w:rPr>
          <w:rFonts w:ascii="Trebuchet MS" w:hAnsi="Trebuchet MS"/>
          <w:w w:val="90"/>
        </w:rPr>
        <w:t>moyens-fin</w:t>
        <w:tab/>
      </w:r>
      <w:r>
        <w:rPr>
          <w:rFonts w:ascii="Trebuchet MS" w:hAnsi="Trebuchet MS"/>
        </w:rPr>
        <w:t>8</w:t>
      </w:r>
    </w:p>
    <w:p>
      <w:pPr>
        <w:tabs>
          <w:tab w:pos="920" w:val="left" w:leader="none"/>
          <w:tab w:pos="9348" w:val="left" w:leader="dot"/>
        </w:tabs>
        <w:spacing w:before="186"/>
        <w:ind w:left="120" w:right="0" w:firstLine="0"/>
        <w:jc w:val="center"/>
        <w:rPr>
          <w:rFonts w:ascii="Trebuchet MS" w:hAnsi="Trebuchet MS"/>
          <w:b/>
          <w:i/>
          <w:sz w:val="24"/>
        </w:rPr>
      </w:pPr>
      <w:r>
        <w:rPr>
          <w:rFonts w:ascii="Trebuchet MS" w:hAnsi="Trebuchet MS"/>
          <w:b/>
          <w:i/>
          <w:w w:val="95"/>
          <w:sz w:val="24"/>
        </w:rPr>
        <w:t>1.2)</w:t>
        <w:tab/>
      </w:r>
      <w:r>
        <w:rPr>
          <w:rFonts w:ascii="Trebuchet MS" w:hAnsi="Trebuchet MS"/>
          <w:b/>
          <w:i/>
          <w:w w:val="90"/>
          <w:sz w:val="24"/>
        </w:rPr>
        <w:t>Cadre</w:t>
      </w:r>
      <w:r>
        <w:rPr>
          <w:rFonts w:ascii="Trebuchet MS" w:hAnsi="Trebuchet MS"/>
          <w:b/>
          <w:i/>
          <w:spacing w:val="-25"/>
          <w:w w:val="90"/>
          <w:sz w:val="24"/>
        </w:rPr>
        <w:t> </w:t>
      </w:r>
      <w:r>
        <w:rPr>
          <w:rFonts w:ascii="Trebuchet MS" w:hAnsi="Trebuchet MS"/>
          <w:b/>
          <w:i/>
          <w:w w:val="90"/>
          <w:sz w:val="24"/>
        </w:rPr>
        <w:t>théorique</w:t>
        <w:tab/>
      </w:r>
      <w:r>
        <w:rPr>
          <w:rFonts w:ascii="Trebuchet MS" w:hAnsi="Trebuchet MS"/>
          <w:b/>
          <w:i/>
          <w:w w:val="95"/>
          <w:sz w:val="24"/>
        </w:rPr>
        <w:t>9</w:t>
      </w:r>
    </w:p>
    <w:p>
      <w:pPr>
        <w:pStyle w:val="ListParagraph"/>
        <w:numPr>
          <w:ilvl w:val="0"/>
          <w:numId w:val="2"/>
        </w:numPr>
        <w:tabs>
          <w:tab w:pos="1216" w:val="left" w:leader="none"/>
          <w:tab w:pos="10071" w:val="left" w:leader="dot"/>
        </w:tabs>
        <w:spacing w:line="240" w:lineRule="auto" w:before="192" w:after="0"/>
        <w:ind w:left="1215" w:right="0" w:hanging="250"/>
        <w:jc w:val="left"/>
        <w:rPr>
          <w:rFonts w:ascii="Trebuchet MS" w:hAnsi="Trebuchet MS"/>
          <w:b/>
          <w:i/>
          <w:sz w:val="24"/>
        </w:rPr>
      </w:pPr>
      <w:r>
        <w:rPr>
          <w:rFonts w:ascii="Trebuchet MS" w:hAnsi="Trebuchet MS"/>
          <w:b/>
          <w:i/>
          <w:w w:val="90"/>
          <w:sz w:val="24"/>
        </w:rPr>
        <w:t>Problématique</w:t>
      </w:r>
      <w:r>
        <w:rPr>
          <w:rFonts w:ascii="Trebuchet MS" w:hAnsi="Trebuchet MS"/>
          <w:b/>
          <w:i/>
          <w:spacing w:val="-27"/>
          <w:w w:val="90"/>
          <w:sz w:val="24"/>
        </w:rPr>
        <w:t> </w:t>
      </w:r>
      <w:r>
        <w:rPr>
          <w:rFonts w:ascii="Trebuchet MS" w:hAnsi="Trebuchet MS"/>
          <w:b/>
          <w:i/>
          <w:w w:val="90"/>
          <w:sz w:val="24"/>
        </w:rPr>
        <w:t>et</w:t>
      </w:r>
      <w:r>
        <w:rPr>
          <w:rFonts w:ascii="Trebuchet MS" w:hAnsi="Trebuchet MS"/>
          <w:b/>
          <w:i/>
          <w:spacing w:val="-26"/>
          <w:w w:val="90"/>
          <w:sz w:val="24"/>
        </w:rPr>
        <w:t> </w:t>
      </w:r>
      <w:r>
        <w:rPr>
          <w:rFonts w:ascii="Trebuchet MS" w:hAnsi="Trebuchet MS"/>
          <w:b/>
          <w:i/>
          <w:w w:val="90"/>
          <w:sz w:val="24"/>
        </w:rPr>
        <w:t>Hypothèses</w:t>
        <w:tab/>
      </w:r>
      <w:r>
        <w:rPr>
          <w:rFonts w:ascii="Trebuchet MS" w:hAnsi="Trebuchet MS"/>
          <w:b/>
          <w:i/>
          <w:w w:val="95"/>
          <w:sz w:val="24"/>
        </w:rPr>
        <w:t>13</w:t>
      </w:r>
    </w:p>
    <w:p>
      <w:pPr>
        <w:pStyle w:val="ListParagraph"/>
        <w:numPr>
          <w:ilvl w:val="0"/>
          <w:numId w:val="2"/>
        </w:numPr>
        <w:tabs>
          <w:tab w:pos="1565" w:val="left" w:leader="none"/>
          <w:tab w:pos="1566" w:val="left" w:leader="none"/>
          <w:tab w:pos="10071" w:val="left" w:leader="dot"/>
        </w:tabs>
        <w:spacing w:line="240" w:lineRule="auto" w:before="192" w:after="0"/>
        <w:ind w:left="1565" w:right="0" w:hanging="600"/>
        <w:jc w:val="left"/>
        <w:rPr>
          <w:rFonts w:ascii="Trebuchet MS" w:hAnsi="Trebuchet MS"/>
          <w:b/>
          <w:i/>
          <w:sz w:val="24"/>
        </w:rPr>
      </w:pPr>
      <w:r>
        <w:rPr>
          <w:rFonts w:ascii="Trebuchet MS" w:hAnsi="Trebuchet MS"/>
          <w:b/>
          <w:i/>
          <w:sz w:val="24"/>
        </w:rPr>
        <w:t>Méthode</w:t>
        <w:tab/>
        <w:t>13</w:t>
      </w:r>
    </w:p>
    <w:p>
      <w:pPr>
        <w:pStyle w:val="Heading2"/>
        <w:numPr>
          <w:ilvl w:val="1"/>
          <w:numId w:val="2"/>
        </w:numPr>
        <w:tabs>
          <w:tab w:pos="1615" w:val="left" w:leader="none"/>
          <w:tab w:pos="9247" w:val="left" w:leader="dot"/>
        </w:tabs>
        <w:spacing w:line="240" w:lineRule="auto" w:before="191" w:after="0"/>
        <w:ind w:left="1614" w:right="0" w:hanging="449"/>
        <w:jc w:val="left"/>
        <w:rPr>
          <w:rFonts w:ascii="Trebuchet MS"/>
        </w:rPr>
      </w:pPr>
      <w:r>
        <w:rPr>
          <w:rFonts w:ascii="Trebuchet MS"/>
          <w:w w:val="95"/>
        </w:rPr>
        <w:t>Participants</w:t>
        <w:tab/>
      </w:r>
      <w:r>
        <w:rPr>
          <w:rFonts w:ascii="Trebuchet MS"/>
        </w:rPr>
        <w:t>13</w:t>
      </w:r>
    </w:p>
    <w:p>
      <w:pPr>
        <w:pStyle w:val="Heading2"/>
        <w:numPr>
          <w:ilvl w:val="1"/>
          <w:numId w:val="2"/>
        </w:numPr>
        <w:tabs>
          <w:tab w:pos="1566" w:val="left" w:leader="none"/>
          <w:tab w:pos="9247" w:val="left" w:leader="dot"/>
        </w:tabs>
        <w:spacing w:line="240" w:lineRule="auto" w:before="191" w:after="0"/>
        <w:ind w:left="1565" w:right="0" w:hanging="400"/>
        <w:jc w:val="left"/>
        <w:rPr>
          <w:rFonts w:ascii="Trebuchet MS" w:hAnsi="Trebuchet MS"/>
        </w:rPr>
      </w:pPr>
      <w:r>
        <w:rPr>
          <w:rFonts w:ascii="Trebuchet MS" w:hAnsi="Trebuchet MS"/>
        </w:rPr>
        <w:t>Matériel</w:t>
        <w:tab/>
        <w:t>14</w:t>
      </w:r>
    </w:p>
    <w:p>
      <w:pPr>
        <w:pStyle w:val="Heading2"/>
        <w:numPr>
          <w:ilvl w:val="1"/>
          <w:numId w:val="2"/>
        </w:numPr>
        <w:tabs>
          <w:tab w:pos="1615" w:val="left" w:leader="none"/>
          <w:tab w:pos="9247" w:val="left" w:leader="dot"/>
        </w:tabs>
        <w:spacing w:line="240" w:lineRule="auto" w:before="186" w:after="0"/>
        <w:ind w:left="1614" w:right="0" w:hanging="449"/>
        <w:jc w:val="left"/>
        <w:rPr>
          <w:rFonts w:ascii="Trebuchet MS" w:hAnsi="Trebuchet MS"/>
        </w:rPr>
      </w:pPr>
      <w:r>
        <w:rPr>
          <w:rFonts w:ascii="Trebuchet MS" w:hAnsi="Trebuchet MS"/>
          <w:w w:val="90"/>
        </w:rPr>
        <w:t>Procédure</w:t>
      </w:r>
      <w:r>
        <w:rPr>
          <w:rFonts w:ascii="Trebuchet MS" w:hAnsi="Trebuchet MS"/>
          <w:spacing w:val="-25"/>
          <w:w w:val="90"/>
        </w:rPr>
        <w:t> </w:t>
      </w:r>
      <w:r>
        <w:rPr>
          <w:rFonts w:ascii="Trebuchet MS" w:hAnsi="Trebuchet MS"/>
          <w:w w:val="90"/>
        </w:rPr>
        <w:t>expérimentale</w:t>
        <w:tab/>
      </w:r>
      <w:r>
        <w:rPr>
          <w:rFonts w:ascii="Trebuchet MS" w:hAnsi="Trebuchet MS"/>
        </w:rPr>
        <w:t>15</w:t>
      </w:r>
    </w:p>
    <w:p>
      <w:pPr>
        <w:pStyle w:val="Heading2"/>
        <w:numPr>
          <w:ilvl w:val="1"/>
          <w:numId w:val="2"/>
        </w:numPr>
        <w:tabs>
          <w:tab w:pos="1616" w:val="left" w:leader="none"/>
          <w:tab w:pos="9247" w:val="left" w:leader="dot"/>
        </w:tabs>
        <w:spacing w:line="240" w:lineRule="auto" w:before="186" w:after="0"/>
        <w:ind w:left="1615" w:right="0" w:hanging="450"/>
        <w:jc w:val="left"/>
        <w:rPr>
          <w:rFonts w:ascii="Trebuchet MS" w:hAnsi="Trebuchet MS"/>
        </w:rPr>
      </w:pPr>
      <w:r>
        <w:rPr>
          <w:rFonts w:ascii="Trebuchet MS" w:hAnsi="Trebuchet MS"/>
          <w:w w:val="90"/>
        </w:rPr>
        <w:t>Plan</w:t>
      </w:r>
      <w:r>
        <w:rPr>
          <w:rFonts w:ascii="Trebuchet MS" w:hAnsi="Trebuchet MS"/>
          <w:spacing w:val="-19"/>
          <w:w w:val="90"/>
        </w:rPr>
        <w:t> </w:t>
      </w:r>
      <w:r>
        <w:rPr>
          <w:rFonts w:ascii="Trebuchet MS" w:hAnsi="Trebuchet MS"/>
          <w:w w:val="90"/>
        </w:rPr>
        <w:t>expérimental</w:t>
        <w:tab/>
      </w:r>
      <w:r>
        <w:rPr>
          <w:rFonts w:ascii="Trebuchet MS" w:hAnsi="Trebuchet MS"/>
        </w:rPr>
        <w:t>16</w:t>
      </w:r>
    </w:p>
    <w:p>
      <w:pPr>
        <w:pStyle w:val="Heading2"/>
        <w:numPr>
          <w:ilvl w:val="1"/>
          <w:numId w:val="2"/>
        </w:numPr>
        <w:tabs>
          <w:tab w:pos="1566" w:val="left" w:leader="none"/>
          <w:tab w:pos="9247" w:val="left" w:leader="dot"/>
        </w:tabs>
        <w:spacing w:line="240" w:lineRule="auto" w:before="186" w:after="0"/>
        <w:ind w:left="1565" w:right="0" w:hanging="400"/>
        <w:jc w:val="left"/>
        <w:rPr>
          <w:rFonts w:ascii="Trebuchet MS" w:hAnsi="Trebuchet MS"/>
        </w:rPr>
      </w:pPr>
      <w:r>
        <w:rPr>
          <w:rFonts w:ascii="Trebuchet MS" w:hAnsi="Trebuchet MS"/>
          <w:w w:val="95"/>
        </w:rPr>
        <w:t>Codages</w:t>
      </w:r>
      <w:r>
        <w:rPr>
          <w:rFonts w:ascii="Trebuchet MS" w:hAnsi="Trebuchet MS"/>
          <w:spacing w:val="-36"/>
          <w:w w:val="95"/>
        </w:rPr>
        <w:t> </w:t>
      </w:r>
      <w:r>
        <w:rPr>
          <w:rFonts w:ascii="Trebuchet MS" w:hAnsi="Trebuchet MS"/>
          <w:w w:val="95"/>
        </w:rPr>
        <w:t>et</w:t>
      </w:r>
      <w:r>
        <w:rPr>
          <w:rFonts w:ascii="Trebuchet MS" w:hAnsi="Trebuchet MS"/>
          <w:spacing w:val="-35"/>
          <w:w w:val="95"/>
        </w:rPr>
        <w:t> </w:t>
      </w:r>
      <w:r>
        <w:rPr>
          <w:rFonts w:ascii="Trebuchet MS" w:hAnsi="Trebuchet MS"/>
          <w:w w:val="95"/>
        </w:rPr>
        <w:t>analyse</w:t>
      </w:r>
      <w:r>
        <w:rPr>
          <w:rFonts w:ascii="Trebuchet MS" w:hAnsi="Trebuchet MS"/>
          <w:spacing w:val="-36"/>
          <w:w w:val="95"/>
        </w:rPr>
        <w:t> </w:t>
      </w:r>
      <w:r>
        <w:rPr>
          <w:rFonts w:ascii="Trebuchet MS" w:hAnsi="Trebuchet MS"/>
          <w:w w:val="95"/>
        </w:rPr>
        <w:t>des</w:t>
      </w:r>
      <w:r>
        <w:rPr>
          <w:rFonts w:ascii="Trebuchet MS" w:hAnsi="Trebuchet MS"/>
          <w:spacing w:val="-35"/>
          <w:w w:val="95"/>
        </w:rPr>
        <w:t> </w:t>
      </w:r>
      <w:r>
        <w:rPr>
          <w:rFonts w:ascii="Trebuchet MS" w:hAnsi="Trebuchet MS"/>
          <w:w w:val="95"/>
        </w:rPr>
        <w:t>données</w:t>
        <w:tab/>
      </w:r>
      <w:r>
        <w:rPr>
          <w:rFonts w:ascii="Trebuchet MS" w:hAnsi="Trebuchet MS"/>
        </w:rPr>
        <w:t>17</w:t>
      </w:r>
    </w:p>
    <w:p>
      <w:pPr>
        <w:pStyle w:val="Heading2"/>
        <w:numPr>
          <w:ilvl w:val="1"/>
          <w:numId w:val="2"/>
        </w:numPr>
        <w:tabs>
          <w:tab w:pos="1566" w:val="left" w:leader="none"/>
          <w:tab w:pos="9247" w:val="left" w:leader="dot"/>
        </w:tabs>
        <w:spacing w:line="240" w:lineRule="auto" w:before="187" w:after="0"/>
        <w:ind w:left="1565" w:right="0" w:hanging="400"/>
        <w:jc w:val="left"/>
        <w:rPr>
          <w:rFonts w:ascii="Trebuchet MS"/>
        </w:rPr>
      </w:pPr>
      <w:r>
        <w:rPr>
          <w:rFonts w:ascii="Trebuchet MS"/>
          <w:w w:val="95"/>
        </w:rPr>
        <w:t>Performance</w:t>
      </w:r>
      <w:r>
        <w:rPr>
          <w:rFonts w:ascii="Trebuchet MS"/>
          <w:spacing w:val="-46"/>
          <w:w w:val="95"/>
        </w:rPr>
        <w:t> </w:t>
      </w:r>
      <w:r>
        <w:rPr>
          <w:rFonts w:ascii="Trebuchet MS"/>
          <w:w w:val="95"/>
        </w:rPr>
        <w:t>des</w:t>
      </w:r>
      <w:r>
        <w:rPr>
          <w:rFonts w:ascii="Trebuchet MS"/>
          <w:spacing w:val="-46"/>
          <w:w w:val="95"/>
        </w:rPr>
        <w:t> </w:t>
      </w:r>
      <w:r>
        <w:rPr>
          <w:rFonts w:ascii="Trebuchet MS"/>
          <w:w w:val="95"/>
        </w:rPr>
        <w:t>sujets</w:t>
        <w:tab/>
      </w:r>
      <w:r>
        <w:rPr>
          <w:rFonts w:ascii="Trebuchet MS"/>
        </w:rPr>
        <w:t>18</w:t>
      </w:r>
    </w:p>
    <w:p>
      <w:pPr>
        <w:pStyle w:val="Heading2"/>
        <w:numPr>
          <w:ilvl w:val="0"/>
          <w:numId w:val="2"/>
        </w:numPr>
        <w:tabs>
          <w:tab w:pos="1395" w:val="left" w:leader="none"/>
          <w:tab w:pos="9247" w:val="left" w:leader="dot"/>
        </w:tabs>
        <w:spacing w:line="240" w:lineRule="auto" w:before="186" w:after="0"/>
        <w:ind w:left="1394" w:right="0" w:hanging="229"/>
        <w:jc w:val="left"/>
        <w:rPr>
          <w:rFonts w:ascii="Trebuchet MS" w:hAnsi="Trebuchet MS"/>
        </w:rPr>
      </w:pPr>
      <w:r>
        <w:rPr>
          <w:rFonts w:ascii="Trebuchet MS" w:hAnsi="Trebuchet MS"/>
          <w:w w:val="95"/>
        </w:rPr>
        <w:t>Modélisation</w:t>
        <w:tab/>
      </w:r>
      <w:r>
        <w:rPr>
          <w:rFonts w:ascii="Trebuchet MS" w:hAnsi="Trebuchet MS"/>
        </w:rPr>
        <w:t>19</w:t>
      </w:r>
    </w:p>
    <w:p>
      <w:pPr>
        <w:pStyle w:val="Heading2"/>
        <w:numPr>
          <w:ilvl w:val="0"/>
          <w:numId w:val="3"/>
        </w:numPr>
        <w:tabs>
          <w:tab w:pos="920" w:val="left" w:leader="none"/>
          <w:tab w:pos="1766" w:val="left" w:leader="none"/>
          <w:tab w:pos="9247" w:val="left" w:leader="dot"/>
        </w:tabs>
        <w:spacing w:line="240" w:lineRule="auto" w:before="186" w:after="0"/>
        <w:ind w:left="1765" w:right="0" w:hanging="600"/>
        <w:jc w:val="left"/>
        <w:rPr>
          <w:rFonts w:ascii="Trebuchet MS" w:hAnsi="Trebuchet MS"/>
        </w:rPr>
      </w:pPr>
      <w:r>
        <w:rPr>
          <w:rFonts w:ascii="Trebuchet MS" w:hAnsi="Trebuchet MS"/>
          <w:w w:val="95"/>
        </w:rPr>
        <w:t>Codage</w:t>
      </w:r>
      <w:r>
        <w:rPr>
          <w:rFonts w:ascii="Trebuchet MS" w:hAnsi="Trebuchet MS"/>
          <w:spacing w:val="-46"/>
          <w:w w:val="95"/>
        </w:rPr>
        <w:t> </w:t>
      </w:r>
      <w:r>
        <w:rPr>
          <w:rFonts w:ascii="Trebuchet MS" w:hAnsi="Trebuchet MS"/>
          <w:w w:val="95"/>
        </w:rPr>
        <w:t>des</w:t>
      </w:r>
      <w:r>
        <w:rPr>
          <w:rFonts w:ascii="Trebuchet MS" w:hAnsi="Trebuchet MS"/>
          <w:spacing w:val="-47"/>
          <w:w w:val="95"/>
        </w:rPr>
        <w:t> </w:t>
      </w:r>
      <w:r>
        <w:rPr>
          <w:rFonts w:ascii="Trebuchet MS" w:hAnsi="Trebuchet MS"/>
          <w:w w:val="95"/>
        </w:rPr>
        <w:t>états</w:t>
      </w:r>
      <w:r>
        <w:rPr>
          <w:rFonts w:ascii="Trebuchet MS" w:hAnsi="Trebuchet MS"/>
          <w:spacing w:val="-46"/>
          <w:w w:val="95"/>
        </w:rPr>
        <w:t> </w:t>
      </w:r>
      <w:r>
        <w:rPr>
          <w:rFonts w:ascii="Trebuchet MS" w:hAnsi="Trebuchet MS"/>
          <w:w w:val="95"/>
        </w:rPr>
        <w:t>corects</w:t>
      </w:r>
      <w:r>
        <w:rPr>
          <w:rFonts w:ascii="Trebuchet MS" w:hAnsi="Trebuchet MS"/>
          <w:spacing w:val="-46"/>
          <w:w w:val="95"/>
        </w:rPr>
        <w:t> </w:t>
      </w:r>
      <w:r>
        <w:rPr>
          <w:rFonts w:ascii="Trebuchet MS" w:hAnsi="Trebuchet MS"/>
          <w:w w:val="95"/>
        </w:rPr>
        <w:t>et</w:t>
      </w:r>
      <w:r>
        <w:rPr>
          <w:rFonts w:ascii="Trebuchet MS" w:hAnsi="Trebuchet MS"/>
          <w:spacing w:val="-46"/>
          <w:w w:val="95"/>
        </w:rPr>
        <w:t> </w:t>
      </w:r>
      <w:r>
        <w:rPr>
          <w:rFonts w:ascii="Trebuchet MS" w:hAnsi="Trebuchet MS"/>
          <w:w w:val="95"/>
        </w:rPr>
        <w:t>incorrects</w:t>
        <w:tab/>
      </w:r>
      <w:r>
        <w:rPr>
          <w:rFonts w:ascii="Trebuchet MS" w:hAnsi="Trebuchet MS"/>
        </w:rPr>
        <w:t>19</w:t>
      </w:r>
    </w:p>
    <w:p>
      <w:pPr>
        <w:spacing w:after="0" w:line="240" w:lineRule="auto"/>
        <w:jc w:val="left"/>
        <w:rPr>
          <w:rFonts w:ascii="Trebuchet MS" w:hAnsi="Trebuchet MS"/>
        </w:rPr>
        <w:sectPr>
          <w:pgSz w:w="12240" w:h="15840"/>
          <w:pgMar w:header="0" w:footer="826" w:top="1220" w:bottom="1100" w:left="640" w:right="440"/>
        </w:sectPr>
      </w:pPr>
    </w:p>
    <w:p>
      <w:pPr>
        <w:pStyle w:val="Heading2"/>
        <w:numPr>
          <w:ilvl w:val="0"/>
          <w:numId w:val="3"/>
        </w:numPr>
        <w:tabs>
          <w:tab w:pos="1402" w:val="left" w:leader="none"/>
          <w:tab w:pos="10092" w:val="left" w:leader="dot"/>
        </w:tabs>
        <w:spacing w:line="240" w:lineRule="auto" w:before="83" w:after="0"/>
        <w:ind w:left="1401" w:right="0" w:hanging="236"/>
        <w:jc w:val="left"/>
        <w:rPr>
          <w:rFonts w:ascii="Trebuchet MS" w:hAnsi="Trebuchet MS"/>
        </w:rPr>
      </w:pPr>
      <w:r>
        <w:rPr>
          <w:rFonts w:ascii="Trebuchet MS" w:hAnsi="Trebuchet MS"/>
          <w:w w:val="95"/>
        </w:rPr>
        <w:t>Repérage</w:t>
      </w:r>
      <w:r>
        <w:rPr>
          <w:rFonts w:ascii="Trebuchet MS" w:hAnsi="Trebuchet MS"/>
          <w:spacing w:val="-44"/>
          <w:w w:val="95"/>
        </w:rPr>
        <w:t> </w:t>
      </w:r>
      <w:r>
        <w:rPr>
          <w:rFonts w:ascii="Trebuchet MS" w:hAnsi="Trebuchet MS"/>
          <w:w w:val="95"/>
        </w:rPr>
        <w:t>des</w:t>
      </w:r>
      <w:r>
        <w:rPr>
          <w:rFonts w:ascii="Trebuchet MS" w:hAnsi="Trebuchet MS"/>
          <w:spacing w:val="-43"/>
          <w:w w:val="95"/>
        </w:rPr>
        <w:t> </w:t>
      </w:r>
      <w:r>
        <w:rPr>
          <w:rFonts w:ascii="Trebuchet MS" w:hAnsi="Trebuchet MS"/>
          <w:w w:val="95"/>
        </w:rPr>
        <w:t>états</w:t>
      </w:r>
      <w:r>
        <w:rPr>
          <w:rFonts w:ascii="Trebuchet MS" w:hAnsi="Trebuchet MS"/>
          <w:spacing w:val="-43"/>
          <w:w w:val="95"/>
        </w:rPr>
        <w:t> </w:t>
      </w:r>
      <w:r>
        <w:rPr>
          <w:rFonts w:ascii="Trebuchet MS" w:hAnsi="Trebuchet MS"/>
          <w:w w:val="95"/>
        </w:rPr>
        <w:t>corrects</w:t>
      </w:r>
      <w:r>
        <w:rPr>
          <w:rFonts w:ascii="Trebuchet MS" w:hAnsi="Trebuchet MS"/>
          <w:spacing w:val="-44"/>
          <w:w w:val="95"/>
        </w:rPr>
        <w:t> </w:t>
      </w:r>
      <w:r>
        <w:rPr>
          <w:rFonts w:ascii="Trebuchet MS" w:hAnsi="Trebuchet MS"/>
          <w:w w:val="95"/>
        </w:rPr>
        <w:t>et</w:t>
      </w:r>
      <w:r>
        <w:rPr>
          <w:rFonts w:ascii="Trebuchet MS" w:hAnsi="Trebuchet MS"/>
          <w:spacing w:val="-43"/>
          <w:w w:val="95"/>
        </w:rPr>
        <w:t> </w:t>
      </w:r>
      <w:r>
        <w:rPr>
          <w:rFonts w:ascii="Trebuchet MS" w:hAnsi="Trebuchet MS"/>
          <w:w w:val="95"/>
        </w:rPr>
        <w:t>des</w:t>
      </w:r>
      <w:r>
        <w:rPr>
          <w:rFonts w:ascii="Trebuchet MS" w:hAnsi="Trebuchet MS"/>
          <w:spacing w:val="-43"/>
          <w:w w:val="95"/>
        </w:rPr>
        <w:t> </w:t>
      </w:r>
      <w:r>
        <w:rPr>
          <w:rFonts w:ascii="Trebuchet MS" w:hAnsi="Trebuchet MS"/>
          <w:w w:val="95"/>
        </w:rPr>
        <w:t>état</w:t>
      </w:r>
      <w:r>
        <w:rPr>
          <w:rFonts w:ascii="Trebuchet MS" w:hAnsi="Trebuchet MS"/>
          <w:spacing w:val="-43"/>
          <w:w w:val="95"/>
        </w:rPr>
        <w:t> </w:t>
      </w:r>
      <w:r>
        <w:rPr>
          <w:rFonts w:ascii="Trebuchet MS" w:hAnsi="Trebuchet MS"/>
          <w:w w:val="95"/>
        </w:rPr>
        <w:t>erronés</w:t>
        <w:tab/>
      </w:r>
      <w:r>
        <w:rPr>
          <w:rFonts w:ascii="Trebuchet MS" w:hAnsi="Trebuchet MS"/>
        </w:rPr>
        <w:t>20</w:t>
      </w:r>
    </w:p>
    <w:p>
      <w:pPr>
        <w:pStyle w:val="Heading2"/>
        <w:numPr>
          <w:ilvl w:val="0"/>
          <w:numId w:val="3"/>
        </w:numPr>
        <w:tabs>
          <w:tab w:pos="1376" w:val="left" w:leader="none"/>
          <w:tab w:pos="10092" w:val="left" w:leader="dot"/>
        </w:tabs>
        <w:spacing w:line="240" w:lineRule="auto" w:before="186" w:after="0"/>
        <w:ind w:left="1375" w:right="0" w:hanging="210"/>
        <w:jc w:val="left"/>
        <w:rPr>
          <w:rFonts w:ascii="Trebuchet MS" w:hAnsi="Trebuchet MS"/>
        </w:rPr>
      </w:pPr>
      <w:r>
        <w:rPr>
          <w:rFonts w:ascii="Trebuchet MS" w:hAnsi="Trebuchet MS"/>
          <w:w w:val="95"/>
        </w:rPr>
        <w:t>Analyse</w:t>
      </w:r>
      <w:r>
        <w:rPr>
          <w:rFonts w:ascii="Trebuchet MS" w:hAnsi="Trebuchet MS"/>
          <w:spacing w:val="-45"/>
          <w:w w:val="95"/>
        </w:rPr>
        <w:t> </w:t>
      </w:r>
      <w:r>
        <w:rPr>
          <w:rFonts w:ascii="Trebuchet MS" w:hAnsi="Trebuchet MS"/>
          <w:w w:val="95"/>
        </w:rPr>
        <w:t>du</w:t>
      </w:r>
      <w:r>
        <w:rPr>
          <w:rFonts w:ascii="Trebuchet MS" w:hAnsi="Trebuchet MS"/>
          <w:spacing w:val="-45"/>
          <w:w w:val="95"/>
        </w:rPr>
        <w:t> </w:t>
      </w:r>
      <w:r>
        <w:rPr>
          <w:rFonts w:ascii="Trebuchet MS" w:hAnsi="Trebuchet MS"/>
          <w:w w:val="95"/>
        </w:rPr>
        <w:t>protocole</w:t>
      </w:r>
      <w:r>
        <w:rPr>
          <w:rFonts w:ascii="Trebuchet MS" w:hAnsi="Trebuchet MS"/>
          <w:spacing w:val="-44"/>
          <w:w w:val="95"/>
        </w:rPr>
        <w:t> </w:t>
      </w:r>
      <w:r>
        <w:rPr>
          <w:rFonts w:ascii="Trebuchet MS" w:hAnsi="Trebuchet MS"/>
          <w:w w:val="95"/>
        </w:rPr>
        <w:t>de</w:t>
      </w:r>
      <w:r>
        <w:rPr>
          <w:rFonts w:ascii="Trebuchet MS" w:hAnsi="Trebuchet MS"/>
          <w:spacing w:val="-45"/>
          <w:w w:val="95"/>
        </w:rPr>
        <w:t> </w:t>
      </w:r>
      <w:r>
        <w:rPr>
          <w:rFonts w:ascii="Trebuchet MS" w:hAnsi="Trebuchet MS"/>
          <w:w w:val="95"/>
        </w:rPr>
        <w:t>Résolution</w:t>
      </w:r>
      <w:r>
        <w:rPr>
          <w:rFonts w:ascii="Trebuchet MS" w:hAnsi="Trebuchet MS"/>
          <w:spacing w:val="-45"/>
          <w:w w:val="95"/>
        </w:rPr>
        <w:t> </w:t>
      </w:r>
      <w:r>
        <w:rPr>
          <w:rFonts w:ascii="Trebuchet MS" w:hAnsi="Trebuchet MS"/>
          <w:w w:val="95"/>
        </w:rPr>
        <w:t>d’un</w:t>
      </w:r>
      <w:r>
        <w:rPr>
          <w:rFonts w:ascii="Trebuchet MS" w:hAnsi="Trebuchet MS"/>
          <w:spacing w:val="-44"/>
          <w:w w:val="95"/>
        </w:rPr>
        <w:t> </w:t>
      </w:r>
      <w:r>
        <w:rPr>
          <w:rFonts w:ascii="Trebuchet MS" w:hAnsi="Trebuchet MS"/>
          <w:w w:val="95"/>
        </w:rPr>
        <w:t>participant</w:t>
      </w:r>
      <w:r>
        <w:rPr>
          <w:rFonts w:ascii="Trebuchet MS" w:hAnsi="Trebuchet MS"/>
          <w:spacing w:val="-45"/>
          <w:w w:val="95"/>
        </w:rPr>
        <w:t> </w:t>
      </w:r>
      <w:r>
        <w:rPr>
          <w:rFonts w:ascii="Trebuchet MS" w:hAnsi="Trebuchet MS"/>
          <w:w w:val="95"/>
        </w:rPr>
        <w:t>et</w:t>
      </w:r>
      <w:r>
        <w:rPr>
          <w:rFonts w:ascii="Trebuchet MS" w:hAnsi="Trebuchet MS"/>
          <w:spacing w:val="-45"/>
          <w:w w:val="95"/>
        </w:rPr>
        <w:t> </w:t>
      </w:r>
      <w:r>
        <w:rPr>
          <w:rFonts w:ascii="Trebuchet MS" w:hAnsi="Trebuchet MS"/>
          <w:w w:val="95"/>
        </w:rPr>
        <w:t>choix</w:t>
      </w:r>
      <w:r>
        <w:rPr>
          <w:rFonts w:ascii="Trebuchet MS" w:hAnsi="Trebuchet MS"/>
          <w:spacing w:val="-44"/>
          <w:w w:val="95"/>
        </w:rPr>
        <w:t> </w:t>
      </w:r>
      <w:r>
        <w:rPr>
          <w:rFonts w:ascii="Trebuchet MS" w:hAnsi="Trebuchet MS"/>
          <w:w w:val="95"/>
        </w:rPr>
        <w:t>du</w:t>
      </w:r>
      <w:r>
        <w:rPr>
          <w:rFonts w:ascii="Trebuchet MS" w:hAnsi="Trebuchet MS"/>
          <w:spacing w:val="-45"/>
          <w:w w:val="95"/>
        </w:rPr>
        <w:t> </w:t>
      </w:r>
      <w:r>
        <w:rPr>
          <w:rFonts w:ascii="Trebuchet MS" w:hAnsi="Trebuchet MS"/>
          <w:w w:val="95"/>
        </w:rPr>
        <w:t>modèle</w:t>
        <w:tab/>
      </w:r>
      <w:r>
        <w:rPr>
          <w:rFonts w:ascii="Trebuchet MS" w:hAnsi="Trebuchet MS"/>
        </w:rPr>
        <w:t>23</w:t>
      </w:r>
    </w:p>
    <w:p>
      <w:pPr>
        <w:pStyle w:val="Heading2"/>
        <w:numPr>
          <w:ilvl w:val="0"/>
          <w:numId w:val="3"/>
        </w:numPr>
        <w:tabs>
          <w:tab w:pos="1402" w:val="left" w:leader="none"/>
          <w:tab w:pos="10092" w:val="left" w:leader="dot"/>
        </w:tabs>
        <w:spacing w:line="240" w:lineRule="auto" w:before="186" w:after="0"/>
        <w:ind w:left="1401" w:right="0" w:hanging="236"/>
        <w:jc w:val="left"/>
        <w:rPr>
          <w:rFonts w:ascii="Trebuchet MS" w:hAnsi="Trebuchet MS"/>
        </w:rPr>
      </w:pPr>
      <w:r>
        <w:rPr>
          <w:rFonts w:ascii="Trebuchet MS" w:hAnsi="Trebuchet MS"/>
          <w:w w:val="95"/>
        </w:rPr>
        <w:t>Prédire</w:t>
      </w:r>
      <w:r>
        <w:rPr>
          <w:rFonts w:ascii="Trebuchet MS" w:hAnsi="Trebuchet MS"/>
          <w:spacing w:val="-44"/>
          <w:w w:val="95"/>
        </w:rPr>
        <w:t> </w:t>
      </w:r>
      <w:r>
        <w:rPr>
          <w:rFonts w:ascii="Trebuchet MS" w:hAnsi="Trebuchet MS"/>
          <w:w w:val="95"/>
        </w:rPr>
        <w:t>ce</w:t>
      </w:r>
      <w:r>
        <w:rPr>
          <w:rFonts w:ascii="Trebuchet MS" w:hAnsi="Trebuchet MS"/>
          <w:spacing w:val="-44"/>
          <w:w w:val="95"/>
        </w:rPr>
        <w:t> </w:t>
      </w:r>
      <w:r>
        <w:rPr>
          <w:rFonts w:ascii="Trebuchet MS" w:hAnsi="Trebuchet MS"/>
          <w:w w:val="95"/>
        </w:rPr>
        <w:t>que</w:t>
      </w:r>
      <w:r>
        <w:rPr>
          <w:rFonts w:ascii="Trebuchet MS" w:hAnsi="Trebuchet MS"/>
          <w:spacing w:val="-43"/>
          <w:w w:val="95"/>
        </w:rPr>
        <w:t> </w:t>
      </w:r>
      <w:r>
        <w:rPr>
          <w:rFonts w:ascii="Trebuchet MS" w:hAnsi="Trebuchet MS"/>
          <w:w w:val="95"/>
        </w:rPr>
        <w:t>fera</w:t>
      </w:r>
      <w:r>
        <w:rPr>
          <w:rFonts w:ascii="Trebuchet MS" w:hAnsi="Trebuchet MS"/>
          <w:spacing w:val="-44"/>
          <w:w w:val="95"/>
        </w:rPr>
        <w:t> </w:t>
      </w:r>
      <w:r>
        <w:rPr>
          <w:rFonts w:ascii="Trebuchet MS" w:hAnsi="Trebuchet MS"/>
          <w:w w:val="95"/>
        </w:rPr>
        <w:t>le</w:t>
      </w:r>
      <w:r>
        <w:rPr>
          <w:rFonts w:ascii="Trebuchet MS" w:hAnsi="Trebuchet MS"/>
          <w:spacing w:val="-43"/>
          <w:w w:val="95"/>
        </w:rPr>
        <w:t> </w:t>
      </w:r>
      <w:r>
        <w:rPr>
          <w:rFonts w:ascii="Trebuchet MS" w:hAnsi="Trebuchet MS"/>
          <w:w w:val="95"/>
        </w:rPr>
        <w:t>participant</w:t>
      </w:r>
      <w:r>
        <w:rPr>
          <w:rFonts w:ascii="Trebuchet MS" w:hAnsi="Trebuchet MS"/>
          <w:spacing w:val="-44"/>
          <w:w w:val="95"/>
        </w:rPr>
        <w:t> </w:t>
      </w:r>
      <w:r>
        <w:rPr>
          <w:rFonts w:ascii="Trebuchet MS" w:hAnsi="Trebuchet MS"/>
          <w:w w:val="95"/>
        </w:rPr>
        <w:t>selon</w:t>
      </w:r>
      <w:r>
        <w:rPr>
          <w:rFonts w:ascii="Trebuchet MS" w:hAnsi="Trebuchet MS"/>
          <w:spacing w:val="-43"/>
          <w:w w:val="95"/>
        </w:rPr>
        <w:t> </w:t>
      </w:r>
      <w:r>
        <w:rPr>
          <w:rFonts w:ascii="Trebuchet MS" w:hAnsi="Trebuchet MS"/>
          <w:w w:val="95"/>
        </w:rPr>
        <w:t>ce</w:t>
      </w:r>
      <w:r>
        <w:rPr>
          <w:rFonts w:ascii="Trebuchet MS" w:hAnsi="Trebuchet MS"/>
          <w:spacing w:val="-44"/>
          <w:w w:val="95"/>
        </w:rPr>
        <w:t> </w:t>
      </w:r>
      <w:r>
        <w:rPr>
          <w:rFonts w:ascii="Trebuchet MS" w:hAnsi="Trebuchet MS"/>
          <w:w w:val="95"/>
        </w:rPr>
        <w:t>modèle</w:t>
      </w:r>
      <w:r>
        <w:rPr>
          <w:rFonts w:ascii="Trebuchet MS" w:hAnsi="Trebuchet MS"/>
          <w:spacing w:val="-44"/>
          <w:w w:val="95"/>
        </w:rPr>
        <w:t> </w:t>
      </w:r>
      <w:r>
        <w:rPr>
          <w:rFonts w:ascii="Trebuchet MS" w:hAnsi="Trebuchet MS"/>
          <w:w w:val="95"/>
        </w:rPr>
        <w:t>à</w:t>
      </w:r>
      <w:r>
        <w:rPr>
          <w:rFonts w:ascii="Trebuchet MS" w:hAnsi="Trebuchet MS"/>
          <w:spacing w:val="-43"/>
          <w:w w:val="95"/>
        </w:rPr>
        <w:t> </w:t>
      </w:r>
      <w:r>
        <w:rPr>
          <w:rFonts w:ascii="Trebuchet MS" w:hAnsi="Trebuchet MS"/>
          <w:w w:val="95"/>
        </w:rPr>
        <w:t>base</w:t>
      </w:r>
      <w:r>
        <w:rPr>
          <w:rFonts w:ascii="Trebuchet MS" w:hAnsi="Trebuchet MS"/>
          <w:spacing w:val="-44"/>
          <w:w w:val="95"/>
        </w:rPr>
        <w:t> </w:t>
      </w:r>
      <w:r>
        <w:rPr>
          <w:rFonts w:ascii="Trebuchet MS" w:hAnsi="Trebuchet MS"/>
          <w:w w:val="95"/>
        </w:rPr>
        <w:t>de</w:t>
      </w:r>
      <w:r>
        <w:rPr>
          <w:rFonts w:ascii="Trebuchet MS" w:hAnsi="Trebuchet MS"/>
          <w:spacing w:val="-43"/>
          <w:w w:val="95"/>
        </w:rPr>
        <w:t> </w:t>
      </w:r>
      <w:r>
        <w:rPr>
          <w:rFonts w:ascii="Trebuchet MS" w:hAnsi="Trebuchet MS"/>
          <w:w w:val="95"/>
        </w:rPr>
        <w:t>connaissances</w:t>
        <w:tab/>
      </w:r>
      <w:r>
        <w:rPr>
          <w:rFonts w:ascii="Trebuchet MS" w:hAnsi="Trebuchet MS"/>
        </w:rPr>
        <w:t>24</w:t>
      </w:r>
    </w:p>
    <w:p>
      <w:pPr>
        <w:pStyle w:val="Heading2"/>
        <w:numPr>
          <w:ilvl w:val="0"/>
          <w:numId w:val="3"/>
        </w:numPr>
        <w:tabs>
          <w:tab w:pos="1395" w:val="left" w:leader="none"/>
          <w:tab w:pos="10092" w:val="left" w:leader="dot"/>
        </w:tabs>
        <w:spacing w:line="240" w:lineRule="auto" w:before="186" w:after="0"/>
        <w:ind w:left="1394" w:right="0" w:hanging="229"/>
        <w:jc w:val="left"/>
        <w:rPr>
          <w:rFonts w:ascii="Trebuchet MS" w:hAnsi="Trebuchet MS"/>
        </w:rPr>
      </w:pPr>
      <w:r>
        <w:rPr>
          <w:rFonts w:ascii="Trebuchet MS" w:hAnsi="Trebuchet MS"/>
          <w:w w:val="95"/>
        </w:rPr>
        <w:t>Calcul</w:t>
      </w:r>
      <w:r>
        <w:rPr>
          <w:rFonts w:ascii="Trebuchet MS" w:hAnsi="Trebuchet MS"/>
          <w:spacing w:val="-40"/>
          <w:w w:val="95"/>
        </w:rPr>
        <w:t> </w:t>
      </w:r>
      <w:r>
        <w:rPr>
          <w:rFonts w:ascii="Trebuchet MS" w:hAnsi="Trebuchet MS"/>
          <w:w w:val="95"/>
        </w:rPr>
        <w:t>de</w:t>
      </w:r>
      <w:r>
        <w:rPr>
          <w:rFonts w:ascii="Trebuchet MS" w:hAnsi="Trebuchet MS"/>
          <w:spacing w:val="-40"/>
          <w:w w:val="95"/>
        </w:rPr>
        <w:t> </w:t>
      </w:r>
      <w:r>
        <w:rPr>
          <w:rFonts w:ascii="Trebuchet MS" w:hAnsi="Trebuchet MS"/>
          <w:w w:val="95"/>
        </w:rPr>
        <w:t>la</w:t>
      </w:r>
      <w:r>
        <w:rPr>
          <w:rFonts w:ascii="Trebuchet MS" w:hAnsi="Trebuchet MS"/>
          <w:spacing w:val="-40"/>
          <w:w w:val="95"/>
        </w:rPr>
        <w:t> </w:t>
      </w:r>
      <w:r>
        <w:rPr>
          <w:rFonts w:ascii="Trebuchet MS" w:hAnsi="Trebuchet MS"/>
          <w:w w:val="95"/>
        </w:rPr>
        <w:t>validité</w:t>
      </w:r>
      <w:r>
        <w:rPr>
          <w:rFonts w:ascii="Trebuchet MS" w:hAnsi="Trebuchet MS"/>
          <w:spacing w:val="-40"/>
          <w:w w:val="95"/>
        </w:rPr>
        <w:t> </w:t>
      </w:r>
      <w:r>
        <w:rPr>
          <w:rFonts w:ascii="Trebuchet MS" w:hAnsi="Trebuchet MS"/>
          <w:w w:val="95"/>
        </w:rPr>
        <w:t>du</w:t>
      </w:r>
      <w:r>
        <w:rPr>
          <w:rFonts w:ascii="Trebuchet MS" w:hAnsi="Trebuchet MS"/>
          <w:spacing w:val="-40"/>
          <w:w w:val="95"/>
        </w:rPr>
        <w:t> </w:t>
      </w:r>
      <w:r>
        <w:rPr>
          <w:rFonts w:ascii="Trebuchet MS" w:hAnsi="Trebuchet MS"/>
          <w:w w:val="95"/>
        </w:rPr>
        <w:t>modèle</w:t>
      </w:r>
      <w:r>
        <w:rPr>
          <w:rFonts w:ascii="Trebuchet MS" w:hAnsi="Trebuchet MS"/>
          <w:spacing w:val="-40"/>
          <w:w w:val="95"/>
        </w:rPr>
        <w:t> </w:t>
      </w:r>
      <w:r>
        <w:rPr>
          <w:rFonts w:ascii="Trebuchet MS" w:hAnsi="Trebuchet MS"/>
          <w:w w:val="95"/>
        </w:rPr>
        <w:t>par</w:t>
      </w:r>
      <w:r>
        <w:rPr>
          <w:rFonts w:ascii="Trebuchet MS" w:hAnsi="Trebuchet MS"/>
          <w:spacing w:val="-39"/>
          <w:w w:val="95"/>
        </w:rPr>
        <w:t> </w:t>
      </w:r>
      <w:r>
        <w:rPr>
          <w:rFonts w:ascii="Trebuchet MS" w:hAnsi="Trebuchet MS"/>
          <w:w w:val="95"/>
        </w:rPr>
        <w:t>rapport</w:t>
      </w:r>
      <w:r>
        <w:rPr>
          <w:rFonts w:ascii="Trebuchet MS" w:hAnsi="Trebuchet MS"/>
          <w:spacing w:val="-40"/>
          <w:w w:val="95"/>
        </w:rPr>
        <w:t> </w:t>
      </w:r>
      <w:r>
        <w:rPr>
          <w:rFonts w:ascii="Trebuchet MS" w:hAnsi="Trebuchet MS"/>
          <w:w w:val="95"/>
        </w:rPr>
        <w:t>à</w:t>
      </w:r>
      <w:r>
        <w:rPr>
          <w:rFonts w:ascii="Trebuchet MS" w:hAnsi="Trebuchet MS"/>
          <w:spacing w:val="-40"/>
          <w:w w:val="95"/>
        </w:rPr>
        <w:t> </w:t>
      </w:r>
      <w:r>
        <w:rPr>
          <w:rFonts w:ascii="Trebuchet MS" w:hAnsi="Trebuchet MS"/>
          <w:w w:val="95"/>
        </w:rPr>
        <w:t>la</w:t>
      </w:r>
      <w:r>
        <w:rPr>
          <w:rFonts w:ascii="Trebuchet MS" w:hAnsi="Trebuchet MS"/>
          <w:spacing w:val="-40"/>
          <w:w w:val="95"/>
        </w:rPr>
        <w:t> </w:t>
      </w:r>
      <w:r>
        <w:rPr>
          <w:rFonts w:ascii="Trebuchet MS" w:hAnsi="Trebuchet MS"/>
          <w:w w:val="95"/>
        </w:rPr>
        <w:t>prédiction</w:t>
      </w:r>
      <w:r>
        <w:rPr>
          <w:rFonts w:ascii="Trebuchet MS" w:hAnsi="Trebuchet MS"/>
          <w:spacing w:val="-40"/>
          <w:w w:val="95"/>
        </w:rPr>
        <w:t> </w:t>
      </w:r>
      <w:r>
        <w:rPr>
          <w:rFonts w:ascii="Trebuchet MS" w:hAnsi="Trebuchet MS"/>
          <w:w w:val="95"/>
        </w:rPr>
        <w:t>de</w:t>
      </w:r>
      <w:r>
        <w:rPr>
          <w:rFonts w:ascii="Trebuchet MS" w:hAnsi="Trebuchet MS"/>
          <w:spacing w:val="-40"/>
          <w:w w:val="95"/>
        </w:rPr>
        <w:t> </w:t>
      </w:r>
      <w:r>
        <w:rPr>
          <w:rFonts w:ascii="Trebuchet MS" w:hAnsi="Trebuchet MS"/>
          <w:w w:val="95"/>
        </w:rPr>
        <w:t>chaque</w:t>
      </w:r>
      <w:r>
        <w:rPr>
          <w:rFonts w:ascii="Trebuchet MS" w:hAnsi="Trebuchet MS"/>
          <w:spacing w:val="-40"/>
          <w:w w:val="95"/>
        </w:rPr>
        <w:t> </w:t>
      </w:r>
      <w:r>
        <w:rPr>
          <w:rFonts w:ascii="Trebuchet MS" w:hAnsi="Trebuchet MS"/>
          <w:w w:val="95"/>
        </w:rPr>
        <w:t>coup</w:t>
        <w:tab/>
      </w:r>
      <w:r>
        <w:rPr>
          <w:rFonts w:ascii="Trebuchet MS" w:hAnsi="Trebuchet MS"/>
        </w:rPr>
        <w:t>26</w:t>
      </w:r>
    </w:p>
    <w:p>
      <w:pPr>
        <w:pStyle w:val="Heading2"/>
        <w:tabs>
          <w:tab w:pos="10092" w:val="left" w:leader="dot"/>
        </w:tabs>
        <w:spacing w:before="191"/>
        <w:ind w:left="1165"/>
        <w:rPr>
          <w:rFonts w:ascii="Trebuchet MS" w:hAnsi="Trebuchet MS"/>
        </w:rPr>
      </w:pPr>
      <w:r>
        <w:rPr>
          <w:rFonts w:ascii="Trebuchet MS" w:hAnsi="Trebuchet MS"/>
          <w:w w:val="95"/>
        </w:rPr>
        <w:t>2)</w:t>
      </w:r>
      <w:r>
        <w:rPr>
          <w:rFonts w:ascii="Trebuchet MS" w:hAnsi="Trebuchet MS"/>
          <w:spacing w:val="-38"/>
          <w:w w:val="95"/>
        </w:rPr>
        <w:t> </w:t>
      </w:r>
      <w:r>
        <w:rPr>
          <w:rFonts w:ascii="Trebuchet MS" w:hAnsi="Trebuchet MS"/>
          <w:w w:val="95"/>
        </w:rPr>
        <w:t>Calcul</w:t>
      </w:r>
      <w:r>
        <w:rPr>
          <w:rFonts w:ascii="Trebuchet MS" w:hAnsi="Trebuchet MS"/>
          <w:spacing w:val="-38"/>
          <w:w w:val="95"/>
        </w:rPr>
        <w:t> </w:t>
      </w:r>
      <w:r>
        <w:rPr>
          <w:rFonts w:ascii="Trebuchet MS" w:hAnsi="Trebuchet MS"/>
          <w:w w:val="95"/>
        </w:rPr>
        <w:t>de</w:t>
      </w:r>
      <w:r>
        <w:rPr>
          <w:rFonts w:ascii="Trebuchet MS" w:hAnsi="Trebuchet MS"/>
          <w:spacing w:val="-38"/>
          <w:w w:val="95"/>
        </w:rPr>
        <w:t> </w:t>
      </w:r>
      <w:r>
        <w:rPr>
          <w:rFonts w:ascii="Trebuchet MS" w:hAnsi="Trebuchet MS"/>
          <w:w w:val="95"/>
        </w:rPr>
        <w:t>la</w:t>
      </w:r>
      <w:r>
        <w:rPr>
          <w:rFonts w:ascii="Trebuchet MS" w:hAnsi="Trebuchet MS"/>
          <w:spacing w:val="-37"/>
          <w:w w:val="95"/>
        </w:rPr>
        <w:t> </w:t>
      </w:r>
      <w:r>
        <w:rPr>
          <w:rFonts w:ascii="Trebuchet MS" w:hAnsi="Trebuchet MS"/>
          <w:w w:val="95"/>
        </w:rPr>
        <w:t>validité</w:t>
      </w:r>
      <w:r>
        <w:rPr>
          <w:rFonts w:ascii="Trebuchet MS" w:hAnsi="Trebuchet MS"/>
          <w:spacing w:val="-38"/>
          <w:w w:val="95"/>
        </w:rPr>
        <w:t> </w:t>
      </w:r>
      <w:r>
        <w:rPr>
          <w:rFonts w:ascii="Trebuchet MS" w:hAnsi="Trebuchet MS"/>
          <w:w w:val="95"/>
        </w:rPr>
        <w:t>au</w:t>
      </w:r>
      <w:r>
        <w:rPr>
          <w:rFonts w:ascii="Trebuchet MS" w:hAnsi="Trebuchet MS"/>
          <w:spacing w:val="-38"/>
          <w:w w:val="95"/>
        </w:rPr>
        <w:t> </w:t>
      </w:r>
      <w:r>
        <w:rPr>
          <w:rFonts w:ascii="Trebuchet MS" w:hAnsi="Trebuchet MS"/>
          <w:w w:val="95"/>
        </w:rPr>
        <w:t>coup</w:t>
      </w:r>
      <w:r>
        <w:rPr>
          <w:rFonts w:ascii="Trebuchet MS" w:hAnsi="Trebuchet MS"/>
          <w:spacing w:val="-37"/>
          <w:w w:val="95"/>
        </w:rPr>
        <w:t> </w:t>
      </w:r>
      <w:r>
        <w:rPr>
          <w:rFonts w:ascii="Trebuchet MS" w:hAnsi="Trebuchet MS"/>
          <w:w w:val="95"/>
        </w:rPr>
        <w:t>13</w:t>
      </w:r>
      <w:r>
        <w:rPr>
          <w:rFonts w:ascii="Trebuchet MS" w:hAnsi="Trebuchet MS"/>
          <w:spacing w:val="-38"/>
          <w:w w:val="95"/>
        </w:rPr>
        <w:t> </w:t>
      </w:r>
      <w:r>
        <w:rPr>
          <w:rFonts w:ascii="Trebuchet MS" w:hAnsi="Trebuchet MS"/>
          <w:w w:val="95"/>
        </w:rPr>
        <w:t>pour</w:t>
      </w:r>
      <w:r>
        <w:rPr>
          <w:rFonts w:ascii="Trebuchet MS" w:hAnsi="Trebuchet MS"/>
          <w:spacing w:val="-38"/>
          <w:w w:val="95"/>
        </w:rPr>
        <w:t> </w:t>
      </w:r>
      <w:r>
        <w:rPr>
          <w:rFonts w:ascii="Trebuchet MS" w:hAnsi="Trebuchet MS"/>
          <w:w w:val="95"/>
        </w:rPr>
        <w:t>le</w:t>
      </w:r>
      <w:r>
        <w:rPr>
          <w:rFonts w:ascii="Trebuchet MS" w:hAnsi="Trebuchet MS"/>
          <w:spacing w:val="-37"/>
          <w:w w:val="95"/>
        </w:rPr>
        <w:t> </w:t>
      </w:r>
      <w:r>
        <w:rPr>
          <w:rFonts w:ascii="Trebuchet MS" w:hAnsi="Trebuchet MS"/>
          <w:w w:val="95"/>
        </w:rPr>
        <w:t>problème</w:t>
      </w:r>
      <w:r>
        <w:rPr>
          <w:rFonts w:ascii="Trebuchet MS" w:hAnsi="Trebuchet MS"/>
          <w:spacing w:val="-38"/>
          <w:w w:val="95"/>
        </w:rPr>
        <w:t> </w:t>
      </w:r>
      <w:r>
        <w:rPr>
          <w:rFonts w:ascii="Trebuchet MS" w:hAnsi="Trebuchet MS"/>
          <w:w w:val="95"/>
        </w:rPr>
        <w:t>des</w:t>
      </w:r>
      <w:r>
        <w:rPr>
          <w:rFonts w:ascii="Trebuchet MS" w:hAnsi="Trebuchet MS"/>
          <w:spacing w:val="-38"/>
          <w:w w:val="95"/>
        </w:rPr>
        <w:t> </w:t>
      </w:r>
      <w:r>
        <w:rPr>
          <w:rFonts w:ascii="Trebuchet MS" w:hAnsi="Trebuchet MS"/>
          <w:w w:val="95"/>
        </w:rPr>
        <w:t>Zombies</w:t>
        <w:tab/>
      </w:r>
      <w:r>
        <w:rPr>
          <w:rFonts w:ascii="Trebuchet MS" w:hAnsi="Trebuchet MS"/>
        </w:rPr>
        <w:t>28</w:t>
      </w:r>
    </w:p>
    <w:p>
      <w:pPr>
        <w:pStyle w:val="Heading2"/>
        <w:numPr>
          <w:ilvl w:val="0"/>
          <w:numId w:val="3"/>
        </w:numPr>
        <w:tabs>
          <w:tab w:pos="1353" w:val="left" w:leader="none"/>
          <w:tab w:pos="10092" w:val="left" w:leader="dot"/>
        </w:tabs>
        <w:spacing w:line="240" w:lineRule="auto" w:before="186" w:after="0"/>
        <w:ind w:left="1353" w:right="0" w:hanging="188"/>
        <w:jc w:val="left"/>
        <w:rPr>
          <w:rFonts w:ascii="Trebuchet MS"/>
        </w:rPr>
      </w:pPr>
      <w:r>
        <w:rPr>
          <w:rFonts w:ascii="Trebuchet MS"/>
          <w:w w:val="95"/>
        </w:rPr>
        <w:t>Discussion</w:t>
        <w:tab/>
      </w:r>
      <w:r>
        <w:rPr>
          <w:rFonts w:ascii="Trebuchet MS"/>
        </w:rPr>
        <w:t>29</w:t>
      </w:r>
    </w:p>
    <w:p>
      <w:pPr>
        <w:pStyle w:val="Heading2"/>
        <w:numPr>
          <w:ilvl w:val="0"/>
          <w:numId w:val="3"/>
        </w:numPr>
        <w:tabs>
          <w:tab w:pos="1388" w:val="left" w:leader="none"/>
          <w:tab w:pos="10092" w:val="left" w:leader="dot"/>
        </w:tabs>
        <w:spacing w:line="240" w:lineRule="auto" w:before="186" w:after="0"/>
        <w:ind w:left="1387" w:right="0" w:hanging="222"/>
        <w:jc w:val="left"/>
        <w:rPr>
          <w:rFonts w:ascii="Trebuchet MS"/>
        </w:rPr>
      </w:pPr>
      <w:r>
        <w:rPr>
          <w:rFonts w:ascii="Trebuchet MS"/>
          <w:w w:val="95"/>
        </w:rPr>
        <w:t>Conclusion</w:t>
        <w:tab/>
      </w:r>
      <w:r>
        <w:rPr>
          <w:rFonts w:ascii="Trebuchet MS"/>
        </w:rPr>
        <w:t>30</w:t>
      </w:r>
    </w:p>
    <w:p>
      <w:pPr>
        <w:pStyle w:val="Heading2"/>
        <w:numPr>
          <w:ilvl w:val="0"/>
          <w:numId w:val="4"/>
        </w:numPr>
        <w:tabs>
          <w:tab w:pos="1395" w:val="left" w:leader="none"/>
          <w:tab w:pos="10092" w:val="left" w:leader="dot"/>
        </w:tabs>
        <w:spacing w:line="240" w:lineRule="auto" w:before="187" w:after="0"/>
        <w:ind w:left="1394" w:right="0" w:hanging="229"/>
        <w:jc w:val="left"/>
        <w:rPr>
          <w:rFonts w:ascii="Trebuchet MS" w:hAnsi="Trebuchet MS"/>
        </w:rPr>
      </w:pPr>
      <w:r>
        <w:rPr>
          <w:rFonts w:ascii="Trebuchet MS" w:hAnsi="Trebuchet MS"/>
          <w:w w:val="95"/>
        </w:rPr>
        <w:t>Résultats</w:t>
        <w:tab/>
      </w:r>
      <w:r>
        <w:rPr>
          <w:rFonts w:ascii="Trebuchet MS" w:hAnsi="Trebuchet MS"/>
        </w:rPr>
        <w:t>31</w:t>
      </w:r>
    </w:p>
    <w:p>
      <w:pPr>
        <w:pStyle w:val="Heading2"/>
        <w:numPr>
          <w:ilvl w:val="1"/>
          <w:numId w:val="4"/>
        </w:numPr>
        <w:tabs>
          <w:tab w:pos="1566" w:val="left" w:leader="none"/>
          <w:tab w:pos="10092" w:val="left" w:leader="dot"/>
        </w:tabs>
        <w:spacing w:line="240" w:lineRule="auto" w:before="186" w:after="0"/>
        <w:ind w:left="1565" w:right="0" w:hanging="400"/>
        <w:jc w:val="left"/>
        <w:rPr>
          <w:rFonts w:ascii="Trebuchet MS" w:hAnsi="Trebuchet MS"/>
        </w:rPr>
      </w:pPr>
      <w:r>
        <w:rPr>
          <w:rFonts w:ascii="Trebuchet MS" w:hAnsi="Trebuchet MS"/>
          <w:w w:val="95"/>
        </w:rPr>
        <w:t>comparaison</w:t>
      </w:r>
      <w:r>
        <w:rPr>
          <w:rFonts w:ascii="Trebuchet MS" w:hAnsi="Trebuchet MS"/>
          <w:spacing w:val="-46"/>
          <w:w w:val="95"/>
        </w:rPr>
        <w:t> </w:t>
      </w:r>
      <w:r>
        <w:rPr>
          <w:rFonts w:ascii="Trebuchet MS" w:hAnsi="Trebuchet MS"/>
          <w:w w:val="95"/>
        </w:rPr>
        <w:t>des</w:t>
      </w:r>
      <w:r>
        <w:rPr>
          <w:rFonts w:ascii="Trebuchet MS" w:hAnsi="Trebuchet MS"/>
          <w:spacing w:val="-46"/>
          <w:w w:val="95"/>
        </w:rPr>
        <w:t> </w:t>
      </w:r>
      <w:r>
        <w:rPr>
          <w:rFonts w:ascii="Trebuchet MS" w:hAnsi="Trebuchet MS"/>
          <w:w w:val="95"/>
        </w:rPr>
        <w:t>temps</w:t>
      </w:r>
      <w:r>
        <w:rPr>
          <w:rFonts w:ascii="Trebuchet MS" w:hAnsi="Trebuchet MS"/>
          <w:spacing w:val="-46"/>
          <w:w w:val="95"/>
        </w:rPr>
        <w:t> </w:t>
      </w:r>
      <w:r>
        <w:rPr>
          <w:rFonts w:ascii="Trebuchet MS" w:hAnsi="Trebuchet MS"/>
          <w:w w:val="95"/>
        </w:rPr>
        <w:t>réalisés</w:t>
      </w:r>
      <w:r>
        <w:rPr>
          <w:rFonts w:ascii="Trebuchet MS" w:hAnsi="Trebuchet MS"/>
          <w:spacing w:val="-46"/>
          <w:w w:val="95"/>
        </w:rPr>
        <w:t> </w:t>
      </w:r>
      <w:r>
        <w:rPr>
          <w:rFonts w:ascii="Trebuchet MS" w:hAnsi="Trebuchet MS"/>
          <w:w w:val="95"/>
        </w:rPr>
        <w:t>pour</w:t>
      </w:r>
      <w:r>
        <w:rPr>
          <w:rFonts w:ascii="Trebuchet MS" w:hAnsi="Trebuchet MS"/>
          <w:spacing w:val="-46"/>
          <w:w w:val="95"/>
        </w:rPr>
        <w:t> </w:t>
      </w:r>
      <w:r>
        <w:rPr>
          <w:rFonts w:ascii="Trebuchet MS" w:hAnsi="Trebuchet MS"/>
          <w:w w:val="95"/>
        </w:rPr>
        <w:t>résoudre</w:t>
      </w:r>
      <w:r>
        <w:rPr>
          <w:rFonts w:ascii="Trebuchet MS" w:hAnsi="Trebuchet MS"/>
          <w:spacing w:val="-46"/>
          <w:w w:val="95"/>
        </w:rPr>
        <w:t> </w:t>
      </w:r>
      <w:r>
        <w:rPr>
          <w:rFonts w:ascii="Trebuchet MS" w:hAnsi="Trebuchet MS"/>
          <w:w w:val="95"/>
        </w:rPr>
        <w:t>les</w:t>
      </w:r>
      <w:r>
        <w:rPr>
          <w:rFonts w:ascii="Trebuchet MS" w:hAnsi="Trebuchet MS"/>
          <w:spacing w:val="-46"/>
          <w:w w:val="95"/>
        </w:rPr>
        <w:t> </w:t>
      </w:r>
      <w:r>
        <w:rPr>
          <w:rFonts w:ascii="Trebuchet MS" w:hAnsi="Trebuchet MS"/>
          <w:w w:val="95"/>
        </w:rPr>
        <w:t>deux</w:t>
      </w:r>
      <w:r>
        <w:rPr>
          <w:rFonts w:ascii="Trebuchet MS" w:hAnsi="Trebuchet MS"/>
          <w:spacing w:val="-46"/>
          <w:w w:val="95"/>
        </w:rPr>
        <w:t> </w:t>
      </w:r>
      <w:r>
        <w:rPr>
          <w:rFonts w:ascii="Trebuchet MS" w:hAnsi="Trebuchet MS"/>
          <w:w w:val="95"/>
        </w:rPr>
        <w:t>problèmes</w:t>
        <w:tab/>
      </w:r>
      <w:r>
        <w:rPr>
          <w:rFonts w:ascii="Trebuchet MS" w:hAnsi="Trebuchet MS"/>
        </w:rPr>
        <w:t>31</w:t>
      </w:r>
    </w:p>
    <w:p>
      <w:pPr>
        <w:pStyle w:val="Heading2"/>
        <w:numPr>
          <w:ilvl w:val="1"/>
          <w:numId w:val="4"/>
        </w:numPr>
        <w:tabs>
          <w:tab w:pos="1566" w:val="left" w:leader="none"/>
          <w:tab w:pos="10092" w:val="left" w:leader="dot"/>
        </w:tabs>
        <w:spacing w:line="240" w:lineRule="auto" w:before="186" w:after="0"/>
        <w:ind w:left="1565" w:right="0" w:hanging="400"/>
        <w:jc w:val="left"/>
        <w:rPr>
          <w:rFonts w:ascii="Trebuchet MS" w:hAnsi="Trebuchet MS"/>
        </w:rPr>
      </w:pPr>
      <w:r>
        <w:rPr>
          <w:rFonts w:ascii="Trebuchet MS" w:hAnsi="Trebuchet MS"/>
          <w:w w:val="95"/>
        </w:rPr>
        <w:t>Comparaison</w:t>
      </w:r>
      <w:r>
        <w:rPr>
          <w:rFonts w:ascii="Trebuchet MS" w:hAnsi="Trebuchet MS"/>
          <w:spacing w:val="-40"/>
          <w:w w:val="95"/>
        </w:rPr>
        <w:t> </w:t>
      </w:r>
      <w:r>
        <w:rPr>
          <w:rFonts w:ascii="Trebuchet MS" w:hAnsi="Trebuchet MS"/>
          <w:w w:val="95"/>
        </w:rPr>
        <w:t>des</w:t>
      </w:r>
      <w:r>
        <w:rPr>
          <w:rFonts w:ascii="Trebuchet MS" w:hAnsi="Trebuchet MS"/>
          <w:spacing w:val="-39"/>
          <w:w w:val="95"/>
        </w:rPr>
        <w:t> </w:t>
      </w:r>
      <w:r>
        <w:rPr>
          <w:rFonts w:ascii="Trebuchet MS" w:hAnsi="Trebuchet MS"/>
          <w:w w:val="95"/>
        </w:rPr>
        <w:t>nombres</w:t>
      </w:r>
      <w:r>
        <w:rPr>
          <w:rFonts w:ascii="Trebuchet MS" w:hAnsi="Trebuchet MS"/>
          <w:spacing w:val="-40"/>
          <w:w w:val="95"/>
        </w:rPr>
        <w:t> </w:t>
      </w:r>
      <w:r>
        <w:rPr>
          <w:rFonts w:ascii="Trebuchet MS" w:hAnsi="Trebuchet MS"/>
          <w:w w:val="95"/>
        </w:rPr>
        <w:t>de</w:t>
      </w:r>
      <w:r>
        <w:rPr>
          <w:rFonts w:ascii="Trebuchet MS" w:hAnsi="Trebuchet MS"/>
          <w:spacing w:val="-39"/>
          <w:w w:val="95"/>
        </w:rPr>
        <w:t> </w:t>
      </w:r>
      <w:r>
        <w:rPr>
          <w:rFonts w:ascii="Trebuchet MS" w:hAnsi="Trebuchet MS"/>
          <w:w w:val="95"/>
        </w:rPr>
        <w:t>coups</w:t>
      </w:r>
      <w:r>
        <w:rPr>
          <w:rFonts w:ascii="Trebuchet MS" w:hAnsi="Trebuchet MS"/>
          <w:spacing w:val="-40"/>
          <w:w w:val="95"/>
        </w:rPr>
        <w:t> </w:t>
      </w:r>
      <w:r>
        <w:rPr>
          <w:rFonts w:ascii="Trebuchet MS" w:hAnsi="Trebuchet MS"/>
          <w:w w:val="95"/>
        </w:rPr>
        <w:t>pour</w:t>
      </w:r>
      <w:r>
        <w:rPr>
          <w:rFonts w:ascii="Trebuchet MS" w:hAnsi="Trebuchet MS"/>
          <w:spacing w:val="-39"/>
          <w:w w:val="95"/>
        </w:rPr>
        <w:t> </w:t>
      </w:r>
      <w:r>
        <w:rPr>
          <w:rFonts w:ascii="Trebuchet MS" w:hAnsi="Trebuchet MS"/>
          <w:w w:val="95"/>
        </w:rPr>
        <w:t>les</w:t>
      </w:r>
      <w:r>
        <w:rPr>
          <w:rFonts w:ascii="Trebuchet MS" w:hAnsi="Trebuchet MS"/>
          <w:spacing w:val="-39"/>
          <w:w w:val="95"/>
        </w:rPr>
        <w:t> </w:t>
      </w:r>
      <w:r>
        <w:rPr>
          <w:rFonts w:ascii="Trebuchet MS" w:hAnsi="Trebuchet MS"/>
          <w:w w:val="95"/>
        </w:rPr>
        <w:t>deux</w:t>
      </w:r>
      <w:r>
        <w:rPr>
          <w:rFonts w:ascii="Trebuchet MS" w:hAnsi="Trebuchet MS"/>
          <w:spacing w:val="-40"/>
          <w:w w:val="95"/>
        </w:rPr>
        <w:t> </w:t>
      </w:r>
      <w:r>
        <w:rPr>
          <w:rFonts w:ascii="Trebuchet MS" w:hAnsi="Trebuchet MS"/>
          <w:w w:val="95"/>
        </w:rPr>
        <w:t>problèmes</w:t>
        <w:tab/>
      </w:r>
      <w:r>
        <w:rPr>
          <w:rFonts w:ascii="Trebuchet MS" w:hAnsi="Trebuchet MS"/>
        </w:rPr>
        <w:t>33</w:t>
      </w:r>
    </w:p>
    <w:p>
      <w:pPr>
        <w:pStyle w:val="Heading2"/>
        <w:numPr>
          <w:ilvl w:val="1"/>
          <w:numId w:val="4"/>
        </w:numPr>
        <w:tabs>
          <w:tab w:pos="1566" w:val="left" w:leader="none"/>
          <w:tab w:pos="10092" w:val="left" w:leader="dot"/>
        </w:tabs>
        <w:spacing w:line="240" w:lineRule="auto" w:before="186" w:after="0"/>
        <w:ind w:left="1565" w:right="0" w:hanging="400"/>
        <w:jc w:val="left"/>
        <w:rPr>
          <w:rFonts w:ascii="Trebuchet MS" w:hAnsi="Trebuchet MS"/>
        </w:rPr>
      </w:pPr>
      <w:r>
        <w:rPr>
          <w:rFonts w:ascii="Trebuchet MS" w:hAnsi="Trebuchet MS"/>
          <w:w w:val="90"/>
        </w:rPr>
        <w:t>Analyse</w:t>
      </w:r>
      <w:r>
        <w:rPr>
          <w:rFonts w:ascii="Trebuchet MS" w:hAnsi="Trebuchet MS"/>
          <w:spacing w:val="-17"/>
          <w:w w:val="90"/>
        </w:rPr>
        <w:t> </w:t>
      </w:r>
      <w:r>
        <w:rPr>
          <w:rFonts w:ascii="Trebuchet MS" w:hAnsi="Trebuchet MS"/>
          <w:w w:val="90"/>
        </w:rPr>
        <w:t>d’une</w:t>
      </w:r>
      <w:r>
        <w:rPr>
          <w:rFonts w:ascii="Trebuchet MS" w:hAnsi="Trebuchet MS"/>
          <w:spacing w:val="-16"/>
          <w:w w:val="90"/>
        </w:rPr>
        <w:t> </w:t>
      </w:r>
      <w:r>
        <w:rPr>
          <w:rFonts w:ascii="Trebuchet MS" w:hAnsi="Trebuchet MS"/>
          <w:w w:val="90"/>
        </w:rPr>
        <w:t>possible</w:t>
      </w:r>
      <w:r>
        <w:rPr>
          <w:rFonts w:ascii="Trebuchet MS" w:hAnsi="Trebuchet MS"/>
          <w:spacing w:val="-16"/>
          <w:w w:val="90"/>
        </w:rPr>
        <w:t> </w:t>
      </w:r>
      <w:r>
        <w:rPr>
          <w:rFonts w:ascii="Trebuchet MS" w:hAnsi="Trebuchet MS"/>
          <w:w w:val="90"/>
        </w:rPr>
        <w:t>influence</w:t>
      </w:r>
      <w:r>
        <w:rPr>
          <w:rFonts w:ascii="Trebuchet MS" w:hAnsi="Trebuchet MS"/>
          <w:spacing w:val="-16"/>
          <w:w w:val="90"/>
        </w:rPr>
        <w:t> </w:t>
      </w:r>
      <w:r>
        <w:rPr>
          <w:rFonts w:ascii="Trebuchet MS" w:hAnsi="Trebuchet MS"/>
          <w:w w:val="90"/>
        </w:rPr>
        <w:t>du</w:t>
      </w:r>
      <w:r>
        <w:rPr>
          <w:rFonts w:ascii="Trebuchet MS" w:hAnsi="Trebuchet MS"/>
          <w:spacing w:val="-16"/>
          <w:w w:val="90"/>
        </w:rPr>
        <w:t> </w:t>
      </w:r>
      <w:r>
        <w:rPr>
          <w:rFonts w:ascii="Trebuchet MS" w:hAnsi="Trebuchet MS"/>
          <w:w w:val="90"/>
        </w:rPr>
        <w:t>facteur</w:t>
      </w:r>
      <w:r>
        <w:rPr>
          <w:rFonts w:ascii="Trebuchet MS" w:hAnsi="Trebuchet MS"/>
          <w:spacing w:val="-16"/>
          <w:w w:val="90"/>
        </w:rPr>
        <w:t> </w:t>
      </w:r>
      <w:r>
        <w:rPr>
          <w:rFonts w:ascii="Trebuchet MS" w:hAnsi="Trebuchet MS"/>
          <w:w w:val="90"/>
        </w:rPr>
        <w:t>sexe</w:t>
      </w:r>
      <w:r>
        <w:rPr>
          <w:rFonts w:ascii="Trebuchet MS" w:hAnsi="Trebuchet MS"/>
          <w:spacing w:val="-16"/>
          <w:w w:val="90"/>
        </w:rPr>
        <w:t> </w:t>
      </w:r>
      <w:r>
        <w:rPr>
          <w:rFonts w:ascii="Trebuchet MS" w:hAnsi="Trebuchet MS"/>
          <w:w w:val="90"/>
        </w:rPr>
        <w:t>sur</w:t>
      </w:r>
      <w:r>
        <w:rPr>
          <w:rFonts w:ascii="Trebuchet MS" w:hAnsi="Trebuchet MS"/>
          <w:spacing w:val="-17"/>
          <w:w w:val="90"/>
        </w:rPr>
        <w:t> </w:t>
      </w:r>
      <w:r>
        <w:rPr>
          <w:rFonts w:ascii="Trebuchet MS" w:hAnsi="Trebuchet MS"/>
          <w:w w:val="90"/>
        </w:rPr>
        <w:t>le</w:t>
      </w:r>
      <w:r>
        <w:rPr>
          <w:rFonts w:ascii="Trebuchet MS" w:hAnsi="Trebuchet MS"/>
          <w:spacing w:val="-16"/>
          <w:w w:val="90"/>
        </w:rPr>
        <w:t> </w:t>
      </w:r>
      <w:r>
        <w:rPr>
          <w:rFonts w:ascii="Trebuchet MS" w:hAnsi="Trebuchet MS"/>
          <w:w w:val="90"/>
        </w:rPr>
        <w:t>temps</w:t>
      </w:r>
      <w:r>
        <w:rPr>
          <w:rFonts w:ascii="Trebuchet MS" w:hAnsi="Trebuchet MS"/>
          <w:spacing w:val="-16"/>
          <w:w w:val="90"/>
        </w:rPr>
        <w:t> </w:t>
      </w:r>
      <w:r>
        <w:rPr>
          <w:rFonts w:ascii="Trebuchet MS" w:hAnsi="Trebuchet MS"/>
          <w:w w:val="90"/>
        </w:rPr>
        <w:t>de</w:t>
      </w:r>
      <w:r>
        <w:rPr>
          <w:rFonts w:ascii="Trebuchet MS" w:hAnsi="Trebuchet MS"/>
          <w:spacing w:val="-16"/>
          <w:w w:val="90"/>
        </w:rPr>
        <w:t> </w:t>
      </w:r>
      <w:r>
        <w:rPr>
          <w:rFonts w:ascii="Trebuchet MS" w:hAnsi="Trebuchet MS"/>
          <w:w w:val="90"/>
        </w:rPr>
        <w:t>résolution</w:t>
      </w:r>
      <w:r>
        <w:rPr>
          <w:rFonts w:ascii="Trebuchet MS" w:hAnsi="Trebuchet MS"/>
          <w:spacing w:val="-16"/>
          <w:w w:val="90"/>
        </w:rPr>
        <w:t> </w:t>
      </w:r>
      <w:r>
        <w:rPr>
          <w:rFonts w:ascii="Trebuchet MS" w:hAnsi="Trebuchet MS"/>
          <w:w w:val="90"/>
        </w:rPr>
        <w:t>des</w:t>
      </w:r>
      <w:r>
        <w:rPr>
          <w:rFonts w:ascii="Trebuchet MS" w:hAnsi="Trebuchet MS"/>
          <w:spacing w:val="-16"/>
          <w:w w:val="90"/>
        </w:rPr>
        <w:t> </w:t>
      </w:r>
      <w:r>
        <w:rPr>
          <w:rFonts w:ascii="Trebuchet MS" w:hAnsi="Trebuchet MS"/>
          <w:w w:val="90"/>
        </w:rPr>
        <w:t>problèmes</w:t>
        <w:tab/>
      </w:r>
      <w:r>
        <w:rPr>
          <w:rFonts w:ascii="Trebuchet MS" w:hAnsi="Trebuchet MS"/>
        </w:rPr>
        <w:t>34</w:t>
      </w:r>
    </w:p>
    <w:p>
      <w:pPr>
        <w:pStyle w:val="Heading2"/>
        <w:tabs>
          <w:tab w:pos="10092" w:val="left" w:leader="dot"/>
        </w:tabs>
        <w:spacing w:line="302" w:lineRule="auto" w:before="191"/>
        <w:ind w:left="1165" w:right="842"/>
        <w:rPr>
          <w:rFonts w:ascii="Trebuchet MS" w:hAnsi="Trebuchet MS"/>
        </w:rPr>
      </w:pPr>
      <w:r>
        <w:rPr>
          <w:rFonts w:ascii="Trebuchet MS" w:hAnsi="Trebuchet MS"/>
          <w:w w:val="95"/>
        </w:rPr>
        <w:t>5.4</w:t>
      </w:r>
      <w:r>
        <w:rPr>
          <w:rFonts w:ascii="Trebuchet MS" w:hAnsi="Trebuchet MS"/>
          <w:spacing w:val="-35"/>
          <w:w w:val="95"/>
        </w:rPr>
        <w:t> </w:t>
      </w:r>
      <w:r>
        <w:rPr>
          <w:rFonts w:ascii="Trebuchet MS" w:hAnsi="Trebuchet MS"/>
          <w:w w:val="95"/>
        </w:rPr>
        <w:t>)</w:t>
      </w:r>
      <w:r>
        <w:rPr>
          <w:rFonts w:ascii="Trebuchet MS" w:hAnsi="Trebuchet MS"/>
          <w:spacing w:val="-34"/>
          <w:w w:val="95"/>
        </w:rPr>
        <w:t> </w:t>
      </w:r>
      <w:r>
        <w:rPr>
          <w:rFonts w:ascii="Trebuchet MS" w:hAnsi="Trebuchet MS"/>
          <w:w w:val="95"/>
        </w:rPr>
        <w:t>Observation</w:t>
      </w:r>
      <w:r>
        <w:rPr>
          <w:rFonts w:ascii="Trebuchet MS" w:hAnsi="Trebuchet MS"/>
          <w:spacing w:val="-34"/>
          <w:w w:val="95"/>
        </w:rPr>
        <w:t> </w:t>
      </w:r>
      <w:r>
        <w:rPr>
          <w:rFonts w:ascii="Trebuchet MS" w:hAnsi="Trebuchet MS"/>
          <w:w w:val="95"/>
        </w:rPr>
        <w:t>d’un</w:t>
      </w:r>
      <w:r>
        <w:rPr>
          <w:rFonts w:ascii="Trebuchet MS" w:hAnsi="Trebuchet MS"/>
          <w:spacing w:val="-34"/>
          <w:w w:val="95"/>
        </w:rPr>
        <w:t> </w:t>
      </w:r>
      <w:r>
        <w:rPr>
          <w:rFonts w:ascii="Trebuchet MS" w:hAnsi="Trebuchet MS"/>
          <w:w w:val="95"/>
        </w:rPr>
        <w:t>possible</w:t>
      </w:r>
      <w:r>
        <w:rPr>
          <w:rFonts w:ascii="Trebuchet MS" w:hAnsi="Trebuchet MS"/>
          <w:spacing w:val="-34"/>
          <w:w w:val="95"/>
        </w:rPr>
        <w:t> </w:t>
      </w:r>
      <w:r>
        <w:rPr>
          <w:rFonts w:ascii="Trebuchet MS" w:hAnsi="Trebuchet MS"/>
          <w:w w:val="95"/>
        </w:rPr>
        <w:t>effet</w:t>
      </w:r>
      <w:r>
        <w:rPr>
          <w:rFonts w:ascii="Trebuchet MS" w:hAnsi="Trebuchet MS"/>
          <w:spacing w:val="-34"/>
          <w:w w:val="95"/>
        </w:rPr>
        <w:t> </w:t>
      </w:r>
      <w:r>
        <w:rPr>
          <w:rFonts w:ascii="Trebuchet MS" w:hAnsi="Trebuchet MS"/>
          <w:w w:val="95"/>
        </w:rPr>
        <w:t>d’apprentissage</w:t>
      </w:r>
      <w:r>
        <w:rPr>
          <w:rFonts w:ascii="Trebuchet MS" w:hAnsi="Trebuchet MS"/>
          <w:spacing w:val="-34"/>
          <w:w w:val="95"/>
        </w:rPr>
        <w:t> </w:t>
      </w:r>
      <w:r>
        <w:rPr>
          <w:rFonts w:ascii="Trebuchet MS" w:hAnsi="Trebuchet MS"/>
          <w:w w:val="95"/>
        </w:rPr>
        <w:t>en</w:t>
      </w:r>
      <w:r>
        <w:rPr>
          <w:rFonts w:ascii="Trebuchet MS" w:hAnsi="Trebuchet MS"/>
          <w:spacing w:val="-34"/>
          <w:w w:val="95"/>
        </w:rPr>
        <w:t> </w:t>
      </w:r>
      <w:r>
        <w:rPr>
          <w:rFonts w:ascii="Trebuchet MS" w:hAnsi="Trebuchet MS"/>
          <w:w w:val="95"/>
        </w:rPr>
        <w:t>comparant</w:t>
      </w:r>
      <w:r>
        <w:rPr>
          <w:rFonts w:ascii="Trebuchet MS" w:hAnsi="Trebuchet MS"/>
          <w:spacing w:val="-34"/>
          <w:w w:val="95"/>
        </w:rPr>
        <w:t> </w:t>
      </w:r>
      <w:r>
        <w:rPr>
          <w:rFonts w:ascii="Trebuchet MS" w:hAnsi="Trebuchet MS"/>
          <w:w w:val="95"/>
        </w:rPr>
        <w:t>la</w:t>
      </w:r>
      <w:r>
        <w:rPr>
          <w:rFonts w:ascii="Trebuchet MS" w:hAnsi="Trebuchet MS"/>
          <w:spacing w:val="-34"/>
          <w:w w:val="95"/>
        </w:rPr>
        <w:t> </w:t>
      </w:r>
      <w:r>
        <w:rPr>
          <w:rFonts w:ascii="Trebuchet MS" w:hAnsi="Trebuchet MS"/>
          <w:w w:val="95"/>
        </w:rPr>
        <w:t>moyenne</w:t>
      </w:r>
      <w:r>
        <w:rPr>
          <w:rFonts w:ascii="Trebuchet MS" w:hAnsi="Trebuchet MS"/>
          <w:spacing w:val="-34"/>
          <w:w w:val="95"/>
        </w:rPr>
        <w:t> </w:t>
      </w:r>
      <w:r>
        <w:rPr>
          <w:rFonts w:ascii="Trebuchet MS" w:hAnsi="Trebuchet MS"/>
          <w:w w:val="95"/>
        </w:rPr>
        <w:t>du</w:t>
      </w:r>
      <w:r>
        <w:rPr>
          <w:rFonts w:ascii="Trebuchet MS" w:hAnsi="Trebuchet MS"/>
          <w:spacing w:val="-35"/>
          <w:w w:val="95"/>
        </w:rPr>
        <w:t> </w:t>
      </w:r>
      <w:r>
        <w:rPr>
          <w:rFonts w:ascii="Trebuchet MS" w:hAnsi="Trebuchet MS"/>
          <w:w w:val="95"/>
        </w:rPr>
        <w:t>temps</w:t>
      </w:r>
      <w:r>
        <w:rPr>
          <w:rFonts w:ascii="Trebuchet MS" w:hAnsi="Trebuchet MS"/>
          <w:spacing w:val="-34"/>
          <w:w w:val="95"/>
        </w:rPr>
        <w:t> </w:t>
      </w:r>
      <w:r>
        <w:rPr>
          <w:rFonts w:ascii="Trebuchet MS" w:hAnsi="Trebuchet MS"/>
          <w:w w:val="95"/>
        </w:rPr>
        <w:t>de</w:t>
      </w:r>
      <w:r>
        <w:rPr>
          <w:rFonts w:ascii="Trebuchet MS" w:hAnsi="Trebuchet MS"/>
          <w:spacing w:val="-34"/>
          <w:w w:val="95"/>
        </w:rPr>
        <w:t> </w:t>
      </w:r>
      <w:r>
        <w:rPr>
          <w:rFonts w:ascii="Trebuchet MS" w:hAnsi="Trebuchet MS"/>
          <w:w w:val="95"/>
        </w:rPr>
        <w:t>la première</w:t>
      </w:r>
      <w:r>
        <w:rPr>
          <w:rFonts w:ascii="Trebuchet MS" w:hAnsi="Trebuchet MS"/>
          <w:spacing w:val="-43"/>
          <w:w w:val="95"/>
        </w:rPr>
        <w:t> </w:t>
      </w:r>
      <w:r>
        <w:rPr>
          <w:rFonts w:ascii="Trebuchet MS" w:hAnsi="Trebuchet MS"/>
          <w:w w:val="95"/>
        </w:rPr>
        <w:t>passation</w:t>
      </w:r>
      <w:r>
        <w:rPr>
          <w:rFonts w:ascii="Trebuchet MS" w:hAnsi="Trebuchet MS"/>
          <w:spacing w:val="-42"/>
          <w:w w:val="95"/>
        </w:rPr>
        <w:t> </w:t>
      </w:r>
      <w:r>
        <w:rPr>
          <w:rFonts w:ascii="Trebuchet MS" w:hAnsi="Trebuchet MS"/>
          <w:w w:val="95"/>
        </w:rPr>
        <w:t>à</w:t>
      </w:r>
      <w:r>
        <w:rPr>
          <w:rFonts w:ascii="Trebuchet MS" w:hAnsi="Trebuchet MS"/>
          <w:spacing w:val="-43"/>
          <w:w w:val="95"/>
        </w:rPr>
        <w:t> </w:t>
      </w:r>
      <w:r>
        <w:rPr>
          <w:rFonts w:ascii="Trebuchet MS" w:hAnsi="Trebuchet MS"/>
          <w:w w:val="95"/>
        </w:rPr>
        <w:t>celle</w:t>
      </w:r>
      <w:r>
        <w:rPr>
          <w:rFonts w:ascii="Trebuchet MS" w:hAnsi="Trebuchet MS"/>
          <w:spacing w:val="-42"/>
          <w:w w:val="95"/>
        </w:rPr>
        <w:t> </w:t>
      </w:r>
      <w:r>
        <w:rPr>
          <w:rFonts w:ascii="Trebuchet MS" w:hAnsi="Trebuchet MS"/>
          <w:w w:val="95"/>
        </w:rPr>
        <w:t>de</w:t>
      </w:r>
      <w:r>
        <w:rPr>
          <w:rFonts w:ascii="Trebuchet MS" w:hAnsi="Trebuchet MS"/>
          <w:spacing w:val="-42"/>
          <w:w w:val="95"/>
        </w:rPr>
        <w:t> </w:t>
      </w:r>
      <w:r>
        <w:rPr>
          <w:rFonts w:ascii="Trebuchet MS" w:hAnsi="Trebuchet MS"/>
          <w:w w:val="95"/>
        </w:rPr>
        <w:t>la</w:t>
      </w:r>
      <w:r>
        <w:rPr>
          <w:rFonts w:ascii="Trebuchet MS" w:hAnsi="Trebuchet MS"/>
          <w:spacing w:val="-43"/>
          <w:w w:val="95"/>
        </w:rPr>
        <w:t> </w:t>
      </w:r>
      <w:r>
        <w:rPr>
          <w:rFonts w:ascii="Trebuchet MS" w:hAnsi="Trebuchet MS"/>
          <w:w w:val="95"/>
        </w:rPr>
        <w:t>deuxième</w:t>
        <w:tab/>
      </w:r>
      <w:r>
        <w:rPr>
          <w:rFonts w:ascii="Trebuchet MS" w:hAnsi="Trebuchet MS"/>
          <w:w w:val="85"/>
        </w:rPr>
        <w:t>35</w:t>
      </w:r>
    </w:p>
    <w:p>
      <w:pPr>
        <w:pStyle w:val="Heading2"/>
        <w:numPr>
          <w:ilvl w:val="1"/>
          <w:numId w:val="5"/>
        </w:numPr>
        <w:tabs>
          <w:tab w:pos="1615" w:val="left" w:leader="none"/>
          <w:tab w:pos="10092" w:val="left" w:leader="dot"/>
        </w:tabs>
        <w:spacing w:line="302" w:lineRule="auto" w:before="119" w:after="0"/>
        <w:ind w:left="1165" w:right="842" w:firstLine="0"/>
        <w:jc w:val="left"/>
        <w:rPr>
          <w:rFonts w:ascii="Trebuchet MS" w:hAnsi="Trebuchet MS"/>
        </w:rPr>
      </w:pPr>
      <w:r>
        <w:rPr>
          <w:rFonts w:ascii="Trebuchet MS" w:hAnsi="Trebuchet MS"/>
          <w:w w:val="95"/>
        </w:rPr>
        <w:t>Observation</w:t>
      </w:r>
      <w:r>
        <w:rPr>
          <w:rFonts w:ascii="Trebuchet MS" w:hAnsi="Trebuchet MS"/>
          <w:spacing w:val="-34"/>
          <w:w w:val="95"/>
        </w:rPr>
        <w:t> </w:t>
      </w:r>
      <w:r>
        <w:rPr>
          <w:rFonts w:ascii="Trebuchet MS" w:hAnsi="Trebuchet MS"/>
          <w:w w:val="95"/>
        </w:rPr>
        <w:t>d’un</w:t>
      </w:r>
      <w:r>
        <w:rPr>
          <w:rFonts w:ascii="Trebuchet MS" w:hAnsi="Trebuchet MS"/>
          <w:spacing w:val="-33"/>
          <w:w w:val="95"/>
        </w:rPr>
        <w:t> </w:t>
      </w:r>
      <w:r>
        <w:rPr>
          <w:rFonts w:ascii="Trebuchet MS" w:hAnsi="Trebuchet MS"/>
          <w:w w:val="95"/>
        </w:rPr>
        <w:t>possible</w:t>
      </w:r>
      <w:r>
        <w:rPr>
          <w:rFonts w:ascii="Trebuchet MS" w:hAnsi="Trebuchet MS"/>
          <w:spacing w:val="-34"/>
          <w:w w:val="95"/>
        </w:rPr>
        <w:t> </w:t>
      </w:r>
      <w:r>
        <w:rPr>
          <w:rFonts w:ascii="Trebuchet MS" w:hAnsi="Trebuchet MS"/>
          <w:w w:val="95"/>
        </w:rPr>
        <w:t>effet</w:t>
      </w:r>
      <w:r>
        <w:rPr>
          <w:rFonts w:ascii="Trebuchet MS" w:hAnsi="Trebuchet MS"/>
          <w:spacing w:val="-34"/>
          <w:w w:val="95"/>
        </w:rPr>
        <w:t> </w:t>
      </w:r>
      <w:r>
        <w:rPr>
          <w:rFonts w:ascii="Trebuchet MS" w:hAnsi="Trebuchet MS"/>
          <w:w w:val="95"/>
        </w:rPr>
        <w:t>d’apprentissage</w:t>
      </w:r>
      <w:r>
        <w:rPr>
          <w:rFonts w:ascii="Trebuchet MS" w:hAnsi="Trebuchet MS"/>
          <w:spacing w:val="-33"/>
          <w:w w:val="95"/>
        </w:rPr>
        <w:t> </w:t>
      </w:r>
      <w:r>
        <w:rPr>
          <w:rFonts w:ascii="Trebuchet MS" w:hAnsi="Trebuchet MS"/>
          <w:w w:val="95"/>
        </w:rPr>
        <w:t>en</w:t>
      </w:r>
      <w:r>
        <w:rPr>
          <w:rFonts w:ascii="Trebuchet MS" w:hAnsi="Trebuchet MS"/>
          <w:spacing w:val="-34"/>
          <w:w w:val="95"/>
        </w:rPr>
        <w:t> </w:t>
      </w:r>
      <w:r>
        <w:rPr>
          <w:rFonts w:ascii="Trebuchet MS" w:hAnsi="Trebuchet MS"/>
          <w:w w:val="95"/>
        </w:rPr>
        <w:t>comparant</w:t>
      </w:r>
      <w:r>
        <w:rPr>
          <w:rFonts w:ascii="Trebuchet MS" w:hAnsi="Trebuchet MS"/>
          <w:spacing w:val="-34"/>
          <w:w w:val="95"/>
        </w:rPr>
        <w:t> </w:t>
      </w:r>
      <w:r>
        <w:rPr>
          <w:rFonts w:ascii="Trebuchet MS" w:hAnsi="Trebuchet MS"/>
          <w:w w:val="95"/>
        </w:rPr>
        <w:t>la</w:t>
      </w:r>
      <w:r>
        <w:rPr>
          <w:rFonts w:ascii="Trebuchet MS" w:hAnsi="Trebuchet MS"/>
          <w:spacing w:val="-33"/>
          <w:w w:val="95"/>
        </w:rPr>
        <w:t> </w:t>
      </w:r>
      <w:r>
        <w:rPr>
          <w:rFonts w:ascii="Trebuchet MS" w:hAnsi="Trebuchet MS"/>
          <w:w w:val="95"/>
        </w:rPr>
        <w:t>moyenne</w:t>
      </w:r>
      <w:r>
        <w:rPr>
          <w:rFonts w:ascii="Trebuchet MS" w:hAnsi="Trebuchet MS"/>
          <w:spacing w:val="-33"/>
          <w:w w:val="95"/>
        </w:rPr>
        <w:t> </w:t>
      </w:r>
      <w:r>
        <w:rPr>
          <w:rFonts w:ascii="Trebuchet MS" w:hAnsi="Trebuchet MS"/>
          <w:w w:val="95"/>
        </w:rPr>
        <w:t>du</w:t>
      </w:r>
      <w:r>
        <w:rPr>
          <w:rFonts w:ascii="Trebuchet MS" w:hAnsi="Trebuchet MS"/>
          <w:spacing w:val="-34"/>
          <w:w w:val="95"/>
        </w:rPr>
        <w:t> </w:t>
      </w:r>
      <w:r>
        <w:rPr>
          <w:rFonts w:ascii="Trebuchet MS" w:hAnsi="Trebuchet MS"/>
          <w:w w:val="95"/>
        </w:rPr>
        <w:t>nombre</w:t>
      </w:r>
      <w:r>
        <w:rPr>
          <w:rFonts w:ascii="Trebuchet MS" w:hAnsi="Trebuchet MS"/>
          <w:spacing w:val="-33"/>
          <w:w w:val="95"/>
        </w:rPr>
        <w:t> </w:t>
      </w:r>
      <w:r>
        <w:rPr>
          <w:rFonts w:ascii="Trebuchet MS" w:hAnsi="Trebuchet MS"/>
          <w:w w:val="95"/>
        </w:rPr>
        <w:t>de coups</w:t>
      </w:r>
      <w:r>
        <w:rPr>
          <w:rFonts w:ascii="Trebuchet MS" w:hAnsi="Trebuchet MS"/>
          <w:spacing w:val="-42"/>
          <w:w w:val="95"/>
        </w:rPr>
        <w:t> </w:t>
      </w:r>
      <w:r>
        <w:rPr>
          <w:rFonts w:ascii="Trebuchet MS" w:hAnsi="Trebuchet MS"/>
          <w:w w:val="95"/>
        </w:rPr>
        <w:t>de</w:t>
      </w:r>
      <w:r>
        <w:rPr>
          <w:rFonts w:ascii="Trebuchet MS" w:hAnsi="Trebuchet MS"/>
          <w:spacing w:val="-41"/>
          <w:w w:val="95"/>
        </w:rPr>
        <w:t> </w:t>
      </w:r>
      <w:r>
        <w:rPr>
          <w:rFonts w:ascii="Trebuchet MS" w:hAnsi="Trebuchet MS"/>
          <w:w w:val="95"/>
        </w:rPr>
        <w:t>la</w:t>
      </w:r>
      <w:r>
        <w:rPr>
          <w:rFonts w:ascii="Trebuchet MS" w:hAnsi="Trebuchet MS"/>
          <w:spacing w:val="-41"/>
          <w:w w:val="95"/>
        </w:rPr>
        <w:t> </w:t>
      </w:r>
      <w:r>
        <w:rPr>
          <w:rFonts w:ascii="Trebuchet MS" w:hAnsi="Trebuchet MS"/>
          <w:w w:val="95"/>
        </w:rPr>
        <w:t>première</w:t>
      </w:r>
      <w:r>
        <w:rPr>
          <w:rFonts w:ascii="Trebuchet MS" w:hAnsi="Trebuchet MS"/>
          <w:spacing w:val="-42"/>
          <w:w w:val="95"/>
        </w:rPr>
        <w:t> </w:t>
      </w:r>
      <w:r>
        <w:rPr>
          <w:rFonts w:ascii="Trebuchet MS" w:hAnsi="Trebuchet MS"/>
          <w:w w:val="95"/>
        </w:rPr>
        <w:t>passation</w:t>
      </w:r>
      <w:r>
        <w:rPr>
          <w:rFonts w:ascii="Trebuchet MS" w:hAnsi="Trebuchet MS"/>
          <w:spacing w:val="-41"/>
          <w:w w:val="95"/>
        </w:rPr>
        <w:t> </w:t>
      </w:r>
      <w:r>
        <w:rPr>
          <w:rFonts w:ascii="Trebuchet MS" w:hAnsi="Trebuchet MS"/>
          <w:w w:val="95"/>
        </w:rPr>
        <w:t>à</w:t>
      </w:r>
      <w:r>
        <w:rPr>
          <w:rFonts w:ascii="Trebuchet MS" w:hAnsi="Trebuchet MS"/>
          <w:spacing w:val="-41"/>
          <w:w w:val="95"/>
        </w:rPr>
        <w:t> </w:t>
      </w:r>
      <w:r>
        <w:rPr>
          <w:rFonts w:ascii="Trebuchet MS" w:hAnsi="Trebuchet MS"/>
          <w:w w:val="95"/>
        </w:rPr>
        <w:t>celle</w:t>
      </w:r>
      <w:r>
        <w:rPr>
          <w:rFonts w:ascii="Trebuchet MS" w:hAnsi="Trebuchet MS"/>
          <w:spacing w:val="-42"/>
          <w:w w:val="95"/>
        </w:rPr>
        <w:t> </w:t>
      </w:r>
      <w:r>
        <w:rPr>
          <w:rFonts w:ascii="Trebuchet MS" w:hAnsi="Trebuchet MS"/>
          <w:w w:val="95"/>
        </w:rPr>
        <w:t>de</w:t>
      </w:r>
      <w:r>
        <w:rPr>
          <w:rFonts w:ascii="Trebuchet MS" w:hAnsi="Trebuchet MS"/>
          <w:spacing w:val="-41"/>
          <w:w w:val="95"/>
        </w:rPr>
        <w:t> </w:t>
      </w:r>
      <w:r>
        <w:rPr>
          <w:rFonts w:ascii="Trebuchet MS" w:hAnsi="Trebuchet MS"/>
          <w:w w:val="95"/>
        </w:rPr>
        <w:t>la</w:t>
      </w:r>
      <w:r>
        <w:rPr>
          <w:rFonts w:ascii="Trebuchet MS" w:hAnsi="Trebuchet MS"/>
          <w:spacing w:val="-41"/>
          <w:w w:val="95"/>
        </w:rPr>
        <w:t> </w:t>
      </w:r>
      <w:r>
        <w:rPr>
          <w:rFonts w:ascii="Trebuchet MS" w:hAnsi="Trebuchet MS"/>
          <w:w w:val="95"/>
        </w:rPr>
        <w:t>deuxième.</w:t>
        <w:tab/>
      </w:r>
      <w:r>
        <w:rPr>
          <w:rFonts w:ascii="Trebuchet MS" w:hAnsi="Trebuchet MS"/>
          <w:w w:val="85"/>
        </w:rPr>
        <w:t>36</w:t>
      </w:r>
    </w:p>
    <w:p>
      <w:pPr>
        <w:pStyle w:val="Heading2"/>
        <w:numPr>
          <w:ilvl w:val="1"/>
          <w:numId w:val="5"/>
        </w:numPr>
        <w:tabs>
          <w:tab w:pos="1615" w:val="left" w:leader="none"/>
          <w:tab w:pos="10092" w:val="left" w:leader="dot"/>
        </w:tabs>
        <w:spacing w:line="302" w:lineRule="auto" w:before="120" w:after="0"/>
        <w:ind w:left="1165" w:right="842" w:firstLine="0"/>
        <w:jc w:val="left"/>
        <w:rPr>
          <w:rFonts w:ascii="Trebuchet MS" w:hAnsi="Trebuchet MS"/>
        </w:rPr>
      </w:pPr>
      <w:r>
        <w:rPr>
          <w:rFonts w:ascii="Trebuchet MS" w:hAnsi="Trebuchet MS"/>
          <w:w w:val="95"/>
        </w:rPr>
        <w:t>Effet</w:t>
      </w:r>
      <w:r>
        <w:rPr>
          <w:rFonts w:ascii="Trebuchet MS" w:hAnsi="Trebuchet MS"/>
          <w:spacing w:val="-36"/>
          <w:w w:val="95"/>
        </w:rPr>
        <w:t> </w:t>
      </w:r>
      <w:r>
        <w:rPr>
          <w:rFonts w:ascii="Trebuchet MS" w:hAnsi="Trebuchet MS"/>
          <w:w w:val="95"/>
        </w:rPr>
        <w:t>de</w:t>
      </w:r>
      <w:r>
        <w:rPr>
          <w:rFonts w:ascii="Trebuchet MS" w:hAnsi="Trebuchet MS"/>
          <w:spacing w:val="-35"/>
          <w:w w:val="95"/>
        </w:rPr>
        <w:t> </w:t>
      </w:r>
      <w:r>
        <w:rPr>
          <w:rFonts w:ascii="Trebuchet MS" w:hAnsi="Trebuchet MS"/>
          <w:w w:val="95"/>
        </w:rPr>
        <w:t>l’ordre</w:t>
      </w:r>
      <w:r>
        <w:rPr>
          <w:rFonts w:ascii="Trebuchet MS" w:hAnsi="Trebuchet MS"/>
          <w:spacing w:val="-35"/>
          <w:w w:val="95"/>
        </w:rPr>
        <w:t> </w:t>
      </w:r>
      <w:r>
        <w:rPr>
          <w:rFonts w:ascii="Trebuchet MS" w:hAnsi="Trebuchet MS"/>
          <w:w w:val="95"/>
        </w:rPr>
        <w:t>de</w:t>
      </w:r>
      <w:r>
        <w:rPr>
          <w:rFonts w:ascii="Trebuchet MS" w:hAnsi="Trebuchet MS"/>
          <w:spacing w:val="-35"/>
          <w:w w:val="95"/>
        </w:rPr>
        <w:t> </w:t>
      </w:r>
      <w:r>
        <w:rPr>
          <w:rFonts w:ascii="Trebuchet MS" w:hAnsi="Trebuchet MS"/>
          <w:w w:val="95"/>
        </w:rPr>
        <w:t>passation</w:t>
      </w:r>
      <w:r>
        <w:rPr>
          <w:rFonts w:ascii="Trebuchet MS" w:hAnsi="Trebuchet MS"/>
          <w:spacing w:val="-36"/>
          <w:w w:val="95"/>
        </w:rPr>
        <w:t> </w:t>
      </w:r>
      <w:r>
        <w:rPr>
          <w:rFonts w:ascii="Trebuchet MS" w:hAnsi="Trebuchet MS"/>
          <w:w w:val="95"/>
        </w:rPr>
        <w:t>(zombies/cannibale</w:t>
      </w:r>
      <w:r>
        <w:rPr>
          <w:rFonts w:ascii="Trebuchet MS" w:hAnsi="Trebuchet MS"/>
          <w:spacing w:val="-35"/>
          <w:w w:val="95"/>
        </w:rPr>
        <w:t> </w:t>
      </w:r>
      <w:r>
        <w:rPr>
          <w:rFonts w:ascii="Trebuchet MS" w:hAnsi="Trebuchet MS"/>
          <w:w w:val="95"/>
        </w:rPr>
        <w:t>ou</w:t>
      </w:r>
      <w:r>
        <w:rPr>
          <w:rFonts w:ascii="Trebuchet MS" w:hAnsi="Trebuchet MS"/>
          <w:spacing w:val="-35"/>
          <w:w w:val="95"/>
        </w:rPr>
        <w:t> </w:t>
      </w:r>
      <w:r>
        <w:rPr>
          <w:rFonts w:ascii="Trebuchet MS" w:hAnsi="Trebuchet MS"/>
          <w:w w:val="95"/>
        </w:rPr>
        <w:t>cannibale/zombies)</w:t>
      </w:r>
      <w:r>
        <w:rPr>
          <w:rFonts w:ascii="Trebuchet MS" w:hAnsi="Trebuchet MS"/>
          <w:spacing w:val="-35"/>
          <w:w w:val="95"/>
        </w:rPr>
        <w:t> </w:t>
      </w:r>
      <w:r>
        <w:rPr>
          <w:rFonts w:ascii="Trebuchet MS" w:hAnsi="Trebuchet MS"/>
          <w:w w:val="95"/>
        </w:rPr>
        <w:t>sur</w:t>
      </w:r>
      <w:r>
        <w:rPr>
          <w:rFonts w:ascii="Trebuchet MS" w:hAnsi="Trebuchet MS"/>
          <w:spacing w:val="-35"/>
          <w:w w:val="95"/>
        </w:rPr>
        <w:t> </w:t>
      </w:r>
      <w:r>
        <w:rPr>
          <w:rFonts w:ascii="Trebuchet MS" w:hAnsi="Trebuchet MS"/>
          <w:w w:val="95"/>
        </w:rPr>
        <w:t>le</w:t>
      </w:r>
      <w:r>
        <w:rPr>
          <w:rFonts w:ascii="Trebuchet MS" w:hAnsi="Trebuchet MS"/>
          <w:spacing w:val="-36"/>
          <w:w w:val="95"/>
        </w:rPr>
        <w:t> </w:t>
      </w:r>
      <w:r>
        <w:rPr>
          <w:rFonts w:ascii="Trebuchet MS" w:hAnsi="Trebuchet MS"/>
          <w:w w:val="95"/>
        </w:rPr>
        <w:t>nombre</w:t>
      </w:r>
      <w:r>
        <w:rPr>
          <w:rFonts w:ascii="Trebuchet MS" w:hAnsi="Trebuchet MS"/>
          <w:spacing w:val="-35"/>
          <w:w w:val="95"/>
        </w:rPr>
        <w:t> </w:t>
      </w:r>
      <w:r>
        <w:rPr>
          <w:rFonts w:ascii="Trebuchet MS" w:hAnsi="Trebuchet MS"/>
          <w:w w:val="95"/>
        </w:rPr>
        <w:t>de déplacements</w:t>
        <w:tab/>
      </w:r>
      <w:r>
        <w:rPr>
          <w:rFonts w:ascii="Trebuchet MS" w:hAnsi="Trebuchet MS"/>
          <w:w w:val="85"/>
        </w:rPr>
        <w:t>37</w:t>
      </w:r>
    </w:p>
    <w:p>
      <w:pPr>
        <w:pStyle w:val="Heading2"/>
        <w:numPr>
          <w:ilvl w:val="1"/>
          <w:numId w:val="6"/>
        </w:numPr>
        <w:tabs>
          <w:tab w:pos="1497" w:val="left" w:leader="none"/>
          <w:tab w:pos="10092" w:val="left" w:leader="dot"/>
        </w:tabs>
        <w:spacing w:line="302" w:lineRule="auto" w:before="119" w:after="0"/>
        <w:ind w:left="1165" w:right="842" w:firstLine="0"/>
        <w:jc w:val="left"/>
        <w:rPr>
          <w:rFonts w:ascii="Trebuchet MS" w:hAnsi="Trebuchet MS"/>
        </w:rPr>
      </w:pPr>
      <w:r>
        <w:rPr>
          <w:rFonts w:ascii="Trebuchet MS" w:hAnsi="Trebuchet MS"/>
          <w:w w:val="95"/>
        </w:rPr>
        <w:t>) Effet de l’ordre de passation (zombies/ cannibale ou cannibale/zombies) sur le temps de résolution</w:t>
        <w:tab/>
      </w:r>
      <w:r>
        <w:rPr>
          <w:rFonts w:ascii="Trebuchet MS" w:hAnsi="Trebuchet MS"/>
          <w:w w:val="85"/>
        </w:rPr>
        <w:t>38</w:t>
      </w:r>
    </w:p>
    <w:p>
      <w:pPr>
        <w:pStyle w:val="Heading2"/>
        <w:numPr>
          <w:ilvl w:val="1"/>
          <w:numId w:val="6"/>
        </w:numPr>
        <w:tabs>
          <w:tab w:pos="1497" w:val="left" w:leader="none"/>
          <w:tab w:pos="10092" w:val="left" w:leader="dot"/>
        </w:tabs>
        <w:spacing w:line="240" w:lineRule="auto" w:before="125" w:after="0"/>
        <w:ind w:left="1165" w:right="0" w:firstLine="0"/>
        <w:jc w:val="left"/>
        <w:rPr>
          <w:rFonts w:ascii="Trebuchet MS" w:hAnsi="Trebuchet MS"/>
        </w:rPr>
      </w:pPr>
      <w:r>
        <w:rPr>
          <w:rFonts w:ascii="Trebuchet MS" w:hAnsi="Trebuchet MS"/>
          <w:w w:val="95"/>
        </w:rPr>
        <w:t>)</w:t>
      </w:r>
      <w:r>
        <w:rPr>
          <w:rFonts w:ascii="Trebuchet MS" w:hAnsi="Trebuchet MS"/>
          <w:spacing w:val="-42"/>
          <w:w w:val="95"/>
        </w:rPr>
        <w:t> </w:t>
      </w:r>
      <w:r>
        <w:rPr>
          <w:rFonts w:ascii="Trebuchet MS" w:hAnsi="Trebuchet MS"/>
          <w:w w:val="95"/>
        </w:rPr>
        <w:t>analyse</w:t>
      </w:r>
      <w:r>
        <w:rPr>
          <w:rFonts w:ascii="Trebuchet MS" w:hAnsi="Trebuchet MS"/>
          <w:spacing w:val="-41"/>
          <w:w w:val="95"/>
        </w:rPr>
        <w:t> </w:t>
      </w:r>
      <w:r>
        <w:rPr>
          <w:rFonts w:ascii="Trebuchet MS" w:hAnsi="Trebuchet MS"/>
          <w:w w:val="95"/>
        </w:rPr>
        <w:t>et</w:t>
      </w:r>
      <w:r>
        <w:rPr>
          <w:rFonts w:ascii="Trebuchet MS" w:hAnsi="Trebuchet MS"/>
          <w:spacing w:val="-42"/>
          <w:w w:val="95"/>
        </w:rPr>
        <w:t> </w:t>
      </w:r>
      <w:r>
        <w:rPr>
          <w:rFonts w:ascii="Trebuchet MS" w:hAnsi="Trebuchet MS"/>
          <w:w w:val="95"/>
        </w:rPr>
        <w:t>comparaison</w:t>
      </w:r>
      <w:r>
        <w:rPr>
          <w:rFonts w:ascii="Trebuchet MS" w:hAnsi="Trebuchet MS"/>
          <w:spacing w:val="-41"/>
          <w:w w:val="95"/>
        </w:rPr>
        <w:t> </w:t>
      </w:r>
      <w:r>
        <w:rPr>
          <w:rFonts w:ascii="Trebuchet MS" w:hAnsi="Trebuchet MS"/>
          <w:w w:val="95"/>
        </w:rPr>
        <w:t>du</w:t>
      </w:r>
      <w:r>
        <w:rPr>
          <w:rFonts w:ascii="Trebuchet MS" w:hAnsi="Trebuchet MS"/>
          <w:spacing w:val="-42"/>
          <w:w w:val="95"/>
        </w:rPr>
        <w:t> </w:t>
      </w:r>
      <w:r>
        <w:rPr>
          <w:rFonts w:ascii="Trebuchet MS" w:hAnsi="Trebuchet MS"/>
          <w:w w:val="95"/>
        </w:rPr>
        <w:t>taux</w:t>
      </w:r>
      <w:r>
        <w:rPr>
          <w:rFonts w:ascii="Trebuchet MS" w:hAnsi="Trebuchet MS"/>
          <w:spacing w:val="-42"/>
          <w:w w:val="95"/>
        </w:rPr>
        <w:t> </w:t>
      </w:r>
      <w:r>
        <w:rPr>
          <w:rFonts w:ascii="Trebuchet MS" w:hAnsi="Trebuchet MS"/>
          <w:w w:val="95"/>
        </w:rPr>
        <w:t>de</w:t>
      </w:r>
      <w:r>
        <w:rPr>
          <w:rFonts w:ascii="Trebuchet MS" w:hAnsi="Trebuchet MS"/>
          <w:spacing w:val="-42"/>
          <w:w w:val="95"/>
        </w:rPr>
        <w:t> </w:t>
      </w:r>
      <w:r>
        <w:rPr>
          <w:rFonts w:ascii="Trebuchet MS" w:hAnsi="Trebuchet MS"/>
          <w:w w:val="95"/>
        </w:rPr>
        <w:t>réussite</w:t>
      </w:r>
      <w:r>
        <w:rPr>
          <w:rFonts w:ascii="Trebuchet MS" w:hAnsi="Trebuchet MS"/>
          <w:spacing w:val="-41"/>
          <w:w w:val="95"/>
        </w:rPr>
        <w:t> </w:t>
      </w:r>
      <w:r>
        <w:rPr>
          <w:rFonts w:ascii="Trebuchet MS" w:hAnsi="Trebuchet MS"/>
          <w:w w:val="95"/>
        </w:rPr>
        <w:t>pour</w:t>
      </w:r>
      <w:r>
        <w:rPr>
          <w:rFonts w:ascii="Trebuchet MS" w:hAnsi="Trebuchet MS"/>
          <w:spacing w:val="-42"/>
          <w:w w:val="95"/>
        </w:rPr>
        <w:t> </w:t>
      </w:r>
      <w:r>
        <w:rPr>
          <w:rFonts w:ascii="Trebuchet MS" w:hAnsi="Trebuchet MS"/>
          <w:w w:val="95"/>
        </w:rPr>
        <w:t>chaque</w:t>
      </w:r>
      <w:r>
        <w:rPr>
          <w:rFonts w:ascii="Trebuchet MS" w:hAnsi="Trebuchet MS"/>
          <w:spacing w:val="-41"/>
          <w:w w:val="95"/>
        </w:rPr>
        <w:t> </w:t>
      </w:r>
      <w:r>
        <w:rPr>
          <w:rFonts w:ascii="Trebuchet MS" w:hAnsi="Trebuchet MS"/>
          <w:w w:val="95"/>
        </w:rPr>
        <w:t>problème</w:t>
        <w:tab/>
      </w:r>
      <w:r>
        <w:rPr>
          <w:rFonts w:ascii="Trebuchet MS" w:hAnsi="Trebuchet MS"/>
        </w:rPr>
        <w:t>38</w:t>
      </w:r>
    </w:p>
    <w:p>
      <w:pPr>
        <w:pStyle w:val="ListParagraph"/>
        <w:numPr>
          <w:ilvl w:val="0"/>
          <w:numId w:val="4"/>
        </w:numPr>
        <w:tabs>
          <w:tab w:pos="1216" w:val="left" w:leader="none"/>
          <w:tab w:pos="10071" w:val="left" w:leader="dot"/>
        </w:tabs>
        <w:spacing w:line="240" w:lineRule="auto" w:before="186" w:after="0"/>
        <w:ind w:left="1215" w:right="0" w:hanging="250"/>
        <w:jc w:val="left"/>
        <w:rPr>
          <w:rFonts w:ascii="Trebuchet MS"/>
          <w:b/>
          <w:i/>
          <w:sz w:val="24"/>
        </w:rPr>
      </w:pPr>
      <w:r>
        <w:rPr>
          <w:rFonts w:ascii="Trebuchet MS"/>
          <w:b/>
          <w:i/>
          <w:w w:val="95"/>
          <w:sz w:val="24"/>
        </w:rPr>
        <w:t>Discussion</w:t>
        <w:tab/>
        <w:t>40</w:t>
      </w:r>
    </w:p>
    <w:p>
      <w:pPr>
        <w:pStyle w:val="ListParagraph"/>
        <w:numPr>
          <w:ilvl w:val="0"/>
          <w:numId w:val="4"/>
        </w:numPr>
        <w:tabs>
          <w:tab w:pos="1216" w:val="left" w:leader="none"/>
          <w:tab w:pos="10071" w:val="left" w:leader="dot"/>
        </w:tabs>
        <w:spacing w:line="240" w:lineRule="auto" w:before="192" w:after="0"/>
        <w:ind w:left="1215" w:right="0" w:hanging="250"/>
        <w:jc w:val="left"/>
        <w:rPr>
          <w:rFonts w:ascii="Trebuchet MS"/>
          <w:b/>
          <w:i/>
          <w:sz w:val="24"/>
        </w:rPr>
      </w:pPr>
      <w:r>
        <w:rPr>
          <w:rFonts w:ascii="Trebuchet MS"/>
          <w:b/>
          <w:i/>
          <w:w w:val="95"/>
          <w:sz w:val="24"/>
        </w:rPr>
        <w:t>Conclusion</w:t>
        <w:tab/>
        <w:t>42</w:t>
      </w:r>
    </w:p>
    <w:p>
      <w:pPr>
        <w:pStyle w:val="ListParagraph"/>
        <w:numPr>
          <w:ilvl w:val="0"/>
          <w:numId w:val="4"/>
        </w:numPr>
        <w:tabs>
          <w:tab w:pos="1216" w:val="left" w:leader="none"/>
          <w:tab w:pos="10071" w:val="left" w:leader="dot"/>
        </w:tabs>
        <w:spacing w:line="240" w:lineRule="auto" w:before="192" w:after="0"/>
        <w:ind w:left="1215" w:right="0" w:hanging="250"/>
        <w:jc w:val="left"/>
        <w:rPr>
          <w:rFonts w:ascii="Trebuchet MS"/>
          <w:b/>
          <w:i/>
          <w:sz w:val="24"/>
        </w:rPr>
      </w:pPr>
      <w:r>
        <w:rPr>
          <w:rFonts w:ascii="Trebuchet MS"/>
          <w:b/>
          <w:i/>
          <w:sz w:val="24"/>
        </w:rPr>
        <w:t>SOURCES</w:t>
        <w:tab/>
        <w:t>43</w:t>
      </w:r>
    </w:p>
    <w:p>
      <w:pPr>
        <w:pStyle w:val="ListParagraph"/>
        <w:numPr>
          <w:ilvl w:val="0"/>
          <w:numId w:val="4"/>
        </w:numPr>
        <w:tabs>
          <w:tab w:pos="1216" w:val="left" w:leader="none"/>
          <w:tab w:pos="10071" w:val="left" w:leader="dot"/>
        </w:tabs>
        <w:spacing w:line="240" w:lineRule="auto" w:before="196" w:after="0"/>
        <w:ind w:left="1215" w:right="0" w:hanging="250"/>
        <w:jc w:val="left"/>
        <w:rPr>
          <w:rFonts w:ascii="Trebuchet MS"/>
          <w:b/>
          <w:i/>
          <w:sz w:val="24"/>
        </w:rPr>
      </w:pPr>
      <w:r>
        <w:rPr>
          <w:rFonts w:ascii="Trebuchet MS"/>
          <w:b/>
          <w:i/>
          <w:sz w:val="24"/>
        </w:rPr>
        <w:t>ANNEXE</w:t>
        <w:tab/>
        <w:t>44</w:t>
      </w:r>
    </w:p>
    <w:p>
      <w:pPr>
        <w:pStyle w:val="Heading2"/>
        <w:numPr>
          <w:ilvl w:val="0"/>
          <w:numId w:val="7"/>
        </w:numPr>
        <w:tabs>
          <w:tab w:pos="1327" w:val="left" w:leader="none"/>
          <w:tab w:pos="10092" w:val="left" w:leader="dot"/>
        </w:tabs>
        <w:spacing w:line="240" w:lineRule="auto" w:before="192" w:after="0"/>
        <w:ind w:left="1326" w:right="0" w:hanging="161"/>
        <w:jc w:val="left"/>
        <w:rPr>
          <w:rFonts w:ascii="Trebuchet MS"/>
        </w:rPr>
      </w:pPr>
      <w:r>
        <w:rPr>
          <w:rFonts w:ascii="Trebuchet MS"/>
          <w:w w:val="95"/>
        </w:rPr>
        <w:t>)</w:t>
      </w:r>
      <w:r>
        <w:rPr>
          <w:rFonts w:ascii="Trebuchet MS"/>
          <w:spacing w:val="-47"/>
          <w:w w:val="95"/>
        </w:rPr>
        <w:t> </w:t>
      </w:r>
      <w:r>
        <w:rPr>
          <w:rFonts w:ascii="Trebuchet MS"/>
          <w:w w:val="95"/>
        </w:rPr>
        <w:t>Exemple</w:t>
      </w:r>
      <w:r>
        <w:rPr>
          <w:rFonts w:ascii="Trebuchet MS"/>
          <w:spacing w:val="-46"/>
          <w:w w:val="95"/>
        </w:rPr>
        <w:t> </w:t>
      </w:r>
      <w:r>
        <w:rPr>
          <w:rFonts w:ascii="Trebuchet MS"/>
          <w:w w:val="95"/>
        </w:rPr>
        <w:t>de</w:t>
      </w:r>
      <w:r>
        <w:rPr>
          <w:rFonts w:ascii="Trebuchet MS"/>
          <w:spacing w:val="-46"/>
          <w:w w:val="95"/>
        </w:rPr>
        <w:t> </w:t>
      </w:r>
      <w:r>
        <w:rPr>
          <w:rFonts w:ascii="Trebuchet MS"/>
          <w:w w:val="95"/>
        </w:rPr>
        <w:t>formulaires</w:t>
      </w:r>
      <w:r>
        <w:rPr>
          <w:rFonts w:ascii="Trebuchet MS"/>
          <w:spacing w:val="-46"/>
          <w:w w:val="95"/>
        </w:rPr>
        <w:t> </w:t>
      </w:r>
      <w:r>
        <w:rPr>
          <w:rFonts w:ascii="Trebuchet MS"/>
          <w:w w:val="95"/>
        </w:rPr>
        <w:t>de</w:t>
      </w:r>
      <w:r>
        <w:rPr>
          <w:rFonts w:ascii="Trebuchet MS"/>
          <w:spacing w:val="-46"/>
          <w:w w:val="95"/>
        </w:rPr>
        <w:t> </w:t>
      </w:r>
      <w:r>
        <w:rPr>
          <w:rFonts w:ascii="Trebuchet MS"/>
          <w:w w:val="95"/>
        </w:rPr>
        <w:t>consentement</w:t>
        <w:tab/>
      </w:r>
      <w:r>
        <w:rPr>
          <w:rFonts w:ascii="Trebuchet MS"/>
        </w:rPr>
        <w:t>44</w:t>
      </w:r>
    </w:p>
    <w:p>
      <w:pPr>
        <w:pStyle w:val="Heading2"/>
        <w:numPr>
          <w:ilvl w:val="0"/>
          <w:numId w:val="7"/>
        </w:numPr>
        <w:tabs>
          <w:tab w:pos="1327" w:val="left" w:leader="none"/>
          <w:tab w:pos="10092" w:val="left" w:leader="dot"/>
        </w:tabs>
        <w:spacing w:line="240" w:lineRule="auto" w:before="186" w:after="0"/>
        <w:ind w:left="1326" w:right="0" w:hanging="161"/>
        <w:jc w:val="left"/>
        <w:rPr>
          <w:rFonts w:ascii="Trebuchet MS" w:hAnsi="Trebuchet MS"/>
        </w:rPr>
      </w:pPr>
      <w:r>
        <w:rPr>
          <w:rFonts w:ascii="Trebuchet MS" w:hAnsi="Trebuchet MS"/>
          <w:w w:val="95"/>
        </w:rPr>
        <w:t>)</w:t>
      </w:r>
      <w:r>
        <w:rPr>
          <w:rFonts w:ascii="Trebuchet MS" w:hAnsi="Trebuchet MS"/>
          <w:spacing w:val="-39"/>
          <w:w w:val="95"/>
        </w:rPr>
        <w:t> </w:t>
      </w:r>
      <w:r>
        <w:rPr>
          <w:rFonts w:ascii="Trebuchet MS" w:hAnsi="Trebuchet MS"/>
          <w:w w:val="95"/>
        </w:rPr>
        <w:t>Lien</w:t>
      </w:r>
      <w:r>
        <w:rPr>
          <w:rFonts w:ascii="Trebuchet MS" w:hAnsi="Trebuchet MS"/>
          <w:spacing w:val="-38"/>
          <w:w w:val="95"/>
        </w:rPr>
        <w:t> </w:t>
      </w:r>
      <w:r>
        <w:rPr>
          <w:rFonts w:ascii="Trebuchet MS" w:hAnsi="Trebuchet MS"/>
          <w:w w:val="95"/>
        </w:rPr>
        <w:t>vidéo</w:t>
      </w:r>
      <w:r>
        <w:rPr>
          <w:rFonts w:ascii="Trebuchet MS" w:hAnsi="Trebuchet MS"/>
          <w:spacing w:val="-38"/>
          <w:w w:val="95"/>
        </w:rPr>
        <w:t> </w:t>
      </w:r>
      <w:r>
        <w:rPr>
          <w:rFonts w:ascii="Trebuchet MS" w:hAnsi="Trebuchet MS"/>
          <w:w w:val="95"/>
        </w:rPr>
        <w:t>Zombie</w:t>
      </w:r>
      <w:r>
        <w:rPr>
          <w:rFonts w:ascii="Trebuchet MS" w:hAnsi="Trebuchet MS"/>
          <w:spacing w:val="-39"/>
          <w:w w:val="95"/>
        </w:rPr>
        <w:t> </w:t>
      </w:r>
      <w:r>
        <w:rPr>
          <w:rFonts w:ascii="Trebuchet MS" w:hAnsi="Trebuchet MS"/>
          <w:w w:val="95"/>
        </w:rPr>
        <w:t>problem</w:t>
      </w:r>
      <w:r>
        <w:rPr>
          <w:rFonts w:ascii="Trebuchet MS" w:hAnsi="Trebuchet MS"/>
          <w:spacing w:val="-39"/>
          <w:w w:val="95"/>
        </w:rPr>
        <w:t> </w:t>
      </w:r>
      <w:r>
        <w:rPr>
          <w:rFonts w:ascii="Trebuchet MS" w:hAnsi="Trebuchet MS"/>
          <w:w w:val="95"/>
        </w:rPr>
        <w:t>TED</w:t>
        <w:tab/>
      </w:r>
      <w:r>
        <w:rPr>
          <w:rFonts w:ascii="Trebuchet MS" w:hAnsi="Trebuchet MS"/>
        </w:rPr>
        <w:t>47</w:t>
      </w:r>
    </w:p>
    <w:p>
      <w:pPr>
        <w:pStyle w:val="Heading2"/>
        <w:numPr>
          <w:ilvl w:val="0"/>
          <w:numId w:val="8"/>
        </w:numPr>
        <w:tabs>
          <w:tab w:pos="1395" w:val="left" w:leader="none"/>
          <w:tab w:pos="10092" w:val="left" w:leader="dot"/>
        </w:tabs>
        <w:spacing w:line="240" w:lineRule="auto" w:before="186" w:after="0"/>
        <w:ind w:left="1394" w:right="0" w:hanging="229"/>
        <w:jc w:val="left"/>
        <w:rPr>
          <w:rFonts w:ascii="Trebuchet MS" w:hAnsi="Trebuchet MS"/>
        </w:rPr>
      </w:pPr>
      <w:r>
        <w:rPr>
          <w:rFonts w:ascii="Trebuchet MS" w:hAnsi="Trebuchet MS"/>
          <w:w w:val="95"/>
        </w:rPr>
        <w:t>Image</w:t>
      </w:r>
      <w:r>
        <w:rPr>
          <w:rFonts w:ascii="Trebuchet MS" w:hAnsi="Trebuchet MS"/>
          <w:spacing w:val="-37"/>
          <w:w w:val="95"/>
        </w:rPr>
        <w:t> </w:t>
      </w:r>
      <w:r>
        <w:rPr>
          <w:rFonts w:ascii="Trebuchet MS" w:hAnsi="Trebuchet MS"/>
          <w:w w:val="95"/>
        </w:rPr>
        <w:t>du</w:t>
      </w:r>
      <w:r>
        <w:rPr>
          <w:rFonts w:ascii="Trebuchet MS" w:hAnsi="Trebuchet MS"/>
          <w:spacing w:val="-37"/>
          <w:w w:val="95"/>
        </w:rPr>
        <w:t> </w:t>
      </w:r>
      <w:r>
        <w:rPr>
          <w:rFonts w:ascii="Trebuchet MS" w:hAnsi="Trebuchet MS"/>
          <w:w w:val="95"/>
        </w:rPr>
        <w:t>pont</w:t>
      </w:r>
      <w:r>
        <w:rPr>
          <w:rFonts w:ascii="Trebuchet MS" w:hAnsi="Trebuchet MS"/>
          <w:spacing w:val="-37"/>
          <w:w w:val="95"/>
        </w:rPr>
        <w:t> </w:t>
      </w:r>
      <w:r>
        <w:rPr>
          <w:rFonts w:ascii="Trebuchet MS" w:hAnsi="Trebuchet MS"/>
          <w:w w:val="95"/>
        </w:rPr>
        <w:t>utilisé</w:t>
      </w:r>
      <w:r>
        <w:rPr>
          <w:rFonts w:ascii="Trebuchet MS" w:hAnsi="Trebuchet MS"/>
          <w:spacing w:val="-37"/>
          <w:w w:val="95"/>
        </w:rPr>
        <w:t> </w:t>
      </w:r>
      <w:r>
        <w:rPr>
          <w:rFonts w:ascii="Trebuchet MS" w:hAnsi="Trebuchet MS"/>
          <w:w w:val="95"/>
        </w:rPr>
        <w:t>pour</w:t>
      </w:r>
      <w:r>
        <w:rPr>
          <w:rFonts w:ascii="Trebuchet MS" w:hAnsi="Trebuchet MS"/>
          <w:spacing w:val="-37"/>
          <w:w w:val="95"/>
        </w:rPr>
        <w:t> </w:t>
      </w:r>
      <w:r>
        <w:rPr>
          <w:rFonts w:ascii="Trebuchet MS" w:hAnsi="Trebuchet MS"/>
          <w:w w:val="95"/>
        </w:rPr>
        <w:t>le</w:t>
      </w:r>
      <w:r>
        <w:rPr>
          <w:rFonts w:ascii="Trebuchet MS" w:hAnsi="Trebuchet MS"/>
          <w:spacing w:val="-37"/>
          <w:w w:val="95"/>
        </w:rPr>
        <w:t> </w:t>
      </w:r>
      <w:r>
        <w:rPr>
          <w:rFonts w:ascii="Trebuchet MS" w:hAnsi="Trebuchet MS"/>
          <w:w w:val="95"/>
        </w:rPr>
        <w:t>problème</w:t>
      </w:r>
      <w:r>
        <w:rPr>
          <w:rFonts w:ascii="Trebuchet MS" w:hAnsi="Trebuchet MS"/>
          <w:spacing w:val="-37"/>
          <w:w w:val="95"/>
        </w:rPr>
        <w:t> </w:t>
      </w:r>
      <w:r>
        <w:rPr>
          <w:rFonts w:ascii="Trebuchet MS" w:hAnsi="Trebuchet MS"/>
          <w:w w:val="95"/>
        </w:rPr>
        <w:t>des</w:t>
      </w:r>
      <w:r>
        <w:rPr>
          <w:rFonts w:ascii="Trebuchet MS" w:hAnsi="Trebuchet MS"/>
          <w:spacing w:val="-37"/>
          <w:w w:val="95"/>
        </w:rPr>
        <w:t> </w:t>
      </w:r>
      <w:r>
        <w:rPr>
          <w:rFonts w:ascii="Trebuchet MS" w:hAnsi="Trebuchet MS"/>
          <w:w w:val="95"/>
        </w:rPr>
        <w:t>zombies</w:t>
        <w:tab/>
      </w:r>
      <w:r>
        <w:rPr>
          <w:rFonts w:ascii="Trebuchet MS" w:hAnsi="Trebuchet MS"/>
        </w:rPr>
        <w:t>47</w:t>
      </w:r>
    </w:p>
    <w:p>
      <w:pPr>
        <w:pStyle w:val="Heading2"/>
        <w:numPr>
          <w:ilvl w:val="0"/>
          <w:numId w:val="8"/>
        </w:numPr>
        <w:tabs>
          <w:tab w:pos="1395" w:val="left" w:leader="none"/>
          <w:tab w:pos="10092" w:val="left" w:leader="dot"/>
        </w:tabs>
        <w:spacing w:line="240" w:lineRule="auto" w:before="186" w:after="0"/>
        <w:ind w:left="1394" w:right="0" w:hanging="229"/>
        <w:jc w:val="left"/>
        <w:rPr>
          <w:rFonts w:ascii="Trebuchet MS" w:hAnsi="Trebuchet MS"/>
        </w:rPr>
      </w:pPr>
      <w:r>
        <w:rPr>
          <w:rFonts w:ascii="Trebuchet MS" w:hAnsi="Trebuchet MS"/>
          <w:w w:val="95"/>
        </w:rPr>
        <w:t>Résumé</w:t>
      </w:r>
      <w:r>
        <w:rPr>
          <w:rFonts w:ascii="Trebuchet MS" w:hAnsi="Trebuchet MS"/>
          <w:spacing w:val="-41"/>
          <w:w w:val="95"/>
        </w:rPr>
        <w:t> </w:t>
      </w:r>
      <w:r>
        <w:rPr>
          <w:rFonts w:ascii="Trebuchet MS" w:hAnsi="Trebuchet MS"/>
          <w:w w:val="95"/>
        </w:rPr>
        <w:t>problème</w:t>
      </w:r>
      <w:r>
        <w:rPr>
          <w:rFonts w:ascii="Trebuchet MS" w:hAnsi="Trebuchet MS"/>
          <w:spacing w:val="-40"/>
          <w:w w:val="95"/>
        </w:rPr>
        <w:t> </w:t>
      </w:r>
      <w:r>
        <w:rPr>
          <w:rFonts w:ascii="Trebuchet MS" w:hAnsi="Trebuchet MS"/>
          <w:w w:val="95"/>
        </w:rPr>
        <w:t>Zombies</w:t>
        <w:tab/>
      </w:r>
      <w:r>
        <w:rPr>
          <w:rFonts w:ascii="Trebuchet MS" w:hAnsi="Trebuchet MS"/>
        </w:rPr>
        <w:t>47</w:t>
      </w:r>
    </w:p>
    <w:p>
      <w:pPr>
        <w:pStyle w:val="Heading2"/>
        <w:numPr>
          <w:ilvl w:val="0"/>
          <w:numId w:val="8"/>
        </w:numPr>
        <w:tabs>
          <w:tab w:pos="1395" w:val="left" w:leader="none"/>
          <w:tab w:pos="10092" w:val="left" w:leader="dot"/>
        </w:tabs>
        <w:spacing w:line="240" w:lineRule="auto" w:before="186" w:after="0"/>
        <w:ind w:left="1394" w:right="0" w:hanging="229"/>
        <w:jc w:val="left"/>
        <w:rPr>
          <w:rFonts w:ascii="Trebuchet MS" w:hAnsi="Trebuchet MS"/>
        </w:rPr>
      </w:pPr>
      <w:r>
        <w:rPr>
          <w:rFonts w:ascii="Trebuchet MS" w:hAnsi="Trebuchet MS"/>
          <w:w w:val="95"/>
        </w:rPr>
        <w:t>Résumé</w:t>
      </w:r>
      <w:r>
        <w:rPr>
          <w:rFonts w:ascii="Trebuchet MS" w:hAnsi="Trebuchet MS"/>
          <w:spacing w:val="-44"/>
          <w:w w:val="95"/>
        </w:rPr>
        <w:t> </w:t>
      </w:r>
      <w:r>
        <w:rPr>
          <w:rFonts w:ascii="Trebuchet MS" w:hAnsi="Trebuchet MS"/>
          <w:w w:val="95"/>
        </w:rPr>
        <w:t>problème</w:t>
      </w:r>
      <w:r>
        <w:rPr>
          <w:rFonts w:ascii="Trebuchet MS" w:hAnsi="Trebuchet MS"/>
          <w:spacing w:val="-44"/>
          <w:w w:val="95"/>
        </w:rPr>
        <w:t> </w:t>
      </w:r>
      <w:r>
        <w:rPr>
          <w:rFonts w:ascii="Trebuchet MS" w:hAnsi="Trebuchet MS"/>
          <w:w w:val="95"/>
        </w:rPr>
        <w:t>Cannibales</w:t>
      </w:r>
      <w:r>
        <w:rPr>
          <w:rFonts w:ascii="Trebuchet MS" w:hAnsi="Trebuchet MS"/>
          <w:spacing w:val="-43"/>
          <w:w w:val="95"/>
        </w:rPr>
        <w:t> </w:t>
      </w:r>
      <w:r>
        <w:rPr>
          <w:rFonts w:ascii="Trebuchet MS" w:hAnsi="Trebuchet MS"/>
          <w:w w:val="95"/>
        </w:rPr>
        <w:t>et</w:t>
      </w:r>
      <w:r>
        <w:rPr>
          <w:rFonts w:ascii="Trebuchet MS" w:hAnsi="Trebuchet MS"/>
          <w:spacing w:val="-44"/>
          <w:w w:val="95"/>
        </w:rPr>
        <w:t> </w:t>
      </w:r>
      <w:r>
        <w:rPr>
          <w:rFonts w:ascii="Trebuchet MS" w:hAnsi="Trebuchet MS"/>
          <w:w w:val="95"/>
        </w:rPr>
        <w:t>Missionnaires</w:t>
        <w:tab/>
      </w:r>
      <w:r>
        <w:rPr>
          <w:rFonts w:ascii="Trebuchet MS" w:hAnsi="Trebuchet MS"/>
        </w:rPr>
        <w:t>48</w:t>
      </w:r>
    </w:p>
    <w:p>
      <w:pPr>
        <w:pStyle w:val="Heading2"/>
        <w:numPr>
          <w:ilvl w:val="0"/>
          <w:numId w:val="8"/>
        </w:numPr>
        <w:tabs>
          <w:tab w:pos="1395" w:val="left" w:leader="none"/>
          <w:tab w:pos="10092" w:val="left" w:leader="dot"/>
        </w:tabs>
        <w:spacing w:line="240" w:lineRule="auto" w:before="186" w:after="0"/>
        <w:ind w:left="1394" w:right="0" w:hanging="229"/>
        <w:jc w:val="left"/>
        <w:rPr>
          <w:rFonts w:ascii="Trebuchet MS" w:hAnsi="Trebuchet MS"/>
        </w:rPr>
      </w:pPr>
      <w:r>
        <w:rPr>
          <w:rFonts w:ascii="Trebuchet MS" w:hAnsi="Trebuchet MS"/>
          <w:w w:val="90"/>
        </w:rPr>
        <w:t>Consigne</w:t>
      </w:r>
      <w:r>
        <w:rPr>
          <w:rFonts w:ascii="Trebuchet MS" w:hAnsi="Trebuchet MS"/>
          <w:spacing w:val="-18"/>
          <w:w w:val="90"/>
        </w:rPr>
        <w:t> </w:t>
      </w:r>
      <w:r>
        <w:rPr>
          <w:rFonts w:ascii="Trebuchet MS" w:hAnsi="Trebuchet MS"/>
          <w:w w:val="90"/>
        </w:rPr>
        <w:t>générale</w:t>
      </w:r>
      <w:r>
        <w:rPr>
          <w:rFonts w:ascii="Trebuchet MS" w:hAnsi="Trebuchet MS"/>
          <w:spacing w:val="-17"/>
          <w:w w:val="90"/>
        </w:rPr>
        <w:t> </w:t>
      </w:r>
      <w:r>
        <w:rPr>
          <w:rFonts w:ascii="Trebuchet MS" w:hAnsi="Trebuchet MS"/>
          <w:w w:val="90"/>
        </w:rPr>
        <w:t>(données</w:t>
      </w:r>
      <w:r>
        <w:rPr>
          <w:rFonts w:ascii="Trebuchet MS" w:hAnsi="Trebuchet MS"/>
          <w:spacing w:val="-17"/>
          <w:w w:val="90"/>
        </w:rPr>
        <w:t> </w:t>
      </w:r>
      <w:r>
        <w:rPr>
          <w:rFonts w:ascii="Trebuchet MS" w:hAnsi="Trebuchet MS"/>
          <w:w w:val="90"/>
        </w:rPr>
        <w:t>oralement</w:t>
      </w:r>
      <w:r>
        <w:rPr>
          <w:rFonts w:ascii="Trebuchet MS" w:hAnsi="Trebuchet MS"/>
          <w:spacing w:val="-17"/>
          <w:w w:val="90"/>
        </w:rPr>
        <w:t> </w:t>
      </w:r>
      <w:r>
        <w:rPr>
          <w:rFonts w:ascii="Trebuchet MS" w:hAnsi="Trebuchet MS"/>
          <w:w w:val="90"/>
        </w:rPr>
        <w:t>aux</w:t>
      </w:r>
      <w:r>
        <w:rPr>
          <w:rFonts w:ascii="Trebuchet MS" w:hAnsi="Trebuchet MS"/>
          <w:spacing w:val="-17"/>
          <w:w w:val="90"/>
        </w:rPr>
        <w:t> </w:t>
      </w:r>
      <w:r>
        <w:rPr>
          <w:rFonts w:ascii="Trebuchet MS" w:hAnsi="Trebuchet MS"/>
          <w:w w:val="90"/>
        </w:rPr>
        <w:t>participants)</w:t>
        <w:tab/>
      </w:r>
      <w:r>
        <w:rPr>
          <w:rFonts w:ascii="Trebuchet MS" w:hAnsi="Trebuchet MS"/>
        </w:rPr>
        <w:t>48</w:t>
      </w:r>
    </w:p>
    <w:p>
      <w:pPr>
        <w:pStyle w:val="Heading2"/>
        <w:numPr>
          <w:ilvl w:val="0"/>
          <w:numId w:val="8"/>
        </w:numPr>
        <w:tabs>
          <w:tab w:pos="1395" w:val="left" w:leader="none"/>
          <w:tab w:pos="10092" w:val="left" w:leader="dot"/>
        </w:tabs>
        <w:spacing w:line="240" w:lineRule="auto" w:before="191" w:after="0"/>
        <w:ind w:left="1394" w:right="0" w:hanging="229"/>
        <w:jc w:val="left"/>
        <w:rPr>
          <w:rFonts w:ascii="Trebuchet MS" w:hAnsi="Trebuchet MS"/>
        </w:rPr>
      </w:pPr>
      <w:r>
        <w:rPr>
          <w:rFonts w:ascii="Trebuchet MS" w:hAnsi="Trebuchet MS"/>
          <w:w w:val="95"/>
        </w:rPr>
        <w:t>Réseau</w:t>
      </w:r>
      <w:r>
        <w:rPr>
          <w:rFonts w:ascii="Trebuchet MS" w:hAnsi="Trebuchet MS"/>
          <w:spacing w:val="-46"/>
          <w:w w:val="95"/>
        </w:rPr>
        <w:t> </w:t>
      </w:r>
      <w:r>
        <w:rPr>
          <w:rFonts w:ascii="Trebuchet MS" w:hAnsi="Trebuchet MS"/>
          <w:w w:val="95"/>
        </w:rPr>
        <w:t>sémantique</w:t>
      </w:r>
      <w:r>
        <w:rPr>
          <w:rFonts w:ascii="Trebuchet MS" w:hAnsi="Trebuchet MS"/>
          <w:spacing w:val="-46"/>
          <w:w w:val="95"/>
        </w:rPr>
        <w:t> </w:t>
      </w:r>
      <w:r>
        <w:rPr>
          <w:rFonts w:ascii="Trebuchet MS" w:hAnsi="Trebuchet MS"/>
          <w:w w:val="95"/>
        </w:rPr>
        <w:t>du</w:t>
      </w:r>
      <w:r>
        <w:rPr>
          <w:rFonts w:ascii="Trebuchet MS" w:hAnsi="Trebuchet MS"/>
          <w:spacing w:val="-45"/>
          <w:w w:val="95"/>
        </w:rPr>
        <w:t> </w:t>
      </w:r>
      <w:r>
        <w:rPr>
          <w:rFonts w:ascii="Trebuchet MS" w:hAnsi="Trebuchet MS"/>
          <w:w w:val="95"/>
        </w:rPr>
        <w:t>problème</w:t>
      </w:r>
      <w:r>
        <w:rPr>
          <w:rFonts w:ascii="Trebuchet MS" w:hAnsi="Trebuchet MS"/>
          <w:spacing w:val="-46"/>
          <w:w w:val="95"/>
        </w:rPr>
        <w:t> </w:t>
      </w:r>
      <w:r>
        <w:rPr>
          <w:rFonts w:ascii="Trebuchet MS" w:hAnsi="Trebuchet MS"/>
          <w:w w:val="95"/>
        </w:rPr>
        <w:t>originel</w:t>
      </w:r>
      <w:r>
        <w:rPr>
          <w:rFonts w:ascii="Trebuchet MS" w:hAnsi="Trebuchet MS"/>
          <w:spacing w:val="-46"/>
          <w:w w:val="95"/>
        </w:rPr>
        <w:t> </w:t>
      </w:r>
      <w:r>
        <w:rPr>
          <w:rFonts w:ascii="Trebuchet MS" w:hAnsi="Trebuchet MS"/>
          <w:w w:val="95"/>
        </w:rPr>
        <w:t>:</w:t>
      </w:r>
      <w:r>
        <w:rPr>
          <w:rFonts w:ascii="Trebuchet MS" w:hAnsi="Trebuchet MS"/>
          <w:spacing w:val="-45"/>
          <w:w w:val="95"/>
        </w:rPr>
        <w:t> </w:t>
      </w:r>
      <w:r>
        <w:rPr>
          <w:rFonts w:ascii="Trebuchet MS" w:hAnsi="Trebuchet MS"/>
          <w:w w:val="95"/>
        </w:rPr>
        <w:t>Cannibales</w:t>
      </w:r>
      <w:r>
        <w:rPr>
          <w:rFonts w:ascii="Trebuchet MS" w:hAnsi="Trebuchet MS"/>
          <w:spacing w:val="-46"/>
          <w:w w:val="95"/>
        </w:rPr>
        <w:t> </w:t>
      </w:r>
      <w:r>
        <w:rPr>
          <w:rFonts w:ascii="Trebuchet MS" w:hAnsi="Trebuchet MS"/>
          <w:w w:val="95"/>
        </w:rPr>
        <w:t>et</w:t>
      </w:r>
      <w:r>
        <w:rPr>
          <w:rFonts w:ascii="Trebuchet MS" w:hAnsi="Trebuchet MS"/>
          <w:spacing w:val="-46"/>
          <w:w w:val="95"/>
        </w:rPr>
        <w:t> </w:t>
      </w:r>
      <w:r>
        <w:rPr>
          <w:rFonts w:ascii="Trebuchet MS" w:hAnsi="Trebuchet MS"/>
          <w:w w:val="95"/>
        </w:rPr>
        <w:t>Missionnaires</w:t>
        <w:tab/>
      </w:r>
      <w:r>
        <w:rPr>
          <w:rFonts w:ascii="Trebuchet MS" w:hAnsi="Trebuchet MS"/>
        </w:rPr>
        <w:t>49</w:t>
      </w:r>
    </w:p>
    <w:p>
      <w:pPr>
        <w:spacing w:after="0" w:line="240" w:lineRule="auto"/>
        <w:jc w:val="left"/>
        <w:rPr>
          <w:rFonts w:ascii="Trebuchet MS" w:hAnsi="Trebuchet MS"/>
        </w:rPr>
        <w:sectPr>
          <w:pgSz w:w="12240" w:h="15840"/>
          <w:pgMar w:header="0" w:footer="826" w:top="1220" w:bottom="1100" w:left="640" w:right="440"/>
        </w:sectPr>
      </w:pPr>
    </w:p>
    <w:p>
      <w:pPr>
        <w:pStyle w:val="Heading2"/>
        <w:numPr>
          <w:ilvl w:val="0"/>
          <w:numId w:val="8"/>
        </w:numPr>
        <w:tabs>
          <w:tab w:pos="1395" w:val="left" w:leader="none"/>
          <w:tab w:pos="10315" w:val="right" w:leader="dot"/>
        </w:tabs>
        <w:spacing w:line="240" w:lineRule="auto" w:before="83" w:after="0"/>
        <w:ind w:left="1394" w:right="0" w:hanging="229"/>
        <w:jc w:val="left"/>
        <w:rPr>
          <w:rFonts w:ascii="Trebuchet MS" w:hAnsi="Trebuchet MS"/>
        </w:rPr>
      </w:pPr>
      <w:r>
        <w:rPr>
          <w:rFonts w:ascii="Trebuchet MS" w:hAnsi="Trebuchet MS"/>
        </w:rPr>
        <w:t>Espace</w:t>
      </w:r>
      <w:r>
        <w:rPr>
          <w:rFonts w:ascii="Trebuchet MS" w:hAnsi="Trebuchet MS"/>
          <w:spacing w:val="-23"/>
        </w:rPr>
        <w:t> </w:t>
      </w:r>
      <w:r>
        <w:rPr>
          <w:rFonts w:ascii="Trebuchet MS" w:hAnsi="Trebuchet MS"/>
        </w:rPr>
        <w:t>problème</w:t>
      </w:r>
      <w:r>
        <w:rPr>
          <w:rFonts w:ascii="Trebuchet MS" w:hAnsi="Trebuchet MS"/>
          <w:spacing w:val="-23"/>
        </w:rPr>
        <w:t> </w:t>
      </w:r>
      <w:r>
        <w:rPr>
          <w:rFonts w:ascii="Trebuchet MS" w:hAnsi="Trebuchet MS"/>
        </w:rPr>
        <w:t>de</w:t>
      </w:r>
      <w:r>
        <w:rPr>
          <w:rFonts w:ascii="Trebuchet MS" w:hAnsi="Trebuchet MS"/>
          <w:spacing w:val="-23"/>
        </w:rPr>
        <w:t> </w:t>
      </w:r>
      <w:r>
        <w:rPr>
          <w:rFonts w:ascii="Trebuchet MS" w:hAnsi="Trebuchet MS"/>
        </w:rPr>
        <w:t>cannibales</w:t>
      </w:r>
      <w:r>
        <w:rPr>
          <w:rFonts w:ascii="Trebuchet MS" w:hAnsi="Trebuchet MS"/>
          <w:spacing w:val="-23"/>
        </w:rPr>
        <w:t> </w:t>
      </w:r>
      <w:r>
        <w:rPr>
          <w:rFonts w:ascii="Trebuchet MS" w:hAnsi="Trebuchet MS"/>
        </w:rPr>
        <w:t>et</w:t>
      </w:r>
      <w:r>
        <w:rPr>
          <w:rFonts w:ascii="Trebuchet MS" w:hAnsi="Trebuchet MS"/>
          <w:spacing w:val="-22"/>
        </w:rPr>
        <w:t> </w:t>
      </w:r>
      <w:r>
        <w:rPr>
          <w:rFonts w:ascii="Trebuchet MS" w:hAnsi="Trebuchet MS"/>
        </w:rPr>
        <w:t>missionnaires</w:t>
        <w:tab/>
        <w:t>49</w:t>
      </w:r>
    </w:p>
    <w:p>
      <w:pPr>
        <w:pStyle w:val="Heading2"/>
        <w:numPr>
          <w:ilvl w:val="0"/>
          <w:numId w:val="9"/>
        </w:numPr>
        <w:tabs>
          <w:tab w:pos="1327" w:val="left" w:leader="none"/>
          <w:tab w:pos="10315" w:val="right" w:leader="dot"/>
        </w:tabs>
        <w:spacing w:line="240" w:lineRule="auto" w:before="186" w:after="0"/>
        <w:ind w:left="1326" w:right="0" w:hanging="161"/>
        <w:jc w:val="left"/>
        <w:rPr>
          <w:rFonts w:ascii="Trebuchet MS" w:hAnsi="Trebuchet MS"/>
        </w:rPr>
      </w:pPr>
      <w:r>
        <w:rPr>
          <w:rFonts w:ascii="Trebuchet MS" w:hAnsi="Trebuchet MS"/>
        </w:rPr>
        <w:t>)</w:t>
      </w:r>
      <w:r>
        <w:rPr>
          <w:rFonts w:ascii="Trebuchet MS" w:hAnsi="Trebuchet MS"/>
          <w:spacing w:val="-23"/>
        </w:rPr>
        <w:t> </w:t>
      </w:r>
      <w:r>
        <w:rPr>
          <w:rFonts w:ascii="Trebuchet MS" w:hAnsi="Trebuchet MS"/>
        </w:rPr>
        <w:t>espace</w:t>
      </w:r>
      <w:r>
        <w:rPr>
          <w:rFonts w:ascii="Trebuchet MS" w:hAnsi="Trebuchet MS"/>
          <w:spacing w:val="-22"/>
        </w:rPr>
        <w:t> </w:t>
      </w:r>
      <w:r>
        <w:rPr>
          <w:rFonts w:ascii="Trebuchet MS" w:hAnsi="Trebuchet MS"/>
        </w:rPr>
        <w:t>problème</w:t>
      </w:r>
      <w:r>
        <w:rPr>
          <w:rFonts w:ascii="Trebuchet MS" w:hAnsi="Trebuchet MS"/>
          <w:spacing w:val="-22"/>
        </w:rPr>
        <w:t> </w:t>
      </w:r>
      <w:r>
        <w:rPr>
          <w:rFonts w:ascii="Trebuchet MS" w:hAnsi="Trebuchet MS"/>
        </w:rPr>
        <w:t>cannibale</w:t>
      </w:r>
      <w:r>
        <w:rPr>
          <w:rFonts w:ascii="Trebuchet MS" w:hAnsi="Trebuchet MS"/>
          <w:spacing w:val="-22"/>
        </w:rPr>
        <w:t> </w:t>
      </w:r>
      <w:r>
        <w:rPr>
          <w:rFonts w:ascii="Trebuchet MS" w:hAnsi="Trebuchet MS"/>
        </w:rPr>
        <w:t>et</w:t>
      </w:r>
      <w:r>
        <w:rPr>
          <w:rFonts w:ascii="Trebuchet MS" w:hAnsi="Trebuchet MS"/>
          <w:spacing w:val="-22"/>
        </w:rPr>
        <w:t> </w:t>
      </w:r>
      <w:r>
        <w:rPr>
          <w:rFonts w:ascii="Trebuchet MS" w:hAnsi="Trebuchet MS"/>
        </w:rPr>
        <w:t>missionnaires</w:t>
        <w:tab/>
        <w:t>50</w:t>
      </w:r>
    </w:p>
    <w:p>
      <w:pPr>
        <w:pStyle w:val="Heading2"/>
        <w:numPr>
          <w:ilvl w:val="0"/>
          <w:numId w:val="9"/>
        </w:numPr>
        <w:tabs>
          <w:tab w:pos="1439" w:val="left" w:leader="none"/>
          <w:tab w:pos="10315" w:val="right" w:leader="dot"/>
        </w:tabs>
        <w:spacing w:line="240" w:lineRule="auto" w:before="186" w:after="0"/>
        <w:ind w:left="1438" w:right="0" w:hanging="273"/>
        <w:jc w:val="left"/>
        <w:rPr>
          <w:rFonts w:ascii="Trebuchet MS" w:hAnsi="Trebuchet MS"/>
        </w:rPr>
      </w:pPr>
      <w:r>
        <w:rPr>
          <w:rFonts w:ascii="Trebuchet MS" w:hAnsi="Trebuchet MS"/>
        </w:rPr>
        <w:t>) Espace</w:t>
      </w:r>
      <w:r>
        <w:rPr>
          <w:rFonts w:ascii="Trebuchet MS" w:hAnsi="Trebuchet MS"/>
          <w:spacing w:val="-39"/>
        </w:rPr>
        <w:t> </w:t>
      </w:r>
      <w:r>
        <w:rPr>
          <w:rFonts w:ascii="Trebuchet MS" w:hAnsi="Trebuchet MS"/>
        </w:rPr>
        <w:t>problème</w:t>
      </w:r>
      <w:r>
        <w:rPr>
          <w:rFonts w:ascii="Trebuchet MS" w:hAnsi="Trebuchet MS"/>
          <w:spacing w:val="-20"/>
        </w:rPr>
        <w:t> </w:t>
      </w:r>
      <w:r>
        <w:rPr>
          <w:rFonts w:ascii="Trebuchet MS" w:hAnsi="Trebuchet MS"/>
        </w:rPr>
        <w:t>zombies</w:t>
        <w:tab/>
        <w:t>51</w:t>
      </w:r>
    </w:p>
    <w:p>
      <w:pPr>
        <w:pStyle w:val="Heading2"/>
        <w:tabs>
          <w:tab w:pos="10315" w:val="right" w:leader="dot"/>
        </w:tabs>
        <w:spacing w:before="186"/>
        <w:ind w:left="1165"/>
        <w:rPr>
          <w:rFonts w:ascii="Trebuchet MS" w:hAnsi="Trebuchet MS"/>
        </w:rPr>
      </w:pPr>
      <w:r>
        <w:rPr>
          <w:rFonts w:ascii="Trebuchet MS" w:hAnsi="Trebuchet MS"/>
        </w:rPr>
        <w:t>11)</w:t>
      </w:r>
      <w:r>
        <w:rPr>
          <w:rFonts w:ascii="Trebuchet MS" w:hAnsi="Trebuchet MS"/>
          <w:spacing w:val="-21"/>
        </w:rPr>
        <w:t> </w:t>
      </w:r>
      <w:r>
        <w:rPr>
          <w:rFonts w:ascii="Trebuchet MS" w:hAnsi="Trebuchet MS"/>
        </w:rPr>
        <w:t>exemple</w:t>
      </w:r>
      <w:r>
        <w:rPr>
          <w:rFonts w:ascii="Trebuchet MS" w:hAnsi="Trebuchet MS"/>
          <w:spacing w:val="-20"/>
        </w:rPr>
        <w:t> </w:t>
      </w:r>
      <w:r>
        <w:rPr>
          <w:rFonts w:ascii="Trebuchet MS" w:hAnsi="Trebuchet MS"/>
        </w:rPr>
        <w:t>de</w:t>
      </w:r>
      <w:r>
        <w:rPr>
          <w:rFonts w:ascii="Trebuchet MS" w:hAnsi="Trebuchet MS"/>
          <w:spacing w:val="-20"/>
        </w:rPr>
        <w:t> </w:t>
      </w:r>
      <w:r>
        <w:rPr>
          <w:rFonts w:ascii="Trebuchet MS" w:hAnsi="Trebuchet MS"/>
        </w:rPr>
        <w:t>prise</w:t>
      </w:r>
      <w:r>
        <w:rPr>
          <w:rFonts w:ascii="Trebuchet MS" w:hAnsi="Trebuchet MS"/>
          <w:spacing w:val="-20"/>
        </w:rPr>
        <w:t> </w:t>
      </w:r>
      <w:r>
        <w:rPr>
          <w:rFonts w:ascii="Trebuchet MS" w:hAnsi="Trebuchet MS"/>
        </w:rPr>
        <w:t>de</w:t>
      </w:r>
      <w:r>
        <w:rPr>
          <w:rFonts w:ascii="Trebuchet MS" w:hAnsi="Trebuchet MS"/>
          <w:spacing w:val="-20"/>
        </w:rPr>
        <w:t> </w:t>
      </w:r>
      <w:r>
        <w:rPr>
          <w:rFonts w:ascii="Trebuchet MS" w:hAnsi="Trebuchet MS"/>
        </w:rPr>
        <w:t>données</w:t>
        <w:tab/>
        <w:t>52</w: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spacing w:before="1"/>
        <w:rPr>
          <w:rFonts w:ascii="Trebuchet MS"/>
          <w:b/>
          <w:sz w:val="24"/>
        </w:rPr>
      </w:pPr>
      <w:r>
        <w:rPr/>
        <w:pict>
          <v:shape style="position:absolute;margin-left:96.345802pt;margin-top:16.471188pt;width:453.85pt;height:32.4pt;mso-position-horizontal-relative:page;mso-position-vertical-relative:paragraph;z-index:-808;mso-wrap-distance-left:0;mso-wrap-distance-right:0" type="#_x0000_t202" filled="true" fillcolor="#dfebf5" stroked="true" strokeweight=".96pt" strokecolor="#629dd1">
            <v:textbox inset="0,0,0,0">
              <w:txbxContent>
                <w:p>
                  <w:pPr>
                    <w:spacing w:before="5"/>
                    <w:ind w:left="28" w:right="0" w:firstLine="0"/>
                    <w:jc w:val="left"/>
                    <w:rPr>
                      <w:rFonts w:ascii="Trebuchet MS"/>
                      <w:b/>
                      <w:sz w:val="46"/>
                    </w:rPr>
                  </w:pPr>
                  <w:r>
                    <w:rPr>
                      <w:rFonts w:ascii="Trebuchet MS"/>
                      <w:b/>
                      <w:w w:val="95"/>
                      <w:sz w:val="46"/>
                    </w:rPr>
                    <w:t>1 ) Introduction</w:t>
                  </w:r>
                </w:p>
              </w:txbxContent>
            </v:textbox>
            <v:fill type="solid"/>
            <v:stroke dashstyle="solid"/>
            <w10:wrap type="topAndBottom"/>
          </v:shape>
        </w:pict>
      </w:r>
    </w:p>
    <w:p>
      <w:pPr>
        <w:pStyle w:val="BodyText"/>
        <w:rPr>
          <w:rFonts w:ascii="Trebuchet MS"/>
          <w:b/>
          <w:sz w:val="20"/>
        </w:rPr>
      </w:pPr>
    </w:p>
    <w:p>
      <w:pPr>
        <w:pStyle w:val="BodyText"/>
        <w:rPr>
          <w:rFonts w:ascii="Trebuchet MS"/>
          <w:b/>
          <w:sz w:val="20"/>
        </w:rPr>
      </w:pPr>
    </w:p>
    <w:p>
      <w:pPr>
        <w:pStyle w:val="BodyText"/>
        <w:spacing w:before="8"/>
        <w:rPr>
          <w:rFonts w:ascii="Trebuchet MS"/>
          <w:b/>
          <w:sz w:val="29"/>
        </w:rPr>
      </w:pPr>
      <w:r>
        <w:rPr/>
        <w:pict>
          <v:shape style="position:absolute;margin-left:114.346001pt;margin-top:19.707344pt;width:435.85pt;height:32.4pt;mso-position-horizontal-relative:page;mso-position-vertical-relative:paragraph;z-index:-784;mso-wrap-distance-left:0;mso-wrap-distance-right:0" type="#_x0000_t202" filled="true" fillcolor="#dfebf5" stroked="true" strokeweight=".96pt" strokecolor="#629dd1">
            <v:textbox inset="0,0,0,0">
              <w:txbxContent>
                <w:p>
                  <w:pPr>
                    <w:spacing w:before="5"/>
                    <w:ind w:left="28" w:right="0" w:firstLine="0"/>
                    <w:jc w:val="left"/>
                    <w:rPr>
                      <w:rFonts w:ascii="Trebuchet MS" w:hAnsi="Trebuchet MS"/>
                      <w:b/>
                      <w:sz w:val="46"/>
                    </w:rPr>
                  </w:pPr>
                  <w:r>
                    <w:rPr>
                      <w:rFonts w:ascii="Trebuchet MS" w:hAnsi="Trebuchet MS"/>
                      <w:b/>
                      <w:w w:val="95"/>
                      <w:sz w:val="46"/>
                    </w:rPr>
                    <w:t>1.1) Etat de</w:t>
                  </w:r>
                  <w:r>
                    <w:rPr>
                      <w:rFonts w:ascii="Trebuchet MS" w:hAnsi="Trebuchet MS"/>
                      <w:b/>
                      <w:spacing w:val="-93"/>
                      <w:w w:val="95"/>
                      <w:sz w:val="46"/>
                    </w:rPr>
                    <w:t> </w:t>
                  </w:r>
                  <w:r>
                    <w:rPr>
                      <w:rFonts w:ascii="Trebuchet MS" w:hAnsi="Trebuchet MS"/>
                      <w:b/>
                      <w:w w:val="95"/>
                      <w:sz w:val="46"/>
                    </w:rPr>
                    <w:t>l’art</w:t>
                  </w:r>
                </w:p>
              </w:txbxContent>
            </v:textbox>
            <v:fill type="solid"/>
            <v:stroke dashstyle="solid"/>
            <w10:wrap type="topAndBottom"/>
          </v:shape>
        </w:pict>
      </w:r>
    </w:p>
    <w:p>
      <w:pPr>
        <w:pStyle w:val="BodyText"/>
        <w:rPr>
          <w:rFonts w:ascii="Trebuchet MS"/>
          <w:b/>
          <w:sz w:val="26"/>
        </w:rPr>
      </w:pPr>
    </w:p>
    <w:p>
      <w:pPr>
        <w:pStyle w:val="BodyText"/>
        <w:spacing w:before="2"/>
        <w:rPr>
          <w:rFonts w:ascii="Trebuchet MS"/>
          <w:b/>
          <w:sz w:val="23"/>
        </w:rPr>
      </w:pPr>
    </w:p>
    <w:p>
      <w:pPr>
        <w:spacing w:line="288" w:lineRule="auto" w:before="0"/>
        <w:ind w:left="965" w:right="871" w:firstLine="0"/>
        <w:jc w:val="both"/>
        <w:rPr>
          <w:sz w:val="24"/>
        </w:rPr>
      </w:pPr>
      <w:r>
        <w:rPr>
          <w:sz w:val="24"/>
        </w:rPr>
        <w:t>« Ce qu’il s’agit d’analyser, d’ausculter, c’est ce que Walter Benjamin, en 1929 déjà, décrivait comme un espace chargé à cent pour cent d’images, autrement dit cette visibilité saturée qui nous arrive de partout, nous entoure et nous traverse aujourd’hui » </w:t>
      </w:r>
      <w:r>
        <w:rPr>
          <w:b/>
          <w:sz w:val="24"/>
        </w:rPr>
        <w:t>Peter SZENDY </w:t>
      </w:r>
      <w:r>
        <w:rPr>
          <w:sz w:val="24"/>
        </w:rPr>
        <w:t>« Le supermarché du visible essai d’Iconomie » (2017)</w:t>
      </w:r>
    </w:p>
    <w:p>
      <w:pPr>
        <w:pStyle w:val="BodyText"/>
        <w:spacing w:before="10"/>
        <w:rPr>
          <w:sz w:val="20"/>
        </w:rPr>
      </w:pPr>
    </w:p>
    <w:p>
      <w:pPr>
        <w:spacing w:line="288" w:lineRule="auto" w:before="0"/>
        <w:ind w:left="965" w:right="871" w:firstLine="0"/>
        <w:jc w:val="both"/>
        <w:rPr>
          <w:sz w:val="24"/>
        </w:rPr>
      </w:pPr>
      <w:r>
        <w:rPr>
          <w:sz w:val="24"/>
        </w:rPr>
        <w:t>Cet espace chargé à cent pour cent d’images est notre réalité, notre société qui aujourd’hui est emplie d’images, de vidéos, de flash de lumière. De ce fait, notre conscience</w:t>
      </w:r>
      <w:r>
        <w:rPr>
          <w:spacing w:val="-14"/>
          <w:sz w:val="24"/>
        </w:rPr>
        <w:t> </w:t>
      </w:r>
      <w:r>
        <w:rPr>
          <w:sz w:val="24"/>
        </w:rPr>
        <w:t>est</w:t>
      </w:r>
      <w:r>
        <w:rPr>
          <w:spacing w:val="-13"/>
          <w:sz w:val="24"/>
        </w:rPr>
        <w:t> </w:t>
      </w:r>
      <w:r>
        <w:rPr>
          <w:sz w:val="24"/>
        </w:rPr>
        <w:t>continuellement</w:t>
      </w:r>
      <w:r>
        <w:rPr>
          <w:spacing w:val="-13"/>
          <w:sz w:val="24"/>
        </w:rPr>
        <w:t> </w:t>
      </w:r>
      <w:r>
        <w:rPr>
          <w:sz w:val="24"/>
        </w:rPr>
        <w:t>en</w:t>
      </w:r>
      <w:r>
        <w:rPr>
          <w:spacing w:val="-13"/>
          <w:sz w:val="24"/>
        </w:rPr>
        <w:t> </w:t>
      </w:r>
      <w:r>
        <w:rPr>
          <w:sz w:val="24"/>
        </w:rPr>
        <w:t>alerte,</w:t>
      </w:r>
      <w:r>
        <w:rPr>
          <w:spacing w:val="-14"/>
          <w:sz w:val="24"/>
        </w:rPr>
        <w:t> </w:t>
      </w:r>
      <w:r>
        <w:rPr>
          <w:sz w:val="24"/>
        </w:rPr>
        <w:t>toujours</w:t>
      </w:r>
      <w:r>
        <w:rPr>
          <w:spacing w:val="-13"/>
          <w:sz w:val="24"/>
        </w:rPr>
        <w:t> </w:t>
      </w:r>
      <w:r>
        <w:rPr>
          <w:sz w:val="24"/>
        </w:rPr>
        <w:t>stimulée</w:t>
      </w:r>
      <w:r>
        <w:rPr>
          <w:spacing w:val="-13"/>
          <w:sz w:val="24"/>
        </w:rPr>
        <w:t> </w:t>
      </w:r>
      <w:r>
        <w:rPr>
          <w:sz w:val="24"/>
        </w:rPr>
        <w:t>par</w:t>
      </w:r>
      <w:r>
        <w:rPr>
          <w:spacing w:val="-13"/>
          <w:sz w:val="24"/>
        </w:rPr>
        <w:t> </w:t>
      </w:r>
      <w:r>
        <w:rPr>
          <w:sz w:val="24"/>
        </w:rPr>
        <w:t>ce</w:t>
      </w:r>
      <w:r>
        <w:rPr>
          <w:spacing w:val="-14"/>
          <w:sz w:val="24"/>
        </w:rPr>
        <w:t> </w:t>
      </w:r>
      <w:r>
        <w:rPr>
          <w:sz w:val="24"/>
        </w:rPr>
        <w:t>qui</w:t>
      </w:r>
      <w:r>
        <w:rPr>
          <w:spacing w:val="-13"/>
          <w:sz w:val="24"/>
        </w:rPr>
        <w:t> </w:t>
      </w:r>
      <w:r>
        <w:rPr>
          <w:sz w:val="24"/>
        </w:rPr>
        <w:t>nous</w:t>
      </w:r>
      <w:r>
        <w:rPr>
          <w:spacing w:val="-13"/>
          <w:sz w:val="24"/>
        </w:rPr>
        <w:t> </w:t>
      </w:r>
      <w:r>
        <w:rPr>
          <w:sz w:val="24"/>
        </w:rPr>
        <w:t>entoure.</w:t>
      </w:r>
      <w:r>
        <w:rPr>
          <w:spacing w:val="-13"/>
          <w:sz w:val="24"/>
        </w:rPr>
        <w:t> </w:t>
      </w:r>
      <w:r>
        <w:rPr>
          <w:sz w:val="24"/>
        </w:rPr>
        <w:t>Plus précisément par tous les stimuli omniprésents dans notre quotidien qui font partis de notre conscience de la réalité et de notre manière de</w:t>
      </w:r>
      <w:r>
        <w:rPr>
          <w:spacing w:val="-1"/>
          <w:sz w:val="24"/>
        </w:rPr>
        <w:t> </w:t>
      </w:r>
      <w:r>
        <w:rPr>
          <w:sz w:val="24"/>
        </w:rPr>
        <w:t>réfléchir.</w:t>
      </w:r>
    </w:p>
    <w:p>
      <w:pPr>
        <w:spacing w:line="288" w:lineRule="auto" w:before="221"/>
        <w:ind w:left="965" w:right="872" w:firstLine="0"/>
        <w:jc w:val="both"/>
        <w:rPr>
          <w:sz w:val="24"/>
        </w:rPr>
      </w:pPr>
      <w:r>
        <w:rPr>
          <w:sz w:val="24"/>
        </w:rPr>
        <w:t>De ce fait, l’étude de la résolution de problème s’inscrit dans cette perspective puisqu’il s’agit d’analyser comment l'homme met ses connaissances à profit dans son environnement. En effet, l'individu doit faire appel à des représentations, des mécanismes de raisonnement et des informations stockées en mémoire issus de son environnement.</w:t>
      </w:r>
    </w:p>
    <w:p>
      <w:pPr>
        <w:spacing w:before="221"/>
        <w:ind w:left="965" w:right="0" w:firstLine="0"/>
        <w:jc w:val="both"/>
        <w:rPr>
          <w:sz w:val="24"/>
        </w:rPr>
      </w:pPr>
      <w:r>
        <w:rPr>
          <w:sz w:val="24"/>
        </w:rPr>
        <w:t>Le terme “problème” trouve son origine en latin, “problema”, et en grec, “probléma”.</w:t>
      </w:r>
    </w:p>
    <w:p>
      <w:pPr>
        <w:spacing w:line="288" w:lineRule="auto" w:before="55"/>
        <w:ind w:left="965" w:right="832" w:firstLine="0"/>
        <w:jc w:val="both"/>
        <w:rPr>
          <w:sz w:val="24"/>
        </w:rPr>
      </w:pPr>
      <w:r>
        <w:rPr>
          <w:sz w:val="24"/>
        </w:rPr>
        <w:t>En grec, “probléma” vient de “proballein” qui signifie “jeter devant”. Il y a donc dans la notion</w:t>
      </w:r>
      <w:r>
        <w:rPr>
          <w:spacing w:val="-15"/>
          <w:sz w:val="24"/>
        </w:rPr>
        <w:t> </w:t>
      </w:r>
      <w:r>
        <w:rPr>
          <w:sz w:val="24"/>
        </w:rPr>
        <w:t>de</w:t>
      </w:r>
      <w:r>
        <w:rPr>
          <w:spacing w:val="-14"/>
          <w:sz w:val="24"/>
        </w:rPr>
        <w:t> </w:t>
      </w:r>
      <w:r>
        <w:rPr>
          <w:sz w:val="24"/>
        </w:rPr>
        <w:t>problème</w:t>
      </w:r>
      <w:r>
        <w:rPr>
          <w:spacing w:val="-14"/>
          <w:sz w:val="24"/>
        </w:rPr>
        <w:t> </w:t>
      </w:r>
      <w:r>
        <w:rPr>
          <w:sz w:val="24"/>
        </w:rPr>
        <w:t>l’idée</w:t>
      </w:r>
      <w:r>
        <w:rPr>
          <w:spacing w:val="-15"/>
          <w:sz w:val="24"/>
        </w:rPr>
        <w:t> </w:t>
      </w:r>
      <w:r>
        <w:rPr>
          <w:sz w:val="24"/>
        </w:rPr>
        <w:t>d’un</w:t>
      </w:r>
      <w:r>
        <w:rPr>
          <w:spacing w:val="-14"/>
          <w:sz w:val="24"/>
        </w:rPr>
        <w:t> </w:t>
      </w:r>
      <w:r>
        <w:rPr>
          <w:sz w:val="24"/>
        </w:rPr>
        <w:t>obstacle</w:t>
      </w:r>
      <w:r>
        <w:rPr>
          <w:spacing w:val="-14"/>
          <w:sz w:val="24"/>
        </w:rPr>
        <w:t> </w:t>
      </w:r>
      <w:r>
        <w:rPr>
          <w:sz w:val="24"/>
        </w:rPr>
        <w:t>jeté</w:t>
      </w:r>
      <w:r>
        <w:rPr>
          <w:spacing w:val="-15"/>
          <w:sz w:val="24"/>
        </w:rPr>
        <w:t> </w:t>
      </w:r>
      <w:r>
        <w:rPr>
          <w:sz w:val="24"/>
        </w:rPr>
        <w:t>en</w:t>
      </w:r>
      <w:r>
        <w:rPr>
          <w:spacing w:val="-14"/>
          <w:sz w:val="24"/>
        </w:rPr>
        <w:t> </w:t>
      </w:r>
      <w:r>
        <w:rPr>
          <w:sz w:val="24"/>
        </w:rPr>
        <w:t>travers</w:t>
      </w:r>
      <w:r>
        <w:rPr>
          <w:spacing w:val="-14"/>
          <w:sz w:val="24"/>
        </w:rPr>
        <w:t> </w:t>
      </w:r>
      <w:r>
        <w:rPr>
          <w:sz w:val="24"/>
        </w:rPr>
        <w:t>du</w:t>
      </w:r>
      <w:r>
        <w:rPr>
          <w:spacing w:val="-14"/>
          <w:sz w:val="24"/>
        </w:rPr>
        <w:t> </w:t>
      </w:r>
      <w:r>
        <w:rPr>
          <w:sz w:val="24"/>
        </w:rPr>
        <w:t>chemin,</w:t>
      </w:r>
      <w:r>
        <w:rPr>
          <w:spacing w:val="-14"/>
          <w:sz w:val="24"/>
        </w:rPr>
        <w:t> </w:t>
      </w:r>
      <w:r>
        <w:rPr>
          <w:sz w:val="24"/>
        </w:rPr>
        <w:t>un</w:t>
      </w:r>
      <w:r>
        <w:rPr>
          <w:spacing w:val="-14"/>
          <w:sz w:val="24"/>
        </w:rPr>
        <w:t> </w:t>
      </w:r>
      <w:r>
        <w:rPr>
          <w:sz w:val="24"/>
        </w:rPr>
        <w:t>obstacle</w:t>
      </w:r>
      <w:r>
        <w:rPr>
          <w:spacing w:val="-14"/>
          <w:sz w:val="24"/>
        </w:rPr>
        <w:t> </w:t>
      </w:r>
      <w:r>
        <w:rPr>
          <w:sz w:val="24"/>
        </w:rPr>
        <w:t>empêchant la réalisation d’une tâche.</w:t>
      </w:r>
    </w:p>
    <w:p>
      <w:pPr>
        <w:spacing w:after="0" w:line="288" w:lineRule="auto"/>
        <w:jc w:val="both"/>
        <w:rPr>
          <w:sz w:val="24"/>
        </w:rPr>
        <w:sectPr>
          <w:pgSz w:w="12240" w:h="15840"/>
          <w:pgMar w:header="0" w:footer="826" w:top="1220" w:bottom="1100" w:left="640" w:right="440"/>
        </w:sectPr>
      </w:pPr>
    </w:p>
    <w:p>
      <w:pPr>
        <w:spacing w:line="288" w:lineRule="auto" w:before="79"/>
        <w:ind w:left="965" w:right="831" w:firstLine="0"/>
        <w:jc w:val="both"/>
        <w:rPr>
          <w:sz w:val="24"/>
        </w:rPr>
      </w:pPr>
      <w:r>
        <w:rPr>
          <w:sz w:val="24"/>
        </w:rPr>
        <w:t>On</w:t>
      </w:r>
      <w:r>
        <w:rPr>
          <w:spacing w:val="-8"/>
          <w:sz w:val="24"/>
        </w:rPr>
        <w:t> </w:t>
      </w:r>
      <w:r>
        <w:rPr>
          <w:sz w:val="24"/>
        </w:rPr>
        <w:t>retrouve</w:t>
      </w:r>
      <w:r>
        <w:rPr>
          <w:spacing w:val="-8"/>
          <w:sz w:val="24"/>
        </w:rPr>
        <w:t> </w:t>
      </w:r>
      <w:r>
        <w:rPr>
          <w:sz w:val="24"/>
        </w:rPr>
        <w:t>cette</w:t>
      </w:r>
      <w:r>
        <w:rPr>
          <w:spacing w:val="-8"/>
          <w:sz w:val="24"/>
        </w:rPr>
        <w:t> </w:t>
      </w:r>
      <w:r>
        <w:rPr>
          <w:sz w:val="24"/>
        </w:rPr>
        <w:t>définition</w:t>
      </w:r>
      <w:r>
        <w:rPr>
          <w:spacing w:val="-8"/>
          <w:sz w:val="24"/>
        </w:rPr>
        <w:t> </w:t>
      </w:r>
      <w:r>
        <w:rPr>
          <w:sz w:val="24"/>
        </w:rPr>
        <w:t>dans</w:t>
      </w:r>
      <w:r>
        <w:rPr>
          <w:spacing w:val="-8"/>
          <w:sz w:val="24"/>
        </w:rPr>
        <w:t> </w:t>
      </w:r>
      <w:r>
        <w:rPr>
          <w:sz w:val="24"/>
        </w:rPr>
        <w:t>ce</w:t>
      </w:r>
      <w:r>
        <w:rPr>
          <w:spacing w:val="-8"/>
          <w:sz w:val="24"/>
        </w:rPr>
        <w:t> </w:t>
      </w:r>
      <w:r>
        <w:rPr>
          <w:sz w:val="24"/>
        </w:rPr>
        <w:t>que</w:t>
      </w:r>
      <w:r>
        <w:rPr>
          <w:spacing w:val="-8"/>
          <w:sz w:val="24"/>
        </w:rPr>
        <w:t> </w:t>
      </w:r>
      <w:r>
        <w:rPr>
          <w:sz w:val="24"/>
        </w:rPr>
        <w:t>Aurore</w:t>
      </w:r>
      <w:r>
        <w:rPr>
          <w:spacing w:val="-8"/>
          <w:sz w:val="24"/>
        </w:rPr>
        <w:t> </w:t>
      </w:r>
      <w:r>
        <w:rPr>
          <w:sz w:val="24"/>
        </w:rPr>
        <w:t>Dupays</w:t>
      </w:r>
      <w:r>
        <w:rPr>
          <w:spacing w:val="-8"/>
          <w:sz w:val="24"/>
        </w:rPr>
        <w:t> </w:t>
      </w:r>
      <w:r>
        <w:rPr>
          <w:sz w:val="24"/>
        </w:rPr>
        <w:t>exprimait</w:t>
      </w:r>
      <w:r>
        <w:rPr>
          <w:spacing w:val="-8"/>
          <w:sz w:val="24"/>
        </w:rPr>
        <w:t> </w:t>
      </w:r>
      <w:r>
        <w:rPr>
          <w:sz w:val="24"/>
        </w:rPr>
        <w:t>en</w:t>
      </w:r>
      <w:r>
        <w:rPr>
          <w:spacing w:val="-8"/>
          <w:sz w:val="24"/>
        </w:rPr>
        <w:t> </w:t>
      </w:r>
      <w:r>
        <w:rPr>
          <w:sz w:val="24"/>
        </w:rPr>
        <w:t>2011</w:t>
      </w:r>
      <w:r>
        <w:rPr>
          <w:spacing w:val="-8"/>
          <w:sz w:val="24"/>
        </w:rPr>
        <w:t> </w:t>
      </w:r>
      <w:r>
        <w:rPr>
          <w:sz w:val="24"/>
        </w:rPr>
        <w:t>dans</w:t>
      </w:r>
      <w:r>
        <w:rPr>
          <w:spacing w:val="-8"/>
          <w:sz w:val="24"/>
        </w:rPr>
        <w:t> </w:t>
      </w:r>
      <w:r>
        <w:rPr>
          <w:sz w:val="24"/>
        </w:rPr>
        <w:t>sa</w:t>
      </w:r>
      <w:r>
        <w:rPr>
          <w:spacing w:val="-8"/>
          <w:sz w:val="24"/>
        </w:rPr>
        <w:t> </w:t>
      </w:r>
      <w:r>
        <w:rPr>
          <w:sz w:val="24"/>
        </w:rPr>
        <w:t>thèse intitulée « Apprentissage en résolution de problèmes : influence du mode d’instruction</w:t>
      </w:r>
      <w:r>
        <w:rPr>
          <w:spacing w:val="-15"/>
          <w:sz w:val="24"/>
        </w:rPr>
        <w:t> </w:t>
      </w:r>
      <w:r>
        <w:rPr>
          <w:sz w:val="24"/>
        </w:rPr>
        <w:t>». Elle définissait donc la résolution de problème par</w:t>
      </w:r>
      <w:r>
        <w:rPr>
          <w:spacing w:val="-3"/>
          <w:sz w:val="24"/>
        </w:rPr>
        <w:t> </w:t>
      </w:r>
      <w:r>
        <w:rPr>
          <w:sz w:val="24"/>
        </w:rPr>
        <w:t>:</w:t>
      </w:r>
    </w:p>
    <w:p>
      <w:pPr>
        <w:spacing w:line="288" w:lineRule="auto" w:before="0"/>
        <w:ind w:left="965" w:right="831" w:firstLine="0"/>
        <w:jc w:val="both"/>
        <w:rPr>
          <w:sz w:val="24"/>
        </w:rPr>
      </w:pPr>
      <w:r>
        <w:rPr>
          <w:sz w:val="24"/>
        </w:rPr>
        <w:t>« Un problème peut être défini comme une situation pour laquelle l’organisme a un but mais ne dispose pas d’un moyen connu pour y parvenir. Il est constitué de données, d’objectifs et d’obstacles ».</w:t>
      </w:r>
    </w:p>
    <w:p>
      <w:pPr>
        <w:pStyle w:val="BodyText"/>
        <w:spacing w:before="9"/>
        <w:rPr>
          <w:sz w:val="28"/>
        </w:rPr>
      </w:pPr>
    </w:p>
    <w:p>
      <w:pPr>
        <w:spacing w:line="288" w:lineRule="auto" w:before="0"/>
        <w:ind w:left="965" w:right="871" w:firstLine="0"/>
        <w:jc w:val="both"/>
        <w:rPr>
          <w:sz w:val="24"/>
        </w:rPr>
      </w:pPr>
      <w:r>
        <w:rPr>
          <w:sz w:val="24"/>
        </w:rPr>
        <w:t>Il est d’usage de définir un problème par l’espace de la tâche. L’ensemble des</w:t>
      </w:r>
      <w:r>
        <w:rPr>
          <w:spacing w:val="-15"/>
          <w:sz w:val="24"/>
        </w:rPr>
        <w:t> </w:t>
      </w:r>
      <w:r>
        <w:rPr>
          <w:sz w:val="24"/>
        </w:rPr>
        <w:t>éléments du problèmes (but, procédure, tâche, environnement) constitue cet l’espace,</w:t>
      </w:r>
      <w:r>
        <w:rPr>
          <w:spacing w:val="38"/>
          <w:sz w:val="24"/>
        </w:rPr>
        <w:t> </w:t>
      </w:r>
      <w:r>
        <w:rPr>
          <w:sz w:val="24"/>
        </w:rPr>
        <w:t>selon Newell et Simon</w:t>
      </w:r>
      <w:r>
        <w:rPr>
          <w:spacing w:val="-1"/>
          <w:sz w:val="24"/>
        </w:rPr>
        <w:t> </w:t>
      </w:r>
      <w:r>
        <w:rPr>
          <w:sz w:val="24"/>
        </w:rPr>
        <w:t>(1972).</w:t>
      </w:r>
    </w:p>
    <w:p>
      <w:pPr>
        <w:pStyle w:val="BodyText"/>
        <w:spacing w:before="10"/>
        <w:rPr>
          <w:sz w:val="20"/>
        </w:rPr>
      </w:pPr>
    </w:p>
    <w:p>
      <w:pPr>
        <w:pStyle w:val="ListParagraph"/>
        <w:numPr>
          <w:ilvl w:val="0"/>
          <w:numId w:val="10"/>
        </w:numPr>
        <w:tabs>
          <w:tab w:pos="1593" w:val="left" w:leader="none"/>
        </w:tabs>
        <w:spacing w:line="240" w:lineRule="auto" w:before="0" w:after="0"/>
        <w:ind w:left="1405" w:right="0" w:hanging="360"/>
        <w:jc w:val="both"/>
        <w:rPr>
          <w:sz w:val="24"/>
        </w:rPr>
      </w:pPr>
      <w:r>
        <w:rPr>
          <w:sz w:val="24"/>
        </w:rPr>
        <w:t>La représentation de l’état</w:t>
      </w:r>
      <w:r>
        <w:rPr>
          <w:spacing w:val="-1"/>
          <w:sz w:val="24"/>
        </w:rPr>
        <w:t> </w:t>
      </w:r>
      <w:r>
        <w:rPr>
          <w:sz w:val="24"/>
        </w:rPr>
        <w:t>initial</w:t>
      </w:r>
    </w:p>
    <w:p>
      <w:pPr>
        <w:pStyle w:val="ListParagraph"/>
        <w:numPr>
          <w:ilvl w:val="0"/>
          <w:numId w:val="10"/>
        </w:numPr>
        <w:tabs>
          <w:tab w:pos="1593" w:val="left" w:leader="none"/>
        </w:tabs>
        <w:spacing w:line="240" w:lineRule="auto" w:before="55" w:after="0"/>
        <w:ind w:left="1405" w:right="0" w:hanging="360"/>
        <w:jc w:val="both"/>
        <w:rPr>
          <w:sz w:val="24"/>
        </w:rPr>
      </w:pPr>
      <w:r>
        <w:rPr>
          <w:sz w:val="24"/>
        </w:rPr>
        <w:t>La représentation du but à atteindre, ou de l’état</w:t>
      </w:r>
      <w:r>
        <w:rPr>
          <w:spacing w:val="-4"/>
          <w:sz w:val="24"/>
        </w:rPr>
        <w:t> </w:t>
      </w:r>
      <w:r>
        <w:rPr>
          <w:sz w:val="24"/>
        </w:rPr>
        <w:t>final</w:t>
      </w:r>
    </w:p>
    <w:p>
      <w:pPr>
        <w:pStyle w:val="ListParagraph"/>
        <w:numPr>
          <w:ilvl w:val="0"/>
          <w:numId w:val="10"/>
        </w:numPr>
        <w:tabs>
          <w:tab w:pos="1628" w:val="left" w:leader="none"/>
          <w:tab w:pos="1629" w:val="left" w:leader="none"/>
        </w:tabs>
        <w:spacing w:line="288" w:lineRule="auto" w:before="56" w:after="0"/>
        <w:ind w:left="1405" w:right="831" w:hanging="360"/>
        <w:jc w:val="left"/>
        <w:rPr>
          <w:sz w:val="24"/>
        </w:rPr>
      </w:pPr>
      <w:r>
        <w:rPr>
          <w:sz w:val="24"/>
        </w:rPr>
        <w:t>La représentation de toutes les opérations à réaliser ainsi que leurs conditions d’application</w:t>
      </w:r>
    </w:p>
    <w:p>
      <w:pPr>
        <w:spacing w:line="288" w:lineRule="auto" w:before="0"/>
        <w:ind w:left="965" w:right="831" w:firstLine="0"/>
        <w:jc w:val="both"/>
        <w:rPr>
          <w:sz w:val="24"/>
        </w:rPr>
      </w:pPr>
      <w:r>
        <w:rPr>
          <w:sz w:val="24"/>
        </w:rPr>
        <w:t>L’espace de la tâche correspond à l’ensemble des états possibles d’un problème en fonction des opérateurs choisis.</w:t>
      </w:r>
    </w:p>
    <w:p>
      <w:pPr>
        <w:spacing w:line="288" w:lineRule="auto" w:before="0"/>
        <w:ind w:left="965" w:right="831" w:firstLine="0"/>
        <w:jc w:val="both"/>
        <w:rPr>
          <w:sz w:val="24"/>
        </w:rPr>
      </w:pPr>
      <w:r>
        <w:rPr>
          <w:sz w:val="24"/>
        </w:rPr>
        <w:t>Cela représente ainsi toutes les possibilités propres à la résolution du problème, parmi lesquelles, se trouve la ou les solutions adéquates. C'est aussi, théoriquement, ce que l'homme devrait prendre en compte comme espace potentiel de résolution.</w:t>
      </w:r>
    </w:p>
    <w:p>
      <w:pPr>
        <w:pStyle w:val="BodyText"/>
        <w:rPr>
          <w:sz w:val="26"/>
        </w:rPr>
      </w:pPr>
    </w:p>
    <w:p>
      <w:pPr>
        <w:pStyle w:val="BodyText"/>
        <w:rPr>
          <w:sz w:val="26"/>
        </w:rPr>
      </w:pPr>
    </w:p>
    <w:p>
      <w:pPr>
        <w:pStyle w:val="BodyText"/>
        <w:rPr>
          <w:sz w:val="26"/>
        </w:rPr>
      </w:pPr>
    </w:p>
    <w:p>
      <w:pPr>
        <w:spacing w:before="168"/>
        <w:ind w:left="965" w:right="0" w:firstLine="0"/>
        <w:jc w:val="both"/>
        <w:rPr>
          <w:sz w:val="24"/>
        </w:rPr>
      </w:pPr>
      <w:r>
        <w:rPr>
          <w:sz w:val="24"/>
        </w:rPr>
        <w:t>Voici pour exemple l’espace de la tâche de la tour de Hanoï :</w:t>
      </w:r>
    </w:p>
    <w:p>
      <w:pPr>
        <w:pStyle w:val="BodyText"/>
        <w:spacing w:before="10"/>
        <w:rPr>
          <w:sz w:val="21"/>
        </w:rPr>
      </w:pPr>
      <w:r>
        <w:rPr/>
        <w:drawing>
          <wp:anchor distT="0" distB="0" distL="0" distR="0" allowOverlap="1" layoutInCell="1" locked="0" behindDoc="1" simplePos="0" relativeHeight="268434695">
            <wp:simplePos x="0" y="0"/>
            <wp:positionH relativeFrom="page">
              <wp:posOffset>1105006</wp:posOffset>
            </wp:positionH>
            <wp:positionV relativeFrom="paragraph">
              <wp:posOffset>184948</wp:posOffset>
            </wp:positionV>
            <wp:extent cx="5756749" cy="2586990"/>
            <wp:effectExtent l="0" t="0" r="0" b="0"/>
            <wp:wrapTopAndBottom/>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5756749" cy="2586990"/>
                    </a:xfrm>
                    <a:prstGeom prst="rect">
                      <a:avLst/>
                    </a:prstGeom>
                  </pic:spPr>
                </pic:pic>
              </a:graphicData>
            </a:graphic>
          </wp:anchor>
        </w:drawing>
      </w:r>
    </w:p>
    <w:p>
      <w:pPr>
        <w:spacing w:after="0"/>
        <w:rPr>
          <w:sz w:val="21"/>
        </w:rPr>
        <w:sectPr>
          <w:pgSz w:w="12240" w:h="15840"/>
          <w:pgMar w:header="0" w:footer="826" w:top="1220" w:bottom="1100" w:left="640" w:right="440"/>
        </w:sectPr>
      </w:pPr>
    </w:p>
    <w:p>
      <w:pPr>
        <w:spacing w:line="288" w:lineRule="auto" w:before="79"/>
        <w:ind w:left="965" w:right="832" w:firstLine="0"/>
        <w:jc w:val="both"/>
        <w:rPr>
          <w:sz w:val="24"/>
        </w:rPr>
      </w:pPr>
      <w:r>
        <w:rPr>
          <w:sz w:val="24"/>
        </w:rPr>
        <w:t>Le principe est de déplacer les disque se trouvant sur la tour A à la tour C. Il y a deux règles à respecter :</w:t>
      </w:r>
    </w:p>
    <w:p>
      <w:pPr>
        <w:pStyle w:val="ListParagraph"/>
        <w:numPr>
          <w:ilvl w:val="1"/>
          <w:numId w:val="10"/>
        </w:numPr>
        <w:tabs>
          <w:tab w:pos="1686" w:val="left" w:leader="none"/>
        </w:tabs>
        <w:spacing w:line="275" w:lineRule="exact" w:before="0" w:after="0"/>
        <w:ind w:left="1685" w:right="0" w:hanging="360"/>
        <w:jc w:val="left"/>
        <w:rPr>
          <w:sz w:val="24"/>
        </w:rPr>
      </w:pPr>
      <w:r>
        <w:rPr>
          <w:sz w:val="24"/>
        </w:rPr>
        <w:t>On ne peut déplacer qu’un disque à la</w:t>
      </w:r>
      <w:r>
        <w:rPr>
          <w:spacing w:val="-2"/>
          <w:sz w:val="24"/>
        </w:rPr>
        <w:t> </w:t>
      </w:r>
      <w:r>
        <w:rPr>
          <w:sz w:val="24"/>
        </w:rPr>
        <w:t>fois</w:t>
      </w:r>
    </w:p>
    <w:p>
      <w:pPr>
        <w:pStyle w:val="ListParagraph"/>
        <w:numPr>
          <w:ilvl w:val="1"/>
          <w:numId w:val="10"/>
        </w:numPr>
        <w:tabs>
          <w:tab w:pos="1686" w:val="left" w:leader="none"/>
        </w:tabs>
        <w:spacing w:line="242" w:lineRule="auto" w:before="0" w:after="0"/>
        <w:ind w:left="1685" w:right="832" w:hanging="360"/>
        <w:jc w:val="left"/>
        <w:rPr>
          <w:sz w:val="24"/>
        </w:rPr>
      </w:pPr>
      <w:r>
        <w:rPr>
          <w:sz w:val="24"/>
        </w:rPr>
        <w:t>On ne peut placer un disque que sur un autre plus grand, ou sur un</w:t>
      </w:r>
      <w:r>
        <w:rPr>
          <w:spacing w:val="-30"/>
          <w:sz w:val="24"/>
        </w:rPr>
        <w:t> </w:t>
      </w:r>
      <w:r>
        <w:rPr>
          <w:sz w:val="24"/>
        </w:rPr>
        <w:t>emplacement vide</w:t>
      </w:r>
    </w:p>
    <w:p>
      <w:pPr>
        <w:pStyle w:val="BodyText"/>
        <w:rPr>
          <w:sz w:val="26"/>
        </w:rPr>
      </w:pPr>
    </w:p>
    <w:p>
      <w:pPr>
        <w:spacing w:line="288" w:lineRule="auto" w:before="174"/>
        <w:ind w:left="965" w:right="831" w:firstLine="0"/>
        <w:jc w:val="both"/>
        <w:rPr>
          <w:sz w:val="24"/>
        </w:rPr>
      </w:pPr>
      <w:r>
        <w:rPr>
          <w:sz w:val="24"/>
        </w:rPr>
        <w:t>L’espace</w:t>
      </w:r>
      <w:r>
        <w:rPr>
          <w:spacing w:val="-10"/>
          <w:sz w:val="24"/>
        </w:rPr>
        <w:t> </w:t>
      </w:r>
      <w:r>
        <w:rPr>
          <w:sz w:val="24"/>
        </w:rPr>
        <w:t>tâche</w:t>
      </w:r>
      <w:r>
        <w:rPr>
          <w:spacing w:val="-9"/>
          <w:sz w:val="24"/>
        </w:rPr>
        <w:t> </w:t>
      </w:r>
      <w:r>
        <w:rPr>
          <w:sz w:val="24"/>
        </w:rPr>
        <w:t>représente</w:t>
      </w:r>
      <w:r>
        <w:rPr>
          <w:spacing w:val="-9"/>
          <w:sz w:val="24"/>
        </w:rPr>
        <w:t> </w:t>
      </w:r>
      <w:r>
        <w:rPr>
          <w:sz w:val="24"/>
        </w:rPr>
        <w:t>donc</w:t>
      </w:r>
      <w:r>
        <w:rPr>
          <w:spacing w:val="-9"/>
          <w:sz w:val="24"/>
        </w:rPr>
        <w:t> </w:t>
      </w:r>
      <w:r>
        <w:rPr>
          <w:sz w:val="24"/>
        </w:rPr>
        <w:t>tous</w:t>
      </w:r>
      <w:r>
        <w:rPr>
          <w:spacing w:val="-9"/>
          <w:sz w:val="24"/>
        </w:rPr>
        <w:t> </w:t>
      </w:r>
      <w:r>
        <w:rPr>
          <w:sz w:val="24"/>
        </w:rPr>
        <w:t>les</w:t>
      </w:r>
      <w:r>
        <w:rPr>
          <w:spacing w:val="-9"/>
          <w:sz w:val="24"/>
        </w:rPr>
        <w:t> </w:t>
      </w:r>
      <w:r>
        <w:rPr>
          <w:sz w:val="24"/>
        </w:rPr>
        <w:t>états</w:t>
      </w:r>
      <w:r>
        <w:rPr>
          <w:spacing w:val="-9"/>
          <w:sz w:val="24"/>
        </w:rPr>
        <w:t> </w:t>
      </w:r>
      <w:r>
        <w:rPr>
          <w:sz w:val="24"/>
        </w:rPr>
        <w:t>possibles</w:t>
      </w:r>
      <w:r>
        <w:rPr>
          <w:spacing w:val="-9"/>
          <w:sz w:val="24"/>
        </w:rPr>
        <w:t> </w:t>
      </w:r>
      <w:r>
        <w:rPr>
          <w:sz w:val="24"/>
        </w:rPr>
        <w:t>en</w:t>
      </w:r>
      <w:r>
        <w:rPr>
          <w:spacing w:val="-9"/>
          <w:sz w:val="24"/>
        </w:rPr>
        <w:t> </w:t>
      </w:r>
      <w:r>
        <w:rPr>
          <w:sz w:val="24"/>
        </w:rPr>
        <w:t>suivant</w:t>
      </w:r>
      <w:r>
        <w:rPr>
          <w:spacing w:val="-9"/>
          <w:sz w:val="24"/>
        </w:rPr>
        <w:t> </w:t>
      </w:r>
      <w:r>
        <w:rPr>
          <w:sz w:val="24"/>
        </w:rPr>
        <w:t>les</w:t>
      </w:r>
      <w:r>
        <w:rPr>
          <w:spacing w:val="-9"/>
          <w:sz w:val="24"/>
        </w:rPr>
        <w:t> </w:t>
      </w:r>
      <w:r>
        <w:rPr>
          <w:sz w:val="24"/>
        </w:rPr>
        <w:t>règles</w:t>
      </w:r>
      <w:r>
        <w:rPr>
          <w:spacing w:val="-9"/>
          <w:sz w:val="24"/>
        </w:rPr>
        <w:t> </w:t>
      </w:r>
      <w:r>
        <w:rPr>
          <w:sz w:val="24"/>
        </w:rPr>
        <w:t>du</w:t>
      </w:r>
      <w:r>
        <w:rPr>
          <w:spacing w:val="-9"/>
          <w:sz w:val="24"/>
        </w:rPr>
        <w:t> </w:t>
      </w:r>
      <w:r>
        <w:rPr>
          <w:sz w:val="24"/>
        </w:rPr>
        <w:t>jeu</w:t>
      </w:r>
      <w:r>
        <w:rPr>
          <w:spacing w:val="-9"/>
          <w:sz w:val="24"/>
        </w:rPr>
        <w:t> </w:t>
      </w:r>
      <w:r>
        <w:rPr>
          <w:sz w:val="24"/>
        </w:rPr>
        <w:t>pour un problème donné.</w:t>
      </w:r>
    </w:p>
    <w:p>
      <w:pPr>
        <w:spacing w:line="288" w:lineRule="auto" w:before="0"/>
        <w:ind w:left="965" w:right="831" w:firstLine="0"/>
        <w:jc w:val="both"/>
        <w:rPr>
          <w:sz w:val="24"/>
        </w:rPr>
      </w:pPr>
      <w:r>
        <w:rPr>
          <w:sz w:val="24"/>
        </w:rPr>
        <w:t>Pour prendre l’exemple des échecs : lors d’une partie d’échecs classique, on estime 60 déplacements de pièces. D’autre part, à chaque déplacement, on retrouve en moyenne 30 autres déplacements légaux possibles. De ce fait, il devient impossible de calculer tous les états possibles. Les chercheurs appellent ce type de problème des problèmes d’explosion combinatoire, compte tenu du fait que la quantité de calcul nécessaire pour trouver</w:t>
      </w:r>
      <w:r>
        <w:rPr>
          <w:spacing w:val="-14"/>
          <w:sz w:val="24"/>
        </w:rPr>
        <w:t> </w:t>
      </w:r>
      <w:r>
        <w:rPr>
          <w:sz w:val="24"/>
        </w:rPr>
        <w:t>la</w:t>
      </w:r>
      <w:r>
        <w:rPr>
          <w:spacing w:val="-14"/>
          <w:sz w:val="24"/>
        </w:rPr>
        <w:t> </w:t>
      </w:r>
      <w:r>
        <w:rPr>
          <w:sz w:val="24"/>
        </w:rPr>
        <w:t>solution</w:t>
      </w:r>
      <w:r>
        <w:rPr>
          <w:spacing w:val="-14"/>
          <w:sz w:val="24"/>
        </w:rPr>
        <w:t> </w:t>
      </w:r>
      <w:r>
        <w:rPr>
          <w:sz w:val="24"/>
        </w:rPr>
        <w:t>augmente</w:t>
      </w:r>
      <w:r>
        <w:rPr>
          <w:spacing w:val="-14"/>
          <w:sz w:val="24"/>
        </w:rPr>
        <w:t> </w:t>
      </w:r>
      <w:r>
        <w:rPr>
          <w:sz w:val="24"/>
        </w:rPr>
        <w:t>de</w:t>
      </w:r>
      <w:r>
        <w:rPr>
          <w:spacing w:val="-14"/>
          <w:sz w:val="24"/>
        </w:rPr>
        <w:t> </w:t>
      </w:r>
      <w:r>
        <w:rPr>
          <w:sz w:val="24"/>
        </w:rPr>
        <w:t>manière</w:t>
      </w:r>
      <w:r>
        <w:rPr>
          <w:spacing w:val="-14"/>
          <w:sz w:val="24"/>
        </w:rPr>
        <w:t> </w:t>
      </w:r>
      <w:r>
        <w:rPr>
          <w:sz w:val="24"/>
        </w:rPr>
        <w:t>exponentielle</w:t>
      </w:r>
      <w:r>
        <w:rPr>
          <w:spacing w:val="-14"/>
          <w:sz w:val="24"/>
        </w:rPr>
        <w:t> </w:t>
      </w:r>
      <w:r>
        <w:rPr>
          <w:sz w:val="24"/>
        </w:rPr>
        <w:t>avec</w:t>
      </w:r>
      <w:r>
        <w:rPr>
          <w:spacing w:val="-14"/>
          <w:sz w:val="24"/>
        </w:rPr>
        <w:t> </w:t>
      </w:r>
      <w:r>
        <w:rPr>
          <w:sz w:val="24"/>
        </w:rPr>
        <w:t>le</w:t>
      </w:r>
      <w:r>
        <w:rPr>
          <w:spacing w:val="-14"/>
          <w:sz w:val="24"/>
        </w:rPr>
        <w:t> </w:t>
      </w:r>
      <w:r>
        <w:rPr>
          <w:sz w:val="24"/>
        </w:rPr>
        <w:t>nombre</w:t>
      </w:r>
      <w:r>
        <w:rPr>
          <w:spacing w:val="-14"/>
          <w:sz w:val="24"/>
        </w:rPr>
        <w:t> </w:t>
      </w:r>
      <w:r>
        <w:rPr>
          <w:sz w:val="24"/>
        </w:rPr>
        <w:t>d’informations</w:t>
      </w:r>
      <w:r>
        <w:rPr>
          <w:spacing w:val="-14"/>
          <w:sz w:val="24"/>
        </w:rPr>
        <w:t> </w:t>
      </w:r>
      <w:r>
        <w:rPr>
          <w:sz w:val="24"/>
        </w:rPr>
        <w:t>que l’on prend en compte.</w:t>
      </w:r>
    </w:p>
    <w:p>
      <w:pPr>
        <w:spacing w:line="288" w:lineRule="auto" w:before="0"/>
        <w:ind w:left="965" w:right="831" w:firstLine="0"/>
        <w:jc w:val="both"/>
        <w:rPr>
          <w:sz w:val="24"/>
        </w:rPr>
      </w:pPr>
      <w:r>
        <w:rPr>
          <w:sz w:val="24"/>
        </w:rPr>
        <w:t>Cependant, depuis les études de Newell et Simon, il convient de différencier deux types d’espaces. L’espace tâche représente une description de tous les états possibles, or ce n’est que très rarement que le sujet choisit cette même représentation. L’espace problème est l’espace de recherche défini comme étant l’interprétation construite par le sujet qui tente de résoudre le problème (Newell et Simon 1972). De ce fait, ce sont exclusivement les caractéristiques de l’espace problème qui garantiront l’échec ou la réussite de la résolution du problème. Deux problèmes isomorphes peuvent donc avoir un même espace tâche, mais deux espaces problèmes différents. Contrairement à l’espace de la tâche qui comprend nécessairement la solution, l’espace problème de l’individu, lui, peut ne pas contenir la solution, étant donné que l’individu peut avoir une mauvaise interprétation du problème.</w:t>
      </w:r>
    </w:p>
    <w:p>
      <w:pPr>
        <w:pStyle w:val="BodyText"/>
        <w:rPr>
          <w:sz w:val="26"/>
        </w:rPr>
      </w:pPr>
    </w:p>
    <w:p>
      <w:pPr>
        <w:spacing w:line="304" w:lineRule="auto" w:before="186"/>
        <w:ind w:left="965" w:right="832" w:firstLine="0"/>
        <w:jc w:val="both"/>
        <w:rPr>
          <w:sz w:val="24"/>
        </w:rPr>
      </w:pPr>
      <w:r>
        <w:rPr>
          <w:w w:val="95"/>
          <w:sz w:val="24"/>
        </w:rPr>
        <w:t>Ainsi,</w:t>
      </w:r>
      <w:r>
        <w:rPr>
          <w:spacing w:val="-16"/>
          <w:w w:val="95"/>
          <w:sz w:val="24"/>
        </w:rPr>
        <w:t> </w:t>
      </w:r>
      <w:r>
        <w:rPr>
          <w:w w:val="95"/>
          <w:sz w:val="24"/>
        </w:rPr>
        <w:t>construire</w:t>
      </w:r>
      <w:r>
        <w:rPr>
          <w:spacing w:val="-15"/>
          <w:w w:val="95"/>
          <w:sz w:val="24"/>
        </w:rPr>
        <w:t> </w:t>
      </w:r>
      <w:r>
        <w:rPr>
          <w:w w:val="95"/>
          <w:sz w:val="24"/>
        </w:rPr>
        <w:t>une</w:t>
      </w:r>
      <w:r>
        <w:rPr>
          <w:spacing w:val="-15"/>
          <w:w w:val="95"/>
          <w:sz w:val="24"/>
        </w:rPr>
        <w:t> </w:t>
      </w:r>
      <w:r>
        <w:rPr>
          <w:w w:val="95"/>
          <w:sz w:val="24"/>
        </w:rPr>
        <w:t>bonne</w:t>
      </w:r>
      <w:r>
        <w:rPr>
          <w:spacing w:val="-15"/>
          <w:w w:val="95"/>
          <w:sz w:val="24"/>
        </w:rPr>
        <w:t> </w:t>
      </w:r>
      <w:r>
        <w:rPr>
          <w:w w:val="95"/>
          <w:sz w:val="24"/>
        </w:rPr>
        <w:t>représentation</w:t>
      </w:r>
      <w:r>
        <w:rPr>
          <w:spacing w:val="-15"/>
          <w:w w:val="95"/>
          <w:sz w:val="24"/>
        </w:rPr>
        <w:t> </w:t>
      </w:r>
      <w:r>
        <w:rPr>
          <w:w w:val="95"/>
          <w:sz w:val="24"/>
        </w:rPr>
        <w:t>du</w:t>
      </w:r>
      <w:r>
        <w:rPr>
          <w:spacing w:val="-15"/>
          <w:w w:val="95"/>
          <w:sz w:val="24"/>
        </w:rPr>
        <w:t> </w:t>
      </w:r>
      <w:r>
        <w:rPr>
          <w:w w:val="95"/>
          <w:sz w:val="24"/>
        </w:rPr>
        <w:t>problème,</w:t>
      </w:r>
      <w:r>
        <w:rPr>
          <w:spacing w:val="-15"/>
          <w:w w:val="95"/>
          <w:sz w:val="24"/>
        </w:rPr>
        <w:t> </w:t>
      </w:r>
      <w:r>
        <w:rPr>
          <w:w w:val="95"/>
          <w:sz w:val="24"/>
        </w:rPr>
        <w:t>c’est</w:t>
      </w:r>
      <w:r>
        <w:rPr>
          <w:spacing w:val="-15"/>
          <w:w w:val="95"/>
          <w:sz w:val="24"/>
        </w:rPr>
        <w:t> </w:t>
      </w:r>
      <w:r>
        <w:rPr>
          <w:w w:val="95"/>
          <w:sz w:val="24"/>
        </w:rPr>
        <w:t>modifier</w:t>
      </w:r>
      <w:r>
        <w:rPr>
          <w:spacing w:val="-15"/>
          <w:w w:val="95"/>
          <w:sz w:val="24"/>
        </w:rPr>
        <w:t> </w:t>
      </w:r>
      <w:r>
        <w:rPr>
          <w:w w:val="95"/>
          <w:sz w:val="24"/>
        </w:rPr>
        <w:t>son</w:t>
      </w:r>
      <w:r>
        <w:rPr>
          <w:spacing w:val="-15"/>
          <w:w w:val="95"/>
          <w:sz w:val="24"/>
        </w:rPr>
        <w:t> </w:t>
      </w:r>
      <w:r>
        <w:rPr>
          <w:w w:val="95"/>
          <w:sz w:val="24"/>
        </w:rPr>
        <w:t>interprétation</w:t>
      </w:r>
      <w:r>
        <w:rPr>
          <w:spacing w:val="-15"/>
          <w:w w:val="95"/>
          <w:sz w:val="24"/>
        </w:rPr>
        <w:t> </w:t>
      </w:r>
      <w:r>
        <w:rPr>
          <w:w w:val="95"/>
          <w:sz w:val="24"/>
        </w:rPr>
        <w:t>(celle de</w:t>
      </w:r>
      <w:r>
        <w:rPr>
          <w:spacing w:val="-16"/>
          <w:w w:val="95"/>
          <w:sz w:val="24"/>
        </w:rPr>
        <w:t> </w:t>
      </w:r>
      <w:r>
        <w:rPr>
          <w:w w:val="95"/>
          <w:sz w:val="24"/>
        </w:rPr>
        <w:t>l’état</w:t>
      </w:r>
      <w:r>
        <w:rPr>
          <w:spacing w:val="-15"/>
          <w:w w:val="95"/>
          <w:sz w:val="24"/>
        </w:rPr>
        <w:t> </w:t>
      </w:r>
      <w:r>
        <w:rPr>
          <w:w w:val="95"/>
          <w:sz w:val="24"/>
        </w:rPr>
        <w:t>initial,</w:t>
      </w:r>
      <w:r>
        <w:rPr>
          <w:spacing w:val="-16"/>
          <w:w w:val="95"/>
          <w:sz w:val="24"/>
        </w:rPr>
        <w:t> </w:t>
      </w:r>
      <w:r>
        <w:rPr>
          <w:w w:val="95"/>
          <w:sz w:val="24"/>
        </w:rPr>
        <w:t>de</w:t>
      </w:r>
      <w:r>
        <w:rPr>
          <w:spacing w:val="-15"/>
          <w:w w:val="95"/>
          <w:sz w:val="24"/>
        </w:rPr>
        <w:t> </w:t>
      </w:r>
      <w:r>
        <w:rPr>
          <w:w w:val="95"/>
          <w:sz w:val="24"/>
        </w:rPr>
        <w:t>l’état-but</w:t>
      </w:r>
      <w:r>
        <w:rPr>
          <w:spacing w:val="-15"/>
          <w:w w:val="95"/>
          <w:sz w:val="24"/>
        </w:rPr>
        <w:t> </w:t>
      </w:r>
      <w:r>
        <w:rPr>
          <w:w w:val="95"/>
          <w:sz w:val="24"/>
        </w:rPr>
        <w:t>ou</w:t>
      </w:r>
      <w:r>
        <w:rPr>
          <w:spacing w:val="-16"/>
          <w:w w:val="95"/>
          <w:sz w:val="24"/>
        </w:rPr>
        <w:t> </w:t>
      </w:r>
      <w:r>
        <w:rPr>
          <w:w w:val="95"/>
          <w:sz w:val="24"/>
        </w:rPr>
        <w:t>de</w:t>
      </w:r>
      <w:r>
        <w:rPr>
          <w:spacing w:val="-15"/>
          <w:w w:val="95"/>
          <w:sz w:val="24"/>
        </w:rPr>
        <w:t> </w:t>
      </w:r>
      <w:r>
        <w:rPr>
          <w:w w:val="95"/>
          <w:sz w:val="24"/>
        </w:rPr>
        <w:t>l’opérateur)</w:t>
      </w:r>
      <w:r>
        <w:rPr>
          <w:spacing w:val="-16"/>
          <w:w w:val="95"/>
          <w:sz w:val="24"/>
        </w:rPr>
        <w:t> </w:t>
      </w:r>
      <w:r>
        <w:rPr>
          <w:w w:val="95"/>
          <w:sz w:val="24"/>
        </w:rPr>
        <w:t>de</w:t>
      </w:r>
      <w:r>
        <w:rPr>
          <w:spacing w:val="-15"/>
          <w:w w:val="95"/>
          <w:sz w:val="24"/>
        </w:rPr>
        <w:t> </w:t>
      </w:r>
      <w:r>
        <w:rPr>
          <w:w w:val="95"/>
          <w:sz w:val="24"/>
        </w:rPr>
        <w:t>manière-à</w:t>
      </w:r>
      <w:r>
        <w:rPr>
          <w:spacing w:val="-15"/>
          <w:w w:val="95"/>
          <w:sz w:val="24"/>
        </w:rPr>
        <w:t> </w:t>
      </w:r>
      <w:r>
        <w:rPr>
          <w:w w:val="95"/>
          <w:sz w:val="24"/>
        </w:rPr>
        <w:t>ce</w:t>
      </w:r>
      <w:r>
        <w:rPr>
          <w:spacing w:val="-16"/>
          <w:w w:val="95"/>
          <w:sz w:val="24"/>
        </w:rPr>
        <w:t> </w:t>
      </w:r>
      <w:r>
        <w:rPr>
          <w:w w:val="95"/>
          <w:sz w:val="24"/>
        </w:rPr>
        <w:t>que</w:t>
      </w:r>
      <w:r>
        <w:rPr>
          <w:spacing w:val="-15"/>
          <w:w w:val="95"/>
          <w:sz w:val="24"/>
        </w:rPr>
        <w:t> </w:t>
      </w:r>
      <w:r>
        <w:rPr>
          <w:w w:val="95"/>
          <w:sz w:val="24"/>
        </w:rPr>
        <w:t>l’espace-problème</w:t>
      </w:r>
      <w:r>
        <w:rPr>
          <w:spacing w:val="-16"/>
          <w:w w:val="95"/>
          <w:sz w:val="24"/>
        </w:rPr>
        <w:t> </w:t>
      </w:r>
      <w:r>
        <w:rPr>
          <w:w w:val="95"/>
          <w:sz w:val="24"/>
        </w:rPr>
        <w:t>coïncide </w:t>
      </w:r>
      <w:r>
        <w:rPr>
          <w:sz w:val="24"/>
        </w:rPr>
        <w:t>avec</w:t>
      </w:r>
      <w:r>
        <w:rPr>
          <w:spacing w:val="-17"/>
          <w:sz w:val="24"/>
        </w:rPr>
        <w:t> </w:t>
      </w:r>
      <w:r>
        <w:rPr>
          <w:sz w:val="24"/>
        </w:rPr>
        <w:t>l’espace</w:t>
      </w:r>
      <w:r>
        <w:rPr>
          <w:spacing w:val="-17"/>
          <w:sz w:val="24"/>
        </w:rPr>
        <w:t> </w:t>
      </w:r>
      <w:r>
        <w:rPr>
          <w:sz w:val="24"/>
        </w:rPr>
        <w:t>de</w:t>
      </w:r>
      <w:r>
        <w:rPr>
          <w:spacing w:val="-17"/>
          <w:sz w:val="24"/>
        </w:rPr>
        <w:t> </w:t>
      </w:r>
      <w:r>
        <w:rPr>
          <w:sz w:val="24"/>
        </w:rPr>
        <w:t>la</w:t>
      </w:r>
      <w:r>
        <w:rPr>
          <w:spacing w:val="-17"/>
          <w:sz w:val="24"/>
        </w:rPr>
        <w:t> </w:t>
      </w:r>
      <w:r>
        <w:rPr>
          <w:sz w:val="24"/>
        </w:rPr>
        <w:t>tâche.</w:t>
      </w:r>
      <w:r>
        <w:rPr>
          <w:spacing w:val="-17"/>
          <w:sz w:val="24"/>
        </w:rPr>
        <w:t> </w:t>
      </w:r>
      <w:r>
        <w:rPr>
          <w:sz w:val="24"/>
        </w:rPr>
        <w:t>(Richard</w:t>
      </w:r>
      <w:r>
        <w:rPr>
          <w:spacing w:val="-16"/>
          <w:sz w:val="24"/>
        </w:rPr>
        <w:t> </w:t>
      </w:r>
      <w:r>
        <w:rPr>
          <w:sz w:val="24"/>
        </w:rPr>
        <w:t>;</w:t>
      </w:r>
      <w:r>
        <w:rPr>
          <w:spacing w:val="-17"/>
          <w:sz w:val="24"/>
        </w:rPr>
        <w:t> </w:t>
      </w:r>
      <w:r>
        <w:rPr>
          <w:sz w:val="24"/>
        </w:rPr>
        <w:t>1997)</w:t>
      </w:r>
    </w:p>
    <w:p>
      <w:pPr>
        <w:spacing w:before="5"/>
        <w:ind w:left="965" w:right="0" w:firstLine="0"/>
        <w:jc w:val="both"/>
        <w:rPr>
          <w:sz w:val="24"/>
        </w:rPr>
      </w:pPr>
      <w:r>
        <w:rPr>
          <w:sz w:val="24"/>
        </w:rPr>
        <w:t>Voici une illustration de la différence entre l’espace de la tâche et l’espace problème :</w:t>
      </w:r>
    </w:p>
    <w:p>
      <w:pPr>
        <w:spacing w:line="304" w:lineRule="auto" w:before="74"/>
        <w:ind w:left="965" w:right="832" w:firstLine="0"/>
        <w:jc w:val="both"/>
        <w:rPr>
          <w:sz w:val="24"/>
        </w:rPr>
      </w:pPr>
      <w:r>
        <w:rPr>
          <w:sz w:val="24"/>
        </w:rPr>
        <w:t>Vous</w:t>
      </w:r>
      <w:r>
        <w:rPr>
          <w:spacing w:val="-35"/>
          <w:sz w:val="24"/>
        </w:rPr>
        <w:t> </w:t>
      </w:r>
      <w:r>
        <w:rPr>
          <w:sz w:val="24"/>
        </w:rPr>
        <w:t>disposez</w:t>
      </w:r>
      <w:r>
        <w:rPr>
          <w:spacing w:val="-34"/>
          <w:sz w:val="24"/>
        </w:rPr>
        <w:t> </w:t>
      </w:r>
      <w:r>
        <w:rPr>
          <w:sz w:val="24"/>
        </w:rPr>
        <w:t>d'une</w:t>
      </w:r>
      <w:r>
        <w:rPr>
          <w:spacing w:val="-35"/>
          <w:sz w:val="24"/>
        </w:rPr>
        <w:t> </w:t>
      </w:r>
      <w:r>
        <w:rPr>
          <w:sz w:val="24"/>
        </w:rPr>
        <w:t>balle</w:t>
      </w:r>
      <w:r>
        <w:rPr>
          <w:spacing w:val="-34"/>
          <w:sz w:val="24"/>
        </w:rPr>
        <w:t> </w:t>
      </w:r>
      <w:r>
        <w:rPr>
          <w:sz w:val="24"/>
        </w:rPr>
        <w:t>de</w:t>
      </w:r>
      <w:r>
        <w:rPr>
          <w:spacing w:val="-35"/>
          <w:sz w:val="24"/>
        </w:rPr>
        <w:t> </w:t>
      </w:r>
      <w:r>
        <w:rPr>
          <w:sz w:val="24"/>
        </w:rPr>
        <w:t>tennis.</w:t>
      </w:r>
      <w:r>
        <w:rPr>
          <w:spacing w:val="-34"/>
          <w:sz w:val="24"/>
        </w:rPr>
        <w:t> </w:t>
      </w:r>
      <w:r>
        <w:rPr>
          <w:sz w:val="24"/>
        </w:rPr>
        <w:t>Comment</w:t>
      </w:r>
      <w:r>
        <w:rPr>
          <w:spacing w:val="-34"/>
          <w:sz w:val="24"/>
        </w:rPr>
        <w:t> </w:t>
      </w:r>
      <w:r>
        <w:rPr>
          <w:sz w:val="24"/>
        </w:rPr>
        <w:t>la</w:t>
      </w:r>
      <w:r>
        <w:rPr>
          <w:spacing w:val="-35"/>
          <w:sz w:val="24"/>
        </w:rPr>
        <w:t> </w:t>
      </w:r>
      <w:r>
        <w:rPr>
          <w:sz w:val="24"/>
        </w:rPr>
        <w:t>lancer</w:t>
      </w:r>
      <w:r>
        <w:rPr>
          <w:spacing w:val="-34"/>
          <w:sz w:val="24"/>
        </w:rPr>
        <w:t> </w:t>
      </w:r>
      <w:r>
        <w:rPr>
          <w:sz w:val="24"/>
        </w:rPr>
        <w:t>à</w:t>
      </w:r>
      <w:r>
        <w:rPr>
          <w:spacing w:val="-35"/>
          <w:sz w:val="24"/>
        </w:rPr>
        <w:t> </w:t>
      </w:r>
      <w:r>
        <w:rPr>
          <w:sz w:val="24"/>
        </w:rPr>
        <w:t>deux</w:t>
      </w:r>
      <w:r>
        <w:rPr>
          <w:spacing w:val="-34"/>
          <w:sz w:val="24"/>
        </w:rPr>
        <w:t> </w:t>
      </w:r>
      <w:r>
        <w:rPr>
          <w:sz w:val="24"/>
        </w:rPr>
        <w:t>mètres</w:t>
      </w:r>
      <w:r>
        <w:rPr>
          <w:spacing w:val="-34"/>
          <w:sz w:val="24"/>
        </w:rPr>
        <w:t> </w:t>
      </w:r>
      <w:r>
        <w:rPr>
          <w:sz w:val="24"/>
        </w:rPr>
        <w:t>de</w:t>
      </w:r>
      <w:r>
        <w:rPr>
          <w:spacing w:val="-35"/>
          <w:sz w:val="24"/>
        </w:rPr>
        <w:t> </w:t>
      </w:r>
      <w:r>
        <w:rPr>
          <w:sz w:val="24"/>
        </w:rPr>
        <w:t>vous</w:t>
      </w:r>
      <w:r>
        <w:rPr>
          <w:spacing w:val="-34"/>
          <w:sz w:val="24"/>
        </w:rPr>
        <w:t> </w:t>
      </w:r>
      <w:r>
        <w:rPr>
          <w:sz w:val="24"/>
        </w:rPr>
        <w:t>de</w:t>
      </w:r>
      <w:r>
        <w:rPr>
          <w:spacing w:val="-35"/>
          <w:sz w:val="24"/>
        </w:rPr>
        <w:t> </w:t>
      </w:r>
      <w:r>
        <w:rPr>
          <w:sz w:val="24"/>
        </w:rPr>
        <w:t>telle</w:t>
      </w:r>
      <w:r>
        <w:rPr>
          <w:spacing w:val="-34"/>
          <w:sz w:val="24"/>
        </w:rPr>
        <w:t> </w:t>
      </w:r>
      <w:r>
        <w:rPr>
          <w:sz w:val="24"/>
        </w:rPr>
        <w:t>sorte qu'elle</w:t>
      </w:r>
      <w:r>
        <w:rPr>
          <w:spacing w:val="-20"/>
          <w:sz w:val="24"/>
        </w:rPr>
        <w:t> </w:t>
      </w:r>
      <w:r>
        <w:rPr>
          <w:sz w:val="24"/>
        </w:rPr>
        <w:t>revienne</w:t>
      </w:r>
      <w:r>
        <w:rPr>
          <w:spacing w:val="-19"/>
          <w:sz w:val="24"/>
        </w:rPr>
        <w:t> </w:t>
      </w:r>
      <w:r>
        <w:rPr>
          <w:sz w:val="24"/>
        </w:rPr>
        <w:t>vers</w:t>
      </w:r>
      <w:r>
        <w:rPr>
          <w:spacing w:val="-19"/>
          <w:sz w:val="24"/>
        </w:rPr>
        <w:t> </w:t>
      </w:r>
      <w:r>
        <w:rPr>
          <w:sz w:val="24"/>
        </w:rPr>
        <w:t>vous</w:t>
      </w:r>
      <w:r>
        <w:rPr>
          <w:spacing w:val="-19"/>
          <w:sz w:val="24"/>
        </w:rPr>
        <w:t> </w:t>
      </w:r>
      <w:r>
        <w:rPr>
          <w:sz w:val="24"/>
        </w:rPr>
        <w:t>après</w:t>
      </w:r>
      <w:r>
        <w:rPr>
          <w:spacing w:val="-19"/>
          <w:sz w:val="24"/>
        </w:rPr>
        <w:t> </w:t>
      </w:r>
      <w:r>
        <w:rPr>
          <w:sz w:val="24"/>
        </w:rPr>
        <w:t>que</w:t>
      </w:r>
      <w:r>
        <w:rPr>
          <w:spacing w:val="-19"/>
          <w:sz w:val="24"/>
        </w:rPr>
        <w:t> </w:t>
      </w:r>
      <w:r>
        <w:rPr>
          <w:sz w:val="24"/>
        </w:rPr>
        <w:t>vous</w:t>
      </w:r>
      <w:r>
        <w:rPr>
          <w:spacing w:val="-19"/>
          <w:sz w:val="24"/>
        </w:rPr>
        <w:t> </w:t>
      </w:r>
      <w:r>
        <w:rPr>
          <w:sz w:val="24"/>
        </w:rPr>
        <w:t>l'ayez</w:t>
      </w:r>
      <w:r>
        <w:rPr>
          <w:spacing w:val="-19"/>
          <w:sz w:val="24"/>
        </w:rPr>
        <w:t> </w:t>
      </w:r>
      <w:r>
        <w:rPr>
          <w:sz w:val="24"/>
        </w:rPr>
        <w:t>lancée</w:t>
      </w:r>
      <w:r>
        <w:rPr>
          <w:spacing w:val="-20"/>
          <w:sz w:val="24"/>
        </w:rPr>
        <w:t> </w:t>
      </w:r>
      <w:r>
        <w:rPr>
          <w:sz w:val="24"/>
        </w:rPr>
        <w:t>?</w:t>
      </w:r>
    </w:p>
    <w:p>
      <w:pPr>
        <w:spacing w:line="307" w:lineRule="auto" w:before="0"/>
        <w:ind w:left="965" w:right="831" w:firstLine="0"/>
        <w:jc w:val="both"/>
        <w:rPr>
          <w:sz w:val="24"/>
        </w:rPr>
      </w:pPr>
      <w:r>
        <w:rPr>
          <w:sz w:val="24"/>
        </w:rPr>
        <w:t>Si</w:t>
      </w:r>
      <w:r>
        <w:rPr>
          <w:spacing w:val="-51"/>
          <w:sz w:val="24"/>
        </w:rPr>
        <w:t> </w:t>
      </w:r>
      <w:r>
        <w:rPr>
          <w:sz w:val="24"/>
        </w:rPr>
        <w:t>la</w:t>
      </w:r>
      <w:r>
        <w:rPr>
          <w:spacing w:val="-50"/>
          <w:sz w:val="24"/>
        </w:rPr>
        <w:t> </w:t>
      </w:r>
      <w:r>
        <w:rPr>
          <w:sz w:val="24"/>
        </w:rPr>
        <w:t>solution</w:t>
      </w:r>
      <w:r>
        <w:rPr>
          <w:spacing w:val="-51"/>
          <w:sz w:val="24"/>
        </w:rPr>
        <w:t> </w:t>
      </w:r>
      <w:r>
        <w:rPr>
          <w:sz w:val="24"/>
        </w:rPr>
        <w:t>est</w:t>
      </w:r>
      <w:r>
        <w:rPr>
          <w:spacing w:val="-50"/>
          <w:sz w:val="24"/>
        </w:rPr>
        <w:t> </w:t>
      </w:r>
      <w:r>
        <w:rPr>
          <w:sz w:val="24"/>
        </w:rPr>
        <w:t>simple,</w:t>
      </w:r>
      <w:r>
        <w:rPr>
          <w:spacing w:val="-51"/>
          <w:sz w:val="24"/>
        </w:rPr>
        <w:t> </w:t>
      </w:r>
      <w:r>
        <w:rPr>
          <w:sz w:val="24"/>
        </w:rPr>
        <w:t>elle</w:t>
      </w:r>
      <w:r>
        <w:rPr>
          <w:spacing w:val="-50"/>
          <w:sz w:val="24"/>
        </w:rPr>
        <w:t> </w:t>
      </w:r>
      <w:r>
        <w:rPr>
          <w:sz w:val="24"/>
        </w:rPr>
        <w:t>n'est</w:t>
      </w:r>
      <w:r>
        <w:rPr>
          <w:spacing w:val="-51"/>
          <w:sz w:val="24"/>
        </w:rPr>
        <w:t> </w:t>
      </w:r>
      <w:r>
        <w:rPr>
          <w:sz w:val="24"/>
        </w:rPr>
        <w:t>pas</w:t>
      </w:r>
      <w:r>
        <w:rPr>
          <w:spacing w:val="-50"/>
          <w:sz w:val="24"/>
        </w:rPr>
        <w:t> </w:t>
      </w:r>
      <w:r>
        <w:rPr>
          <w:sz w:val="24"/>
        </w:rPr>
        <w:t>toujours</w:t>
      </w:r>
      <w:r>
        <w:rPr>
          <w:spacing w:val="-51"/>
          <w:sz w:val="24"/>
        </w:rPr>
        <w:t> </w:t>
      </w:r>
      <w:r>
        <w:rPr>
          <w:sz w:val="24"/>
        </w:rPr>
        <w:t>intuitive.</w:t>
      </w:r>
      <w:r>
        <w:rPr>
          <w:spacing w:val="-50"/>
          <w:sz w:val="24"/>
        </w:rPr>
        <w:t> </w:t>
      </w:r>
      <w:r>
        <w:rPr>
          <w:sz w:val="24"/>
        </w:rPr>
        <w:t>Certains</w:t>
      </w:r>
      <w:r>
        <w:rPr>
          <w:spacing w:val="-51"/>
          <w:sz w:val="24"/>
        </w:rPr>
        <w:t> </w:t>
      </w:r>
      <w:r>
        <w:rPr>
          <w:sz w:val="24"/>
        </w:rPr>
        <w:t>diront</w:t>
      </w:r>
      <w:r>
        <w:rPr>
          <w:spacing w:val="-50"/>
          <w:sz w:val="24"/>
        </w:rPr>
        <w:t> </w:t>
      </w:r>
      <w:r>
        <w:rPr>
          <w:sz w:val="24"/>
        </w:rPr>
        <w:t>qu'il</w:t>
      </w:r>
      <w:r>
        <w:rPr>
          <w:spacing w:val="-51"/>
          <w:sz w:val="24"/>
        </w:rPr>
        <w:t> </w:t>
      </w:r>
      <w:r>
        <w:rPr>
          <w:sz w:val="24"/>
        </w:rPr>
        <w:t>faut</w:t>
      </w:r>
      <w:r>
        <w:rPr>
          <w:spacing w:val="-50"/>
          <w:sz w:val="24"/>
        </w:rPr>
        <w:t> </w:t>
      </w:r>
      <w:r>
        <w:rPr>
          <w:sz w:val="24"/>
        </w:rPr>
        <w:t>donner</w:t>
      </w:r>
      <w:r>
        <w:rPr>
          <w:spacing w:val="-51"/>
          <w:sz w:val="24"/>
        </w:rPr>
        <w:t> </w:t>
      </w:r>
      <w:r>
        <w:rPr>
          <w:sz w:val="24"/>
        </w:rPr>
        <w:t>un</w:t>
      </w:r>
      <w:r>
        <w:rPr>
          <w:spacing w:val="-50"/>
          <w:sz w:val="24"/>
        </w:rPr>
        <w:t> </w:t>
      </w:r>
      <w:r>
        <w:rPr>
          <w:sz w:val="24"/>
        </w:rPr>
        <w:t>effet </w:t>
      </w:r>
      <w:r>
        <w:rPr>
          <w:w w:val="95"/>
          <w:sz w:val="24"/>
        </w:rPr>
        <w:t>extrêmement</w:t>
      </w:r>
      <w:r>
        <w:rPr>
          <w:spacing w:val="-15"/>
          <w:w w:val="95"/>
          <w:sz w:val="24"/>
        </w:rPr>
        <w:t> </w:t>
      </w:r>
      <w:r>
        <w:rPr>
          <w:w w:val="95"/>
          <w:sz w:val="24"/>
        </w:rPr>
        <w:t>lifté</w:t>
      </w:r>
      <w:r>
        <w:rPr>
          <w:spacing w:val="-14"/>
          <w:w w:val="95"/>
          <w:sz w:val="24"/>
        </w:rPr>
        <w:t> </w:t>
      </w:r>
      <w:r>
        <w:rPr>
          <w:w w:val="95"/>
          <w:sz w:val="24"/>
        </w:rPr>
        <w:t>à</w:t>
      </w:r>
      <w:r>
        <w:rPr>
          <w:spacing w:val="-14"/>
          <w:w w:val="95"/>
          <w:sz w:val="24"/>
        </w:rPr>
        <w:t> </w:t>
      </w:r>
      <w:r>
        <w:rPr>
          <w:w w:val="95"/>
          <w:sz w:val="24"/>
        </w:rPr>
        <w:t>la</w:t>
      </w:r>
      <w:r>
        <w:rPr>
          <w:spacing w:val="-14"/>
          <w:w w:val="95"/>
          <w:sz w:val="24"/>
        </w:rPr>
        <w:t> </w:t>
      </w:r>
      <w:r>
        <w:rPr>
          <w:w w:val="95"/>
          <w:sz w:val="24"/>
        </w:rPr>
        <w:t>balle</w:t>
      </w:r>
      <w:r>
        <w:rPr>
          <w:spacing w:val="-14"/>
          <w:w w:val="95"/>
          <w:sz w:val="24"/>
        </w:rPr>
        <w:t> </w:t>
      </w:r>
      <w:r>
        <w:rPr>
          <w:w w:val="95"/>
          <w:sz w:val="24"/>
        </w:rPr>
        <w:t>en</w:t>
      </w:r>
      <w:r>
        <w:rPr>
          <w:spacing w:val="-15"/>
          <w:w w:val="95"/>
          <w:sz w:val="24"/>
        </w:rPr>
        <w:t> </w:t>
      </w:r>
      <w:r>
        <w:rPr>
          <w:w w:val="95"/>
          <w:sz w:val="24"/>
        </w:rPr>
        <w:t>la</w:t>
      </w:r>
      <w:r>
        <w:rPr>
          <w:spacing w:val="-14"/>
          <w:w w:val="95"/>
          <w:sz w:val="24"/>
        </w:rPr>
        <w:t> </w:t>
      </w:r>
      <w:r>
        <w:rPr>
          <w:w w:val="95"/>
          <w:sz w:val="24"/>
        </w:rPr>
        <w:t>lançant.</w:t>
      </w:r>
      <w:r>
        <w:rPr>
          <w:spacing w:val="-14"/>
          <w:w w:val="95"/>
          <w:sz w:val="24"/>
        </w:rPr>
        <w:t> </w:t>
      </w:r>
      <w:r>
        <w:rPr>
          <w:w w:val="95"/>
          <w:sz w:val="24"/>
        </w:rPr>
        <w:t>Ainsi,</w:t>
      </w:r>
      <w:r>
        <w:rPr>
          <w:spacing w:val="-14"/>
          <w:w w:val="95"/>
          <w:sz w:val="24"/>
        </w:rPr>
        <w:t> </w:t>
      </w:r>
      <w:r>
        <w:rPr>
          <w:w w:val="95"/>
          <w:sz w:val="24"/>
        </w:rPr>
        <w:t>lorsqu'elle</w:t>
      </w:r>
      <w:r>
        <w:rPr>
          <w:spacing w:val="-14"/>
          <w:w w:val="95"/>
          <w:sz w:val="24"/>
        </w:rPr>
        <w:t> </w:t>
      </w:r>
      <w:r>
        <w:rPr>
          <w:w w:val="95"/>
          <w:sz w:val="24"/>
        </w:rPr>
        <w:t>touchera</w:t>
      </w:r>
      <w:r>
        <w:rPr>
          <w:spacing w:val="-14"/>
          <w:w w:val="95"/>
          <w:sz w:val="24"/>
        </w:rPr>
        <w:t> </w:t>
      </w:r>
      <w:r>
        <w:rPr>
          <w:w w:val="95"/>
          <w:sz w:val="24"/>
        </w:rPr>
        <w:t>le</w:t>
      </w:r>
      <w:r>
        <w:rPr>
          <w:spacing w:val="-15"/>
          <w:w w:val="95"/>
          <w:sz w:val="24"/>
        </w:rPr>
        <w:t> </w:t>
      </w:r>
      <w:r>
        <w:rPr>
          <w:w w:val="95"/>
          <w:sz w:val="24"/>
        </w:rPr>
        <w:t>sol</w:t>
      </w:r>
      <w:r>
        <w:rPr>
          <w:spacing w:val="-14"/>
          <w:w w:val="95"/>
          <w:sz w:val="24"/>
        </w:rPr>
        <w:t> </w:t>
      </w:r>
      <w:r>
        <w:rPr>
          <w:w w:val="95"/>
          <w:sz w:val="24"/>
        </w:rPr>
        <w:t>après</w:t>
      </w:r>
      <w:r>
        <w:rPr>
          <w:spacing w:val="-14"/>
          <w:w w:val="95"/>
          <w:sz w:val="24"/>
        </w:rPr>
        <w:t> </w:t>
      </w:r>
      <w:r>
        <w:rPr>
          <w:w w:val="95"/>
          <w:sz w:val="24"/>
        </w:rPr>
        <w:t>s'être</w:t>
      </w:r>
      <w:r>
        <w:rPr>
          <w:spacing w:val="-14"/>
          <w:w w:val="95"/>
          <w:sz w:val="24"/>
        </w:rPr>
        <w:t> </w:t>
      </w:r>
      <w:r>
        <w:rPr>
          <w:w w:val="95"/>
          <w:sz w:val="24"/>
        </w:rPr>
        <w:t>éloignée </w:t>
      </w:r>
      <w:r>
        <w:rPr>
          <w:sz w:val="24"/>
        </w:rPr>
        <w:t>de</w:t>
      </w:r>
      <w:r>
        <w:rPr>
          <w:spacing w:val="-19"/>
          <w:sz w:val="24"/>
        </w:rPr>
        <w:t> </w:t>
      </w:r>
      <w:r>
        <w:rPr>
          <w:sz w:val="24"/>
        </w:rPr>
        <w:t>deux</w:t>
      </w:r>
      <w:r>
        <w:rPr>
          <w:spacing w:val="-19"/>
          <w:sz w:val="24"/>
        </w:rPr>
        <w:t> </w:t>
      </w:r>
      <w:r>
        <w:rPr>
          <w:sz w:val="24"/>
        </w:rPr>
        <w:t>mètres,</w:t>
      </w:r>
      <w:r>
        <w:rPr>
          <w:spacing w:val="-18"/>
          <w:sz w:val="24"/>
        </w:rPr>
        <w:t> </w:t>
      </w:r>
      <w:r>
        <w:rPr>
          <w:sz w:val="24"/>
        </w:rPr>
        <w:t>l'effet</w:t>
      </w:r>
      <w:r>
        <w:rPr>
          <w:spacing w:val="-19"/>
          <w:sz w:val="24"/>
        </w:rPr>
        <w:t> </w:t>
      </w:r>
      <w:r>
        <w:rPr>
          <w:sz w:val="24"/>
        </w:rPr>
        <w:t>fera</w:t>
      </w:r>
      <w:r>
        <w:rPr>
          <w:spacing w:val="-18"/>
          <w:sz w:val="24"/>
        </w:rPr>
        <w:t> </w:t>
      </w:r>
      <w:r>
        <w:rPr>
          <w:sz w:val="24"/>
        </w:rPr>
        <w:t>en</w:t>
      </w:r>
      <w:r>
        <w:rPr>
          <w:spacing w:val="-19"/>
          <w:sz w:val="24"/>
        </w:rPr>
        <w:t> </w:t>
      </w:r>
      <w:r>
        <w:rPr>
          <w:sz w:val="24"/>
        </w:rPr>
        <w:t>sorte</w:t>
      </w:r>
      <w:r>
        <w:rPr>
          <w:spacing w:val="-18"/>
          <w:sz w:val="24"/>
        </w:rPr>
        <w:t> </w:t>
      </w:r>
      <w:r>
        <w:rPr>
          <w:sz w:val="24"/>
        </w:rPr>
        <w:t>qu'elle</w:t>
      </w:r>
      <w:r>
        <w:rPr>
          <w:spacing w:val="-19"/>
          <w:sz w:val="24"/>
        </w:rPr>
        <w:t> </w:t>
      </w:r>
      <w:r>
        <w:rPr>
          <w:sz w:val="24"/>
        </w:rPr>
        <w:t>revienne</w:t>
      </w:r>
      <w:r>
        <w:rPr>
          <w:spacing w:val="-18"/>
          <w:sz w:val="24"/>
        </w:rPr>
        <w:t> </w:t>
      </w:r>
      <w:r>
        <w:rPr>
          <w:sz w:val="24"/>
        </w:rPr>
        <w:t>vers</w:t>
      </w:r>
      <w:r>
        <w:rPr>
          <w:spacing w:val="-19"/>
          <w:sz w:val="24"/>
        </w:rPr>
        <w:t> </w:t>
      </w:r>
      <w:r>
        <w:rPr>
          <w:sz w:val="24"/>
        </w:rPr>
        <w:t>nous.</w:t>
      </w:r>
    </w:p>
    <w:p>
      <w:pPr>
        <w:spacing w:line="304" w:lineRule="auto" w:before="0"/>
        <w:ind w:left="1065" w:right="832" w:firstLine="0"/>
        <w:jc w:val="both"/>
        <w:rPr>
          <w:sz w:val="24"/>
        </w:rPr>
      </w:pPr>
      <w:r>
        <w:rPr>
          <w:sz w:val="24"/>
        </w:rPr>
        <w:t>Or,</w:t>
      </w:r>
      <w:r>
        <w:rPr>
          <w:spacing w:val="-33"/>
          <w:sz w:val="24"/>
        </w:rPr>
        <w:t> </w:t>
      </w:r>
      <w:r>
        <w:rPr>
          <w:sz w:val="24"/>
        </w:rPr>
        <w:t>dans</w:t>
      </w:r>
      <w:r>
        <w:rPr>
          <w:spacing w:val="-33"/>
          <w:sz w:val="24"/>
        </w:rPr>
        <w:t> </w:t>
      </w:r>
      <w:r>
        <w:rPr>
          <w:sz w:val="24"/>
        </w:rPr>
        <w:t>l'espace</w:t>
      </w:r>
      <w:r>
        <w:rPr>
          <w:spacing w:val="-32"/>
          <w:sz w:val="24"/>
        </w:rPr>
        <w:t> </w:t>
      </w:r>
      <w:r>
        <w:rPr>
          <w:sz w:val="24"/>
        </w:rPr>
        <w:t>du</w:t>
      </w:r>
      <w:r>
        <w:rPr>
          <w:spacing w:val="-33"/>
          <w:sz w:val="24"/>
        </w:rPr>
        <w:t> </w:t>
      </w:r>
      <w:r>
        <w:rPr>
          <w:sz w:val="24"/>
        </w:rPr>
        <w:t>problème,</w:t>
      </w:r>
      <w:r>
        <w:rPr>
          <w:spacing w:val="-33"/>
          <w:sz w:val="24"/>
        </w:rPr>
        <w:t> </w:t>
      </w:r>
      <w:r>
        <w:rPr>
          <w:sz w:val="24"/>
        </w:rPr>
        <w:t>on</w:t>
      </w:r>
      <w:r>
        <w:rPr>
          <w:spacing w:val="-32"/>
          <w:sz w:val="24"/>
        </w:rPr>
        <w:t> </w:t>
      </w:r>
      <w:r>
        <w:rPr>
          <w:sz w:val="24"/>
        </w:rPr>
        <w:t>se</w:t>
      </w:r>
      <w:r>
        <w:rPr>
          <w:spacing w:val="-33"/>
          <w:sz w:val="24"/>
        </w:rPr>
        <w:t> </w:t>
      </w:r>
      <w:r>
        <w:rPr>
          <w:sz w:val="24"/>
        </w:rPr>
        <w:t>rajoute</w:t>
      </w:r>
      <w:r>
        <w:rPr>
          <w:spacing w:val="-33"/>
          <w:sz w:val="24"/>
        </w:rPr>
        <w:t> </w:t>
      </w:r>
      <w:r>
        <w:rPr>
          <w:sz w:val="24"/>
        </w:rPr>
        <w:t>implicitement</w:t>
      </w:r>
      <w:r>
        <w:rPr>
          <w:spacing w:val="-33"/>
          <w:sz w:val="24"/>
        </w:rPr>
        <w:t> </w:t>
      </w:r>
      <w:r>
        <w:rPr>
          <w:sz w:val="24"/>
        </w:rPr>
        <w:t>la</w:t>
      </w:r>
      <w:r>
        <w:rPr>
          <w:spacing w:val="-32"/>
          <w:sz w:val="24"/>
        </w:rPr>
        <w:t> </w:t>
      </w:r>
      <w:r>
        <w:rPr>
          <w:sz w:val="24"/>
        </w:rPr>
        <w:t>règle</w:t>
      </w:r>
      <w:r>
        <w:rPr>
          <w:spacing w:val="-33"/>
          <w:sz w:val="24"/>
        </w:rPr>
        <w:t> </w:t>
      </w:r>
      <w:r>
        <w:rPr>
          <w:sz w:val="24"/>
        </w:rPr>
        <w:t>suivante</w:t>
      </w:r>
      <w:r>
        <w:rPr>
          <w:spacing w:val="-33"/>
          <w:sz w:val="24"/>
        </w:rPr>
        <w:t> </w:t>
      </w:r>
      <w:r>
        <w:rPr>
          <w:sz w:val="24"/>
        </w:rPr>
        <w:t>:</w:t>
      </w:r>
      <w:r>
        <w:rPr>
          <w:spacing w:val="-32"/>
          <w:sz w:val="24"/>
        </w:rPr>
        <w:t> </w:t>
      </w:r>
      <w:r>
        <w:rPr>
          <w:sz w:val="24"/>
        </w:rPr>
        <w:t>lancer</w:t>
      </w:r>
      <w:r>
        <w:rPr>
          <w:spacing w:val="-33"/>
          <w:sz w:val="24"/>
        </w:rPr>
        <w:t> </w:t>
      </w:r>
      <w:r>
        <w:rPr>
          <w:sz w:val="24"/>
        </w:rPr>
        <w:t>la</w:t>
      </w:r>
      <w:r>
        <w:rPr>
          <w:spacing w:val="-33"/>
          <w:sz w:val="24"/>
        </w:rPr>
        <w:t> </w:t>
      </w:r>
      <w:r>
        <w:rPr>
          <w:sz w:val="24"/>
        </w:rPr>
        <w:t>balle devant</w:t>
      </w:r>
      <w:r>
        <w:rPr>
          <w:spacing w:val="-49"/>
          <w:sz w:val="24"/>
        </w:rPr>
        <w:t> </w:t>
      </w:r>
      <w:r>
        <w:rPr>
          <w:sz w:val="24"/>
        </w:rPr>
        <w:t>nous.</w:t>
      </w:r>
      <w:r>
        <w:rPr>
          <w:spacing w:val="-30"/>
          <w:sz w:val="24"/>
        </w:rPr>
        <w:t> </w:t>
      </w:r>
      <w:r>
        <w:rPr>
          <w:sz w:val="24"/>
        </w:rPr>
        <w:t>Mais</w:t>
      </w:r>
      <w:r>
        <w:rPr>
          <w:spacing w:val="-48"/>
          <w:sz w:val="24"/>
        </w:rPr>
        <w:t> </w:t>
      </w:r>
      <w:r>
        <w:rPr>
          <w:sz w:val="24"/>
        </w:rPr>
        <w:t>l'espace</w:t>
      </w:r>
      <w:r>
        <w:rPr>
          <w:spacing w:val="-49"/>
          <w:sz w:val="24"/>
        </w:rPr>
        <w:t> </w:t>
      </w:r>
      <w:r>
        <w:rPr>
          <w:sz w:val="24"/>
        </w:rPr>
        <w:t>de</w:t>
      </w:r>
      <w:r>
        <w:rPr>
          <w:spacing w:val="-48"/>
          <w:sz w:val="24"/>
        </w:rPr>
        <w:t> </w:t>
      </w:r>
      <w:r>
        <w:rPr>
          <w:sz w:val="24"/>
        </w:rPr>
        <w:t>la</w:t>
      </w:r>
      <w:r>
        <w:rPr>
          <w:spacing w:val="-49"/>
          <w:sz w:val="24"/>
        </w:rPr>
        <w:t> </w:t>
      </w:r>
      <w:r>
        <w:rPr>
          <w:sz w:val="24"/>
        </w:rPr>
        <w:t>tâche</w:t>
      </w:r>
      <w:r>
        <w:rPr>
          <w:spacing w:val="-48"/>
          <w:sz w:val="24"/>
        </w:rPr>
        <w:t> </w:t>
      </w:r>
      <w:r>
        <w:rPr>
          <w:sz w:val="24"/>
        </w:rPr>
        <w:t>ne</w:t>
      </w:r>
      <w:r>
        <w:rPr>
          <w:spacing w:val="-49"/>
          <w:sz w:val="24"/>
        </w:rPr>
        <w:t> </w:t>
      </w:r>
      <w:r>
        <w:rPr>
          <w:sz w:val="24"/>
        </w:rPr>
        <w:t>présentait</w:t>
      </w:r>
      <w:r>
        <w:rPr>
          <w:spacing w:val="-48"/>
          <w:sz w:val="24"/>
        </w:rPr>
        <w:t> </w:t>
      </w:r>
      <w:r>
        <w:rPr>
          <w:sz w:val="24"/>
        </w:rPr>
        <w:t>pas</w:t>
      </w:r>
      <w:r>
        <w:rPr>
          <w:spacing w:val="-48"/>
          <w:sz w:val="24"/>
        </w:rPr>
        <w:t> </w:t>
      </w:r>
      <w:r>
        <w:rPr>
          <w:sz w:val="24"/>
        </w:rPr>
        <w:t>cette</w:t>
      </w:r>
      <w:r>
        <w:rPr>
          <w:spacing w:val="-49"/>
          <w:sz w:val="24"/>
        </w:rPr>
        <w:t> </w:t>
      </w:r>
      <w:r>
        <w:rPr>
          <w:sz w:val="24"/>
        </w:rPr>
        <w:t>règle,</w:t>
      </w:r>
      <w:r>
        <w:rPr>
          <w:spacing w:val="-48"/>
          <w:sz w:val="24"/>
        </w:rPr>
        <w:t> </w:t>
      </w:r>
      <w:r>
        <w:rPr>
          <w:sz w:val="24"/>
        </w:rPr>
        <w:t>la</w:t>
      </w:r>
      <w:r>
        <w:rPr>
          <w:spacing w:val="-49"/>
          <w:sz w:val="24"/>
        </w:rPr>
        <w:t> </w:t>
      </w:r>
      <w:r>
        <w:rPr>
          <w:sz w:val="24"/>
        </w:rPr>
        <w:t>solution</w:t>
      </w:r>
      <w:r>
        <w:rPr>
          <w:spacing w:val="-48"/>
          <w:sz w:val="24"/>
        </w:rPr>
        <w:t> </w:t>
      </w:r>
      <w:r>
        <w:rPr>
          <w:sz w:val="24"/>
        </w:rPr>
        <w:t>était</w:t>
      </w:r>
      <w:r>
        <w:rPr>
          <w:spacing w:val="-49"/>
          <w:sz w:val="24"/>
        </w:rPr>
        <w:t> </w:t>
      </w:r>
      <w:r>
        <w:rPr>
          <w:sz w:val="24"/>
        </w:rPr>
        <w:t>donc</w:t>
      </w:r>
      <w:r>
        <w:rPr>
          <w:spacing w:val="-48"/>
          <w:sz w:val="24"/>
        </w:rPr>
        <w:t> </w:t>
      </w:r>
      <w:r>
        <w:rPr>
          <w:sz w:val="24"/>
        </w:rPr>
        <w:t>très</w:t>
      </w:r>
    </w:p>
    <w:p>
      <w:pPr>
        <w:spacing w:after="0" w:line="304" w:lineRule="auto"/>
        <w:jc w:val="both"/>
        <w:rPr>
          <w:sz w:val="24"/>
        </w:rPr>
        <w:sectPr>
          <w:pgSz w:w="12240" w:h="15840"/>
          <w:pgMar w:header="0" w:footer="826" w:top="1220" w:bottom="1100" w:left="640" w:right="440"/>
        </w:sectPr>
      </w:pPr>
    </w:p>
    <w:p>
      <w:pPr>
        <w:spacing w:line="304" w:lineRule="auto" w:before="83"/>
        <w:ind w:left="1065" w:right="832" w:firstLine="0"/>
        <w:jc w:val="both"/>
        <w:rPr>
          <w:sz w:val="24"/>
        </w:rPr>
      </w:pPr>
      <w:r>
        <w:rPr>
          <w:sz w:val="24"/>
        </w:rPr>
        <w:t>simple</w:t>
      </w:r>
      <w:r>
        <w:rPr>
          <w:spacing w:val="-45"/>
          <w:sz w:val="24"/>
        </w:rPr>
        <w:t> </w:t>
      </w:r>
      <w:r>
        <w:rPr>
          <w:sz w:val="24"/>
        </w:rPr>
        <w:t>:</w:t>
      </w:r>
      <w:r>
        <w:rPr>
          <w:spacing w:val="-45"/>
          <w:sz w:val="24"/>
        </w:rPr>
        <w:t> </w:t>
      </w:r>
      <w:r>
        <w:rPr>
          <w:sz w:val="24"/>
        </w:rPr>
        <w:t>il</w:t>
      </w:r>
      <w:r>
        <w:rPr>
          <w:spacing w:val="-44"/>
          <w:sz w:val="24"/>
        </w:rPr>
        <w:t> </w:t>
      </w:r>
      <w:r>
        <w:rPr>
          <w:sz w:val="24"/>
        </w:rPr>
        <w:t>suffisait</w:t>
      </w:r>
      <w:r>
        <w:rPr>
          <w:spacing w:val="-45"/>
          <w:sz w:val="24"/>
        </w:rPr>
        <w:t> </w:t>
      </w:r>
      <w:r>
        <w:rPr>
          <w:sz w:val="24"/>
        </w:rPr>
        <w:t>d'envoyer</w:t>
      </w:r>
      <w:r>
        <w:rPr>
          <w:spacing w:val="-44"/>
          <w:sz w:val="24"/>
        </w:rPr>
        <w:t> </w:t>
      </w:r>
      <w:r>
        <w:rPr>
          <w:sz w:val="24"/>
        </w:rPr>
        <w:t>la</w:t>
      </w:r>
      <w:r>
        <w:rPr>
          <w:spacing w:val="-45"/>
          <w:sz w:val="24"/>
        </w:rPr>
        <w:t> </w:t>
      </w:r>
      <w:r>
        <w:rPr>
          <w:sz w:val="24"/>
        </w:rPr>
        <w:t>balle</w:t>
      </w:r>
      <w:r>
        <w:rPr>
          <w:spacing w:val="-44"/>
          <w:sz w:val="24"/>
        </w:rPr>
        <w:t> </w:t>
      </w:r>
      <w:r>
        <w:rPr>
          <w:sz w:val="24"/>
        </w:rPr>
        <w:t>en</w:t>
      </w:r>
      <w:r>
        <w:rPr>
          <w:spacing w:val="-45"/>
          <w:sz w:val="24"/>
        </w:rPr>
        <w:t> </w:t>
      </w:r>
      <w:r>
        <w:rPr>
          <w:sz w:val="24"/>
        </w:rPr>
        <w:t>l'air,</w:t>
      </w:r>
      <w:r>
        <w:rPr>
          <w:spacing w:val="-45"/>
          <w:sz w:val="24"/>
        </w:rPr>
        <w:t> </w:t>
      </w:r>
      <w:r>
        <w:rPr>
          <w:sz w:val="24"/>
        </w:rPr>
        <w:t>au</w:t>
      </w:r>
      <w:r>
        <w:rPr>
          <w:spacing w:val="-44"/>
          <w:sz w:val="24"/>
        </w:rPr>
        <w:t> </w:t>
      </w:r>
      <w:r>
        <w:rPr>
          <w:sz w:val="24"/>
        </w:rPr>
        <w:t>moins</w:t>
      </w:r>
      <w:r>
        <w:rPr>
          <w:spacing w:val="-45"/>
          <w:sz w:val="24"/>
        </w:rPr>
        <w:t> </w:t>
      </w:r>
      <w:r>
        <w:rPr>
          <w:sz w:val="24"/>
        </w:rPr>
        <w:t>à</w:t>
      </w:r>
      <w:r>
        <w:rPr>
          <w:spacing w:val="-44"/>
          <w:sz w:val="24"/>
        </w:rPr>
        <w:t> </w:t>
      </w:r>
      <w:r>
        <w:rPr>
          <w:sz w:val="24"/>
        </w:rPr>
        <w:t>deux</w:t>
      </w:r>
      <w:r>
        <w:rPr>
          <w:spacing w:val="-45"/>
          <w:sz w:val="24"/>
        </w:rPr>
        <w:t> </w:t>
      </w:r>
      <w:r>
        <w:rPr>
          <w:sz w:val="24"/>
        </w:rPr>
        <w:t>mètres,</w:t>
      </w:r>
      <w:r>
        <w:rPr>
          <w:spacing w:val="-45"/>
          <w:sz w:val="24"/>
        </w:rPr>
        <w:t> </w:t>
      </w:r>
      <w:r>
        <w:rPr>
          <w:sz w:val="24"/>
        </w:rPr>
        <w:t>et</w:t>
      </w:r>
      <w:r>
        <w:rPr>
          <w:spacing w:val="-44"/>
          <w:sz w:val="24"/>
        </w:rPr>
        <w:t> </w:t>
      </w:r>
      <w:r>
        <w:rPr>
          <w:sz w:val="24"/>
        </w:rPr>
        <w:t>attendre</w:t>
      </w:r>
      <w:r>
        <w:rPr>
          <w:spacing w:val="-45"/>
          <w:sz w:val="24"/>
        </w:rPr>
        <w:t> </w:t>
      </w:r>
      <w:r>
        <w:rPr>
          <w:sz w:val="24"/>
        </w:rPr>
        <w:t>que</w:t>
      </w:r>
      <w:r>
        <w:rPr>
          <w:spacing w:val="-44"/>
          <w:sz w:val="24"/>
        </w:rPr>
        <w:t> </w:t>
      </w:r>
      <w:r>
        <w:rPr>
          <w:sz w:val="24"/>
        </w:rPr>
        <w:t>la</w:t>
      </w:r>
      <w:r>
        <w:rPr>
          <w:spacing w:val="-45"/>
          <w:sz w:val="24"/>
        </w:rPr>
        <w:t> </w:t>
      </w:r>
      <w:r>
        <w:rPr>
          <w:sz w:val="24"/>
        </w:rPr>
        <w:t>gravité ne la fasse</w:t>
      </w:r>
      <w:r>
        <w:rPr>
          <w:spacing w:val="-43"/>
          <w:sz w:val="24"/>
        </w:rPr>
        <w:t> </w:t>
      </w:r>
      <w:r>
        <w:rPr>
          <w:sz w:val="24"/>
        </w:rPr>
        <w:t>retomber.</w:t>
      </w:r>
    </w:p>
    <w:p>
      <w:pPr>
        <w:spacing w:line="307" w:lineRule="auto" w:before="0"/>
        <w:ind w:left="1045" w:right="832" w:firstLine="0"/>
        <w:jc w:val="both"/>
        <w:rPr>
          <w:sz w:val="24"/>
        </w:rPr>
      </w:pPr>
      <w:r>
        <w:rPr>
          <w:w w:val="95"/>
          <w:sz w:val="24"/>
        </w:rPr>
        <w:t>D’après</w:t>
      </w:r>
      <w:r>
        <w:rPr>
          <w:spacing w:val="-37"/>
          <w:w w:val="95"/>
          <w:sz w:val="24"/>
        </w:rPr>
        <w:t> </w:t>
      </w:r>
      <w:r>
        <w:rPr>
          <w:w w:val="95"/>
          <w:sz w:val="24"/>
        </w:rPr>
        <w:t>Richard</w:t>
      </w:r>
      <w:r>
        <w:rPr>
          <w:spacing w:val="-37"/>
          <w:w w:val="95"/>
          <w:sz w:val="24"/>
        </w:rPr>
        <w:t> </w:t>
      </w:r>
      <w:r>
        <w:rPr>
          <w:w w:val="95"/>
          <w:sz w:val="24"/>
        </w:rPr>
        <w:t>(1982)</w:t>
      </w:r>
      <w:r>
        <w:rPr>
          <w:spacing w:val="-37"/>
          <w:w w:val="95"/>
          <w:sz w:val="24"/>
        </w:rPr>
        <w:t> </w:t>
      </w:r>
      <w:r>
        <w:rPr>
          <w:w w:val="95"/>
          <w:sz w:val="24"/>
        </w:rPr>
        <w:t>et</w:t>
      </w:r>
      <w:r>
        <w:rPr>
          <w:spacing w:val="-36"/>
          <w:w w:val="95"/>
          <w:sz w:val="24"/>
        </w:rPr>
        <w:t> </w:t>
      </w:r>
      <w:r>
        <w:rPr>
          <w:w w:val="95"/>
          <w:sz w:val="24"/>
        </w:rPr>
        <w:t>Richard,</w:t>
      </w:r>
      <w:r>
        <w:rPr>
          <w:spacing w:val="-37"/>
          <w:w w:val="95"/>
          <w:sz w:val="24"/>
        </w:rPr>
        <w:t> </w:t>
      </w:r>
      <w:r>
        <w:rPr>
          <w:w w:val="95"/>
          <w:sz w:val="24"/>
        </w:rPr>
        <w:t>Poitrenaud</w:t>
      </w:r>
      <w:r>
        <w:rPr>
          <w:spacing w:val="-37"/>
          <w:w w:val="95"/>
          <w:sz w:val="24"/>
        </w:rPr>
        <w:t> </w:t>
      </w:r>
      <w:r>
        <w:rPr>
          <w:w w:val="95"/>
          <w:sz w:val="24"/>
        </w:rPr>
        <w:t>et</w:t>
      </w:r>
      <w:r>
        <w:rPr>
          <w:spacing w:val="-36"/>
          <w:w w:val="95"/>
          <w:sz w:val="24"/>
        </w:rPr>
        <w:t> </w:t>
      </w:r>
      <w:r>
        <w:rPr>
          <w:w w:val="95"/>
          <w:sz w:val="24"/>
        </w:rPr>
        <w:t>Tijus</w:t>
      </w:r>
      <w:r>
        <w:rPr>
          <w:spacing w:val="-37"/>
          <w:w w:val="95"/>
          <w:sz w:val="24"/>
        </w:rPr>
        <w:t> </w:t>
      </w:r>
      <w:r>
        <w:rPr>
          <w:w w:val="95"/>
          <w:sz w:val="24"/>
        </w:rPr>
        <w:t>(1993),</w:t>
      </w:r>
      <w:r>
        <w:rPr>
          <w:spacing w:val="-37"/>
          <w:w w:val="95"/>
          <w:sz w:val="24"/>
        </w:rPr>
        <w:t> </w:t>
      </w:r>
      <w:r>
        <w:rPr>
          <w:w w:val="95"/>
          <w:sz w:val="24"/>
        </w:rPr>
        <w:t>les</w:t>
      </w:r>
      <w:r>
        <w:rPr>
          <w:spacing w:val="-37"/>
          <w:w w:val="95"/>
          <w:sz w:val="24"/>
        </w:rPr>
        <w:t> </w:t>
      </w:r>
      <w:r>
        <w:rPr>
          <w:w w:val="95"/>
          <w:sz w:val="24"/>
        </w:rPr>
        <w:t>sujets</w:t>
      </w:r>
      <w:r>
        <w:rPr>
          <w:spacing w:val="-36"/>
          <w:w w:val="95"/>
          <w:sz w:val="24"/>
        </w:rPr>
        <w:t> </w:t>
      </w:r>
      <w:r>
        <w:rPr>
          <w:w w:val="95"/>
          <w:sz w:val="24"/>
        </w:rPr>
        <w:t>ont</w:t>
      </w:r>
      <w:r>
        <w:rPr>
          <w:spacing w:val="-37"/>
          <w:w w:val="95"/>
          <w:sz w:val="24"/>
        </w:rPr>
        <w:t> </w:t>
      </w:r>
      <w:r>
        <w:rPr>
          <w:w w:val="95"/>
          <w:sz w:val="24"/>
        </w:rPr>
        <w:t>tendance</w:t>
      </w:r>
      <w:r>
        <w:rPr>
          <w:spacing w:val="-37"/>
          <w:w w:val="95"/>
          <w:sz w:val="24"/>
        </w:rPr>
        <w:t> </w:t>
      </w:r>
      <w:r>
        <w:rPr>
          <w:w w:val="95"/>
          <w:sz w:val="24"/>
        </w:rPr>
        <w:t>à</w:t>
      </w:r>
      <w:r>
        <w:rPr>
          <w:spacing w:val="-36"/>
          <w:w w:val="95"/>
          <w:sz w:val="24"/>
        </w:rPr>
        <w:t> </w:t>
      </w:r>
      <w:r>
        <w:rPr>
          <w:w w:val="95"/>
          <w:sz w:val="24"/>
        </w:rPr>
        <w:t>s’ajouter des</w:t>
      </w:r>
      <w:r>
        <w:rPr>
          <w:spacing w:val="-27"/>
          <w:w w:val="95"/>
          <w:sz w:val="24"/>
        </w:rPr>
        <w:t> </w:t>
      </w:r>
      <w:r>
        <w:rPr>
          <w:w w:val="95"/>
          <w:sz w:val="24"/>
        </w:rPr>
        <w:t>contraintes</w:t>
      </w:r>
      <w:r>
        <w:rPr>
          <w:spacing w:val="-26"/>
          <w:w w:val="95"/>
          <w:sz w:val="24"/>
        </w:rPr>
        <w:t> </w:t>
      </w:r>
      <w:r>
        <w:rPr>
          <w:w w:val="95"/>
          <w:sz w:val="24"/>
        </w:rPr>
        <w:t>implicites,</w:t>
      </w:r>
      <w:r>
        <w:rPr>
          <w:spacing w:val="-27"/>
          <w:w w:val="95"/>
          <w:sz w:val="24"/>
        </w:rPr>
        <w:t> </w:t>
      </w:r>
      <w:r>
        <w:rPr>
          <w:w w:val="95"/>
          <w:sz w:val="24"/>
        </w:rPr>
        <w:t>en</w:t>
      </w:r>
      <w:r>
        <w:rPr>
          <w:spacing w:val="-26"/>
          <w:w w:val="95"/>
          <w:sz w:val="24"/>
        </w:rPr>
        <w:t> </w:t>
      </w:r>
      <w:r>
        <w:rPr>
          <w:w w:val="95"/>
          <w:sz w:val="24"/>
        </w:rPr>
        <w:t>jugeant</w:t>
      </w:r>
      <w:r>
        <w:rPr>
          <w:spacing w:val="-27"/>
          <w:w w:val="95"/>
          <w:sz w:val="24"/>
        </w:rPr>
        <w:t> </w:t>
      </w:r>
      <w:r>
        <w:rPr>
          <w:w w:val="95"/>
          <w:sz w:val="24"/>
        </w:rPr>
        <w:t>que</w:t>
      </w:r>
      <w:r>
        <w:rPr>
          <w:spacing w:val="-26"/>
          <w:w w:val="95"/>
          <w:sz w:val="24"/>
        </w:rPr>
        <w:t> </w:t>
      </w:r>
      <w:r>
        <w:rPr>
          <w:w w:val="95"/>
          <w:sz w:val="24"/>
        </w:rPr>
        <w:t>certains</w:t>
      </w:r>
      <w:r>
        <w:rPr>
          <w:spacing w:val="-26"/>
          <w:w w:val="95"/>
          <w:sz w:val="24"/>
        </w:rPr>
        <w:t> </w:t>
      </w:r>
      <w:r>
        <w:rPr>
          <w:w w:val="95"/>
          <w:sz w:val="24"/>
        </w:rPr>
        <w:t>coups</w:t>
      </w:r>
      <w:r>
        <w:rPr>
          <w:spacing w:val="-27"/>
          <w:w w:val="95"/>
          <w:sz w:val="24"/>
        </w:rPr>
        <w:t> </w:t>
      </w:r>
      <w:r>
        <w:rPr>
          <w:w w:val="95"/>
          <w:sz w:val="24"/>
        </w:rPr>
        <w:t>ne</w:t>
      </w:r>
      <w:r>
        <w:rPr>
          <w:spacing w:val="-26"/>
          <w:w w:val="95"/>
          <w:sz w:val="24"/>
        </w:rPr>
        <w:t> </w:t>
      </w:r>
      <w:r>
        <w:rPr>
          <w:w w:val="95"/>
          <w:sz w:val="24"/>
        </w:rPr>
        <w:t>sont</w:t>
      </w:r>
      <w:r>
        <w:rPr>
          <w:spacing w:val="-27"/>
          <w:w w:val="95"/>
          <w:sz w:val="24"/>
        </w:rPr>
        <w:t> </w:t>
      </w:r>
      <w:r>
        <w:rPr>
          <w:w w:val="95"/>
          <w:sz w:val="24"/>
        </w:rPr>
        <w:t>pas</w:t>
      </w:r>
      <w:r>
        <w:rPr>
          <w:spacing w:val="-26"/>
          <w:w w:val="95"/>
          <w:sz w:val="24"/>
        </w:rPr>
        <w:t> </w:t>
      </w:r>
      <w:r>
        <w:rPr>
          <w:w w:val="95"/>
          <w:sz w:val="24"/>
        </w:rPr>
        <w:t>autorisés,</w:t>
      </w:r>
      <w:r>
        <w:rPr>
          <w:spacing w:val="-26"/>
          <w:w w:val="95"/>
          <w:sz w:val="24"/>
        </w:rPr>
        <w:t> </w:t>
      </w:r>
      <w:r>
        <w:rPr>
          <w:w w:val="95"/>
          <w:sz w:val="24"/>
        </w:rPr>
        <w:t>même</w:t>
      </w:r>
      <w:r>
        <w:rPr>
          <w:spacing w:val="-27"/>
          <w:w w:val="95"/>
          <w:sz w:val="24"/>
        </w:rPr>
        <w:t> </w:t>
      </w:r>
      <w:r>
        <w:rPr>
          <w:w w:val="95"/>
          <w:sz w:val="24"/>
        </w:rPr>
        <w:t>s’ils</w:t>
      </w:r>
      <w:r>
        <w:rPr>
          <w:spacing w:val="-27"/>
          <w:w w:val="95"/>
          <w:sz w:val="24"/>
        </w:rPr>
        <w:t> </w:t>
      </w:r>
      <w:r>
        <w:rPr>
          <w:w w:val="95"/>
          <w:sz w:val="24"/>
        </w:rPr>
        <w:t>sont </w:t>
      </w:r>
      <w:r>
        <w:rPr>
          <w:sz w:val="24"/>
        </w:rPr>
        <w:t>légaux.</w:t>
      </w:r>
    </w:p>
    <w:p>
      <w:pPr>
        <w:spacing w:line="304" w:lineRule="auto" w:before="0"/>
        <w:ind w:left="965" w:right="818" w:firstLine="0"/>
        <w:jc w:val="left"/>
        <w:rPr>
          <w:sz w:val="24"/>
        </w:rPr>
      </w:pPr>
      <w:r>
        <w:rPr>
          <w:sz w:val="24"/>
        </w:rPr>
        <w:t>En</w:t>
      </w:r>
      <w:r>
        <w:rPr>
          <w:spacing w:val="-47"/>
          <w:sz w:val="24"/>
        </w:rPr>
        <w:t> </w:t>
      </w:r>
      <w:r>
        <w:rPr>
          <w:sz w:val="24"/>
        </w:rPr>
        <w:t>situation</w:t>
      </w:r>
      <w:r>
        <w:rPr>
          <w:spacing w:val="-46"/>
          <w:sz w:val="24"/>
        </w:rPr>
        <w:t> </w:t>
      </w:r>
      <w:r>
        <w:rPr>
          <w:sz w:val="24"/>
        </w:rPr>
        <w:t>de</w:t>
      </w:r>
      <w:r>
        <w:rPr>
          <w:spacing w:val="-46"/>
          <w:sz w:val="24"/>
        </w:rPr>
        <w:t> </w:t>
      </w:r>
      <w:r>
        <w:rPr>
          <w:sz w:val="24"/>
        </w:rPr>
        <w:t>résolution</w:t>
      </w:r>
      <w:r>
        <w:rPr>
          <w:spacing w:val="-45"/>
          <w:sz w:val="24"/>
        </w:rPr>
        <w:t> </w:t>
      </w:r>
      <w:r>
        <w:rPr>
          <w:sz w:val="24"/>
        </w:rPr>
        <w:t>de</w:t>
      </w:r>
      <w:r>
        <w:rPr>
          <w:spacing w:val="-46"/>
          <w:sz w:val="24"/>
        </w:rPr>
        <w:t> </w:t>
      </w:r>
      <w:r>
        <w:rPr>
          <w:sz w:val="24"/>
        </w:rPr>
        <w:t>problème,</w:t>
      </w:r>
      <w:r>
        <w:rPr>
          <w:spacing w:val="-46"/>
          <w:sz w:val="24"/>
        </w:rPr>
        <w:t> </w:t>
      </w:r>
      <w:r>
        <w:rPr>
          <w:sz w:val="24"/>
        </w:rPr>
        <w:t>on</w:t>
      </w:r>
      <w:r>
        <w:rPr>
          <w:spacing w:val="-46"/>
          <w:sz w:val="24"/>
        </w:rPr>
        <w:t> </w:t>
      </w:r>
      <w:r>
        <w:rPr>
          <w:sz w:val="24"/>
        </w:rPr>
        <w:t>pourrait</w:t>
      </w:r>
      <w:r>
        <w:rPr>
          <w:spacing w:val="-46"/>
          <w:sz w:val="24"/>
        </w:rPr>
        <w:t> </w:t>
      </w:r>
      <w:r>
        <w:rPr>
          <w:sz w:val="24"/>
        </w:rPr>
        <w:t>penser</w:t>
      </w:r>
      <w:r>
        <w:rPr>
          <w:spacing w:val="-46"/>
          <w:sz w:val="24"/>
        </w:rPr>
        <w:t> </w:t>
      </w:r>
      <w:r>
        <w:rPr>
          <w:sz w:val="24"/>
        </w:rPr>
        <w:t>que</w:t>
      </w:r>
      <w:r>
        <w:rPr>
          <w:spacing w:val="-46"/>
          <w:sz w:val="24"/>
        </w:rPr>
        <w:t> </w:t>
      </w:r>
      <w:r>
        <w:rPr>
          <w:sz w:val="24"/>
        </w:rPr>
        <w:t>la</w:t>
      </w:r>
      <w:r>
        <w:rPr>
          <w:spacing w:val="-46"/>
          <w:sz w:val="24"/>
        </w:rPr>
        <w:t> </w:t>
      </w:r>
      <w:r>
        <w:rPr>
          <w:sz w:val="24"/>
        </w:rPr>
        <w:t>découverte</w:t>
      </w:r>
      <w:r>
        <w:rPr>
          <w:spacing w:val="-46"/>
          <w:sz w:val="24"/>
        </w:rPr>
        <w:t> </w:t>
      </w:r>
      <w:r>
        <w:rPr>
          <w:sz w:val="24"/>
        </w:rPr>
        <w:t>de</w:t>
      </w:r>
      <w:r>
        <w:rPr>
          <w:spacing w:val="-46"/>
          <w:sz w:val="24"/>
        </w:rPr>
        <w:t> </w:t>
      </w:r>
      <w:r>
        <w:rPr>
          <w:sz w:val="24"/>
        </w:rPr>
        <w:t>la</w:t>
      </w:r>
      <w:r>
        <w:rPr>
          <w:spacing w:val="-46"/>
          <w:sz w:val="24"/>
        </w:rPr>
        <w:t> </w:t>
      </w:r>
      <w:r>
        <w:rPr>
          <w:sz w:val="24"/>
        </w:rPr>
        <w:t>solution</w:t>
      </w:r>
      <w:r>
        <w:rPr>
          <w:spacing w:val="-46"/>
          <w:sz w:val="24"/>
        </w:rPr>
        <w:t> </w:t>
      </w:r>
      <w:r>
        <w:rPr>
          <w:sz w:val="24"/>
        </w:rPr>
        <w:t>par </w:t>
      </w:r>
      <w:r>
        <w:rPr>
          <w:w w:val="95"/>
          <w:sz w:val="24"/>
        </w:rPr>
        <w:t>le</w:t>
      </w:r>
      <w:r>
        <w:rPr>
          <w:spacing w:val="-21"/>
          <w:w w:val="95"/>
          <w:sz w:val="24"/>
        </w:rPr>
        <w:t> </w:t>
      </w:r>
      <w:r>
        <w:rPr>
          <w:w w:val="95"/>
          <w:sz w:val="24"/>
        </w:rPr>
        <w:t>sujet</w:t>
      </w:r>
      <w:r>
        <w:rPr>
          <w:spacing w:val="-20"/>
          <w:w w:val="95"/>
          <w:sz w:val="24"/>
        </w:rPr>
        <w:t> </w:t>
      </w:r>
      <w:r>
        <w:rPr>
          <w:w w:val="95"/>
          <w:sz w:val="24"/>
        </w:rPr>
        <w:t>semble</w:t>
      </w:r>
      <w:r>
        <w:rPr>
          <w:spacing w:val="-20"/>
          <w:w w:val="95"/>
          <w:sz w:val="24"/>
        </w:rPr>
        <w:t> </w:t>
      </w:r>
      <w:r>
        <w:rPr>
          <w:w w:val="95"/>
          <w:sz w:val="24"/>
        </w:rPr>
        <w:t>être</w:t>
      </w:r>
      <w:r>
        <w:rPr>
          <w:spacing w:val="-20"/>
          <w:w w:val="95"/>
          <w:sz w:val="24"/>
        </w:rPr>
        <w:t> </w:t>
      </w:r>
      <w:r>
        <w:rPr>
          <w:w w:val="95"/>
          <w:sz w:val="24"/>
        </w:rPr>
        <w:t>généralement</w:t>
      </w:r>
      <w:r>
        <w:rPr>
          <w:spacing w:val="-20"/>
          <w:w w:val="95"/>
          <w:sz w:val="24"/>
        </w:rPr>
        <w:t> </w:t>
      </w:r>
      <w:r>
        <w:rPr>
          <w:w w:val="95"/>
          <w:sz w:val="24"/>
        </w:rPr>
        <w:t>de</w:t>
      </w:r>
      <w:r>
        <w:rPr>
          <w:spacing w:val="-21"/>
          <w:w w:val="95"/>
          <w:sz w:val="24"/>
        </w:rPr>
        <w:t> </w:t>
      </w:r>
      <w:r>
        <w:rPr>
          <w:w w:val="95"/>
          <w:sz w:val="24"/>
        </w:rPr>
        <w:t>procédee</w:t>
      </w:r>
      <w:r>
        <w:rPr>
          <w:spacing w:val="-20"/>
          <w:w w:val="95"/>
          <w:sz w:val="24"/>
        </w:rPr>
        <w:t> </w:t>
      </w:r>
      <w:r>
        <w:rPr>
          <w:w w:val="95"/>
          <w:sz w:val="24"/>
        </w:rPr>
        <w:t>par</w:t>
      </w:r>
      <w:r>
        <w:rPr>
          <w:spacing w:val="-20"/>
          <w:w w:val="95"/>
          <w:sz w:val="24"/>
        </w:rPr>
        <w:t> </w:t>
      </w:r>
      <w:r>
        <w:rPr>
          <w:w w:val="95"/>
          <w:sz w:val="24"/>
        </w:rPr>
        <w:t>différentes</w:t>
      </w:r>
      <w:r>
        <w:rPr>
          <w:spacing w:val="-20"/>
          <w:w w:val="95"/>
          <w:sz w:val="24"/>
        </w:rPr>
        <w:t> </w:t>
      </w:r>
      <w:r>
        <w:rPr>
          <w:w w:val="95"/>
          <w:sz w:val="24"/>
        </w:rPr>
        <w:t>tentatives</w:t>
      </w:r>
      <w:r>
        <w:rPr>
          <w:spacing w:val="-20"/>
          <w:w w:val="95"/>
          <w:sz w:val="24"/>
        </w:rPr>
        <w:t> </w:t>
      </w:r>
      <w:r>
        <w:rPr>
          <w:w w:val="95"/>
          <w:sz w:val="24"/>
        </w:rPr>
        <w:t>d’essais</w:t>
      </w:r>
      <w:r>
        <w:rPr>
          <w:spacing w:val="-21"/>
          <w:w w:val="95"/>
          <w:sz w:val="24"/>
        </w:rPr>
        <w:t> </w:t>
      </w:r>
      <w:r>
        <w:rPr>
          <w:w w:val="95"/>
          <w:sz w:val="24"/>
        </w:rPr>
        <w:t>et</w:t>
      </w:r>
      <w:r>
        <w:rPr>
          <w:spacing w:val="-20"/>
          <w:w w:val="95"/>
          <w:sz w:val="24"/>
        </w:rPr>
        <w:t> </w:t>
      </w:r>
      <w:r>
        <w:rPr>
          <w:w w:val="95"/>
          <w:sz w:val="24"/>
        </w:rPr>
        <w:t>d’erreurs. </w:t>
      </w:r>
      <w:r>
        <w:rPr>
          <w:sz w:val="24"/>
        </w:rPr>
        <w:t>Cependant</w:t>
      </w:r>
      <w:r>
        <w:rPr>
          <w:spacing w:val="-39"/>
          <w:sz w:val="24"/>
        </w:rPr>
        <w:t> </w:t>
      </w:r>
      <w:r>
        <w:rPr>
          <w:sz w:val="24"/>
        </w:rPr>
        <w:t>la</w:t>
      </w:r>
      <w:r>
        <w:rPr>
          <w:spacing w:val="-39"/>
          <w:sz w:val="24"/>
        </w:rPr>
        <w:t> </w:t>
      </w:r>
      <w:r>
        <w:rPr>
          <w:sz w:val="24"/>
        </w:rPr>
        <w:t>méthode</w:t>
      </w:r>
      <w:r>
        <w:rPr>
          <w:spacing w:val="-39"/>
          <w:sz w:val="24"/>
        </w:rPr>
        <w:t> </w:t>
      </w:r>
      <w:r>
        <w:rPr>
          <w:sz w:val="24"/>
        </w:rPr>
        <w:t>réellement</w:t>
      </w:r>
      <w:r>
        <w:rPr>
          <w:spacing w:val="-39"/>
          <w:sz w:val="24"/>
        </w:rPr>
        <w:t> </w:t>
      </w:r>
      <w:r>
        <w:rPr>
          <w:sz w:val="24"/>
        </w:rPr>
        <w:t>employée</w:t>
      </w:r>
      <w:r>
        <w:rPr>
          <w:spacing w:val="-38"/>
          <w:sz w:val="24"/>
        </w:rPr>
        <w:t> </w:t>
      </w:r>
      <w:r>
        <w:rPr>
          <w:sz w:val="24"/>
        </w:rPr>
        <w:t>pour</w:t>
      </w:r>
      <w:r>
        <w:rPr>
          <w:spacing w:val="-39"/>
          <w:sz w:val="24"/>
        </w:rPr>
        <w:t> </w:t>
      </w:r>
      <w:r>
        <w:rPr>
          <w:sz w:val="24"/>
        </w:rPr>
        <w:t>résoudre</w:t>
      </w:r>
      <w:r>
        <w:rPr>
          <w:spacing w:val="-39"/>
          <w:sz w:val="24"/>
        </w:rPr>
        <w:t> </w:t>
      </w:r>
      <w:r>
        <w:rPr>
          <w:sz w:val="24"/>
        </w:rPr>
        <w:t>le</w:t>
      </w:r>
      <w:r>
        <w:rPr>
          <w:spacing w:val="-39"/>
          <w:sz w:val="24"/>
        </w:rPr>
        <w:t> </w:t>
      </w:r>
      <w:r>
        <w:rPr>
          <w:sz w:val="24"/>
        </w:rPr>
        <w:t>problème</w:t>
      </w:r>
      <w:r>
        <w:rPr>
          <w:spacing w:val="-39"/>
          <w:sz w:val="24"/>
        </w:rPr>
        <w:t> </w:t>
      </w:r>
      <w:r>
        <w:rPr>
          <w:sz w:val="24"/>
        </w:rPr>
        <w:t>par</w:t>
      </w:r>
      <w:r>
        <w:rPr>
          <w:spacing w:val="-38"/>
          <w:sz w:val="24"/>
        </w:rPr>
        <w:t> </w:t>
      </w:r>
      <w:r>
        <w:rPr>
          <w:sz w:val="24"/>
        </w:rPr>
        <w:t>le</w:t>
      </w:r>
      <w:r>
        <w:rPr>
          <w:spacing w:val="-39"/>
          <w:sz w:val="24"/>
        </w:rPr>
        <w:t> </w:t>
      </w:r>
      <w:r>
        <w:rPr>
          <w:sz w:val="24"/>
        </w:rPr>
        <w:t>sujet</w:t>
      </w:r>
      <w:r>
        <w:rPr>
          <w:spacing w:val="-39"/>
          <w:sz w:val="24"/>
        </w:rPr>
        <w:t> </w:t>
      </w:r>
      <w:r>
        <w:rPr>
          <w:sz w:val="24"/>
        </w:rPr>
        <w:t>peut</w:t>
      </w:r>
      <w:r>
        <w:rPr>
          <w:spacing w:val="-39"/>
          <w:sz w:val="24"/>
        </w:rPr>
        <w:t> </w:t>
      </w:r>
      <w:r>
        <w:rPr>
          <w:sz w:val="24"/>
        </w:rPr>
        <w:t>être </w:t>
      </w:r>
      <w:r>
        <w:rPr>
          <w:w w:val="95"/>
          <w:sz w:val="24"/>
        </w:rPr>
        <w:t>perçue</w:t>
      </w:r>
      <w:r>
        <w:rPr>
          <w:spacing w:val="-20"/>
          <w:w w:val="95"/>
          <w:sz w:val="24"/>
        </w:rPr>
        <w:t> </w:t>
      </w:r>
      <w:r>
        <w:rPr>
          <w:w w:val="95"/>
          <w:sz w:val="24"/>
        </w:rPr>
        <w:t>comme</w:t>
      </w:r>
      <w:r>
        <w:rPr>
          <w:spacing w:val="-19"/>
          <w:w w:val="95"/>
          <w:sz w:val="24"/>
        </w:rPr>
        <w:t> </w:t>
      </w:r>
      <w:r>
        <w:rPr>
          <w:w w:val="95"/>
          <w:sz w:val="24"/>
        </w:rPr>
        <w:t>une</w:t>
      </w:r>
      <w:r>
        <w:rPr>
          <w:spacing w:val="-20"/>
          <w:w w:val="95"/>
          <w:sz w:val="24"/>
        </w:rPr>
        <w:t> </w:t>
      </w:r>
      <w:r>
        <w:rPr>
          <w:w w:val="95"/>
          <w:sz w:val="24"/>
        </w:rPr>
        <w:t>stratégie</w:t>
      </w:r>
      <w:r>
        <w:rPr>
          <w:spacing w:val="-19"/>
          <w:w w:val="95"/>
          <w:sz w:val="24"/>
        </w:rPr>
        <w:t> </w:t>
      </w:r>
      <w:r>
        <w:rPr>
          <w:w w:val="95"/>
          <w:sz w:val="24"/>
        </w:rPr>
        <w:t>nécessitant</w:t>
      </w:r>
      <w:r>
        <w:rPr>
          <w:spacing w:val="-20"/>
          <w:w w:val="95"/>
          <w:sz w:val="24"/>
        </w:rPr>
        <w:t> </w:t>
      </w:r>
      <w:r>
        <w:rPr>
          <w:w w:val="95"/>
          <w:sz w:val="24"/>
        </w:rPr>
        <w:t>une</w:t>
      </w:r>
      <w:r>
        <w:rPr>
          <w:spacing w:val="-19"/>
          <w:w w:val="95"/>
          <w:sz w:val="24"/>
        </w:rPr>
        <w:t> </w:t>
      </w:r>
      <w:r>
        <w:rPr>
          <w:w w:val="95"/>
          <w:sz w:val="24"/>
        </w:rPr>
        <w:t>certaine</w:t>
      </w:r>
      <w:r>
        <w:rPr>
          <w:spacing w:val="-19"/>
          <w:w w:val="95"/>
          <w:sz w:val="24"/>
        </w:rPr>
        <w:t> </w:t>
      </w:r>
      <w:r>
        <w:rPr>
          <w:w w:val="95"/>
          <w:sz w:val="24"/>
        </w:rPr>
        <w:t>représentation</w:t>
      </w:r>
      <w:r>
        <w:rPr>
          <w:spacing w:val="-20"/>
          <w:w w:val="95"/>
          <w:sz w:val="24"/>
        </w:rPr>
        <w:t> </w:t>
      </w:r>
      <w:r>
        <w:rPr>
          <w:w w:val="95"/>
          <w:sz w:val="24"/>
        </w:rPr>
        <w:t>de</w:t>
      </w:r>
      <w:r>
        <w:rPr>
          <w:spacing w:val="-19"/>
          <w:w w:val="95"/>
          <w:sz w:val="24"/>
        </w:rPr>
        <w:t> </w:t>
      </w:r>
      <w:r>
        <w:rPr>
          <w:w w:val="95"/>
          <w:sz w:val="24"/>
        </w:rPr>
        <w:t>la</w:t>
      </w:r>
      <w:r>
        <w:rPr>
          <w:spacing w:val="-20"/>
          <w:w w:val="95"/>
          <w:sz w:val="24"/>
        </w:rPr>
        <w:t> </w:t>
      </w:r>
      <w:r>
        <w:rPr>
          <w:w w:val="95"/>
          <w:sz w:val="24"/>
        </w:rPr>
        <w:t>situation</w:t>
      </w:r>
      <w:r>
        <w:rPr>
          <w:spacing w:val="-19"/>
          <w:w w:val="95"/>
          <w:sz w:val="24"/>
        </w:rPr>
        <w:t> </w:t>
      </w:r>
      <w:r>
        <w:rPr>
          <w:w w:val="95"/>
          <w:sz w:val="24"/>
        </w:rPr>
        <w:t>qui</w:t>
      </w:r>
      <w:r>
        <w:rPr>
          <w:spacing w:val="-19"/>
          <w:w w:val="95"/>
          <w:sz w:val="24"/>
        </w:rPr>
        <w:t> </w:t>
      </w:r>
      <w:r>
        <w:rPr>
          <w:w w:val="95"/>
          <w:sz w:val="24"/>
        </w:rPr>
        <w:t>s’avère plus</w:t>
      </w:r>
      <w:r>
        <w:rPr>
          <w:spacing w:val="-18"/>
          <w:w w:val="95"/>
          <w:sz w:val="24"/>
        </w:rPr>
        <w:t> </w:t>
      </w:r>
      <w:r>
        <w:rPr>
          <w:w w:val="95"/>
          <w:sz w:val="24"/>
        </w:rPr>
        <w:t>complexe</w:t>
      </w:r>
      <w:r>
        <w:rPr>
          <w:spacing w:val="-17"/>
          <w:w w:val="95"/>
          <w:sz w:val="24"/>
        </w:rPr>
        <w:t> </w:t>
      </w:r>
      <w:r>
        <w:rPr>
          <w:w w:val="95"/>
          <w:sz w:val="24"/>
        </w:rPr>
        <w:t>et</w:t>
      </w:r>
      <w:r>
        <w:rPr>
          <w:spacing w:val="-18"/>
          <w:w w:val="95"/>
          <w:sz w:val="24"/>
        </w:rPr>
        <w:t> </w:t>
      </w:r>
      <w:r>
        <w:rPr>
          <w:w w:val="95"/>
          <w:sz w:val="24"/>
        </w:rPr>
        <w:t>plus</w:t>
      </w:r>
      <w:r>
        <w:rPr>
          <w:spacing w:val="-17"/>
          <w:w w:val="95"/>
          <w:sz w:val="24"/>
        </w:rPr>
        <w:t> </w:t>
      </w:r>
      <w:r>
        <w:rPr>
          <w:w w:val="95"/>
          <w:sz w:val="24"/>
        </w:rPr>
        <w:t>efficace.</w:t>
      </w:r>
      <w:r>
        <w:rPr>
          <w:spacing w:val="-17"/>
          <w:w w:val="95"/>
          <w:sz w:val="24"/>
        </w:rPr>
        <w:t> </w:t>
      </w:r>
      <w:r>
        <w:rPr>
          <w:w w:val="95"/>
          <w:sz w:val="24"/>
        </w:rPr>
        <w:t>Ce</w:t>
      </w:r>
      <w:r>
        <w:rPr>
          <w:spacing w:val="-18"/>
          <w:w w:val="95"/>
          <w:sz w:val="24"/>
        </w:rPr>
        <w:t> </w:t>
      </w:r>
      <w:r>
        <w:rPr>
          <w:w w:val="95"/>
          <w:sz w:val="24"/>
        </w:rPr>
        <w:t>processus</w:t>
      </w:r>
      <w:r>
        <w:rPr>
          <w:spacing w:val="-17"/>
          <w:w w:val="95"/>
          <w:sz w:val="24"/>
        </w:rPr>
        <w:t> </w:t>
      </w:r>
      <w:r>
        <w:rPr>
          <w:w w:val="95"/>
          <w:sz w:val="24"/>
        </w:rPr>
        <w:t>de</w:t>
      </w:r>
      <w:r>
        <w:rPr>
          <w:spacing w:val="-18"/>
          <w:w w:val="95"/>
          <w:sz w:val="24"/>
        </w:rPr>
        <w:t> </w:t>
      </w:r>
      <w:r>
        <w:rPr>
          <w:w w:val="95"/>
          <w:sz w:val="24"/>
        </w:rPr>
        <w:t>résolution</w:t>
      </w:r>
      <w:r>
        <w:rPr>
          <w:spacing w:val="-17"/>
          <w:w w:val="95"/>
          <w:sz w:val="24"/>
        </w:rPr>
        <w:t> </w:t>
      </w:r>
      <w:r>
        <w:rPr>
          <w:w w:val="95"/>
          <w:sz w:val="24"/>
        </w:rPr>
        <w:t>peut</w:t>
      </w:r>
      <w:r>
        <w:rPr>
          <w:spacing w:val="-17"/>
          <w:w w:val="95"/>
          <w:sz w:val="24"/>
        </w:rPr>
        <w:t> </w:t>
      </w:r>
      <w:r>
        <w:rPr>
          <w:w w:val="95"/>
          <w:sz w:val="24"/>
        </w:rPr>
        <w:t>être</w:t>
      </w:r>
      <w:r>
        <w:rPr>
          <w:spacing w:val="-18"/>
          <w:w w:val="95"/>
          <w:sz w:val="24"/>
        </w:rPr>
        <w:t> </w:t>
      </w:r>
      <w:r>
        <w:rPr>
          <w:w w:val="95"/>
          <w:sz w:val="24"/>
        </w:rPr>
        <w:t>une</w:t>
      </w:r>
      <w:r>
        <w:rPr>
          <w:spacing w:val="-17"/>
          <w:w w:val="95"/>
          <w:sz w:val="24"/>
        </w:rPr>
        <w:t> </w:t>
      </w:r>
      <w:r>
        <w:rPr>
          <w:w w:val="95"/>
          <w:sz w:val="24"/>
        </w:rPr>
        <w:t>règle,</w:t>
      </w:r>
      <w:r>
        <w:rPr>
          <w:spacing w:val="-17"/>
          <w:w w:val="95"/>
          <w:sz w:val="24"/>
        </w:rPr>
        <w:t> </w:t>
      </w:r>
      <w:r>
        <w:rPr>
          <w:w w:val="95"/>
          <w:sz w:val="24"/>
        </w:rPr>
        <w:t>une</w:t>
      </w:r>
      <w:r>
        <w:rPr>
          <w:spacing w:val="-18"/>
          <w:w w:val="95"/>
          <w:sz w:val="24"/>
        </w:rPr>
        <w:t> </w:t>
      </w:r>
      <w:r>
        <w:rPr>
          <w:w w:val="95"/>
          <w:sz w:val="24"/>
        </w:rPr>
        <w:t>heuristique </w:t>
      </w:r>
      <w:r>
        <w:rPr>
          <w:sz w:val="24"/>
        </w:rPr>
        <w:t>ou</w:t>
      </w:r>
      <w:r>
        <w:rPr>
          <w:spacing w:val="-22"/>
          <w:sz w:val="24"/>
        </w:rPr>
        <w:t> </w:t>
      </w:r>
      <w:r>
        <w:rPr>
          <w:sz w:val="24"/>
        </w:rPr>
        <w:t>bien</w:t>
      </w:r>
      <w:r>
        <w:rPr>
          <w:spacing w:val="-21"/>
          <w:sz w:val="24"/>
        </w:rPr>
        <w:t> </w:t>
      </w:r>
      <w:r>
        <w:rPr>
          <w:sz w:val="24"/>
        </w:rPr>
        <w:t>lié</w:t>
      </w:r>
      <w:r>
        <w:rPr>
          <w:spacing w:val="-21"/>
          <w:sz w:val="24"/>
        </w:rPr>
        <w:t> </w:t>
      </w:r>
      <w:r>
        <w:rPr>
          <w:sz w:val="24"/>
        </w:rPr>
        <w:t>à</w:t>
      </w:r>
      <w:r>
        <w:rPr>
          <w:spacing w:val="-21"/>
          <w:sz w:val="24"/>
        </w:rPr>
        <w:t> </w:t>
      </w:r>
      <w:r>
        <w:rPr>
          <w:sz w:val="24"/>
        </w:rPr>
        <w:t>l’utilisation</w:t>
      </w:r>
      <w:r>
        <w:rPr>
          <w:spacing w:val="-21"/>
          <w:sz w:val="24"/>
        </w:rPr>
        <w:t> </w:t>
      </w:r>
      <w:r>
        <w:rPr>
          <w:sz w:val="24"/>
        </w:rPr>
        <w:t>d’une</w:t>
      </w:r>
      <w:r>
        <w:rPr>
          <w:spacing w:val="-21"/>
          <w:sz w:val="24"/>
        </w:rPr>
        <w:t> </w:t>
      </w:r>
      <w:r>
        <w:rPr>
          <w:sz w:val="24"/>
        </w:rPr>
        <w:t>situation</w:t>
      </w:r>
      <w:r>
        <w:rPr>
          <w:spacing w:val="-21"/>
          <w:sz w:val="24"/>
        </w:rPr>
        <w:t> </w:t>
      </w:r>
      <w:r>
        <w:rPr>
          <w:sz w:val="24"/>
        </w:rPr>
        <w:t>déjà</w:t>
      </w:r>
      <w:r>
        <w:rPr>
          <w:spacing w:val="-21"/>
          <w:sz w:val="24"/>
        </w:rPr>
        <w:t> </w:t>
      </w:r>
      <w:r>
        <w:rPr>
          <w:sz w:val="24"/>
        </w:rPr>
        <w:t>rencontrée</w:t>
      </w:r>
      <w:r>
        <w:rPr>
          <w:spacing w:val="-21"/>
          <w:sz w:val="24"/>
        </w:rPr>
        <w:t> </w:t>
      </w:r>
      <w:r>
        <w:rPr>
          <w:sz w:val="24"/>
        </w:rPr>
        <w:t>(Lemaire,</w:t>
      </w:r>
      <w:r>
        <w:rPr>
          <w:spacing w:val="-21"/>
          <w:sz w:val="24"/>
        </w:rPr>
        <w:t> </w:t>
      </w:r>
      <w:r>
        <w:rPr>
          <w:sz w:val="24"/>
        </w:rPr>
        <w:t>1999).</w:t>
      </w:r>
    </w:p>
    <w:p>
      <w:pPr>
        <w:spacing w:line="304" w:lineRule="auto" w:before="5"/>
        <w:ind w:left="965" w:right="832" w:firstLine="0"/>
        <w:jc w:val="both"/>
        <w:rPr>
          <w:sz w:val="24"/>
        </w:rPr>
      </w:pPr>
      <w:r>
        <w:rPr>
          <w:sz w:val="24"/>
        </w:rPr>
        <w:t>Résoudre le problème nécessite une phase d’apprentissage, l'exploration de l’espace problème. Ainsi, comme le soulignent Richard, Poitrenaud et Tijus (1993) : “La phase </w:t>
      </w:r>
      <w:r>
        <w:rPr>
          <w:w w:val="95"/>
          <w:sz w:val="24"/>
        </w:rPr>
        <w:t>d’apprentissage</w:t>
      </w:r>
      <w:r>
        <w:rPr>
          <w:spacing w:val="-39"/>
          <w:w w:val="95"/>
          <w:sz w:val="24"/>
        </w:rPr>
        <w:t> </w:t>
      </w:r>
      <w:r>
        <w:rPr>
          <w:w w:val="95"/>
          <w:sz w:val="24"/>
        </w:rPr>
        <w:t>consiste</w:t>
      </w:r>
      <w:r>
        <w:rPr>
          <w:spacing w:val="-38"/>
          <w:w w:val="95"/>
          <w:sz w:val="24"/>
        </w:rPr>
        <w:t> </w:t>
      </w:r>
      <w:r>
        <w:rPr>
          <w:w w:val="95"/>
          <w:sz w:val="24"/>
        </w:rPr>
        <w:t>à</w:t>
      </w:r>
      <w:r>
        <w:rPr>
          <w:spacing w:val="-38"/>
          <w:w w:val="95"/>
          <w:sz w:val="24"/>
        </w:rPr>
        <w:t> </w:t>
      </w:r>
      <w:r>
        <w:rPr>
          <w:w w:val="95"/>
          <w:sz w:val="24"/>
        </w:rPr>
        <w:t>prendre</w:t>
      </w:r>
      <w:r>
        <w:rPr>
          <w:spacing w:val="-39"/>
          <w:w w:val="95"/>
          <w:sz w:val="24"/>
        </w:rPr>
        <w:t> </w:t>
      </w:r>
      <w:r>
        <w:rPr>
          <w:w w:val="95"/>
          <w:sz w:val="24"/>
        </w:rPr>
        <w:t>conscience</w:t>
      </w:r>
      <w:r>
        <w:rPr>
          <w:spacing w:val="-38"/>
          <w:w w:val="95"/>
          <w:sz w:val="24"/>
        </w:rPr>
        <w:t> </w:t>
      </w:r>
      <w:r>
        <w:rPr>
          <w:w w:val="95"/>
          <w:sz w:val="24"/>
        </w:rPr>
        <w:t>que</w:t>
      </w:r>
      <w:r>
        <w:rPr>
          <w:spacing w:val="-38"/>
          <w:w w:val="95"/>
          <w:sz w:val="24"/>
        </w:rPr>
        <w:t> </w:t>
      </w:r>
      <w:r>
        <w:rPr>
          <w:w w:val="95"/>
          <w:sz w:val="24"/>
        </w:rPr>
        <w:t>certains</w:t>
      </w:r>
      <w:r>
        <w:rPr>
          <w:spacing w:val="-38"/>
          <w:w w:val="95"/>
          <w:sz w:val="24"/>
        </w:rPr>
        <w:t> </w:t>
      </w:r>
      <w:r>
        <w:rPr>
          <w:w w:val="95"/>
          <w:sz w:val="24"/>
        </w:rPr>
        <w:t>changements</w:t>
      </w:r>
      <w:r>
        <w:rPr>
          <w:spacing w:val="-38"/>
          <w:w w:val="95"/>
          <w:sz w:val="24"/>
        </w:rPr>
        <w:t> </w:t>
      </w:r>
      <w:r>
        <w:rPr>
          <w:w w:val="95"/>
          <w:sz w:val="24"/>
        </w:rPr>
        <w:t>d’état</w:t>
      </w:r>
      <w:r>
        <w:rPr>
          <w:spacing w:val="-39"/>
          <w:w w:val="95"/>
          <w:sz w:val="24"/>
        </w:rPr>
        <w:t> </w:t>
      </w:r>
      <w:r>
        <w:rPr>
          <w:w w:val="95"/>
          <w:sz w:val="24"/>
        </w:rPr>
        <w:t>que</w:t>
      </w:r>
      <w:r>
        <w:rPr>
          <w:spacing w:val="-38"/>
          <w:w w:val="95"/>
          <w:sz w:val="24"/>
        </w:rPr>
        <w:t> </w:t>
      </w:r>
      <w:r>
        <w:rPr>
          <w:w w:val="95"/>
          <w:sz w:val="24"/>
        </w:rPr>
        <w:t>l’on</w:t>
      </w:r>
      <w:r>
        <w:rPr>
          <w:spacing w:val="-38"/>
          <w:w w:val="95"/>
          <w:sz w:val="24"/>
        </w:rPr>
        <w:t> </w:t>
      </w:r>
      <w:r>
        <w:rPr>
          <w:w w:val="95"/>
          <w:sz w:val="24"/>
        </w:rPr>
        <w:t>pensait </w:t>
      </w:r>
      <w:r>
        <w:rPr>
          <w:sz w:val="24"/>
        </w:rPr>
        <w:t>jusqu’à</w:t>
      </w:r>
      <w:r>
        <w:rPr>
          <w:spacing w:val="-31"/>
          <w:sz w:val="24"/>
        </w:rPr>
        <w:t> </w:t>
      </w:r>
      <w:r>
        <w:rPr>
          <w:sz w:val="24"/>
        </w:rPr>
        <w:t>présent</w:t>
      </w:r>
      <w:r>
        <w:rPr>
          <w:spacing w:val="-30"/>
          <w:sz w:val="24"/>
        </w:rPr>
        <w:t> </w:t>
      </w:r>
      <w:r>
        <w:rPr>
          <w:sz w:val="24"/>
        </w:rPr>
        <w:t>interdits,</w:t>
      </w:r>
      <w:r>
        <w:rPr>
          <w:spacing w:val="-31"/>
          <w:sz w:val="24"/>
        </w:rPr>
        <w:t> </w:t>
      </w:r>
      <w:r>
        <w:rPr>
          <w:sz w:val="24"/>
        </w:rPr>
        <w:t>ou</w:t>
      </w:r>
      <w:r>
        <w:rPr>
          <w:spacing w:val="-30"/>
          <w:sz w:val="24"/>
        </w:rPr>
        <w:t> </w:t>
      </w:r>
      <w:r>
        <w:rPr>
          <w:sz w:val="24"/>
        </w:rPr>
        <w:t>non</w:t>
      </w:r>
      <w:r>
        <w:rPr>
          <w:spacing w:val="-30"/>
          <w:sz w:val="24"/>
        </w:rPr>
        <w:t> </w:t>
      </w:r>
      <w:r>
        <w:rPr>
          <w:sz w:val="24"/>
        </w:rPr>
        <w:t>pertinents</w:t>
      </w:r>
      <w:r>
        <w:rPr>
          <w:spacing w:val="-31"/>
          <w:sz w:val="24"/>
        </w:rPr>
        <w:t> </w:t>
      </w:r>
      <w:r>
        <w:rPr>
          <w:sz w:val="24"/>
        </w:rPr>
        <w:t>pour</w:t>
      </w:r>
      <w:r>
        <w:rPr>
          <w:spacing w:val="-30"/>
          <w:sz w:val="24"/>
        </w:rPr>
        <w:t> </w:t>
      </w:r>
      <w:r>
        <w:rPr>
          <w:sz w:val="24"/>
        </w:rPr>
        <w:t>la</w:t>
      </w:r>
      <w:r>
        <w:rPr>
          <w:spacing w:val="-30"/>
          <w:sz w:val="24"/>
        </w:rPr>
        <w:t> </w:t>
      </w:r>
      <w:r>
        <w:rPr>
          <w:sz w:val="24"/>
        </w:rPr>
        <w:t>résolution,</w:t>
      </w:r>
      <w:r>
        <w:rPr>
          <w:spacing w:val="-31"/>
          <w:sz w:val="24"/>
        </w:rPr>
        <w:t> </w:t>
      </w:r>
      <w:r>
        <w:rPr>
          <w:sz w:val="24"/>
        </w:rPr>
        <w:t>sont</w:t>
      </w:r>
      <w:r>
        <w:rPr>
          <w:spacing w:val="-30"/>
          <w:sz w:val="24"/>
        </w:rPr>
        <w:t> </w:t>
      </w:r>
      <w:r>
        <w:rPr>
          <w:sz w:val="24"/>
        </w:rPr>
        <w:t>en</w:t>
      </w:r>
      <w:r>
        <w:rPr>
          <w:spacing w:val="-30"/>
          <w:sz w:val="24"/>
        </w:rPr>
        <w:t> </w:t>
      </w:r>
      <w:r>
        <w:rPr>
          <w:sz w:val="24"/>
        </w:rPr>
        <w:t>fait</w:t>
      </w:r>
      <w:r>
        <w:rPr>
          <w:spacing w:val="-31"/>
          <w:sz w:val="24"/>
        </w:rPr>
        <w:t> </w:t>
      </w:r>
      <w:r>
        <w:rPr>
          <w:sz w:val="24"/>
        </w:rPr>
        <w:t>nécessaires</w:t>
      </w:r>
    </w:p>
    <w:p>
      <w:pPr>
        <w:spacing w:line="304" w:lineRule="auto" w:before="5"/>
        <w:ind w:left="965" w:right="832" w:firstLine="0"/>
        <w:jc w:val="both"/>
        <w:rPr>
          <w:sz w:val="24"/>
        </w:rPr>
      </w:pPr>
      <w:r>
        <w:rPr>
          <w:sz w:val="24"/>
        </w:rPr>
        <w:t>Nous allons vous présentez deux types de stratégies ou d’heuristiques présents dans la littérature.</w:t>
      </w:r>
    </w:p>
    <w:p>
      <w:pPr>
        <w:pStyle w:val="BodyText"/>
        <w:rPr>
          <w:sz w:val="23"/>
        </w:rPr>
      </w:pPr>
      <w:r>
        <w:rPr/>
        <w:pict>
          <v:group style="position:absolute;margin-left:78.105797pt;margin-top:17.738337pt;width:475.95pt;height:22.8pt;mso-position-horizontal-relative:page;mso-position-vertical-relative:paragraph;z-index:-712;mso-wrap-distance-left:0;mso-wrap-distance-right:0" coordorigin="1562,355" coordsize="9519,456">
            <v:line style="position:absolute" from="1562,360" to="11071,360" stroked="true" strokeweight=".48pt" strokecolor="#629dd1">
              <v:stroke dashstyle="solid"/>
            </v:line>
            <v:line style="position:absolute" from="1562,806" to="11071,806" stroked="true" strokeweight=".48pt" strokecolor="#629dd1">
              <v:stroke dashstyle="solid"/>
            </v:line>
            <v:line style="position:absolute" from="1622,364" to="1622,801" stroked="true" strokeweight="6pt" strokecolor="#629dd1">
              <v:stroke dashstyle="solid"/>
            </v:line>
            <v:line style="position:absolute" from="11076,355" to="11076,811" stroked="true" strokeweight=".48pt" strokecolor="#629dd1">
              <v:stroke dashstyle="solid"/>
            </v:line>
            <v:shape style="position:absolute;left:1682;top:364;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sz w:val="32"/>
                      </w:rPr>
                      <w:t>a) L’analyse régressive : planification descendante</w:t>
                    </w:r>
                  </w:p>
                </w:txbxContent>
              </v:textbox>
              <w10:wrap type="none"/>
            </v:shape>
            <w10:wrap type="topAndBottom"/>
          </v:group>
        </w:pict>
      </w:r>
    </w:p>
    <w:p>
      <w:pPr>
        <w:pStyle w:val="BodyText"/>
        <w:rPr>
          <w:sz w:val="20"/>
        </w:rPr>
      </w:pPr>
    </w:p>
    <w:p>
      <w:pPr>
        <w:pStyle w:val="BodyText"/>
        <w:spacing w:before="7"/>
        <w:rPr>
          <w:sz w:val="23"/>
        </w:rPr>
      </w:pPr>
    </w:p>
    <w:p>
      <w:pPr>
        <w:spacing w:line="304" w:lineRule="auto" w:before="0"/>
        <w:ind w:left="965" w:right="832" w:firstLine="0"/>
        <w:jc w:val="both"/>
        <w:rPr>
          <w:sz w:val="24"/>
        </w:rPr>
      </w:pPr>
      <w:r>
        <w:rPr>
          <w:w w:val="95"/>
          <w:sz w:val="24"/>
        </w:rPr>
        <w:t>Cette</w:t>
      </w:r>
      <w:r>
        <w:rPr>
          <w:spacing w:val="-29"/>
          <w:w w:val="95"/>
          <w:sz w:val="24"/>
        </w:rPr>
        <w:t> </w:t>
      </w:r>
      <w:r>
        <w:rPr>
          <w:w w:val="95"/>
          <w:sz w:val="24"/>
        </w:rPr>
        <w:t>heuristique</w:t>
      </w:r>
      <w:r>
        <w:rPr>
          <w:spacing w:val="-29"/>
          <w:w w:val="95"/>
          <w:sz w:val="24"/>
        </w:rPr>
        <w:t> </w:t>
      </w:r>
      <w:r>
        <w:rPr>
          <w:w w:val="95"/>
          <w:sz w:val="24"/>
        </w:rPr>
        <w:t>consiste</w:t>
      </w:r>
      <w:r>
        <w:rPr>
          <w:spacing w:val="-29"/>
          <w:w w:val="95"/>
          <w:sz w:val="24"/>
        </w:rPr>
        <w:t> </w:t>
      </w:r>
      <w:r>
        <w:rPr>
          <w:w w:val="95"/>
          <w:sz w:val="24"/>
        </w:rPr>
        <w:t>à</w:t>
      </w:r>
      <w:r>
        <w:rPr>
          <w:spacing w:val="-29"/>
          <w:w w:val="95"/>
          <w:sz w:val="24"/>
        </w:rPr>
        <w:t> </w:t>
      </w:r>
      <w:r>
        <w:rPr>
          <w:w w:val="95"/>
          <w:sz w:val="24"/>
        </w:rPr>
        <w:t>chercher</w:t>
      </w:r>
      <w:r>
        <w:rPr>
          <w:spacing w:val="-29"/>
          <w:w w:val="95"/>
          <w:sz w:val="24"/>
        </w:rPr>
        <w:t> </w:t>
      </w:r>
      <w:r>
        <w:rPr>
          <w:w w:val="95"/>
          <w:sz w:val="24"/>
        </w:rPr>
        <w:t>la</w:t>
      </w:r>
      <w:r>
        <w:rPr>
          <w:spacing w:val="-28"/>
          <w:w w:val="95"/>
          <w:sz w:val="24"/>
        </w:rPr>
        <w:t> </w:t>
      </w:r>
      <w:r>
        <w:rPr>
          <w:w w:val="95"/>
          <w:sz w:val="24"/>
        </w:rPr>
        <w:t>suite</w:t>
      </w:r>
      <w:r>
        <w:rPr>
          <w:spacing w:val="-29"/>
          <w:w w:val="95"/>
          <w:sz w:val="24"/>
        </w:rPr>
        <w:t> </w:t>
      </w:r>
      <w:r>
        <w:rPr>
          <w:w w:val="95"/>
          <w:sz w:val="24"/>
        </w:rPr>
        <w:t>des</w:t>
      </w:r>
      <w:r>
        <w:rPr>
          <w:spacing w:val="-29"/>
          <w:w w:val="95"/>
          <w:sz w:val="24"/>
        </w:rPr>
        <w:t> </w:t>
      </w:r>
      <w:r>
        <w:rPr>
          <w:w w:val="95"/>
          <w:sz w:val="24"/>
        </w:rPr>
        <w:t>actions</w:t>
      </w:r>
      <w:r>
        <w:rPr>
          <w:spacing w:val="-29"/>
          <w:w w:val="95"/>
          <w:sz w:val="24"/>
        </w:rPr>
        <w:t> </w:t>
      </w:r>
      <w:r>
        <w:rPr>
          <w:w w:val="95"/>
          <w:sz w:val="24"/>
        </w:rPr>
        <w:t>à</w:t>
      </w:r>
      <w:r>
        <w:rPr>
          <w:spacing w:val="-29"/>
          <w:w w:val="95"/>
          <w:sz w:val="24"/>
        </w:rPr>
        <w:t> </w:t>
      </w:r>
      <w:r>
        <w:rPr>
          <w:w w:val="95"/>
          <w:sz w:val="24"/>
        </w:rPr>
        <w:t>effectuer</w:t>
      </w:r>
      <w:r>
        <w:rPr>
          <w:spacing w:val="-29"/>
          <w:w w:val="95"/>
          <w:sz w:val="24"/>
        </w:rPr>
        <w:t> </w:t>
      </w:r>
      <w:r>
        <w:rPr>
          <w:w w:val="95"/>
          <w:sz w:val="24"/>
        </w:rPr>
        <w:t>en</w:t>
      </w:r>
      <w:r>
        <w:rPr>
          <w:spacing w:val="-28"/>
          <w:w w:val="95"/>
          <w:sz w:val="24"/>
        </w:rPr>
        <w:t> </w:t>
      </w:r>
      <w:r>
        <w:rPr>
          <w:w w:val="95"/>
          <w:sz w:val="24"/>
        </w:rPr>
        <w:t>procédant</w:t>
      </w:r>
      <w:r>
        <w:rPr>
          <w:spacing w:val="-29"/>
          <w:w w:val="95"/>
          <w:sz w:val="24"/>
        </w:rPr>
        <w:t> </w:t>
      </w:r>
      <w:r>
        <w:rPr>
          <w:w w:val="95"/>
          <w:sz w:val="24"/>
        </w:rPr>
        <w:t>à</w:t>
      </w:r>
      <w:r>
        <w:rPr>
          <w:spacing w:val="-29"/>
          <w:w w:val="95"/>
          <w:sz w:val="24"/>
        </w:rPr>
        <w:t> </w:t>
      </w:r>
      <w:r>
        <w:rPr>
          <w:w w:val="95"/>
          <w:sz w:val="24"/>
        </w:rPr>
        <w:t>une</w:t>
      </w:r>
      <w:r>
        <w:rPr>
          <w:spacing w:val="-29"/>
          <w:w w:val="95"/>
          <w:sz w:val="24"/>
        </w:rPr>
        <w:t> </w:t>
      </w:r>
      <w:r>
        <w:rPr>
          <w:w w:val="95"/>
          <w:sz w:val="24"/>
        </w:rPr>
        <w:t>analyse </w:t>
      </w:r>
      <w:r>
        <w:rPr>
          <w:sz w:val="24"/>
        </w:rPr>
        <w:t>qui part du but visé et qui "ramène" à l'état courant. Pour ce faire, il faut sélectionner un opérateur</w:t>
      </w:r>
      <w:r>
        <w:rPr>
          <w:spacing w:val="-38"/>
          <w:sz w:val="24"/>
        </w:rPr>
        <w:t> </w:t>
      </w:r>
      <w:r>
        <w:rPr>
          <w:sz w:val="24"/>
        </w:rPr>
        <w:t>dont</w:t>
      </w:r>
      <w:r>
        <w:rPr>
          <w:spacing w:val="-37"/>
          <w:sz w:val="24"/>
        </w:rPr>
        <w:t> </w:t>
      </w:r>
      <w:r>
        <w:rPr>
          <w:sz w:val="24"/>
        </w:rPr>
        <w:t>l'application</w:t>
      </w:r>
      <w:r>
        <w:rPr>
          <w:spacing w:val="-38"/>
          <w:sz w:val="24"/>
        </w:rPr>
        <w:t> </w:t>
      </w:r>
      <w:r>
        <w:rPr>
          <w:sz w:val="24"/>
        </w:rPr>
        <w:t>conduit</w:t>
      </w:r>
      <w:r>
        <w:rPr>
          <w:spacing w:val="-37"/>
          <w:sz w:val="24"/>
        </w:rPr>
        <w:t> </w:t>
      </w:r>
      <w:r>
        <w:rPr>
          <w:sz w:val="24"/>
        </w:rPr>
        <w:t>au</w:t>
      </w:r>
      <w:r>
        <w:rPr>
          <w:spacing w:val="-38"/>
          <w:sz w:val="24"/>
        </w:rPr>
        <w:t> </w:t>
      </w:r>
      <w:r>
        <w:rPr>
          <w:sz w:val="24"/>
        </w:rPr>
        <w:t>but</w:t>
      </w:r>
      <w:r>
        <w:rPr>
          <w:spacing w:val="-37"/>
          <w:sz w:val="24"/>
        </w:rPr>
        <w:t> </w:t>
      </w:r>
      <w:r>
        <w:rPr>
          <w:sz w:val="24"/>
        </w:rPr>
        <w:t>et</w:t>
      </w:r>
      <w:r>
        <w:rPr>
          <w:spacing w:val="-38"/>
          <w:sz w:val="24"/>
        </w:rPr>
        <w:t> </w:t>
      </w:r>
      <w:r>
        <w:rPr>
          <w:sz w:val="24"/>
        </w:rPr>
        <w:t>mémoriser</w:t>
      </w:r>
      <w:r>
        <w:rPr>
          <w:spacing w:val="-37"/>
          <w:sz w:val="24"/>
        </w:rPr>
        <w:t> </w:t>
      </w:r>
      <w:r>
        <w:rPr>
          <w:sz w:val="24"/>
        </w:rPr>
        <w:t>l'état</w:t>
      </w:r>
      <w:r>
        <w:rPr>
          <w:spacing w:val="-38"/>
          <w:sz w:val="24"/>
        </w:rPr>
        <w:t> </w:t>
      </w:r>
      <w:r>
        <w:rPr>
          <w:sz w:val="24"/>
        </w:rPr>
        <w:t>à</w:t>
      </w:r>
      <w:r>
        <w:rPr>
          <w:spacing w:val="-37"/>
          <w:sz w:val="24"/>
        </w:rPr>
        <w:t> </w:t>
      </w:r>
      <w:r>
        <w:rPr>
          <w:sz w:val="24"/>
        </w:rPr>
        <w:t>partir</w:t>
      </w:r>
      <w:r>
        <w:rPr>
          <w:spacing w:val="-38"/>
          <w:sz w:val="24"/>
        </w:rPr>
        <w:t> </w:t>
      </w:r>
      <w:r>
        <w:rPr>
          <w:sz w:val="24"/>
        </w:rPr>
        <w:t>duquel</w:t>
      </w:r>
      <w:r>
        <w:rPr>
          <w:spacing w:val="-37"/>
          <w:sz w:val="24"/>
        </w:rPr>
        <w:t> </w:t>
      </w:r>
      <w:r>
        <w:rPr>
          <w:sz w:val="24"/>
        </w:rPr>
        <w:t>l'opérateur</w:t>
      </w:r>
      <w:r>
        <w:rPr>
          <w:spacing w:val="-38"/>
          <w:sz w:val="24"/>
        </w:rPr>
        <w:t> </w:t>
      </w:r>
      <w:r>
        <w:rPr>
          <w:sz w:val="24"/>
        </w:rPr>
        <w:t>a</w:t>
      </w:r>
      <w:r>
        <w:rPr>
          <w:spacing w:val="-37"/>
          <w:sz w:val="24"/>
        </w:rPr>
        <w:t> </w:t>
      </w:r>
      <w:r>
        <w:rPr>
          <w:sz w:val="24"/>
        </w:rPr>
        <w:t>été appliqué.</w:t>
      </w:r>
      <w:r>
        <w:rPr>
          <w:spacing w:val="-45"/>
          <w:sz w:val="24"/>
        </w:rPr>
        <w:t> </w:t>
      </w:r>
      <w:r>
        <w:rPr>
          <w:sz w:val="24"/>
        </w:rPr>
        <w:t>Si</w:t>
      </w:r>
      <w:r>
        <w:rPr>
          <w:spacing w:val="-45"/>
          <w:sz w:val="24"/>
        </w:rPr>
        <w:t> </w:t>
      </w:r>
      <w:r>
        <w:rPr>
          <w:sz w:val="24"/>
        </w:rPr>
        <w:t>cet</w:t>
      </w:r>
      <w:r>
        <w:rPr>
          <w:spacing w:val="-44"/>
          <w:sz w:val="24"/>
        </w:rPr>
        <w:t> </w:t>
      </w:r>
      <w:r>
        <w:rPr>
          <w:sz w:val="24"/>
        </w:rPr>
        <w:t>état</w:t>
      </w:r>
      <w:r>
        <w:rPr>
          <w:spacing w:val="-45"/>
          <w:sz w:val="24"/>
        </w:rPr>
        <w:t> </w:t>
      </w:r>
      <w:r>
        <w:rPr>
          <w:sz w:val="24"/>
        </w:rPr>
        <w:t>est</w:t>
      </w:r>
      <w:r>
        <w:rPr>
          <w:spacing w:val="-45"/>
          <w:sz w:val="24"/>
        </w:rPr>
        <w:t> </w:t>
      </w:r>
      <w:r>
        <w:rPr>
          <w:sz w:val="24"/>
        </w:rPr>
        <w:t>notre</w:t>
      </w:r>
      <w:r>
        <w:rPr>
          <w:spacing w:val="-44"/>
          <w:sz w:val="24"/>
        </w:rPr>
        <w:t> </w:t>
      </w:r>
      <w:r>
        <w:rPr>
          <w:sz w:val="24"/>
        </w:rPr>
        <w:t>état</w:t>
      </w:r>
      <w:r>
        <w:rPr>
          <w:spacing w:val="-45"/>
          <w:sz w:val="24"/>
        </w:rPr>
        <w:t> </w:t>
      </w:r>
      <w:r>
        <w:rPr>
          <w:sz w:val="24"/>
        </w:rPr>
        <w:t>de</w:t>
      </w:r>
      <w:r>
        <w:rPr>
          <w:spacing w:val="-45"/>
          <w:sz w:val="24"/>
        </w:rPr>
        <w:t> </w:t>
      </w:r>
      <w:r>
        <w:rPr>
          <w:sz w:val="24"/>
        </w:rPr>
        <w:t>départ,</w:t>
      </w:r>
      <w:r>
        <w:rPr>
          <w:spacing w:val="-45"/>
          <w:sz w:val="24"/>
        </w:rPr>
        <w:t> </w:t>
      </w:r>
      <w:r>
        <w:rPr>
          <w:sz w:val="24"/>
        </w:rPr>
        <w:t>alors</w:t>
      </w:r>
      <w:r>
        <w:rPr>
          <w:spacing w:val="-44"/>
          <w:sz w:val="24"/>
        </w:rPr>
        <w:t> </w:t>
      </w:r>
      <w:r>
        <w:rPr>
          <w:sz w:val="24"/>
        </w:rPr>
        <w:t>le</w:t>
      </w:r>
      <w:r>
        <w:rPr>
          <w:spacing w:val="-45"/>
          <w:sz w:val="24"/>
        </w:rPr>
        <w:t> </w:t>
      </w:r>
      <w:r>
        <w:rPr>
          <w:sz w:val="24"/>
        </w:rPr>
        <w:t>problème</w:t>
      </w:r>
      <w:r>
        <w:rPr>
          <w:spacing w:val="-45"/>
          <w:sz w:val="24"/>
        </w:rPr>
        <w:t> </w:t>
      </w:r>
      <w:r>
        <w:rPr>
          <w:sz w:val="24"/>
        </w:rPr>
        <w:t>est</w:t>
      </w:r>
      <w:r>
        <w:rPr>
          <w:spacing w:val="-44"/>
          <w:sz w:val="24"/>
        </w:rPr>
        <w:t> </w:t>
      </w:r>
      <w:r>
        <w:rPr>
          <w:sz w:val="24"/>
        </w:rPr>
        <w:t>résolu.</w:t>
      </w:r>
      <w:r>
        <w:rPr>
          <w:spacing w:val="-45"/>
          <w:sz w:val="24"/>
        </w:rPr>
        <w:t> </w:t>
      </w:r>
      <w:r>
        <w:rPr>
          <w:sz w:val="24"/>
        </w:rPr>
        <w:t>Sinon,</w:t>
      </w:r>
      <w:r>
        <w:rPr>
          <w:spacing w:val="-45"/>
          <w:sz w:val="24"/>
        </w:rPr>
        <w:t> </w:t>
      </w:r>
      <w:r>
        <w:rPr>
          <w:sz w:val="24"/>
        </w:rPr>
        <w:t>on</w:t>
      </w:r>
      <w:r>
        <w:rPr>
          <w:spacing w:val="-44"/>
          <w:sz w:val="24"/>
        </w:rPr>
        <w:t> </w:t>
      </w:r>
      <w:r>
        <w:rPr>
          <w:sz w:val="24"/>
        </w:rPr>
        <w:t>applique</w:t>
      </w:r>
      <w:r>
        <w:rPr>
          <w:spacing w:val="-45"/>
          <w:sz w:val="24"/>
        </w:rPr>
        <w:t> </w:t>
      </w:r>
      <w:r>
        <w:rPr>
          <w:sz w:val="24"/>
        </w:rPr>
        <w:t>la même procédure à partir de l'état but intermédiaire, on remarque que cette utilisation</w:t>
      </w:r>
      <w:r>
        <w:rPr>
          <w:spacing w:val="-36"/>
          <w:sz w:val="24"/>
        </w:rPr>
        <w:t> </w:t>
      </w:r>
      <w:r>
        <w:rPr>
          <w:sz w:val="24"/>
        </w:rPr>
        <w:t>est </w:t>
      </w:r>
      <w:r>
        <w:rPr>
          <w:w w:val="95"/>
          <w:sz w:val="24"/>
        </w:rPr>
        <w:t>courante</w:t>
      </w:r>
      <w:r>
        <w:rPr>
          <w:spacing w:val="-11"/>
          <w:w w:val="95"/>
          <w:sz w:val="24"/>
        </w:rPr>
        <w:t> </w:t>
      </w:r>
      <w:r>
        <w:rPr>
          <w:w w:val="95"/>
          <w:sz w:val="24"/>
        </w:rPr>
        <w:t>dans</w:t>
      </w:r>
      <w:r>
        <w:rPr>
          <w:spacing w:val="-11"/>
          <w:w w:val="95"/>
          <w:sz w:val="24"/>
        </w:rPr>
        <w:t> </w:t>
      </w:r>
      <w:r>
        <w:rPr>
          <w:w w:val="95"/>
          <w:sz w:val="24"/>
        </w:rPr>
        <w:t>la</w:t>
      </w:r>
      <w:r>
        <w:rPr>
          <w:spacing w:val="-11"/>
          <w:w w:val="95"/>
          <w:sz w:val="24"/>
        </w:rPr>
        <w:t> </w:t>
      </w:r>
      <w:r>
        <w:rPr>
          <w:w w:val="95"/>
          <w:sz w:val="24"/>
        </w:rPr>
        <w:t>résolution</w:t>
      </w:r>
      <w:r>
        <w:rPr>
          <w:spacing w:val="-10"/>
          <w:w w:val="95"/>
          <w:sz w:val="24"/>
        </w:rPr>
        <w:t> </w:t>
      </w:r>
      <w:r>
        <w:rPr>
          <w:w w:val="95"/>
          <w:sz w:val="24"/>
        </w:rPr>
        <w:t>des</w:t>
      </w:r>
      <w:r>
        <w:rPr>
          <w:spacing w:val="-11"/>
          <w:w w:val="95"/>
          <w:sz w:val="24"/>
        </w:rPr>
        <w:t> </w:t>
      </w:r>
      <w:r>
        <w:rPr>
          <w:w w:val="95"/>
          <w:sz w:val="24"/>
        </w:rPr>
        <w:t>problèmes</w:t>
      </w:r>
      <w:r>
        <w:rPr>
          <w:spacing w:val="-11"/>
          <w:w w:val="95"/>
          <w:sz w:val="24"/>
        </w:rPr>
        <w:t> </w:t>
      </w:r>
      <w:r>
        <w:rPr>
          <w:w w:val="95"/>
          <w:sz w:val="24"/>
        </w:rPr>
        <w:t>types</w:t>
      </w:r>
      <w:r>
        <w:rPr>
          <w:spacing w:val="-11"/>
          <w:w w:val="95"/>
          <w:sz w:val="24"/>
        </w:rPr>
        <w:t> </w:t>
      </w:r>
      <w:r>
        <w:rPr>
          <w:w w:val="95"/>
          <w:sz w:val="24"/>
        </w:rPr>
        <w:t>labyrinthe,</w:t>
      </w:r>
      <w:r>
        <w:rPr>
          <w:spacing w:val="-10"/>
          <w:w w:val="95"/>
          <w:sz w:val="24"/>
        </w:rPr>
        <w:t> </w:t>
      </w:r>
      <w:r>
        <w:rPr>
          <w:w w:val="95"/>
          <w:sz w:val="24"/>
        </w:rPr>
        <w:t>puisque</w:t>
      </w:r>
      <w:r>
        <w:rPr>
          <w:spacing w:val="-11"/>
          <w:w w:val="95"/>
          <w:sz w:val="24"/>
        </w:rPr>
        <w:t> </w:t>
      </w:r>
      <w:r>
        <w:rPr>
          <w:w w:val="95"/>
          <w:sz w:val="24"/>
        </w:rPr>
        <w:t>la</w:t>
      </w:r>
      <w:r>
        <w:rPr>
          <w:spacing w:val="-11"/>
          <w:w w:val="95"/>
          <w:sz w:val="24"/>
        </w:rPr>
        <w:t> </w:t>
      </w:r>
      <w:r>
        <w:rPr>
          <w:w w:val="95"/>
          <w:sz w:val="24"/>
        </w:rPr>
        <w:t>seule</w:t>
      </w:r>
      <w:r>
        <w:rPr>
          <w:spacing w:val="-11"/>
          <w:w w:val="95"/>
          <w:sz w:val="24"/>
        </w:rPr>
        <w:t> </w:t>
      </w:r>
      <w:r>
        <w:rPr>
          <w:w w:val="95"/>
          <w:sz w:val="24"/>
        </w:rPr>
        <w:t>stratégie</w:t>
      </w:r>
      <w:r>
        <w:rPr>
          <w:spacing w:val="-10"/>
          <w:w w:val="95"/>
          <w:sz w:val="24"/>
        </w:rPr>
        <w:t> </w:t>
      </w:r>
      <w:r>
        <w:rPr>
          <w:w w:val="95"/>
          <w:sz w:val="24"/>
        </w:rPr>
        <w:t>annexe </w:t>
      </w:r>
      <w:r>
        <w:rPr>
          <w:sz w:val="24"/>
        </w:rPr>
        <w:t>serait par</w:t>
      </w:r>
      <w:r>
        <w:rPr>
          <w:spacing w:val="-29"/>
          <w:sz w:val="24"/>
        </w:rPr>
        <w:t> </w:t>
      </w:r>
      <w:r>
        <w:rPr>
          <w:sz w:val="24"/>
        </w:rPr>
        <w:t>essai-erreur.</w:t>
      </w:r>
    </w:p>
    <w:p>
      <w:pPr>
        <w:pStyle w:val="BodyText"/>
        <w:spacing w:before="10"/>
        <w:rPr>
          <w:sz w:val="23"/>
        </w:rPr>
      </w:pPr>
      <w:r>
        <w:rPr/>
        <w:pict>
          <v:group style="position:absolute;margin-left:78.105797pt;margin-top:18.205517pt;width:475.95pt;height:22.8pt;mso-position-horizontal-relative:page;mso-position-vertical-relative:paragraph;z-index:-664;mso-wrap-distance-left:0;mso-wrap-distance-right:0" coordorigin="1562,364" coordsize="9519,456">
            <v:line style="position:absolute" from="1562,369" to="11071,369" stroked="true" strokeweight=".48pt" strokecolor="#629dd1">
              <v:stroke dashstyle="solid"/>
            </v:line>
            <v:line style="position:absolute" from="1562,815" to="11071,815" stroked="true" strokeweight=".48pt" strokecolor="#629dd1">
              <v:stroke dashstyle="solid"/>
            </v:line>
            <v:line style="position:absolute" from="1622,374" to="1622,811" stroked="true" strokeweight="6pt" strokecolor="#629dd1">
              <v:stroke dashstyle="solid"/>
            </v:line>
            <v:line style="position:absolute" from="11076,364" to="11076,820" stroked="true" strokeweight=".48pt" strokecolor="#629dd1">
              <v:stroke dashstyle="solid"/>
            </v:line>
            <v:shape style="position:absolute;left:1682;top:373;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sz w:val="32"/>
                      </w:rPr>
                      <w:t>b) L’heuristique moyens-fin</w:t>
                    </w:r>
                  </w:p>
                </w:txbxContent>
              </v:textbox>
              <w10:wrap type="none"/>
            </v:shape>
            <w10:wrap type="topAndBottom"/>
          </v:group>
        </w:pict>
      </w:r>
    </w:p>
    <w:p>
      <w:pPr>
        <w:pStyle w:val="BodyText"/>
        <w:rPr>
          <w:sz w:val="20"/>
        </w:rPr>
      </w:pPr>
    </w:p>
    <w:p>
      <w:pPr>
        <w:pStyle w:val="BodyText"/>
        <w:spacing w:before="2"/>
        <w:rPr>
          <w:sz w:val="23"/>
        </w:rPr>
      </w:pPr>
    </w:p>
    <w:p>
      <w:pPr>
        <w:spacing w:before="0"/>
        <w:ind w:left="965" w:right="0" w:firstLine="0"/>
        <w:jc w:val="left"/>
        <w:rPr>
          <w:sz w:val="24"/>
        </w:rPr>
      </w:pPr>
      <w:r>
        <w:rPr>
          <w:sz w:val="24"/>
        </w:rPr>
        <w:t>Cette heuristique est une des stratégies les plus présente et significative dans la littérature.</w:t>
      </w:r>
    </w:p>
    <w:p>
      <w:pPr>
        <w:spacing w:line="304" w:lineRule="auto" w:before="80"/>
        <w:ind w:left="965" w:right="832" w:firstLine="0"/>
        <w:jc w:val="both"/>
        <w:rPr>
          <w:sz w:val="22"/>
        </w:rPr>
      </w:pPr>
      <w:r>
        <w:rPr>
          <w:w w:val="95"/>
          <w:sz w:val="24"/>
        </w:rPr>
        <w:t>Elle</w:t>
      </w:r>
      <w:r>
        <w:rPr>
          <w:spacing w:val="-26"/>
          <w:w w:val="95"/>
          <w:sz w:val="24"/>
        </w:rPr>
        <w:t> </w:t>
      </w:r>
      <w:r>
        <w:rPr>
          <w:w w:val="95"/>
          <w:sz w:val="24"/>
        </w:rPr>
        <w:t>est</w:t>
      </w:r>
      <w:r>
        <w:rPr>
          <w:spacing w:val="-26"/>
          <w:w w:val="95"/>
          <w:sz w:val="24"/>
        </w:rPr>
        <w:t> </w:t>
      </w:r>
      <w:r>
        <w:rPr>
          <w:w w:val="95"/>
          <w:sz w:val="24"/>
        </w:rPr>
        <w:t>au</w:t>
      </w:r>
      <w:r>
        <w:rPr>
          <w:spacing w:val="-26"/>
          <w:w w:val="95"/>
          <w:sz w:val="24"/>
        </w:rPr>
        <w:t> </w:t>
      </w:r>
      <w:r>
        <w:rPr>
          <w:w w:val="95"/>
          <w:sz w:val="24"/>
        </w:rPr>
        <w:t>cœur</w:t>
      </w:r>
      <w:r>
        <w:rPr>
          <w:spacing w:val="-26"/>
          <w:w w:val="95"/>
          <w:sz w:val="24"/>
        </w:rPr>
        <w:t> </w:t>
      </w:r>
      <w:r>
        <w:rPr>
          <w:w w:val="95"/>
          <w:sz w:val="24"/>
        </w:rPr>
        <w:t>d’un</w:t>
      </w:r>
      <w:r>
        <w:rPr>
          <w:spacing w:val="-26"/>
          <w:w w:val="95"/>
          <w:sz w:val="24"/>
        </w:rPr>
        <w:t> </w:t>
      </w:r>
      <w:r>
        <w:rPr>
          <w:w w:val="95"/>
          <w:sz w:val="24"/>
        </w:rPr>
        <w:t>modèle</w:t>
      </w:r>
      <w:r>
        <w:rPr>
          <w:spacing w:val="-26"/>
          <w:w w:val="95"/>
          <w:sz w:val="24"/>
        </w:rPr>
        <w:t> </w:t>
      </w:r>
      <w:r>
        <w:rPr>
          <w:w w:val="95"/>
          <w:sz w:val="24"/>
        </w:rPr>
        <w:t>plus</w:t>
      </w:r>
      <w:r>
        <w:rPr>
          <w:spacing w:val="-26"/>
          <w:w w:val="95"/>
          <w:sz w:val="24"/>
        </w:rPr>
        <w:t> </w:t>
      </w:r>
      <w:r>
        <w:rPr>
          <w:w w:val="95"/>
          <w:sz w:val="24"/>
        </w:rPr>
        <w:t>général</w:t>
      </w:r>
      <w:r>
        <w:rPr>
          <w:spacing w:val="-25"/>
          <w:w w:val="95"/>
          <w:sz w:val="24"/>
        </w:rPr>
        <w:t> </w:t>
      </w:r>
      <w:r>
        <w:rPr>
          <w:w w:val="95"/>
          <w:sz w:val="24"/>
        </w:rPr>
        <w:t>de</w:t>
      </w:r>
      <w:r>
        <w:rPr>
          <w:spacing w:val="-26"/>
          <w:w w:val="95"/>
          <w:sz w:val="24"/>
        </w:rPr>
        <w:t> </w:t>
      </w:r>
      <w:r>
        <w:rPr>
          <w:w w:val="95"/>
          <w:sz w:val="24"/>
        </w:rPr>
        <w:t>la</w:t>
      </w:r>
      <w:r>
        <w:rPr>
          <w:spacing w:val="-26"/>
          <w:w w:val="95"/>
          <w:sz w:val="24"/>
        </w:rPr>
        <w:t> </w:t>
      </w:r>
      <w:r>
        <w:rPr>
          <w:w w:val="95"/>
          <w:sz w:val="24"/>
        </w:rPr>
        <w:t>résolution</w:t>
      </w:r>
      <w:r>
        <w:rPr>
          <w:spacing w:val="-26"/>
          <w:w w:val="95"/>
          <w:sz w:val="24"/>
        </w:rPr>
        <w:t> </w:t>
      </w:r>
      <w:r>
        <w:rPr>
          <w:w w:val="95"/>
          <w:sz w:val="24"/>
        </w:rPr>
        <w:t>de</w:t>
      </w:r>
      <w:r>
        <w:rPr>
          <w:spacing w:val="-26"/>
          <w:w w:val="95"/>
          <w:sz w:val="24"/>
        </w:rPr>
        <w:t> </w:t>
      </w:r>
      <w:r>
        <w:rPr>
          <w:w w:val="95"/>
          <w:sz w:val="24"/>
        </w:rPr>
        <w:t>problème,</w:t>
      </w:r>
      <w:r>
        <w:rPr>
          <w:spacing w:val="-26"/>
          <w:w w:val="95"/>
          <w:sz w:val="24"/>
        </w:rPr>
        <w:t> </w:t>
      </w:r>
      <w:r>
        <w:rPr>
          <w:w w:val="95"/>
          <w:sz w:val="24"/>
        </w:rPr>
        <w:t>développée</w:t>
      </w:r>
      <w:r>
        <w:rPr>
          <w:spacing w:val="-26"/>
          <w:w w:val="95"/>
          <w:sz w:val="24"/>
        </w:rPr>
        <w:t> </w:t>
      </w:r>
      <w:r>
        <w:rPr>
          <w:w w:val="95"/>
          <w:sz w:val="24"/>
        </w:rPr>
        <w:t>par</w:t>
      </w:r>
      <w:r>
        <w:rPr>
          <w:spacing w:val="-26"/>
          <w:w w:val="95"/>
          <w:sz w:val="24"/>
        </w:rPr>
        <w:t> </w:t>
      </w:r>
      <w:r>
        <w:rPr>
          <w:w w:val="95"/>
          <w:sz w:val="24"/>
        </w:rPr>
        <w:t>Herbert Simon</w:t>
      </w:r>
      <w:r>
        <w:rPr>
          <w:spacing w:val="-40"/>
          <w:w w:val="95"/>
          <w:sz w:val="24"/>
        </w:rPr>
        <w:t> </w:t>
      </w:r>
      <w:r>
        <w:rPr>
          <w:w w:val="95"/>
          <w:sz w:val="24"/>
        </w:rPr>
        <w:t>et</w:t>
      </w:r>
      <w:r>
        <w:rPr>
          <w:spacing w:val="-41"/>
          <w:w w:val="95"/>
          <w:sz w:val="24"/>
        </w:rPr>
        <w:t> </w:t>
      </w:r>
      <w:r>
        <w:rPr>
          <w:w w:val="95"/>
          <w:sz w:val="24"/>
        </w:rPr>
        <w:t>Allan</w:t>
      </w:r>
      <w:r>
        <w:rPr>
          <w:spacing w:val="-40"/>
          <w:w w:val="95"/>
          <w:sz w:val="24"/>
        </w:rPr>
        <w:t> </w:t>
      </w:r>
      <w:r>
        <w:rPr>
          <w:w w:val="95"/>
          <w:sz w:val="24"/>
        </w:rPr>
        <w:t>Newell</w:t>
      </w:r>
      <w:r>
        <w:rPr>
          <w:spacing w:val="-40"/>
          <w:w w:val="95"/>
          <w:sz w:val="24"/>
        </w:rPr>
        <w:t> </w:t>
      </w:r>
      <w:r>
        <w:rPr>
          <w:w w:val="95"/>
          <w:sz w:val="24"/>
        </w:rPr>
        <w:t>en</w:t>
      </w:r>
      <w:r>
        <w:rPr>
          <w:spacing w:val="-40"/>
          <w:w w:val="95"/>
          <w:sz w:val="24"/>
        </w:rPr>
        <w:t> </w:t>
      </w:r>
      <w:r>
        <w:rPr>
          <w:w w:val="95"/>
          <w:sz w:val="24"/>
        </w:rPr>
        <w:t>1963</w:t>
      </w:r>
      <w:r>
        <w:rPr>
          <w:spacing w:val="-40"/>
          <w:w w:val="95"/>
          <w:sz w:val="24"/>
        </w:rPr>
        <w:t> </w:t>
      </w:r>
      <w:r>
        <w:rPr>
          <w:w w:val="95"/>
          <w:sz w:val="24"/>
        </w:rPr>
        <w:t>:</w:t>
      </w:r>
      <w:r>
        <w:rPr>
          <w:spacing w:val="-40"/>
          <w:w w:val="95"/>
          <w:sz w:val="24"/>
        </w:rPr>
        <w:t> </w:t>
      </w:r>
      <w:r>
        <w:rPr>
          <w:w w:val="95"/>
          <w:sz w:val="24"/>
        </w:rPr>
        <w:t>Le</w:t>
      </w:r>
      <w:r>
        <w:rPr>
          <w:spacing w:val="-40"/>
          <w:w w:val="95"/>
          <w:sz w:val="24"/>
        </w:rPr>
        <w:t> </w:t>
      </w:r>
      <w:r>
        <w:rPr>
          <w:w w:val="95"/>
          <w:sz w:val="24"/>
        </w:rPr>
        <w:t>General</w:t>
      </w:r>
      <w:r>
        <w:rPr>
          <w:spacing w:val="-40"/>
          <w:w w:val="95"/>
          <w:sz w:val="24"/>
        </w:rPr>
        <w:t> </w:t>
      </w:r>
      <w:r>
        <w:rPr>
          <w:w w:val="95"/>
          <w:sz w:val="24"/>
        </w:rPr>
        <w:t>Problem</w:t>
      </w:r>
      <w:r>
        <w:rPr>
          <w:spacing w:val="-40"/>
          <w:w w:val="95"/>
          <w:sz w:val="24"/>
        </w:rPr>
        <w:t> </w:t>
      </w:r>
      <w:r>
        <w:rPr>
          <w:w w:val="95"/>
          <w:sz w:val="24"/>
        </w:rPr>
        <w:t>Solver</w:t>
      </w:r>
      <w:r>
        <w:rPr>
          <w:spacing w:val="-40"/>
          <w:w w:val="95"/>
          <w:sz w:val="24"/>
        </w:rPr>
        <w:t> </w:t>
      </w:r>
      <w:r>
        <w:rPr>
          <w:w w:val="95"/>
          <w:sz w:val="24"/>
        </w:rPr>
        <w:t>(GPS).</w:t>
      </w:r>
      <w:r>
        <w:rPr>
          <w:spacing w:val="-40"/>
          <w:w w:val="95"/>
          <w:sz w:val="24"/>
        </w:rPr>
        <w:t> </w:t>
      </w:r>
      <w:r>
        <w:rPr>
          <w:w w:val="95"/>
          <w:sz w:val="24"/>
        </w:rPr>
        <w:t>Ce</w:t>
      </w:r>
      <w:r>
        <w:rPr>
          <w:spacing w:val="-40"/>
          <w:w w:val="95"/>
          <w:sz w:val="24"/>
        </w:rPr>
        <w:t> </w:t>
      </w:r>
      <w:r>
        <w:rPr>
          <w:w w:val="95"/>
          <w:sz w:val="24"/>
        </w:rPr>
        <w:t>modèle</w:t>
      </w:r>
      <w:r>
        <w:rPr>
          <w:spacing w:val="-40"/>
          <w:w w:val="95"/>
          <w:sz w:val="24"/>
        </w:rPr>
        <w:t> </w:t>
      </w:r>
      <w:r>
        <w:rPr>
          <w:w w:val="95"/>
          <w:sz w:val="24"/>
        </w:rPr>
        <w:t>est</w:t>
      </w:r>
      <w:r>
        <w:rPr>
          <w:spacing w:val="-40"/>
          <w:w w:val="95"/>
          <w:sz w:val="24"/>
        </w:rPr>
        <w:t> </w:t>
      </w:r>
      <w:r>
        <w:rPr>
          <w:w w:val="95"/>
          <w:sz w:val="24"/>
        </w:rPr>
        <w:t>un</w:t>
      </w:r>
      <w:r>
        <w:rPr>
          <w:spacing w:val="-40"/>
          <w:w w:val="95"/>
          <w:sz w:val="24"/>
        </w:rPr>
        <w:t> </w:t>
      </w:r>
      <w:r>
        <w:rPr>
          <w:w w:val="95"/>
          <w:sz w:val="24"/>
        </w:rPr>
        <w:t>des</w:t>
      </w:r>
      <w:r>
        <w:rPr>
          <w:spacing w:val="-40"/>
          <w:w w:val="95"/>
          <w:sz w:val="24"/>
        </w:rPr>
        <w:t> </w:t>
      </w:r>
      <w:r>
        <w:rPr>
          <w:w w:val="95"/>
          <w:sz w:val="24"/>
        </w:rPr>
        <w:t>premiers </w:t>
      </w:r>
      <w:r>
        <w:rPr>
          <w:sz w:val="24"/>
        </w:rPr>
        <w:t>à</w:t>
      </w:r>
      <w:r>
        <w:rPr>
          <w:spacing w:val="-31"/>
          <w:sz w:val="24"/>
        </w:rPr>
        <w:t> </w:t>
      </w:r>
      <w:r>
        <w:rPr>
          <w:sz w:val="24"/>
        </w:rPr>
        <w:t>simuler</w:t>
      </w:r>
      <w:r>
        <w:rPr>
          <w:spacing w:val="-31"/>
          <w:sz w:val="24"/>
        </w:rPr>
        <w:t> </w:t>
      </w:r>
      <w:r>
        <w:rPr>
          <w:sz w:val="24"/>
        </w:rPr>
        <w:t>le</w:t>
      </w:r>
      <w:r>
        <w:rPr>
          <w:spacing w:val="-30"/>
          <w:sz w:val="24"/>
        </w:rPr>
        <w:t> </w:t>
      </w:r>
      <w:r>
        <w:rPr>
          <w:sz w:val="24"/>
        </w:rPr>
        <w:t>comportement</w:t>
      </w:r>
      <w:r>
        <w:rPr>
          <w:spacing w:val="-31"/>
          <w:sz w:val="24"/>
        </w:rPr>
        <w:t> </w:t>
      </w:r>
      <w:r>
        <w:rPr>
          <w:sz w:val="24"/>
        </w:rPr>
        <w:t>humain</w:t>
      </w:r>
      <w:r>
        <w:rPr>
          <w:spacing w:val="-31"/>
          <w:sz w:val="24"/>
        </w:rPr>
        <w:t> </w:t>
      </w:r>
      <w:r>
        <w:rPr>
          <w:sz w:val="24"/>
        </w:rPr>
        <w:t>lors</w:t>
      </w:r>
      <w:r>
        <w:rPr>
          <w:spacing w:val="-30"/>
          <w:sz w:val="24"/>
        </w:rPr>
        <w:t> </w:t>
      </w:r>
      <w:r>
        <w:rPr>
          <w:sz w:val="24"/>
        </w:rPr>
        <w:t>de</w:t>
      </w:r>
      <w:r>
        <w:rPr>
          <w:spacing w:val="-31"/>
          <w:sz w:val="24"/>
        </w:rPr>
        <w:t> </w:t>
      </w:r>
      <w:r>
        <w:rPr>
          <w:sz w:val="24"/>
        </w:rPr>
        <w:t>la</w:t>
      </w:r>
      <w:r>
        <w:rPr>
          <w:spacing w:val="-31"/>
          <w:sz w:val="24"/>
        </w:rPr>
        <w:t> </w:t>
      </w:r>
      <w:r>
        <w:rPr>
          <w:sz w:val="24"/>
        </w:rPr>
        <w:t>résolution</w:t>
      </w:r>
      <w:r>
        <w:rPr>
          <w:spacing w:val="-30"/>
          <w:sz w:val="24"/>
        </w:rPr>
        <w:t> </w:t>
      </w:r>
      <w:r>
        <w:rPr>
          <w:sz w:val="24"/>
        </w:rPr>
        <w:t>de</w:t>
      </w:r>
      <w:r>
        <w:rPr>
          <w:spacing w:val="-31"/>
          <w:sz w:val="24"/>
        </w:rPr>
        <w:t> </w:t>
      </w:r>
      <w:r>
        <w:rPr>
          <w:sz w:val="24"/>
        </w:rPr>
        <w:t>problème</w:t>
      </w:r>
      <w:r>
        <w:rPr>
          <w:sz w:val="22"/>
        </w:rPr>
        <w:t>.</w:t>
      </w:r>
      <w:r>
        <w:rPr>
          <w:spacing w:val="-29"/>
          <w:sz w:val="22"/>
        </w:rPr>
        <w:t> </w:t>
      </w:r>
      <w:r>
        <w:rPr>
          <w:sz w:val="22"/>
        </w:rPr>
        <w:t>(</w:t>
      </w:r>
      <w:r>
        <w:rPr>
          <w:color w:val="222222"/>
          <w:sz w:val="22"/>
        </w:rPr>
        <w:t>Newell,</w:t>
      </w:r>
      <w:r>
        <w:rPr>
          <w:color w:val="222222"/>
          <w:spacing w:val="-20"/>
          <w:sz w:val="22"/>
        </w:rPr>
        <w:t> </w:t>
      </w:r>
      <w:r>
        <w:rPr>
          <w:color w:val="222222"/>
          <w:sz w:val="22"/>
        </w:rPr>
        <w:t>A.</w:t>
      </w:r>
      <w:r>
        <w:rPr>
          <w:color w:val="222222"/>
          <w:spacing w:val="-21"/>
          <w:sz w:val="22"/>
        </w:rPr>
        <w:t> </w:t>
      </w:r>
      <w:r>
        <w:rPr>
          <w:color w:val="222222"/>
          <w:sz w:val="22"/>
        </w:rPr>
        <w:t>;</w:t>
      </w:r>
      <w:r>
        <w:rPr>
          <w:color w:val="222222"/>
          <w:spacing w:val="-20"/>
          <w:sz w:val="22"/>
        </w:rPr>
        <w:t> </w:t>
      </w:r>
      <w:r>
        <w:rPr>
          <w:color w:val="222222"/>
          <w:sz w:val="22"/>
        </w:rPr>
        <w:t>Shaw,</w:t>
      </w:r>
      <w:r>
        <w:rPr>
          <w:color w:val="222222"/>
          <w:spacing w:val="-21"/>
          <w:sz w:val="22"/>
        </w:rPr>
        <w:t> </w:t>
      </w:r>
      <w:r>
        <w:rPr>
          <w:color w:val="222222"/>
          <w:sz w:val="22"/>
        </w:rPr>
        <w:t>J.C.</w:t>
      </w:r>
      <w:r>
        <w:rPr>
          <w:color w:val="222222"/>
          <w:spacing w:val="-21"/>
          <w:sz w:val="22"/>
        </w:rPr>
        <w:t> </w:t>
      </w:r>
      <w:r>
        <w:rPr>
          <w:color w:val="222222"/>
          <w:sz w:val="22"/>
        </w:rPr>
        <w:t>; Simon, H.A.,</w:t>
      </w:r>
      <w:r>
        <w:rPr>
          <w:color w:val="222222"/>
          <w:spacing w:val="-3"/>
          <w:sz w:val="22"/>
        </w:rPr>
        <w:t> </w:t>
      </w:r>
      <w:r>
        <w:rPr>
          <w:color w:val="222222"/>
          <w:sz w:val="22"/>
        </w:rPr>
        <w:t>1959</w:t>
      </w:r>
      <w:r>
        <w:rPr>
          <w:sz w:val="22"/>
        </w:rPr>
        <w:t>).</w:t>
      </w:r>
    </w:p>
    <w:p>
      <w:pPr>
        <w:spacing w:after="0" w:line="304" w:lineRule="auto"/>
        <w:jc w:val="both"/>
        <w:rPr>
          <w:sz w:val="22"/>
        </w:rPr>
        <w:sectPr>
          <w:pgSz w:w="12240" w:h="15840"/>
          <w:pgMar w:header="0" w:footer="826" w:top="1220" w:bottom="1100" w:left="640" w:right="440"/>
        </w:sectPr>
      </w:pPr>
    </w:p>
    <w:p>
      <w:pPr>
        <w:spacing w:line="304" w:lineRule="auto" w:before="83"/>
        <w:ind w:left="1065" w:right="832" w:firstLine="0"/>
        <w:jc w:val="both"/>
        <w:rPr>
          <w:sz w:val="24"/>
        </w:rPr>
      </w:pPr>
      <w:r>
        <w:rPr>
          <w:sz w:val="24"/>
        </w:rPr>
        <w:t>L’heuristique</w:t>
      </w:r>
      <w:r>
        <w:rPr>
          <w:spacing w:val="-32"/>
          <w:sz w:val="24"/>
        </w:rPr>
        <w:t> </w:t>
      </w:r>
      <w:r>
        <w:rPr>
          <w:sz w:val="24"/>
        </w:rPr>
        <w:t>présente</w:t>
      </w:r>
      <w:r>
        <w:rPr>
          <w:spacing w:val="-31"/>
          <w:sz w:val="24"/>
        </w:rPr>
        <w:t> </w:t>
      </w:r>
      <w:r>
        <w:rPr>
          <w:sz w:val="24"/>
        </w:rPr>
        <w:t>dans</w:t>
      </w:r>
      <w:r>
        <w:rPr>
          <w:spacing w:val="-31"/>
          <w:sz w:val="24"/>
        </w:rPr>
        <w:t> </w:t>
      </w:r>
      <w:r>
        <w:rPr>
          <w:sz w:val="24"/>
        </w:rPr>
        <w:t>ce</w:t>
      </w:r>
      <w:r>
        <w:rPr>
          <w:spacing w:val="-31"/>
          <w:sz w:val="24"/>
        </w:rPr>
        <w:t> </w:t>
      </w:r>
      <w:r>
        <w:rPr>
          <w:sz w:val="24"/>
        </w:rPr>
        <w:t>modèle</w:t>
      </w:r>
      <w:r>
        <w:rPr>
          <w:spacing w:val="-31"/>
          <w:sz w:val="24"/>
        </w:rPr>
        <w:t> </w:t>
      </w:r>
      <w:r>
        <w:rPr>
          <w:sz w:val="24"/>
        </w:rPr>
        <w:t>décrit</w:t>
      </w:r>
      <w:r>
        <w:rPr>
          <w:spacing w:val="-32"/>
          <w:sz w:val="24"/>
        </w:rPr>
        <w:t> </w:t>
      </w:r>
      <w:r>
        <w:rPr>
          <w:sz w:val="24"/>
        </w:rPr>
        <w:t>que</w:t>
      </w:r>
      <w:r>
        <w:rPr>
          <w:spacing w:val="-31"/>
          <w:sz w:val="24"/>
        </w:rPr>
        <w:t> </w:t>
      </w:r>
      <w:r>
        <w:rPr>
          <w:sz w:val="24"/>
        </w:rPr>
        <w:t>les</w:t>
      </w:r>
      <w:r>
        <w:rPr>
          <w:spacing w:val="-31"/>
          <w:sz w:val="24"/>
        </w:rPr>
        <w:t> </w:t>
      </w:r>
      <w:r>
        <w:rPr>
          <w:sz w:val="24"/>
        </w:rPr>
        <w:t>sujets</w:t>
      </w:r>
      <w:r>
        <w:rPr>
          <w:spacing w:val="-31"/>
          <w:sz w:val="24"/>
        </w:rPr>
        <w:t> </w:t>
      </w:r>
      <w:r>
        <w:rPr>
          <w:sz w:val="24"/>
        </w:rPr>
        <w:t>partent</w:t>
      </w:r>
      <w:r>
        <w:rPr>
          <w:spacing w:val="-31"/>
          <w:sz w:val="24"/>
        </w:rPr>
        <w:t> </w:t>
      </w:r>
      <w:r>
        <w:rPr>
          <w:sz w:val="24"/>
        </w:rPr>
        <w:t>du</w:t>
      </w:r>
      <w:r>
        <w:rPr>
          <w:spacing w:val="-32"/>
          <w:sz w:val="24"/>
        </w:rPr>
        <w:t> </w:t>
      </w:r>
      <w:r>
        <w:rPr>
          <w:sz w:val="24"/>
        </w:rPr>
        <w:t>but</w:t>
      </w:r>
      <w:r>
        <w:rPr>
          <w:spacing w:val="-31"/>
          <w:sz w:val="24"/>
        </w:rPr>
        <w:t> </w:t>
      </w:r>
      <w:r>
        <w:rPr>
          <w:sz w:val="24"/>
        </w:rPr>
        <w:t>à</w:t>
      </w:r>
      <w:r>
        <w:rPr>
          <w:spacing w:val="-31"/>
          <w:sz w:val="24"/>
        </w:rPr>
        <w:t> </w:t>
      </w:r>
      <w:r>
        <w:rPr>
          <w:sz w:val="24"/>
        </w:rPr>
        <w:t>atteindre</w:t>
      </w:r>
      <w:r>
        <w:rPr>
          <w:spacing w:val="-31"/>
          <w:sz w:val="24"/>
        </w:rPr>
        <w:t> </w:t>
      </w:r>
      <w:r>
        <w:rPr>
          <w:sz w:val="24"/>
        </w:rPr>
        <w:t>(en</w:t>
      </w:r>
      <w:r>
        <w:rPr>
          <w:spacing w:val="-31"/>
          <w:sz w:val="24"/>
        </w:rPr>
        <w:t> </w:t>
      </w:r>
      <w:r>
        <w:rPr>
          <w:sz w:val="24"/>
        </w:rPr>
        <w:t>le décomposant en sous-buts si nécessaire), et "remontent" vers la solution (planification </w:t>
      </w:r>
      <w:r>
        <w:rPr>
          <w:w w:val="95"/>
          <w:sz w:val="24"/>
        </w:rPr>
        <w:t>ascendante).</w:t>
      </w:r>
      <w:r>
        <w:rPr>
          <w:spacing w:val="-22"/>
          <w:w w:val="95"/>
          <w:sz w:val="24"/>
        </w:rPr>
        <w:t> </w:t>
      </w:r>
      <w:r>
        <w:rPr>
          <w:w w:val="95"/>
          <w:sz w:val="24"/>
        </w:rPr>
        <w:t>Elle</w:t>
      </w:r>
      <w:r>
        <w:rPr>
          <w:spacing w:val="-22"/>
          <w:w w:val="95"/>
          <w:sz w:val="24"/>
        </w:rPr>
        <w:t> </w:t>
      </w:r>
      <w:r>
        <w:rPr>
          <w:w w:val="95"/>
          <w:sz w:val="24"/>
        </w:rPr>
        <w:t>consiste</w:t>
      </w:r>
      <w:r>
        <w:rPr>
          <w:spacing w:val="-21"/>
          <w:w w:val="95"/>
          <w:sz w:val="24"/>
        </w:rPr>
        <w:t> </w:t>
      </w:r>
      <w:r>
        <w:rPr>
          <w:w w:val="95"/>
          <w:sz w:val="24"/>
        </w:rPr>
        <w:t>à</w:t>
      </w:r>
      <w:r>
        <w:rPr>
          <w:spacing w:val="-22"/>
          <w:w w:val="95"/>
          <w:sz w:val="24"/>
        </w:rPr>
        <w:t> </w:t>
      </w:r>
      <w:r>
        <w:rPr>
          <w:w w:val="95"/>
          <w:sz w:val="24"/>
        </w:rPr>
        <w:t>découper</w:t>
      </w:r>
      <w:r>
        <w:rPr>
          <w:spacing w:val="-21"/>
          <w:w w:val="95"/>
          <w:sz w:val="24"/>
        </w:rPr>
        <w:t> </w:t>
      </w:r>
      <w:r>
        <w:rPr>
          <w:w w:val="95"/>
          <w:sz w:val="24"/>
        </w:rPr>
        <w:t>la</w:t>
      </w:r>
      <w:r>
        <w:rPr>
          <w:spacing w:val="-22"/>
          <w:w w:val="95"/>
          <w:sz w:val="24"/>
        </w:rPr>
        <w:t> </w:t>
      </w:r>
      <w:r>
        <w:rPr>
          <w:w w:val="95"/>
          <w:sz w:val="24"/>
        </w:rPr>
        <w:t>tâche</w:t>
      </w:r>
      <w:r>
        <w:rPr>
          <w:spacing w:val="-22"/>
          <w:w w:val="95"/>
          <w:sz w:val="24"/>
        </w:rPr>
        <w:t> </w:t>
      </w:r>
      <w:r>
        <w:rPr>
          <w:w w:val="95"/>
          <w:sz w:val="24"/>
        </w:rPr>
        <w:t>en</w:t>
      </w:r>
      <w:r>
        <w:rPr>
          <w:spacing w:val="-20"/>
          <w:w w:val="95"/>
          <w:sz w:val="24"/>
        </w:rPr>
        <w:t> </w:t>
      </w:r>
      <w:r>
        <w:rPr>
          <w:w w:val="95"/>
          <w:sz w:val="24"/>
        </w:rPr>
        <w:t>plusieurs</w:t>
      </w:r>
      <w:r>
        <w:rPr>
          <w:spacing w:val="-22"/>
          <w:w w:val="95"/>
          <w:sz w:val="24"/>
        </w:rPr>
        <w:t> </w:t>
      </w:r>
      <w:r>
        <w:rPr>
          <w:w w:val="95"/>
          <w:sz w:val="24"/>
        </w:rPr>
        <w:t>sous-buts,</w:t>
      </w:r>
      <w:r>
        <w:rPr>
          <w:spacing w:val="-22"/>
          <w:w w:val="95"/>
          <w:sz w:val="24"/>
        </w:rPr>
        <w:t> </w:t>
      </w:r>
      <w:r>
        <w:rPr>
          <w:w w:val="95"/>
          <w:sz w:val="24"/>
        </w:rPr>
        <w:t>puis</w:t>
      </w:r>
      <w:r>
        <w:rPr>
          <w:spacing w:val="-21"/>
          <w:w w:val="95"/>
          <w:sz w:val="24"/>
        </w:rPr>
        <w:t> </w:t>
      </w:r>
      <w:r>
        <w:rPr>
          <w:w w:val="95"/>
          <w:sz w:val="24"/>
        </w:rPr>
        <w:t>chercher</w:t>
      </w:r>
      <w:r>
        <w:rPr>
          <w:spacing w:val="-22"/>
          <w:w w:val="95"/>
          <w:sz w:val="24"/>
        </w:rPr>
        <w:t> </w:t>
      </w:r>
      <w:r>
        <w:rPr>
          <w:w w:val="95"/>
          <w:sz w:val="24"/>
        </w:rPr>
        <w:t>à</w:t>
      </w:r>
      <w:r>
        <w:rPr>
          <w:spacing w:val="-21"/>
          <w:w w:val="95"/>
          <w:sz w:val="24"/>
        </w:rPr>
        <w:t> </w:t>
      </w:r>
      <w:r>
        <w:rPr>
          <w:w w:val="95"/>
          <w:sz w:val="24"/>
        </w:rPr>
        <w:t>réduire </w:t>
      </w:r>
      <w:r>
        <w:rPr>
          <w:sz w:val="24"/>
        </w:rPr>
        <w:t>l’écart</w:t>
      </w:r>
      <w:r>
        <w:rPr>
          <w:spacing w:val="-44"/>
          <w:sz w:val="24"/>
        </w:rPr>
        <w:t> </w:t>
      </w:r>
      <w:r>
        <w:rPr>
          <w:sz w:val="24"/>
        </w:rPr>
        <w:t>entre</w:t>
      </w:r>
      <w:r>
        <w:rPr>
          <w:spacing w:val="-43"/>
          <w:sz w:val="24"/>
        </w:rPr>
        <w:t> </w:t>
      </w:r>
      <w:r>
        <w:rPr>
          <w:sz w:val="24"/>
        </w:rPr>
        <w:t>l’état</w:t>
      </w:r>
      <w:r>
        <w:rPr>
          <w:spacing w:val="-43"/>
          <w:sz w:val="24"/>
        </w:rPr>
        <w:t> </w:t>
      </w:r>
      <w:r>
        <w:rPr>
          <w:sz w:val="24"/>
        </w:rPr>
        <w:t>actuel</w:t>
      </w:r>
      <w:r>
        <w:rPr>
          <w:spacing w:val="-43"/>
          <w:sz w:val="24"/>
        </w:rPr>
        <w:t> </w:t>
      </w:r>
      <w:r>
        <w:rPr>
          <w:sz w:val="24"/>
        </w:rPr>
        <w:t>du</w:t>
      </w:r>
      <w:r>
        <w:rPr>
          <w:spacing w:val="-43"/>
          <w:sz w:val="24"/>
        </w:rPr>
        <w:t> </w:t>
      </w:r>
      <w:r>
        <w:rPr>
          <w:sz w:val="24"/>
        </w:rPr>
        <w:t>problème</w:t>
      </w:r>
      <w:r>
        <w:rPr>
          <w:spacing w:val="-43"/>
          <w:sz w:val="24"/>
        </w:rPr>
        <w:t> </w:t>
      </w:r>
      <w:r>
        <w:rPr>
          <w:sz w:val="24"/>
        </w:rPr>
        <w:t>et</w:t>
      </w:r>
      <w:r>
        <w:rPr>
          <w:spacing w:val="-43"/>
          <w:sz w:val="24"/>
        </w:rPr>
        <w:t> </w:t>
      </w:r>
      <w:r>
        <w:rPr>
          <w:sz w:val="24"/>
        </w:rPr>
        <w:t>le</w:t>
      </w:r>
      <w:r>
        <w:rPr>
          <w:spacing w:val="-43"/>
          <w:sz w:val="24"/>
        </w:rPr>
        <w:t> </w:t>
      </w:r>
      <w:r>
        <w:rPr>
          <w:sz w:val="24"/>
        </w:rPr>
        <w:t>prochain</w:t>
      </w:r>
      <w:r>
        <w:rPr>
          <w:spacing w:val="-43"/>
          <w:sz w:val="24"/>
        </w:rPr>
        <w:t> </w:t>
      </w:r>
      <w:r>
        <w:rPr>
          <w:sz w:val="24"/>
        </w:rPr>
        <w:t>sous-but,</w:t>
      </w:r>
      <w:r>
        <w:rPr>
          <w:spacing w:val="-44"/>
          <w:sz w:val="24"/>
        </w:rPr>
        <w:t> </w:t>
      </w:r>
      <w:r>
        <w:rPr>
          <w:sz w:val="24"/>
        </w:rPr>
        <w:t>jusqu’à</w:t>
      </w:r>
      <w:r>
        <w:rPr>
          <w:spacing w:val="-43"/>
          <w:sz w:val="24"/>
        </w:rPr>
        <w:t> </w:t>
      </w:r>
      <w:r>
        <w:rPr>
          <w:sz w:val="24"/>
        </w:rPr>
        <w:t>l’état</w:t>
      </w:r>
      <w:r>
        <w:rPr>
          <w:spacing w:val="-43"/>
          <w:sz w:val="24"/>
        </w:rPr>
        <w:t> </w:t>
      </w:r>
      <w:r>
        <w:rPr>
          <w:sz w:val="24"/>
        </w:rPr>
        <w:t>final.</w:t>
      </w:r>
      <w:r>
        <w:rPr>
          <w:spacing w:val="-43"/>
          <w:sz w:val="24"/>
        </w:rPr>
        <w:t> </w:t>
      </w:r>
      <w:r>
        <w:rPr>
          <w:sz w:val="24"/>
        </w:rPr>
        <w:t>L’individu</w:t>
      </w:r>
      <w:r>
        <w:rPr>
          <w:spacing w:val="-43"/>
          <w:sz w:val="24"/>
        </w:rPr>
        <w:t> </w:t>
      </w:r>
      <w:r>
        <w:rPr>
          <w:sz w:val="24"/>
        </w:rPr>
        <w:t>se </w:t>
      </w:r>
      <w:r>
        <w:rPr>
          <w:w w:val="95"/>
          <w:sz w:val="24"/>
        </w:rPr>
        <w:t>donne</w:t>
      </w:r>
      <w:r>
        <w:rPr>
          <w:spacing w:val="-32"/>
          <w:w w:val="95"/>
          <w:sz w:val="24"/>
        </w:rPr>
        <w:t> </w:t>
      </w:r>
      <w:r>
        <w:rPr>
          <w:w w:val="95"/>
          <w:sz w:val="24"/>
        </w:rPr>
        <w:t>donc</w:t>
      </w:r>
      <w:r>
        <w:rPr>
          <w:spacing w:val="-32"/>
          <w:w w:val="95"/>
          <w:sz w:val="24"/>
        </w:rPr>
        <w:t> </w:t>
      </w:r>
      <w:r>
        <w:rPr>
          <w:w w:val="95"/>
          <w:sz w:val="24"/>
        </w:rPr>
        <w:t>pour</w:t>
      </w:r>
      <w:r>
        <w:rPr>
          <w:spacing w:val="-32"/>
          <w:w w:val="95"/>
          <w:sz w:val="24"/>
        </w:rPr>
        <w:t> </w:t>
      </w:r>
      <w:r>
        <w:rPr>
          <w:w w:val="95"/>
          <w:sz w:val="24"/>
        </w:rPr>
        <w:t>tâches</w:t>
      </w:r>
      <w:r>
        <w:rPr>
          <w:spacing w:val="-32"/>
          <w:w w:val="95"/>
          <w:sz w:val="24"/>
        </w:rPr>
        <w:t> </w:t>
      </w:r>
      <w:r>
        <w:rPr>
          <w:w w:val="95"/>
          <w:sz w:val="24"/>
        </w:rPr>
        <w:t>de</w:t>
      </w:r>
      <w:r>
        <w:rPr>
          <w:spacing w:val="-31"/>
          <w:w w:val="95"/>
          <w:sz w:val="24"/>
        </w:rPr>
        <w:t> </w:t>
      </w:r>
      <w:r>
        <w:rPr>
          <w:w w:val="95"/>
          <w:sz w:val="24"/>
        </w:rPr>
        <w:t>décomposer</w:t>
      </w:r>
      <w:r>
        <w:rPr>
          <w:spacing w:val="-32"/>
          <w:w w:val="95"/>
          <w:sz w:val="24"/>
        </w:rPr>
        <w:t> </w:t>
      </w:r>
      <w:r>
        <w:rPr>
          <w:w w:val="95"/>
          <w:sz w:val="24"/>
        </w:rPr>
        <w:t>en</w:t>
      </w:r>
      <w:r>
        <w:rPr>
          <w:spacing w:val="-32"/>
          <w:w w:val="95"/>
          <w:sz w:val="24"/>
        </w:rPr>
        <w:t> </w:t>
      </w:r>
      <w:r>
        <w:rPr>
          <w:w w:val="95"/>
          <w:sz w:val="24"/>
        </w:rPr>
        <w:t>buts</w:t>
      </w:r>
      <w:r>
        <w:rPr>
          <w:spacing w:val="-32"/>
          <w:w w:val="95"/>
          <w:sz w:val="24"/>
        </w:rPr>
        <w:t> </w:t>
      </w:r>
      <w:r>
        <w:rPr>
          <w:w w:val="95"/>
          <w:sz w:val="24"/>
        </w:rPr>
        <w:t>et</w:t>
      </w:r>
      <w:r>
        <w:rPr>
          <w:spacing w:val="-32"/>
          <w:w w:val="95"/>
          <w:sz w:val="24"/>
        </w:rPr>
        <w:t> </w:t>
      </w:r>
      <w:r>
        <w:rPr>
          <w:w w:val="95"/>
          <w:sz w:val="24"/>
        </w:rPr>
        <w:t>sous-buts.</w:t>
      </w:r>
      <w:r>
        <w:rPr>
          <w:spacing w:val="-31"/>
          <w:w w:val="95"/>
          <w:sz w:val="24"/>
        </w:rPr>
        <w:t> </w:t>
      </w:r>
      <w:r>
        <w:rPr>
          <w:w w:val="95"/>
          <w:sz w:val="24"/>
        </w:rPr>
        <w:t>Mais</w:t>
      </w:r>
      <w:r>
        <w:rPr>
          <w:spacing w:val="-32"/>
          <w:w w:val="95"/>
          <w:sz w:val="24"/>
        </w:rPr>
        <w:t> </w:t>
      </w:r>
      <w:r>
        <w:rPr>
          <w:w w:val="95"/>
          <w:sz w:val="24"/>
        </w:rPr>
        <w:t>il</w:t>
      </w:r>
      <w:r>
        <w:rPr>
          <w:spacing w:val="-32"/>
          <w:w w:val="95"/>
          <w:sz w:val="24"/>
        </w:rPr>
        <w:t> </w:t>
      </w:r>
      <w:r>
        <w:rPr>
          <w:w w:val="95"/>
          <w:sz w:val="24"/>
        </w:rPr>
        <w:t>est</w:t>
      </w:r>
      <w:r>
        <w:rPr>
          <w:spacing w:val="-32"/>
          <w:w w:val="95"/>
          <w:sz w:val="24"/>
        </w:rPr>
        <w:t> </w:t>
      </w:r>
      <w:r>
        <w:rPr>
          <w:w w:val="95"/>
          <w:sz w:val="24"/>
        </w:rPr>
        <w:t>primordial</w:t>
      </w:r>
      <w:r>
        <w:rPr>
          <w:spacing w:val="-32"/>
          <w:w w:val="95"/>
          <w:sz w:val="24"/>
        </w:rPr>
        <w:t> </w:t>
      </w:r>
      <w:r>
        <w:rPr>
          <w:w w:val="95"/>
          <w:sz w:val="24"/>
        </w:rPr>
        <w:t>que</w:t>
      </w:r>
      <w:r>
        <w:rPr>
          <w:spacing w:val="-31"/>
          <w:w w:val="95"/>
          <w:sz w:val="24"/>
        </w:rPr>
        <w:t> </w:t>
      </w:r>
      <w:r>
        <w:rPr>
          <w:w w:val="95"/>
          <w:sz w:val="24"/>
        </w:rPr>
        <w:t>ces</w:t>
      </w:r>
      <w:r>
        <w:rPr>
          <w:spacing w:val="-32"/>
          <w:w w:val="95"/>
          <w:sz w:val="24"/>
        </w:rPr>
        <w:t> </w:t>
      </w:r>
      <w:r>
        <w:rPr>
          <w:w w:val="95"/>
          <w:sz w:val="24"/>
        </w:rPr>
        <w:t>buts et</w:t>
      </w:r>
      <w:r>
        <w:rPr>
          <w:spacing w:val="-34"/>
          <w:w w:val="95"/>
          <w:sz w:val="24"/>
        </w:rPr>
        <w:t> </w:t>
      </w:r>
      <w:r>
        <w:rPr>
          <w:w w:val="95"/>
          <w:sz w:val="24"/>
        </w:rPr>
        <w:t>sous-but</w:t>
      </w:r>
      <w:r>
        <w:rPr>
          <w:spacing w:val="-34"/>
          <w:w w:val="95"/>
          <w:sz w:val="24"/>
        </w:rPr>
        <w:t> </w:t>
      </w:r>
      <w:r>
        <w:rPr>
          <w:w w:val="95"/>
          <w:sz w:val="24"/>
        </w:rPr>
        <w:t>soit</w:t>
      </w:r>
      <w:r>
        <w:rPr>
          <w:spacing w:val="-34"/>
          <w:w w:val="95"/>
          <w:sz w:val="24"/>
        </w:rPr>
        <w:t> </w:t>
      </w:r>
      <w:r>
        <w:rPr>
          <w:w w:val="95"/>
          <w:sz w:val="24"/>
        </w:rPr>
        <w:t>bien</w:t>
      </w:r>
      <w:r>
        <w:rPr>
          <w:spacing w:val="-33"/>
          <w:w w:val="95"/>
          <w:sz w:val="24"/>
        </w:rPr>
        <w:t> </w:t>
      </w:r>
      <w:r>
        <w:rPr>
          <w:w w:val="95"/>
          <w:sz w:val="24"/>
        </w:rPr>
        <w:t>définis.</w:t>
      </w:r>
      <w:r>
        <w:rPr>
          <w:spacing w:val="-34"/>
          <w:w w:val="95"/>
          <w:sz w:val="24"/>
        </w:rPr>
        <w:t> </w:t>
      </w:r>
      <w:r>
        <w:rPr>
          <w:w w:val="95"/>
          <w:sz w:val="24"/>
        </w:rPr>
        <w:t>S’il</w:t>
      </w:r>
      <w:r>
        <w:rPr>
          <w:spacing w:val="-34"/>
          <w:w w:val="95"/>
          <w:sz w:val="24"/>
        </w:rPr>
        <w:t> </w:t>
      </w:r>
      <w:r>
        <w:rPr>
          <w:w w:val="95"/>
          <w:sz w:val="24"/>
        </w:rPr>
        <w:t>sont</w:t>
      </w:r>
      <w:r>
        <w:rPr>
          <w:spacing w:val="-33"/>
          <w:w w:val="95"/>
          <w:sz w:val="24"/>
        </w:rPr>
        <w:t> </w:t>
      </w:r>
      <w:r>
        <w:rPr>
          <w:w w:val="95"/>
          <w:sz w:val="24"/>
        </w:rPr>
        <w:t>mal</w:t>
      </w:r>
      <w:r>
        <w:rPr>
          <w:spacing w:val="-34"/>
          <w:w w:val="95"/>
          <w:sz w:val="24"/>
        </w:rPr>
        <w:t> </w:t>
      </w:r>
      <w:r>
        <w:rPr>
          <w:w w:val="95"/>
          <w:sz w:val="24"/>
        </w:rPr>
        <w:t>définis,</w:t>
      </w:r>
      <w:r>
        <w:rPr>
          <w:spacing w:val="-34"/>
          <w:w w:val="95"/>
          <w:sz w:val="24"/>
        </w:rPr>
        <w:t> </w:t>
      </w:r>
      <w:r>
        <w:rPr>
          <w:w w:val="95"/>
          <w:sz w:val="24"/>
        </w:rPr>
        <w:t>ils</w:t>
      </w:r>
      <w:r>
        <w:rPr>
          <w:spacing w:val="-33"/>
          <w:w w:val="95"/>
          <w:sz w:val="24"/>
        </w:rPr>
        <w:t> </w:t>
      </w:r>
      <w:r>
        <w:rPr>
          <w:w w:val="95"/>
          <w:sz w:val="24"/>
        </w:rPr>
        <w:t>gêneront</w:t>
      </w:r>
      <w:r>
        <w:rPr>
          <w:spacing w:val="-34"/>
          <w:w w:val="95"/>
          <w:sz w:val="24"/>
        </w:rPr>
        <w:t> </w:t>
      </w:r>
      <w:r>
        <w:rPr>
          <w:w w:val="95"/>
          <w:sz w:val="24"/>
        </w:rPr>
        <w:t>la</w:t>
      </w:r>
      <w:r>
        <w:rPr>
          <w:spacing w:val="-34"/>
          <w:w w:val="95"/>
          <w:sz w:val="24"/>
        </w:rPr>
        <w:t> </w:t>
      </w:r>
      <w:r>
        <w:rPr>
          <w:w w:val="95"/>
          <w:sz w:val="24"/>
        </w:rPr>
        <w:t>résolution</w:t>
      </w:r>
      <w:r>
        <w:rPr>
          <w:spacing w:val="-33"/>
          <w:w w:val="95"/>
          <w:sz w:val="24"/>
        </w:rPr>
        <w:t> </w:t>
      </w:r>
      <w:r>
        <w:rPr>
          <w:w w:val="95"/>
          <w:sz w:val="24"/>
        </w:rPr>
        <w:t>du</w:t>
      </w:r>
      <w:r>
        <w:rPr>
          <w:spacing w:val="-34"/>
          <w:w w:val="95"/>
          <w:sz w:val="24"/>
        </w:rPr>
        <w:t> </w:t>
      </w:r>
      <w:r>
        <w:rPr>
          <w:w w:val="95"/>
          <w:sz w:val="24"/>
        </w:rPr>
        <w:t>problème</w:t>
      </w:r>
      <w:r>
        <w:rPr>
          <w:spacing w:val="-34"/>
          <w:w w:val="95"/>
          <w:sz w:val="24"/>
        </w:rPr>
        <w:t> </w:t>
      </w:r>
      <w:r>
        <w:rPr>
          <w:w w:val="95"/>
          <w:sz w:val="24"/>
        </w:rPr>
        <w:t>(Richard, </w:t>
      </w:r>
      <w:r>
        <w:rPr>
          <w:sz w:val="24"/>
        </w:rPr>
        <w:t>1994 ; Jonassen,</w:t>
      </w:r>
      <w:r>
        <w:rPr>
          <w:spacing w:val="-46"/>
          <w:sz w:val="24"/>
        </w:rPr>
        <w:t> </w:t>
      </w:r>
      <w:r>
        <w:rPr>
          <w:sz w:val="24"/>
        </w:rPr>
        <w:t>1997).</w:t>
      </w:r>
    </w:p>
    <w:p>
      <w:pPr>
        <w:spacing w:line="304" w:lineRule="auto" w:before="9"/>
        <w:ind w:left="1045" w:right="832" w:firstLine="0"/>
        <w:jc w:val="both"/>
        <w:rPr>
          <w:sz w:val="24"/>
        </w:rPr>
      </w:pPr>
      <w:r>
        <w:rPr>
          <w:w w:val="95"/>
          <w:sz w:val="24"/>
        </w:rPr>
        <w:t>Kovotsky</w:t>
      </w:r>
      <w:r>
        <w:rPr>
          <w:spacing w:val="-18"/>
          <w:w w:val="95"/>
          <w:sz w:val="24"/>
        </w:rPr>
        <w:t> </w:t>
      </w:r>
      <w:r>
        <w:rPr>
          <w:w w:val="95"/>
          <w:sz w:val="24"/>
        </w:rPr>
        <w:t>et</w:t>
      </w:r>
      <w:r>
        <w:rPr>
          <w:spacing w:val="-18"/>
          <w:w w:val="95"/>
          <w:sz w:val="24"/>
        </w:rPr>
        <w:t> </w:t>
      </w:r>
      <w:r>
        <w:rPr>
          <w:w w:val="95"/>
          <w:sz w:val="24"/>
        </w:rPr>
        <w:t>Simon</w:t>
      </w:r>
      <w:r>
        <w:rPr>
          <w:spacing w:val="-18"/>
          <w:w w:val="95"/>
          <w:sz w:val="24"/>
        </w:rPr>
        <w:t> </w:t>
      </w:r>
      <w:r>
        <w:rPr>
          <w:w w:val="95"/>
          <w:sz w:val="24"/>
        </w:rPr>
        <w:t>(1990)</w:t>
      </w:r>
      <w:r>
        <w:rPr>
          <w:spacing w:val="-18"/>
          <w:w w:val="95"/>
          <w:sz w:val="24"/>
        </w:rPr>
        <w:t> </w:t>
      </w:r>
      <w:r>
        <w:rPr>
          <w:w w:val="95"/>
          <w:sz w:val="24"/>
        </w:rPr>
        <w:t>et</w:t>
      </w:r>
      <w:r>
        <w:rPr>
          <w:spacing w:val="-18"/>
          <w:w w:val="95"/>
          <w:sz w:val="24"/>
        </w:rPr>
        <w:t> </w:t>
      </w:r>
      <w:r>
        <w:rPr>
          <w:w w:val="95"/>
          <w:sz w:val="24"/>
        </w:rPr>
        <w:t>Jeffries,</w:t>
      </w:r>
      <w:r>
        <w:rPr>
          <w:spacing w:val="-18"/>
          <w:w w:val="95"/>
          <w:sz w:val="24"/>
        </w:rPr>
        <w:t> </w:t>
      </w:r>
      <w:r>
        <w:rPr>
          <w:w w:val="95"/>
          <w:sz w:val="24"/>
        </w:rPr>
        <w:t>Polson,</w:t>
      </w:r>
      <w:r>
        <w:rPr>
          <w:spacing w:val="-18"/>
          <w:w w:val="95"/>
          <w:sz w:val="24"/>
        </w:rPr>
        <w:t> </w:t>
      </w:r>
      <w:r>
        <w:rPr>
          <w:w w:val="95"/>
          <w:sz w:val="24"/>
        </w:rPr>
        <w:t>Razran</w:t>
      </w:r>
      <w:r>
        <w:rPr>
          <w:spacing w:val="-18"/>
          <w:w w:val="95"/>
          <w:sz w:val="24"/>
        </w:rPr>
        <w:t> </w:t>
      </w:r>
      <w:r>
        <w:rPr>
          <w:w w:val="95"/>
          <w:sz w:val="24"/>
        </w:rPr>
        <w:t>et</w:t>
      </w:r>
      <w:r>
        <w:rPr>
          <w:spacing w:val="-17"/>
          <w:w w:val="95"/>
          <w:sz w:val="24"/>
        </w:rPr>
        <w:t> </w:t>
      </w:r>
      <w:r>
        <w:rPr>
          <w:w w:val="95"/>
          <w:sz w:val="24"/>
        </w:rPr>
        <w:t>Atwood</w:t>
      </w:r>
      <w:r>
        <w:rPr>
          <w:spacing w:val="-18"/>
          <w:w w:val="95"/>
          <w:sz w:val="24"/>
        </w:rPr>
        <w:t> </w:t>
      </w:r>
      <w:r>
        <w:rPr>
          <w:w w:val="95"/>
          <w:sz w:val="24"/>
        </w:rPr>
        <w:t>(1977)</w:t>
      </w:r>
      <w:r>
        <w:rPr>
          <w:spacing w:val="-18"/>
          <w:w w:val="95"/>
          <w:sz w:val="24"/>
        </w:rPr>
        <w:t> </w:t>
      </w:r>
      <w:r>
        <w:rPr>
          <w:w w:val="95"/>
          <w:sz w:val="24"/>
        </w:rPr>
        <w:t>ont</w:t>
      </w:r>
      <w:r>
        <w:rPr>
          <w:spacing w:val="-18"/>
          <w:w w:val="95"/>
          <w:sz w:val="24"/>
        </w:rPr>
        <w:t> </w:t>
      </w:r>
      <w:r>
        <w:rPr>
          <w:w w:val="95"/>
          <w:sz w:val="24"/>
        </w:rPr>
        <w:t>également</w:t>
      </w:r>
      <w:r>
        <w:rPr>
          <w:spacing w:val="-18"/>
          <w:w w:val="95"/>
          <w:sz w:val="24"/>
        </w:rPr>
        <w:t> </w:t>
      </w:r>
      <w:r>
        <w:rPr>
          <w:w w:val="95"/>
          <w:sz w:val="24"/>
        </w:rPr>
        <w:t>décrit</w:t>
      </w:r>
      <w:r>
        <w:rPr>
          <w:spacing w:val="-18"/>
          <w:w w:val="95"/>
          <w:sz w:val="24"/>
        </w:rPr>
        <w:t> </w:t>
      </w:r>
      <w:r>
        <w:rPr>
          <w:w w:val="95"/>
          <w:sz w:val="24"/>
        </w:rPr>
        <w:t>le fait</w:t>
      </w:r>
      <w:r>
        <w:rPr>
          <w:spacing w:val="-21"/>
          <w:w w:val="95"/>
          <w:sz w:val="24"/>
        </w:rPr>
        <w:t> </w:t>
      </w:r>
      <w:r>
        <w:rPr>
          <w:w w:val="95"/>
          <w:sz w:val="24"/>
        </w:rPr>
        <w:t>que</w:t>
      </w:r>
      <w:r>
        <w:rPr>
          <w:spacing w:val="-20"/>
          <w:w w:val="95"/>
          <w:sz w:val="24"/>
        </w:rPr>
        <w:t> </w:t>
      </w:r>
      <w:r>
        <w:rPr>
          <w:w w:val="95"/>
          <w:sz w:val="24"/>
        </w:rPr>
        <w:t>les</w:t>
      </w:r>
      <w:r>
        <w:rPr>
          <w:spacing w:val="-21"/>
          <w:w w:val="95"/>
          <w:sz w:val="24"/>
        </w:rPr>
        <w:t> </w:t>
      </w:r>
      <w:r>
        <w:rPr>
          <w:w w:val="95"/>
          <w:sz w:val="24"/>
        </w:rPr>
        <w:t>sujets</w:t>
      </w:r>
      <w:r>
        <w:rPr>
          <w:spacing w:val="-20"/>
          <w:w w:val="95"/>
          <w:sz w:val="24"/>
        </w:rPr>
        <w:t> </w:t>
      </w:r>
      <w:r>
        <w:rPr>
          <w:w w:val="95"/>
          <w:sz w:val="24"/>
        </w:rPr>
        <w:t>ont</w:t>
      </w:r>
      <w:r>
        <w:rPr>
          <w:spacing w:val="-21"/>
          <w:w w:val="95"/>
          <w:sz w:val="24"/>
        </w:rPr>
        <w:t> </w:t>
      </w:r>
      <w:r>
        <w:rPr>
          <w:w w:val="95"/>
          <w:sz w:val="24"/>
        </w:rPr>
        <w:t>tendance</w:t>
      </w:r>
      <w:r>
        <w:rPr>
          <w:spacing w:val="-20"/>
          <w:w w:val="95"/>
          <w:sz w:val="24"/>
        </w:rPr>
        <w:t> </w:t>
      </w:r>
      <w:r>
        <w:rPr>
          <w:w w:val="95"/>
          <w:sz w:val="24"/>
        </w:rPr>
        <w:t>à</w:t>
      </w:r>
      <w:r>
        <w:rPr>
          <w:spacing w:val="-20"/>
          <w:w w:val="95"/>
          <w:sz w:val="24"/>
        </w:rPr>
        <w:t> </w:t>
      </w:r>
      <w:r>
        <w:rPr>
          <w:w w:val="95"/>
          <w:sz w:val="24"/>
        </w:rPr>
        <w:t>diminuer</w:t>
      </w:r>
      <w:r>
        <w:rPr>
          <w:spacing w:val="-22"/>
          <w:w w:val="95"/>
          <w:sz w:val="24"/>
        </w:rPr>
        <w:t> </w:t>
      </w:r>
      <w:r>
        <w:rPr>
          <w:w w:val="95"/>
          <w:sz w:val="24"/>
        </w:rPr>
        <w:t>l’écart</w:t>
      </w:r>
      <w:r>
        <w:rPr>
          <w:spacing w:val="-20"/>
          <w:w w:val="95"/>
          <w:sz w:val="24"/>
        </w:rPr>
        <w:t> </w:t>
      </w:r>
      <w:r>
        <w:rPr>
          <w:w w:val="95"/>
          <w:sz w:val="24"/>
        </w:rPr>
        <w:t>avec</w:t>
      </w:r>
      <w:r>
        <w:rPr>
          <w:spacing w:val="-20"/>
          <w:w w:val="95"/>
          <w:sz w:val="24"/>
        </w:rPr>
        <w:t> </w:t>
      </w:r>
      <w:r>
        <w:rPr>
          <w:w w:val="95"/>
          <w:sz w:val="24"/>
        </w:rPr>
        <w:t>l’état</w:t>
      </w:r>
      <w:r>
        <w:rPr>
          <w:spacing w:val="-21"/>
          <w:w w:val="95"/>
          <w:sz w:val="24"/>
        </w:rPr>
        <w:t> </w:t>
      </w:r>
      <w:r>
        <w:rPr>
          <w:w w:val="95"/>
          <w:sz w:val="24"/>
        </w:rPr>
        <w:t>but</w:t>
      </w:r>
      <w:r>
        <w:rPr>
          <w:spacing w:val="-20"/>
          <w:w w:val="95"/>
          <w:sz w:val="24"/>
        </w:rPr>
        <w:t> </w:t>
      </w:r>
      <w:r>
        <w:rPr>
          <w:w w:val="95"/>
          <w:sz w:val="24"/>
        </w:rPr>
        <w:t>et</w:t>
      </w:r>
      <w:r>
        <w:rPr>
          <w:spacing w:val="-21"/>
          <w:w w:val="95"/>
          <w:sz w:val="24"/>
        </w:rPr>
        <w:t> </w:t>
      </w:r>
      <w:r>
        <w:rPr>
          <w:w w:val="95"/>
          <w:sz w:val="24"/>
        </w:rPr>
        <w:t>non</w:t>
      </w:r>
      <w:r>
        <w:rPr>
          <w:spacing w:val="-20"/>
          <w:w w:val="95"/>
          <w:sz w:val="24"/>
        </w:rPr>
        <w:t> </w:t>
      </w:r>
      <w:r>
        <w:rPr>
          <w:w w:val="95"/>
          <w:sz w:val="24"/>
        </w:rPr>
        <w:t>les</w:t>
      </w:r>
      <w:r>
        <w:rPr>
          <w:spacing w:val="-21"/>
          <w:w w:val="95"/>
          <w:sz w:val="24"/>
        </w:rPr>
        <w:t> </w:t>
      </w:r>
      <w:r>
        <w:rPr>
          <w:w w:val="95"/>
          <w:sz w:val="24"/>
        </w:rPr>
        <w:t>sous-buts.</w:t>
      </w:r>
      <w:r>
        <w:rPr>
          <w:spacing w:val="-20"/>
          <w:w w:val="95"/>
          <w:sz w:val="24"/>
        </w:rPr>
        <w:t> </w:t>
      </w:r>
      <w:r>
        <w:rPr>
          <w:w w:val="95"/>
          <w:sz w:val="24"/>
        </w:rPr>
        <w:t>Cela</w:t>
      </w:r>
      <w:r>
        <w:rPr>
          <w:spacing w:val="-20"/>
          <w:w w:val="95"/>
          <w:sz w:val="24"/>
        </w:rPr>
        <w:t> </w:t>
      </w:r>
      <w:r>
        <w:rPr>
          <w:w w:val="95"/>
          <w:sz w:val="24"/>
        </w:rPr>
        <w:t>peut engendrer</w:t>
      </w:r>
      <w:r>
        <w:rPr>
          <w:spacing w:val="-16"/>
          <w:w w:val="95"/>
          <w:sz w:val="24"/>
        </w:rPr>
        <w:t> </w:t>
      </w:r>
      <w:r>
        <w:rPr>
          <w:w w:val="95"/>
          <w:sz w:val="24"/>
        </w:rPr>
        <w:t>un</w:t>
      </w:r>
      <w:r>
        <w:rPr>
          <w:spacing w:val="-16"/>
          <w:w w:val="95"/>
          <w:sz w:val="24"/>
        </w:rPr>
        <w:t> </w:t>
      </w:r>
      <w:r>
        <w:rPr>
          <w:w w:val="95"/>
          <w:sz w:val="24"/>
        </w:rPr>
        <w:t>recul</w:t>
      </w:r>
      <w:r>
        <w:rPr>
          <w:spacing w:val="-15"/>
          <w:w w:val="95"/>
          <w:sz w:val="24"/>
        </w:rPr>
        <w:t> </w:t>
      </w:r>
      <w:r>
        <w:rPr>
          <w:w w:val="95"/>
          <w:sz w:val="24"/>
        </w:rPr>
        <w:t>dans</w:t>
      </w:r>
      <w:r>
        <w:rPr>
          <w:spacing w:val="-16"/>
          <w:w w:val="95"/>
          <w:sz w:val="24"/>
        </w:rPr>
        <w:t> </w:t>
      </w:r>
      <w:r>
        <w:rPr>
          <w:w w:val="95"/>
          <w:sz w:val="24"/>
        </w:rPr>
        <w:t>l’espace</w:t>
      </w:r>
      <w:r>
        <w:rPr>
          <w:spacing w:val="-15"/>
          <w:w w:val="95"/>
          <w:sz w:val="24"/>
        </w:rPr>
        <w:t> </w:t>
      </w:r>
      <w:r>
        <w:rPr>
          <w:w w:val="95"/>
          <w:sz w:val="24"/>
        </w:rPr>
        <w:t>problème</w:t>
      </w:r>
      <w:r>
        <w:rPr>
          <w:spacing w:val="-16"/>
          <w:w w:val="95"/>
          <w:sz w:val="24"/>
        </w:rPr>
        <w:t> </w:t>
      </w:r>
      <w:r>
        <w:rPr>
          <w:w w:val="95"/>
          <w:sz w:val="24"/>
        </w:rPr>
        <w:t>car,</w:t>
      </w:r>
      <w:r>
        <w:rPr>
          <w:spacing w:val="-15"/>
          <w:w w:val="95"/>
          <w:sz w:val="24"/>
        </w:rPr>
        <w:t> </w:t>
      </w:r>
      <w:r>
        <w:rPr>
          <w:w w:val="95"/>
          <w:sz w:val="24"/>
        </w:rPr>
        <w:t>en</w:t>
      </w:r>
      <w:r>
        <w:rPr>
          <w:spacing w:val="-16"/>
          <w:w w:val="95"/>
          <w:sz w:val="24"/>
        </w:rPr>
        <w:t> </w:t>
      </w:r>
      <w:r>
        <w:rPr>
          <w:w w:val="95"/>
          <w:sz w:val="24"/>
        </w:rPr>
        <w:t>voulant</w:t>
      </w:r>
      <w:r>
        <w:rPr>
          <w:spacing w:val="-16"/>
          <w:w w:val="95"/>
          <w:sz w:val="24"/>
        </w:rPr>
        <w:t> </w:t>
      </w:r>
      <w:r>
        <w:rPr>
          <w:w w:val="95"/>
          <w:sz w:val="24"/>
        </w:rPr>
        <w:t>s’approcher</w:t>
      </w:r>
      <w:r>
        <w:rPr>
          <w:spacing w:val="-15"/>
          <w:w w:val="95"/>
          <w:sz w:val="24"/>
        </w:rPr>
        <w:t> </w:t>
      </w:r>
      <w:r>
        <w:rPr>
          <w:w w:val="95"/>
          <w:sz w:val="24"/>
        </w:rPr>
        <w:t>à</w:t>
      </w:r>
      <w:r>
        <w:rPr>
          <w:spacing w:val="-16"/>
          <w:w w:val="95"/>
          <w:sz w:val="24"/>
        </w:rPr>
        <w:t> </w:t>
      </w:r>
      <w:r>
        <w:rPr>
          <w:w w:val="95"/>
          <w:sz w:val="24"/>
        </w:rPr>
        <w:t>tout</w:t>
      </w:r>
      <w:r>
        <w:rPr>
          <w:spacing w:val="-15"/>
          <w:w w:val="95"/>
          <w:sz w:val="24"/>
        </w:rPr>
        <w:t> </w:t>
      </w:r>
      <w:r>
        <w:rPr>
          <w:w w:val="95"/>
          <w:sz w:val="24"/>
        </w:rPr>
        <w:t>prix</w:t>
      </w:r>
      <w:r>
        <w:rPr>
          <w:spacing w:val="-16"/>
          <w:w w:val="95"/>
          <w:sz w:val="24"/>
        </w:rPr>
        <w:t> </w:t>
      </w:r>
      <w:r>
        <w:rPr>
          <w:w w:val="95"/>
          <w:sz w:val="24"/>
        </w:rPr>
        <w:t>du</w:t>
      </w:r>
      <w:r>
        <w:rPr>
          <w:spacing w:val="-15"/>
          <w:w w:val="95"/>
          <w:sz w:val="24"/>
        </w:rPr>
        <w:t> </w:t>
      </w:r>
      <w:r>
        <w:rPr>
          <w:w w:val="95"/>
          <w:sz w:val="24"/>
        </w:rPr>
        <w:t>but</w:t>
      </w:r>
      <w:r>
        <w:rPr>
          <w:spacing w:val="-16"/>
          <w:w w:val="95"/>
          <w:sz w:val="24"/>
        </w:rPr>
        <w:t> </w:t>
      </w:r>
      <w:r>
        <w:rPr>
          <w:w w:val="95"/>
          <w:sz w:val="24"/>
        </w:rPr>
        <w:t>final, </w:t>
      </w:r>
      <w:r>
        <w:rPr>
          <w:sz w:val="24"/>
        </w:rPr>
        <w:t>on</w:t>
      </w:r>
      <w:r>
        <w:rPr>
          <w:spacing w:val="-21"/>
          <w:sz w:val="24"/>
        </w:rPr>
        <w:t> </w:t>
      </w:r>
      <w:r>
        <w:rPr>
          <w:sz w:val="24"/>
        </w:rPr>
        <w:t>néglige</w:t>
      </w:r>
      <w:r>
        <w:rPr>
          <w:spacing w:val="-20"/>
          <w:sz w:val="24"/>
        </w:rPr>
        <w:t> </w:t>
      </w:r>
      <w:r>
        <w:rPr>
          <w:sz w:val="24"/>
        </w:rPr>
        <w:t>des</w:t>
      </w:r>
      <w:r>
        <w:rPr>
          <w:spacing w:val="-20"/>
          <w:sz w:val="24"/>
        </w:rPr>
        <w:t> </w:t>
      </w:r>
      <w:r>
        <w:rPr>
          <w:sz w:val="24"/>
        </w:rPr>
        <w:t>possibilités</w:t>
      </w:r>
      <w:r>
        <w:rPr>
          <w:spacing w:val="-20"/>
          <w:sz w:val="24"/>
        </w:rPr>
        <w:t> </w:t>
      </w:r>
      <w:r>
        <w:rPr>
          <w:sz w:val="24"/>
        </w:rPr>
        <w:t>et</w:t>
      </w:r>
      <w:r>
        <w:rPr>
          <w:spacing w:val="-20"/>
          <w:sz w:val="24"/>
        </w:rPr>
        <w:t> </w:t>
      </w:r>
      <w:r>
        <w:rPr>
          <w:sz w:val="24"/>
        </w:rPr>
        <w:t>l’on</w:t>
      </w:r>
      <w:r>
        <w:rPr>
          <w:spacing w:val="-20"/>
          <w:sz w:val="24"/>
        </w:rPr>
        <w:t> </w:t>
      </w:r>
      <w:r>
        <w:rPr>
          <w:sz w:val="24"/>
        </w:rPr>
        <w:t>peut</w:t>
      </w:r>
      <w:r>
        <w:rPr>
          <w:spacing w:val="-21"/>
          <w:sz w:val="24"/>
        </w:rPr>
        <w:t> </w:t>
      </w:r>
      <w:r>
        <w:rPr>
          <w:sz w:val="24"/>
        </w:rPr>
        <w:t>également</w:t>
      </w:r>
      <w:r>
        <w:rPr>
          <w:spacing w:val="-20"/>
          <w:sz w:val="24"/>
        </w:rPr>
        <w:t> </w:t>
      </w:r>
      <w:r>
        <w:rPr>
          <w:sz w:val="24"/>
        </w:rPr>
        <w:t>s’éloigner</w:t>
      </w:r>
      <w:r>
        <w:rPr>
          <w:spacing w:val="-20"/>
          <w:sz w:val="24"/>
        </w:rPr>
        <w:t> </w:t>
      </w:r>
      <w:r>
        <w:rPr>
          <w:sz w:val="24"/>
        </w:rPr>
        <w:t>du</w:t>
      </w:r>
      <w:r>
        <w:rPr>
          <w:spacing w:val="-20"/>
          <w:sz w:val="24"/>
        </w:rPr>
        <w:t> </w:t>
      </w:r>
      <w:r>
        <w:rPr>
          <w:sz w:val="24"/>
        </w:rPr>
        <w:t>but.</w:t>
      </w:r>
    </w:p>
    <w:p>
      <w:pPr>
        <w:spacing w:line="304" w:lineRule="auto" w:before="5"/>
        <w:ind w:left="1045" w:right="831" w:firstLine="0"/>
        <w:jc w:val="both"/>
        <w:rPr>
          <w:sz w:val="24"/>
        </w:rPr>
      </w:pPr>
      <w:r>
        <w:rPr>
          <w:w w:val="95"/>
          <w:sz w:val="24"/>
        </w:rPr>
        <w:t>Par</w:t>
      </w:r>
      <w:r>
        <w:rPr>
          <w:spacing w:val="-43"/>
          <w:w w:val="95"/>
          <w:sz w:val="24"/>
        </w:rPr>
        <w:t> </w:t>
      </w:r>
      <w:r>
        <w:rPr>
          <w:w w:val="95"/>
          <w:sz w:val="24"/>
        </w:rPr>
        <w:t>exemple,</w:t>
      </w:r>
      <w:r>
        <w:rPr>
          <w:spacing w:val="-43"/>
          <w:w w:val="95"/>
          <w:sz w:val="24"/>
        </w:rPr>
        <w:t> </w:t>
      </w:r>
      <w:r>
        <w:rPr>
          <w:w w:val="95"/>
          <w:sz w:val="24"/>
        </w:rPr>
        <w:t>dans</w:t>
      </w:r>
      <w:r>
        <w:rPr>
          <w:spacing w:val="-42"/>
          <w:w w:val="95"/>
          <w:sz w:val="24"/>
        </w:rPr>
        <w:t> </w:t>
      </w:r>
      <w:r>
        <w:rPr>
          <w:w w:val="95"/>
          <w:sz w:val="24"/>
        </w:rPr>
        <w:t>le</w:t>
      </w:r>
      <w:r>
        <w:rPr>
          <w:spacing w:val="-43"/>
          <w:w w:val="95"/>
          <w:sz w:val="24"/>
        </w:rPr>
        <w:t> </w:t>
      </w:r>
      <w:r>
        <w:rPr>
          <w:w w:val="95"/>
          <w:sz w:val="24"/>
        </w:rPr>
        <w:t>problème</w:t>
      </w:r>
      <w:r>
        <w:rPr>
          <w:spacing w:val="-43"/>
          <w:w w:val="95"/>
          <w:sz w:val="24"/>
        </w:rPr>
        <w:t> </w:t>
      </w:r>
      <w:r>
        <w:rPr>
          <w:w w:val="95"/>
          <w:sz w:val="24"/>
        </w:rPr>
        <w:t>des</w:t>
      </w:r>
      <w:r>
        <w:rPr>
          <w:spacing w:val="-42"/>
          <w:w w:val="95"/>
          <w:sz w:val="24"/>
        </w:rPr>
        <w:t> </w:t>
      </w:r>
      <w:r>
        <w:rPr>
          <w:w w:val="95"/>
          <w:sz w:val="24"/>
        </w:rPr>
        <w:t>Cannibales</w:t>
      </w:r>
      <w:r>
        <w:rPr>
          <w:spacing w:val="-43"/>
          <w:w w:val="95"/>
          <w:sz w:val="24"/>
        </w:rPr>
        <w:t> </w:t>
      </w:r>
      <w:r>
        <w:rPr>
          <w:w w:val="95"/>
          <w:sz w:val="24"/>
        </w:rPr>
        <w:t>et</w:t>
      </w:r>
      <w:r>
        <w:rPr>
          <w:spacing w:val="-42"/>
          <w:w w:val="95"/>
          <w:sz w:val="24"/>
        </w:rPr>
        <w:t> </w:t>
      </w:r>
      <w:r>
        <w:rPr>
          <w:w w:val="95"/>
          <w:sz w:val="24"/>
        </w:rPr>
        <w:t>Missionnaires,</w:t>
      </w:r>
      <w:r>
        <w:rPr>
          <w:spacing w:val="-43"/>
          <w:w w:val="95"/>
          <w:sz w:val="24"/>
        </w:rPr>
        <w:t> </w:t>
      </w:r>
      <w:r>
        <w:rPr>
          <w:w w:val="95"/>
          <w:sz w:val="24"/>
        </w:rPr>
        <w:t>les</w:t>
      </w:r>
      <w:r>
        <w:rPr>
          <w:spacing w:val="-43"/>
          <w:w w:val="95"/>
          <w:sz w:val="24"/>
        </w:rPr>
        <w:t> </w:t>
      </w:r>
      <w:r>
        <w:rPr>
          <w:w w:val="95"/>
          <w:sz w:val="24"/>
        </w:rPr>
        <w:t>sujets</w:t>
      </w:r>
      <w:r>
        <w:rPr>
          <w:spacing w:val="-42"/>
          <w:w w:val="95"/>
          <w:sz w:val="24"/>
        </w:rPr>
        <w:t> </w:t>
      </w:r>
      <w:r>
        <w:rPr>
          <w:w w:val="95"/>
          <w:sz w:val="24"/>
        </w:rPr>
        <w:t>s’imposent</w:t>
      </w:r>
      <w:r>
        <w:rPr>
          <w:spacing w:val="-43"/>
          <w:w w:val="95"/>
          <w:sz w:val="24"/>
        </w:rPr>
        <w:t> </w:t>
      </w:r>
      <w:r>
        <w:rPr>
          <w:w w:val="95"/>
          <w:sz w:val="24"/>
        </w:rPr>
        <w:t>de</w:t>
      </w:r>
      <w:r>
        <w:rPr>
          <w:spacing w:val="-42"/>
          <w:w w:val="95"/>
          <w:sz w:val="24"/>
        </w:rPr>
        <w:t> </w:t>
      </w:r>
      <w:r>
        <w:rPr>
          <w:w w:val="95"/>
          <w:sz w:val="24"/>
        </w:rPr>
        <w:t>ne</w:t>
      </w:r>
      <w:r>
        <w:rPr>
          <w:spacing w:val="-43"/>
          <w:w w:val="95"/>
          <w:sz w:val="24"/>
        </w:rPr>
        <w:t> </w:t>
      </w:r>
      <w:r>
        <w:rPr>
          <w:w w:val="95"/>
          <w:sz w:val="24"/>
        </w:rPr>
        <w:t>faire </w:t>
      </w:r>
      <w:r>
        <w:rPr>
          <w:sz w:val="24"/>
        </w:rPr>
        <w:t>revenir</w:t>
      </w:r>
      <w:r>
        <w:rPr>
          <w:spacing w:val="-37"/>
          <w:sz w:val="24"/>
        </w:rPr>
        <w:t> </w:t>
      </w:r>
      <w:r>
        <w:rPr>
          <w:sz w:val="24"/>
        </w:rPr>
        <w:t>qu’une</w:t>
      </w:r>
      <w:r>
        <w:rPr>
          <w:spacing w:val="-37"/>
          <w:sz w:val="24"/>
        </w:rPr>
        <w:t> </w:t>
      </w:r>
      <w:r>
        <w:rPr>
          <w:sz w:val="24"/>
        </w:rPr>
        <w:t>seule</w:t>
      </w:r>
      <w:r>
        <w:rPr>
          <w:spacing w:val="-37"/>
          <w:sz w:val="24"/>
        </w:rPr>
        <w:t> </w:t>
      </w:r>
      <w:r>
        <w:rPr>
          <w:sz w:val="24"/>
        </w:rPr>
        <w:t>personne</w:t>
      </w:r>
      <w:r>
        <w:rPr>
          <w:spacing w:val="-37"/>
          <w:sz w:val="24"/>
        </w:rPr>
        <w:t> </w:t>
      </w:r>
      <w:r>
        <w:rPr>
          <w:sz w:val="24"/>
        </w:rPr>
        <w:t>dans</w:t>
      </w:r>
      <w:r>
        <w:rPr>
          <w:spacing w:val="-37"/>
          <w:sz w:val="24"/>
        </w:rPr>
        <w:t> </w:t>
      </w:r>
      <w:r>
        <w:rPr>
          <w:sz w:val="24"/>
        </w:rPr>
        <w:t>la</w:t>
      </w:r>
      <w:r>
        <w:rPr>
          <w:spacing w:val="-37"/>
          <w:sz w:val="24"/>
        </w:rPr>
        <w:t> </w:t>
      </w:r>
      <w:r>
        <w:rPr>
          <w:sz w:val="24"/>
        </w:rPr>
        <w:t>barque,</w:t>
      </w:r>
      <w:r>
        <w:rPr>
          <w:spacing w:val="-37"/>
          <w:sz w:val="24"/>
        </w:rPr>
        <w:t> </w:t>
      </w:r>
      <w:r>
        <w:rPr>
          <w:sz w:val="24"/>
        </w:rPr>
        <w:t>car</w:t>
      </w:r>
      <w:r>
        <w:rPr>
          <w:spacing w:val="-37"/>
          <w:sz w:val="24"/>
        </w:rPr>
        <w:t> </w:t>
      </w:r>
      <w:r>
        <w:rPr>
          <w:sz w:val="24"/>
        </w:rPr>
        <w:t>en</w:t>
      </w:r>
      <w:r>
        <w:rPr>
          <w:spacing w:val="-37"/>
          <w:sz w:val="24"/>
        </w:rPr>
        <w:t> </w:t>
      </w:r>
      <w:r>
        <w:rPr>
          <w:sz w:val="24"/>
        </w:rPr>
        <w:t>effet,</w:t>
      </w:r>
      <w:r>
        <w:rPr>
          <w:spacing w:val="-37"/>
          <w:sz w:val="24"/>
        </w:rPr>
        <w:t> </w:t>
      </w:r>
      <w:r>
        <w:rPr>
          <w:sz w:val="24"/>
        </w:rPr>
        <w:t>prendre</w:t>
      </w:r>
      <w:r>
        <w:rPr>
          <w:spacing w:val="-37"/>
          <w:sz w:val="24"/>
        </w:rPr>
        <w:t> </w:t>
      </w:r>
      <w:r>
        <w:rPr>
          <w:sz w:val="24"/>
        </w:rPr>
        <w:t>deux</w:t>
      </w:r>
      <w:r>
        <w:rPr>
          <w:spacing w:val="-37"/>
          <w:sz w:val="24"/>
        </w:rPr>
        <w:t> </w:t>
      </w:r>
      <w:r>
        <w:rPr>
          <w:sz w:val="24"/>
        </w:rPr>
        <w:t>personnes</w:t>
      </w:r>
      <w:r>
        <w:rPr>
          <w:spacing w:val="-37"/>
          <w:sz w:val="24"/>
        </w:rPr>
        <w:t> </w:t>
      </w:r>
      <w:r>
        <w:rPr>
          <w:sz w:val="24"/>
        </w:rPr>
        <w:t>dans</w:t>
      </w:r>
      <w:r>
        <w:rPr>
          <w:spacing w:val="-37"/>
          <w:sz w:val="24"/>
        </w:rPr>
        <w:t> </w:t>
      </w:r>
      <w:r>
        <w:rPr>
          <w:sz w:val="24"/>
        </w:rPr>
        <w:t>la barque</w:t>
      </w:r>
      <w:r>
        <w:rPr>
          <w:spacing w:val="-19"/>
          <w:sz w:val="24"/>
        </w:rPr>
        <w:t> </w:t>
      </w:r>
      <w:r>
        <w:rPr>
          <w:sz w:val="24"/>
        </w:rPr>
        <w:t>du</w:t>
      </w:r>
      <w:r>
        <w:rPr>
          <w:spacing w:val="-19"/>
          <w:sz w:val="24"/>
        </w:rPr>
        <w:t> </w:t>
      </w:r>
      <w:r>
        <w:rPr>
          <w:sz w:val="24"/>
        </w:rPr>
        <w:t>retour</w:t>
      </w:r>
      <w:r>
        <w:rPr>
          <w:spacing w:val="-19"/>
          <w:sz w:val="24"/>
        </w:rPr>
        <w:t> </w:t>
      </w:r>
      <w:r>
        <w:rPr>
          <w:sz w:val="24"/>
        </w:rPr>
        <w:t>montre</w:t>
      </w:r>
      <w:r>
        <w:rPr>
          <w:spacing w:val="-19"/>
          <w:sz w:val="24"/>
        </w:rPr>
        <w:t> </w:t>
      </w:r>
      <w:r>
        <w:rPr>
          <w:sz w:val="24"/>
        </w:rPr>
        <w:t>potentiellement</w:t>
      </w:r>
      <w:r>
        <w:rPr>
          <w:spacing w:val="-19"/>
          <w:sz w:val="24"/>
        </w:rPr>
        <w:t> </w:t>
      </w:r>
      <w:r>
        <w:rPr>
          <w:sz w:val="24"/>
        </w:rPr>
        <w:t>que</w:t>
      </w:r>
      <w:r>
        <w:rPr>
          <w:spacing w:val="-18"/>
          <w:sz w:val="24"/>
        </w:rPr>
        <w:t> </w:t>
      </w:r>
      <w:r>
        <w:rPr>
          <w:sz w:val="24"/>
        </w:rPr>
        <w:t>l’on</w:t>
      </w:r>
      <w:r>
        <w:rPr>
          <w:spacing w:val="-19"/>
          <w:sz w:val="24"/>
        </w:rPr>
        <w:t> </w:t>
      </w:r>
      <w:r>
        <w:rPr>
          <w:sz w:val="24"/>
        </w:rPr>
        <w:t>s'éloigne</w:t>
      </w:r>
      <w:r>
        <w:rPr>
          <w:spacing w:val="-19"/>
          <w:sz w:val="24"/>
        </w:rPr>
        <w:t> </w:t>
      </w:r>
      <w:r>
        <w:rPr>
          <w:sz w:val="24"/>
        </w:rPr>
        <w:t>du</w:t>
      </w:r>
      <w:r>
        <w:rPr>
          <w:spacing w:val="-19"/>
          <w:sz w:val="24"/>
        </w:rPr>
        <w:t> </w:t>
      </w:r>
      <w:r>
        <w:rPr>
          <w:sz w:val="24"/>
        </w:rPr>
        <w:t>but</w:t>
      </w:r>
      <w:r>
        <w:rPr>
          <w:spacing w:val="-19"/>
          <w:sz w:val="24"/>
        </w:rPr>
        <w:t> </w:t>
      </w:r>
      <w:r>
        <w:rPr>
          <w:sz w:val="24"/>
        </w:rPr>
        <w:t>final.</w:t>
      </w:r>
    </w:p>
    <w:p>
      <w:pPr>
        <w:spacing w:line="307" w:lineRule="auto" w:before="0"/>
        <w:ind w:left="1045" w:right="832" w:firstLine="0"/>
        <w:jc w:val="both"/>
        <w:rPr>
          <w:sz w:val="24"/>
        </w:rPr>
      </w:pPr>
      <w:r>
        <w:rPr>
          <w:w w:val="95"/>
          <w:sz w:val="24"/>
        </w:rPr>
        <w:t>Et</w:t>
      </w:r>
      <w:r>
        <w:rPr>
          <w:spacing w:val="-17"/>
          <w:w w:val="95"/>
          <w:sz w:val="24"/>
        </w:rPr>
        <w:t> </w:t>
      </w:r>
      <w:r>
        <w:rPr>
          <w:w w:val="95"/>
          <w:sz w:val="24"/>
        </w:rPr>
        <w:t>c’est</w:t>
      </w:r>
      <w:r>
        <w:rPr>
          <w:spacing w:val="-16"/>
          <w:w w:val="95"/>
          <w:sz w:val="24"/>
        </w:rPr>
        <w:t> </w:t>
      </w:r>
      <w:r>
        <w:rPr>
          <w:w w:val="95"/>
          <w:sz w:val="24"/>
        </w:rPr>
        <w:t>seulement</w:t>
      </w:r>
      <w:r>
        <w:rPr>
          <w:spacing w:val="-17"/>
          <w:w w:val="95"/>
          <w:sz w:val="24"/>
        </w:rPr>
        <w:t> </w:t>
      </w:r>
      <w:r>
        <w:rPr>
          <w:w w:val="95"/>
          <w:sz w:val="24"/>
        </w:rPr>
        <w:t>lorsque</w:t>
      </w:r>
      <w:r>
        <w:rPr>
          <w:spacing w:val="-16"/>
          <w:w w:val="95"/>
          <w:sz w:val="24"/>
        </w:rPr>
        <w:t> </w:t>
      </w:r>
      <w:r>
        <w:rPr>
          <w:w w:val="95"/>
          <w:sz w:val="24"/>
        </w:rPr>
        <w:t>le</w:t>
      </w:r>
      <w:r>
        <w:rPr>
          <w:spacing w:val="-17"/>
          <w:w w:val="95"/>
          <w:sz w:val="24"/>
        </w:rPr>
        <w:t> </w:t>
      </w:r>
      <w:r>
        <w:rPr>
          <w:w w:val="95"/>
          <w:sz w:val="24"/>
        </w:rPr>
        <w:t>sujet</w:t>
      </w:r>
      <w:r>
        <w:rPr>
          <w:spacing w:val="-16"/>
          <w:w w:val="95"/>
          <w:sz w:val="24"/>
        </w:rPr>
        <w:t> </w:t>
      </w:r>
      <w:r>
        <w:rPr>
          <w:w w:val="95"/>
          <w:sz w:val="24"/>
        </w:rPr>
        <w:t>se</w:t>
      </w:r>
      <w:r>
        <w:rPr>
          <w:spacing w:val="-17"/>
          <w:w w:val="95"/>
          <w:sz w:val="24"/>
        </w:rPr>
        <w:t> </w:t>
      </w:r>
      <w:r>
        <w:rPr>
          <w:w w:val="95"/>
          <w:sz w:val="24"/>
        </w:rPr>
        <w:t>dégage</w:t>
      </w:r>
      <w:r>
        <w:rPr>
          <w:spacing w:val="-16"/>
          <w:w w:val="95"/>
          <w:sz w:val="24"/>
        </w:rPr>
        <w:t> </w:t>
      </w:r>
      <w:r>
        <w:rPr>
          <w:w w:val="95"/>
          <w:sz w:val="24"/>
        </w:rPr>
        <w:t>de</w:t>
      </w:r>
      <w:r>
        <w:rPr>
          <w:spacing w:val="-17"/>
          <w:w w:val="95"/>
          <w:sz w:val="24"/>
        </w:rPr>
        <w:t> </w:t>
      </w:r>
      <w:r>
        <w:rPr>
          <w:w w:val="95"/>
          <w:sz w:val="24"/>
        </w:rPr>
        <w:t>ses</w:t>
      </w:r>
      <w:r>
        <w:rPr>
          <w:spacing w:val="-16"/>
          <w:w w:val="95"/>
          <w:sz w:val="24"/>
        </w:rPr>
        <w:t> </w:t>
      </w:r>
      <w:r>
        <w:rPr>
          <w:w w:val="95"/>
          <w:sz w:val="24"/>
        </w:rPr>
        <w:t>contraintes</w:t>
      </w:r>
      <w:r>
        <w:rPr>
          <w:spacing w:val="-16"/>
          <w:w w:val="95"/>
          <w:sz w:val="24"/>
        </w:rPr>
        <w:t> </w:t>
      </w:r>
      <w:r>
        <w:rPr>
          <w:w w:val="95"/>
          <w:sz w:val="24"/>
        </w:rPr>
        <w:t>implicites</w:t>
      </w:r>
      <w:r>
        <w:rPr>
          <w:spacing w:val="-17"/>
          <w:w w:val="95"/>
          <w:sz w:val="24"/>
        </w:rPr>
        <w:t> </w:t>
      </w:r>
      <w:r>
        <w:rPr>
          <w:w w:val="95"/>
          <w:sz w:val="24"/>
        </w:rPr>
        <w:t>qu’il</w:t>
      </w:r>
      <w:r>
        <w:rPr>
          <w:spacing w:val="-16"/>
          <w:w w:val="95"/>
          <w:sz w:val="24"/>
        </w:rPr>
        <w:t> </w:t>
      </w:r>
      <w:r>
        <w:rPr>
          <w:w w:val="95"/>
          <w:sz w:val="24"/>
        </w:rPr>
        <w:t>pourra</w:t>
      </w:r>
      <w:r>
        <w:rPr>
          <w:spacing w:val="-17"/>
          <w:w w:val="95"/>
          <w:sz w:val="24"/>
        </w:rPr>
        <w:t> </w:t>
      </w:r>
      <w:r>
        <w:rPr>
          <w:w w:val="95"/>
          <w:sz w:val="24"/>
        </w:rPr>
        <w:t>réaliser </w:t>
      </w:r>
      <w:r>
        <w:rPr>
          <w:sz w:val="24"/>
        </w:rPr>
        <w:t>en</w:t>
      </w:r>
      <w:r>
        <w:rPr>
          <w:spacing w:val="-45"/>
          <w:sz w:val="24"/>
        </w:rPr>
        <w:t> </w:t>
      </w:r>
      <w:r>
        <w:rPr>
          <w:sz w:val="24"/>
        </w:rPr>
        <w:t>toute</w:t>
      </w:r>
      <w:r>
        <w:rPr>
          <w:spacing w:val="-46"/>
          <w:sz w:val="24"/>
        </w:rPr>
        <w:t> </w:t>
      </w:r>
      <w:r>
        <w:rPr>
          <w:sz w:val="24"/>
        </w:rPr>
        <w:t>simplicité</w:t>
      </w:r>
      <w:r>
        <w:rPr>
          <w:spacing w:val="-45"/>
          <w:sz w:val="24"/>
        </w:rPr>
        <w:t> </w:t>
      </w:r>
      <w:r>
        <w:rPr>
          <w:sz w:val="24"/>
        </w:rPr>
        <w:t>le</w:t>
      </w:r>
      <w:r>
        <w:rPr>
          <w:spacing w:val="-45"/>
          <w:sz w:val="24"/>
        </w:rPr>
        <w:t> </w:t>
      </w:r>
      <w:r>
        <w:rPr>
          <w:sz w:val="24"/>
        </w:rPr>
        <w:t>problème.</w:t>
      </w:r>
      <w:r>
        <w:rPr>
          <w:spacing w:val="-44"/>
          <w:sz w:val="24"/>
        </w:rPr>
        <w:t> </w:t>
      </w:r>
      <w:r>
        <w:rPr>
          <w:sz w:val="24"/>
        </w:rPr>
        <w:t>Nous</w:t>
      </w:r>
      <w:r>
        <w:rPr>
          <w:spacing w:val="-45"/>
          <w:sz w:val="24"/>
        </w:rPr>
        <w:t> </w:t>
      </w:r>
      <w:r>
        <w:rPr>
          <w:sz w:val="24"/>
        </w:rPr>
        <w:t>allons</w:t>
      </w:r>
      <w:r>
        <w:rPr>
          <w:spacing w:val="-45"/>
          <w:sz w:val="24"/>
        </w:rPr>
        <w:t> </w:t>
      </w:r>
      <w:r>
        <w:rPr>
          <w:sz w:val="24"/>
        </w:rPr>
        <w:t>le</w:t>
      </w:r>
      <w:r>
        <w:rPr>
          <w:spacing w:val="-45"/>
          <w:sz w:val="24"/>
        </w:rPr>
        <w:t> </w:t>
      </w:r>
      <w:r>
        <w:rPr>
          <w:sz w:val="24"/>
        </w:rPr>
        <w:t>voir</w:t>
      </w:r>
      <w:r>
        <w:rPr>
          <w:spacing w:val="-45"/>
          <w:sz w:val="24"/>
        </w:rPr>
        <w:t> </w:t>
      </w:r>
      <w:r>
        <w:rPr>
          <w:sz w:val="24"/>
        </w:rPr>
        <w:t>dans</w:t>
      </w:r>
      <w:r>
        <w:rPr>
          <w:spacing w:val="-45"/>
          <w:sz w:val="24"/>
        </w:rPr>
        <w:t> </w:t>
      </w:r>
      <w:r>
        <w:rPr>
          <w:sz w:val="24"/>
        </w:rPr>
        <w:t>le</w:t>
      </w:r>
      <w:r>
        <w:rPr>
          <w:spacing w:val="-45"/>
          <w:sz w:val="24"/>
        </w:rPr>
        <w:t> </w:t>
      </w:r>
      <w:r>
        <w:rPr>
          <w:sz w:val="24"/>
        </w:rPr>
        <w:t>cadre</w:t>
      </w:r>
      <w:r>
        <w:rPr>
          <w:spacing w:val="-44"/>
          <w:sz w:val="24"/>
        </w:rPr>
        <w:t> </w:t>
      </w:r>
      <w:r>
        <w:rPr>
          <w:sz w:val="24"/>
        </w:rPr>
        <w:t>d’un</w:t>
      </w:r>
      <w:r>
        <w:rPr>
          <w:spacing w:val="-45"/>
          <w:sz w:val="24"/>
        </w:rPr>
        <w:t> </w:t>
      </w:r>
      <w:r>
        <w:rPr>
          <w:sz w:val="24"/>
        </w:rPr>
        <w:t>isomorphe</w:t>
      </w:r>
      <w:r>
        <w:rPr>
          <w:spacing w:val="-45"/>
          <w:sz w:val="24"/>
        </w:rPr>
        <w:t> </w:t>
      </w:r>
      <w:r>
        <w:rPr>
          <w:sz w:val="24"/>
        </w:rPr>
        <w:t>du</w:t>
      </w:r>
      <w:r>
        <w:rPr>
          <w:spacing w:val="-45"/>
          <w:sz w:val="24"/>
        </w:rPr>
        <w:t> </w:t>
      </w:r>
      <w:r>
        <w:rPr>
          <w:sz w:val="24"/>
        </w:rPr>
        <w:t>problème du</w:t>
      </w:r>
      <w:r>
        <w:rPr>
          <w:spacing w:val="-14"/>
          <w:sz w:val="24"/>
        </w:rPr>
        <w:t> </w:t>
      </w:r>
      <w:r>
        <w:rPr>
          <w:sz w:val="24"/>
        </w:rPr>
        <w:t>Cannibale</w:t>
      </w:r>
      <w:r>
        <w:rPr>
          <w:spacing w:val="-13"/>
          <w:sz w:val="24"/>
        </w:rPr>
        <w:t> </w:t>
      </w:r>
      <w:r>
        <w:rPr>
          <w:sz w:val="24"/>
        </w:rPr>
        <w:t>et</w:t>
      </w:r>
      <w:r>
        <w:rPr>
          <w:spacing w:val="-13"/>
          <w:sz w:val="24"/>
        </w:rPr>
        <w:t> </w:t>
      </w:r>
      <w:r>
        <w:rPr>
          <w:sz w:val="24"/>
        </w:rPr>
        <w:t>des</w:t>
      </w:r>
      <w:r>
        <w:rPr>
          <w:spacing w:val="-13"/>
          <w:sz w:val="24"/>
        </w:rPr>
        <w:t> </w:t>
      </w:r>
      <w:r>
        <w:rPr>
          <w:sz w:val="24"/>
        </w:rPr>
        <w:t>Missionnaires,</w:t>
      </w:r>
      <w:r>
        <w:rPr>
          <w:spacing w:val="-13"/>
          <w:sz w:val="24"/>
        </w:rPr>
        <w:t> </w:t>
      </w:r>
      <w:r>
        <w:rPr>
          <w:sz w:val="24"/>
        </w:rPr>
        <w:t>au</w:t>
      </w:r>
      <w:r>
        <w:rPr>
          <w:spacing w:val="-14"/>
          <w:sz w:val="24"/>
        </w:rPr>
        <w:t> </w:t>
      </w:r>
      <w:r>
        <w:rPr>
          <w:sz w:val="24"/>
        </w:rPr>
        <w:t>cours</w:t>
      </w:r>
      <w:r>
        <w:rPr>
          <w:spacing w:val="-13"/>
          <w:sz w:val="24"/>
        </w:rPr>
        <w:t> </w:t>
      </w:r>
      <w:r>
        <w:rPr>
          <w:sz w:val="24"/>
        </w:rPr>
        <w:t>duquel</w:t>
      </w:r>
      <w:r>
        <w:rPr>
          <w:spacing w:val="-13"/>
          <w:sz w:val="24"/>
        </w:rPr>
        <w:t> </w:t>
      </w:r>
      <w:r>
        <w:rPr>
          <w:sz w:val="24"/>
        </w:rPr>
        <w:t>il</w:t>
      </w:r>
      <w:r>
        <w:rPr>
          <w:spacing w:val="-13"/>
          <w:sz w:val="24"/>
        </w:rPr>
        <w:t> </w:t>
      </w:r>
      <w:r>
        <w:rPr>
          <w:sz w:val="24"/>
        </w:rPr>
        <w:t>s’agira</w:t>
      </w:r>
      <w:r>
        <w:rPr>
          <w:spacing w:val="-13"/>
          <w:sz w:val="24"/>
        </w:rPr>
        <w:t> </w:t>
      </w:r>
      <w:r>
        <w:rPr>
          <w:sz w:val="24"/>
        </w:rPr>
        <w:t>de</w:t>
      </w:r>
      <w:r>
        <w:rPr>
          <w:spacing w:val="-13"/>
          <w:sz w:val="24"/>
        </w:rPr>
        <w:t> </w:t>
      </w:r>
      <w:r>
        <w:rPr>
          <w:sz w:val="24"/>
        </w:rPr>
        <w:t>manipuler</w:t>
      </w:r>
      <w:r>
        <w:rPr>
          <w:spacing w:val="-14"/>
          <w:sz w:val="24"/>
        </w:rPr>
        <w:t> </w:t>
      </w:r>
      <w:r>
        <w:rPr>
          <w:sz w:val="24"/>
        </w:rPr>
        <w:t>le</w:t>
      </w:r>
      <w:r>
        <w:rPr>
          <w:spacing w:val="-13"/>
          <w:sz w:val="24"/>
        </w:rPr>
        <w:t> </w:t>
      </w:r>
      <w:r>
        <w:rPr>
          <w:sz w:val="24"/>
        </w:rPr>
        <w:t>temps,</w:t>
      </w:r>
      <w:r>
        <w:rPr>
          <w:spacing w:val="-13"/>
          <w:sz w:val="24"/>
        </w:rPr>
        <w:t> </w:t>
      </w:r>
      <w:r>
        <w:rPr>
          <w:sz w:val="24"/>
        </w:rPr>
        <w:t>et</w:t>
      </w:r>
      <w:r>
        <w:rPr>
          <w:spacing w:val="-13"/>
          <w:sz w:val="24"/>
        </w:rPr>
        <w:t> </w:t>
      </w:r>
      <w:r>
        <w:rPr>
          <w:sz w:val="24"/>
        </w:rPr>
        <w:t>la disponibilité</w:t>
      </w:r>
      <w:r>
        <w:rPr>
          <w:spacing w:val="-18"/>
          <w:sz w:val="24"/>
        </w:rPr>
        <w:t> </w:t>
      </w:r>
      <w:r>
        <w:rPr>
          <w:sz w:val="24"/>
        </w:rPr>
        <w:t>de</w:t>
      </w:r>
      <w:r>
        <w:rPr>
          <w:spacing w:val="-18"/>
          <w:sz w:val="24"/>
        </w:rPr>
        <w:t> </w:t>
      </w:r>
      <w:r>
        <w:rPr>
          <w:sz w:val="24"/>
        </w:rPr>
        <w:t>chacunes</w:t>
      </w:r>
      <w:r>
        <w:rPr>
          <w:spacing w:val="-17"/>
          <w:sz w:val="24"/>
        </w:rPr>
        <w:t> </w:t>
      </w:r>
      <w:r>
        <w:rPr>
          <w:sz w:val="24"/>
        </w:rPr>
        <w:t>des</w:t>
      </w:r>
      <w:r>
        <w:rPr>
          <w:spacing w:val="-18"/>
          <w:sz w:val="24"/>
        </w:rPr>
        <w:t> </w:t>
      </w:r>
      <w:r>
        <w:rPr>
          <w:sz w:val="24"/>
        </w:rPr>
        <w:t>quatres</w:t>
      </w:r>
      <w:r>
        <w:rPr>
          <w:spacing w:val="-18"/>
          <w:sz w:val="24"/>
        </w:rPr>
        <w:t> </w:t>
      </w:r>
      <w:r>
        <w:rPr>
          <w:sz w:val="24"/>
        </w:rPr>
        <w:t>personnes.</w:t>
      </w:r>
    </w:p>
    <w:p>
      <w:pPr>
        <w:pStyle w:val="BodyText"/>
        <w:rPr>
          <w:sz w:val="20"/>
        </w:rPr>
      </w:pPr>
    </w:p>
    <w:p>
      <w:pPr>
        <w:pStyle w:val="BodyText"/>
        <w:rPr>
          <w:sz w:val="20"/>
        </w:rPr>
      </w:pPr>
    </w:p>
    <w:p>
      <w:pPr>
        <w:pStyle w:val="BodyText"/>
        <w:spacing w:before="3"/>
      </w:pPr>
      <w:r>
        <w:rPr/>
        <w:pict>
          <v:shape style="position:absolute;margin-left:114.346001pt;margin-top:15.277789pt;width:435.85pt;height:32.2pt;mso-position-horizontal-relative:page;mso-position-vertical-relative:paragraph;z-index:-640;mso-wrap-distance-left:0;mso-wrap-distance-right:0" type="#_x0000_t202" filled="true" fillcolor="#dfebf5" stroked="true" strokeweight=".96pt" strokecolor="#629dd1">
            <v:textbox inset="0,0,0,0">
              <w:txbxContent>
                <w:p>
                  <w:pPr>
                    <w:spacing w:before="5"/>
                    <w:ind w:left="28" w:right="0" w:firstLine="0"/>
                    <w:jc w:val="left"/>
                    <w:rPr>
                      <w:rFonts w:ascii="Trebuchet MS" w:hAnsi="Trebuchet MS"/>
                      <w:b/>
                      <w:sz w:val="46"/>
                    </w:rPr>
                  </w:pPr>
                  <w:r>
                    <w:rPr>
                      <w:rFonts w:ascii="Trebuchet MS" w:hAnsi="Trebuchet MS"/>
                      <w:b/>
                      <w:w w:val="95"/>
                      <w:sz w:val="46"/>
                    </w:rPr>
                    <w:t>1.2) Cadre théorique</w:t>
                  </w:r>
                  <w:r>
                    <w:rPr>
                      <w:rFonts w:ascii="Trebuchet MS" w:hAnsi="Trebuchet MS"/>
                      <w:b/>
                      <w:spacing w:val="-102"/>
                      <w:w w:val="95"/>
                      <w:sz w:val="46"/>
                    </w:rPr>
                    <w:t> </w:t>
                  </w:r>
                  <w:r>
                    <w:rPr>
                      <w:rFonts w:ascii="Trebuchet MS" w:hAnsi="Trebuchet MS"/>
                      <w:b/>
                      <w:w w:val="95"/>
                      <w:sz w:val="46"/>
                    </w:rPr>
                    <w:t>:</w:t>
                  </w:r>
                </w:p>
              </w:txbxContent>
            </v:textbox>
            <v:fill type="solid"/>
            <v:stroke dashstyle="solid"/>
            <w10:wrap type="topAndBottom"/>
          </v:shape>
        </w:pict>
      </w:r>
    </w:p>
    <w:p>
      <w:pPr>
        <w:pStyle w:val="BodyText"/>
        <w:rPr>
          <w:sz w:val="20"/>
        </w:rPr>
      </w:pPr>
    </w:p>
    <w:p>
      <w:pPr>
        <w:pStyle w:val="BodyText"/>
        <w:spacing w:before="6"/>
        <w:rPr>
          <w:sz w:val="23"/>
        </w:rPr>
      </w:pPr>
    </w:p>
    <w:p>
      <w:pPr>
        <w:pStyle w:val="BodyText"/>
        <w:spacing w:line="288" w:lineRule="auto" w:before="94"/>
        <w:ind w:left="965" w:right="1007"/>
        <w:jc w:val="both"/>
      </w:pPr>
      <w:r>
        <w:rPr/>
        <w:t>Depuis la plus haute antiquité, l’école de pensée dominante souligne le rôle essentiel de la réflexion approfondie et consciente (raisonnement logique, syllogisme, calcul…). Cependant, nous avons tous fait l’expérience de décisions intuitives, prises « sans réfléchir » ou « après le bénéfice d’une nuit de sommeil ».</w:t>
      </w:r>
    </w:p>
    <w:p>
      <w:pPr>
        <w:pStyle w:val="BodyText"/>
        <w:spacing w:line="288" w:lineRule="auto"/>
        <w:ind w:left="965" w:right="1011"/>
        <w:jc w:val="both"/>
      </w:pPr>
      <w:r>
        <w:rPr/>
        <w:t>Les mathématiciens (</w:t>
      </w:r>
      <w:r>
        <w:rPr>
          <w:b/>
        </w:rPr>
        <w:t>Hadamard, Poincaré</w:t>
      </w:r>
      <w:r>
        <w:rPr/>
        <w:t>…) soulignent par exemple l’importance de « l’incubation non- consciente » dans la résolution de certains problèmes mathématiques.</w:t>
      </w:r>
    </w:p>
    <w:p>
      <w:pPr>
        <w:pStyle w:val="BodyText"/>
        <w:spacing w:line="288" w:lineRule="auto"/>
        <w:ind w:left="965" w:right="1012"/>
        <w:jc w:val="both"/>
      </w:pPr>
      <w:r>
        <w:rPr/>
        <w:t>Les deux seuls psychologues à avoir reçu un prix Nobel en économie, </w:t>
      </w:r>
      <w:r>
        <w:rPr>
          <w:b/>
        </w:rPr>
        <w:t>Simon </w:t>
      </w:r>
      <w:r>
        <w:rPr/>
        <w:t>(1968) et </w:t>
      </w:r>
      <w:r>
        <w:rPr>
          <w:b/>
        </w:rPr>
        <w:t>Kahneman</w:t>
      </w:r>
      <w:r>
        <w:rPr>
          <w:b/>
          <w:spacing w:val="-8"/>
        </w:rPr>
        <w:t> </w:t>
      </w:r>
      <w:r>
        <w:rPr/>
        <w:t>(1979),</w:t>
      </w:r>
      <w:r>
        <w:rPr>
          <w:spacing w:val="-7"/>
        </w:rPr>
        <w:t> </w:t>
      </w:r>
      <w:r>
        <w:rPr/>
        <w:t>ont</w:t>
      </w:r>
      <w:r>
        <w:rPr>
          <w:spacing w:val="-6"/>
        </w:rPr>
        <w:t> </w:t>
      </w:r>
      <w:r>
        <w:rPr/>
        <w:t>été</w:t>
      </w:r>
      <w:r>
        <w:rPr>
          <w:spacing w:val="-7"/>
        </w:rPr>
        <w:t> </w:t>
      </w:r>
      <w:r>
        <w:rPr/>
        <w:t>récompensés</w:t>
      </w:r>
      <w:r>
        <w:rPr>
          <w:spacing w:val="-7"/>
        </w:rPr>
        <w:t> </w:t>
      </w:r>
      <w:r>
        <w:rPr/>
        <w:t>pour</w:t>
      </w:r>
      <w:r>
        <w:rPr>
          <w:spacing w:val="-7"/>
        </w:rPr>
        <w:t> </w:t>
      </w:r>
      <w:r>
        <w:rPr/>
        <w:t>avoir</w:t>
      </w:r>
      <w:r>
        <w:rPr>
          <w:spacing w:val="-7"/>
        </w:rPr>
        <w:t> </w:t>
      </w:r>
      <w:r>
        <w:rPr/>
        <w:t>contribué</w:t>
      </w:r>
      <w:r>
        <w:rPr>
          <w:spacing w:val="-7"/>
        </w:rPr>
        <w:t> </w:t>
      </w:r>
      <w:r>
        <w:rPr/>
        <w:t>à</w:t>
      </w:r>
      <w:r>
        <w:rPr>
          <w:spacing w:val="-8"/>
        </w:rPr>
        <w:t> </w:t>
      </w:r>
      <w:r>
        <w:rPr/>
        <w:t>discréditer</w:t>
      </w:r>
      <w:r>
        <w:rPr>
          <w:spacing w:val="-7"/>
        </w:rPr>
        <w:t> </w:t>
      </w:r>
      <w:r>
        <w:rPr/>
        <w:t>le</w:t>
      </w:r>
      <w:r>
        <w:rPr>
          <w:spacing w:val="-7"/>
        </w:rPr>
        <w:t> </w:t>
      </w:r>
      <w:r>
        <w:rPr/>
        <w:t>mythe</w:t>
      </w:r>
      <w:r>
        <w:rPr>
          <w:spacing w:val="-7"/>
        </w:rPr>
        <w:t> </w:t>
      </w:r>
      <w:r>
        <w:rPr/>
        <w:t>de</w:t>
      </w:r>
      <w:r>
        <w:rPr>
          <w:spacing w:val="-7"/>
        </w:rPr>
        <w:t> </w:t>
      </w:r>
      <w:r>
        <w:rPr/>
        <w:t>la</w:t>
      </w:r>
      <w:r>
        <w:rPr>
          <w:spacing w:val="-7"/>
        </w:rPr>
        <w:t> </w:t>
      </w:r>
      <w:r>
        <w:rPr/>
        <w:t>prise de décision rationnelle</w:t>
      </w:r>
      <w:r>
        <w:rPr>
          <w:spacing w:val="-4"/>
        </w:rPr>
        <w:t> </w:t>
      </w:r>
      <w:r>
        <w:rPr/>
        <w:t>(PDR).</w:t>
      </w:r>
    </w:p>
    <w:p>
      <w:pPr>
        <w:pStyle w:val="BodyText"/>
        <w:spacing w:line="288" w:lineRule="auto"/>
        <w:ind w:left="965" w:right="1012"/>
        <w:jc w:val="both"/>
      </w:pPr>
      <w:r>
        <w:rPr/>
        <w:t>La</w:t>
      </w:r>
      <w:r>
        <w:rPr>
          <w:spacing w:val="-17"/>
        </w:rPr>
        <w:t> </w:t>
      </w:r>
      <w:r>
        <w:rPr/>
        <w:t>PDR,</w:t>
      </w:r>
      <w:r>
        <w:rPr>
          <w:spacing w:val="-17"/>
        </w:rPr>
        <w:t> </w:t>
      </w:r>
      <w:r>
        <w:rPr/>
        <w:t>illustrée</w:t>
      </w:r>
      <w:r>
        <w:rPr>
          <w:spacing w:val="-17"/>
        </w:rPr>
        <w:t> </w:t>
      </w:r>
      <w:r>
        <w:rPr/>
        <w:t>par</w:t>
      </w:r>
      <w:r>
        <w:rPr>
          <w:spacing w:val="-17"/>
        </w:rPr>
        <w:t> </w:t>
      </w:r>
      <w:r>
        <w:rPr/>
        <w:t>la</w:t>
      </w:r>
      <w:r>
        <w:rPr>
          <w:spacing w:val="-16"/>
        </w:rPr>
        <w:t> </w:t>
      </w:r>
      <w:r>
        <w:rPr/>
        <w:t>théorie</w:t>
      </w:r>
      <w:r>
        <w:rPr>
          <w:spacing w:val="-17"/>
        </w:rPr>
        <w:t> </w:t>
      </w:r>
      <w:r>
        <w:rPr/>
        <w:t>des</w:t>
      </w:r>
      <w:r>
        <w:rPr>
          <w:spacing w:val="-17"/>
        </w:rPr>
        <w:t> </w:t>
      </w:r>
      <w:r>
        <w:rPr/>
        <w:t>jeux</w:t>
      </w:r>
      <w:r>
        <w:rPr>
          <w:spacing w:val="-17"/>
        </w:rPr>
        <w:t> </w:t>
      </w:r>
      <w:r>
        <w:rPr/>
        <w:t>de</w:t>
      </w:r>
      <w:r>
        <w:rPr>
          <w:spacing w:val="-15"/>
        </w:rPr>
        <w:t> </w:t>
      </w:r>
      <w:r>
        <w:rPr>
          <w:b/>
        </w:rPr>
        <w:t>Von</w:t>
      </w:r>
      <w:r>
        <w:rPr>
          <w:b/>
          <w:spacing w:val="-17"/>
        </w:rPr>
        <w:t> </w:t>
      </w:r>
      <w:r>
        <w:rPr>
          <w:b/>
        </w:rPr>
        <w:t>Neuman</w:t>
      </w:r>
      <w:r>
        <w:rPr>
          <w:b/>
          <w:spacing w:val="-17"/>
        </w:rPr>
        <w:t> </w:t>
      </w:r>
      <w:r>
        <w:rPr>
          <w:b/>
        </w:rPr>
        <w:t>&amp;</w:t>
      </w:r>
      <w:r>
        <w:rPr>
          <w:b/>
          <w:spacing w:val="-17"/>
        </w:rPr>
        <w:t> </w:t>
      </w:r>
      <w:r>
        <w:rPr>
          <w:b/>
        </w:rPr>
        <w:t>Morgenstern</w:t>
      </w:r>
      <w:r>
        <w:rPr>
          <w:b/>
          <w:spacing w:val="-17"/>
        </w:rPr>
        <w:t> </w:t>
      </w:r>
      <w:r>
        <w:rPr/>
        <w:t>(1944),</w:t>
      </w:r>
      <w:r>
        <w:rPr>
          <w:spacing w:val="-16"/>
        </w:rPr>
        <w:t> </w:t>
      </w:r>
      <w:r>
        <w:rPr/>
        <w:t>a</w:t>
      </w:r>
      <w:r>
        <w:rPr>
          <w:spacing w:val="-17"/>
        </w:rPr>
        <w:t> </w:t>
      </w:r>
      <w:r>
        <w:rPr/>
        <w:t>été</w:t>
      </w:r>
      <w:r>
        <w:rPr>
          <w:spacing w:val="-17"/>
        </w:rPr>
        <w:t> </w:t>
      </w:r>
      <w:r>
        <w:rPr/>
        <w:t>critiquée parce</w:t>
      </w:r>
      <w:r>
        <w:rPr>
          <w:spacing w:val="-7"/>
        </w:rPr>
        <w:t> </w:t>
      </w:r>
      <w:r>
        <w:rPr/>
        <w:t>qu’elle</w:t>
      </w:r>
      <w:r>
        <w:rPr>
          <w:spacing w:val="-7"/>
        </w:rPr>
        <w:t> </w:t>
      </w:r>
      <w:r>
        <w:rPr/>
        <w:t>présuppose</w:t>
      </w:r>
      <w:r>
        <w:rPr>
          <w:spacing w:val="-7"/>
        </w:rPr>
        <w:t> </w:t>
      </w:r>
      <w:r>
        <w:rPr/>
        <w:t>la</w:t>
      </w:r>
      <w:r>
        <w:rPr>
          <w:spacing w:val="-7"/>
        </w:rPr>
        <w:t> </w:t>
      </w:r>
      <w:r>
        <w:rPr/>
        <w:t>rationalité</w:t>
      </w:r>
      <w:r>
        <w:rPr>
          <w:spacing w:val="-7"/>
        </w:rPr>
        <w:t> </w:t>
      </w:r>
      <w:r>
        <w:rPr/>
        <w:t>de</w:t>
      </w:r>
      <w:r>
        <w:rPr>
          <w:spacing w:val="-7"/>
        </w:rPr>
        <w:t> </w:t>
      </w:r>
      <w:r>
        <w:rPr/>
        <w:t>l’acteur</w:t>
      </w:r>
      <w:r>
        <w:rPr>
          <w:spacing w:val="-7"/>
        </w:rPr>
        <w:t> </w:t>
      </w:r>
      <w:r>
        <w:rPr/>
        <w:t>en</w:t>
      </w:r>
      <w:r>
        <w:rPr>
          <w:spacing w:val="-7"/>
        </w:rPr>
        <w:t> </w:t>
      </w:r>
      <w:r>
        <w:rPr/>
        <w:t>toutes</w:t>
      </w:r>
      <w:r>
        <w:rPr>
          <w:spacing w:val="-7"/>
        </w:rPr>
        <w:t> </w:t>
      </w:r>
      <w:r>
        <w:rPr/>
        <w:t>circonstances,</w:t>
      </w:r>
      <w:r>
        <w:rPr>
          <w:spacing w:val="-7"/>
        </w:rPr>
        <w:t> </w:t>
      </w:r>
      <w:r>
        <w:rPr/>
        <w:t>et</w:t>
      </w:r>
      <w:r>
        <w:rPr>
          <w:spacing w:val="-7"/>
        </w:rPr>
        <w:t> </w:t>
      </w:r>
      <w:r>
        <w:rPr/>
        <w:t>la</w:t>
      </w:r>
      <w:r>
        <w:rPr>
          <w:spacing w:val="-7"/>
        </w:rPr>
        <w:t> </w:t>
      </w:r>
      <w:r>
        <w:rPr/>
        <w:t>sélection</w:t>
      </w:r>
      <w:r>
        <w:rPr>
          <w:spacing w:val="-7"/>
        </w:rPr>
        <w:t> </w:t>
      </w:r>
      <w:r>
        <w:rPr/>
        <w:t>d’une solution nécessairement optimale car résultant d’une analyse consciente et rigoureuse de l’éventail des possibilités qui s’offrent à</w:t>
      </w:r>
      <w:r>
        <w:rPr>
          <w:spacing w:val="-8"/>
        </w:rPr>
        <w:t> </w:t>
      </w:r>
      <w:r>
        <w:rPr/>
        <w:t>l’individu.</w:t>
      </w:r>
    </w:p>
    <w:p>
      <w:pPr>
        <w:pStyle w:val="BodyText"/>
        <w:spacing w:line="288" w:lineRule="auto"/>
        <w:ind w:left="965" w:right="818"/>
      </w:pPr>
      <w:r>
        <w:rPr/>
        <w:t>Alors que des études empiriques ont démontré le lien entre émotion et prise de décision avec notamment </w:t>
      </w:r>
      <w:r>
        <w:rPr>
          <w:b/>
        </w:rPr>
        <w:t>Damasio </w:t>
      </w:r>
      <w:r>
        <w:rPr/>
        <w:t>(1998).</w:t>
      </w:r>
    </w:p>
    <w:p>
      <w:pPr>
        <w:spacing w:after="0" w:line="288" w:lineRule="auto"/>
        <w:sectPr>
          <w:pgSz w:w="12240" w:h="15840"/>
          <w:pgMar w:header="0" w:footer="826" w:top="1220" w:bottom="1100" w:left="640" w:right="440"/>
        </w:sectPr>
      </w:pPr>
    </w:p>
    <w:p>
      <w:pPr>
        <w:pStyle w:val="BodyText"/>
        <w:spacing w:line="288" w:lineRule="auto" w:before="78"/>
        <w:ind w:left="965" w:right="831"/>
        <w:jc w:val="both"/>
      </w:pPr>
      <w:r>
        <w:rPr/>
        <w:t>Dans cette étude, nous allons donc jouer sur ces notions, portant notamment sur des réponses logiques mais contre-intuitives.</w:t>
      </w:r>
    </w:p>
    <w:p>
      <w:pPr>
        <w:pStyle w:val="BodyText"/>
        <w:spacing w:before="5"/>
        <w:rPr>
          <w:sz w:val="29"/>
        </w:rPr>
      </w:pPr>
    </w:p>
    <w:p>
      <w:pPr>
        <w:pStyle w:val="BodyText"/>
        <w:spacing w:line="288" w:lineRule="auto"/>
        <w:ind w:left="965" w:right="826"/>
        <w:jc w:val="both"/>
      </w:pPr>
      <w:r>
        <w:rPr/>
        <w:t>Pour commencer, nous allons analyser la résolution de deux catégories de problèmes : des problèmes de planification et de transformation.</w:t>
      </w:r>
    </w:p>
    <w:p>
      <w:pPr>
        <w:pStyle w:val="BodyText"/>
        <w:rPr>
          <w:sz w:val="24"/>
        </w:rPr>
      </w:pPr>
    </w:p>
    <w:p>
      <w:pPr>
        <w:pStyle w:val="BodyText"/>
        <w:spacing w:line="288" w:lineRule="auto" w:before="207"/>
        <w:ind w:left="965" w:right="826"/>
        <w:jc w:val="both"/>
      </w:pPr>
      <w:r>
        <w:rPr/>
        <w:t>Au sein d’un problème de planification, les buts, l’état initial et l'état final sont connues du sujets. Ainsi,</w:t>
      </w:r>
      <w:r>
        <w:rPr>
          <w:spacing w:val="-7"/>
        </w:rPr>
        <w:t> </w:t>
      </w:r>
      <w:r>
        <w:rPr/>
        <w:t>l’on</w:t>
      </w:r>
      <w:r>
        <w:rPr>
          <w:spacing w:val="-7"/>
        </w:rPr>
        <w:t> </w:t>
      </w:r>
      <w:r>
        <w:rPr/>
        <w:t>peut</w:t>
      </w:r>
      <w:r>
        <w:rPr>
          <w:spacing w:val="-6"/>
        </w:rPr>
        <w:t> </w:t>
      </w:r>
      <w:r>
        <w:rPr/>
        <w:t>au</w:t>
      </w:r>
      <w:r>
        <w:rPr>
          <w:spacing w:val="-7"/>
        </w:rPr>
        <w:t> </w:t>
      </w:r>
      <w:r>
        <w:rPr/>
        <w:t>préalable</w:t>
      </w:r>
      <w:r>
        <w:rPr>
          <w:spacing w:val="-7"/>
        </w:rPr>
        <w:t> </w:t>
      </w:r>
      <w:r>
        <w:rPr/>
        <w:t>se</w:t>
      </w:r>
      <w:r>
        <w:rPr>
          <w:spacing w:val="-6"/>
        </w:rPr>
        <w:t> </w:t>
      </w:r>
      <w:r>
        <w:rPr/>
        <w:t>représenter</w:t>
      </w:r>
      <w:r>
        <w:rPr>
          <w:spacing w:val="-7"/>
        </w:rPr>
        <w:t> </w:t>
      </w:r>
      <w:r>
        <w:rPr/>
        <w:t>mentalement</w:t>
      </w:r>
      <w:r>
        <w:rPr>
          <w:spacing w:val="-7"/>
        </w:rPr>
        <w:t> </w:t>
      </w:r>
      <w:r>
        <w:rPr/>
        <w:t>le</w:t>
      </w:r>
      <w:r>
        <w:rPr>
          <w:spacing w:val="-6"/>
        </w:rPr>
        <w:t> </w:t>
      </w:r>
      <w:r>
        <w:rPr/>
        <w:t>point</w:t>
      </w:r>
      <w:r>
        <w:rPr>
          <w:spacing w:val="-7"/>
        </w:rPr>
        <w:t> </w:t>
      </w:r>
      <w:r>
        <w:rPr/>
        <w:t>A</w:t>
      </w:r>
      <w:r>
        <w:rPr>
          <w:spacing w:val="-7"/>
        </w:rPr>
        <w:t> </w:t>
      </w:r>
      <w:r>
        <w:rPr/>
        <w:t>et</w:t>
      </w:r>
      <w:r>
        <w:rPr>
          <w:spacing w:val="-6"/>
        </w:rPr>
        <w:t> </w:t>
      </w:r>
      <w:r>
        <w:rPr/>
        <w:t>le</w:t>
      </w:r>
      <w:r>
        <w:rPr>
          <w:spacing w:val="-7"/>
        </w:rPr>
        <w:t> </w:t>
      </w:r>
      <w:r>
        <w:rPr/>
        <w:t>point</w:t>
      </w:r>
      <w:r>
        <w:rPr>
          <w:spacing w:val="-7"/>
        </w:rPr>
        <w:t> </w:t>
      </w:r>
      <w:r>
        <w:rPr/>
        <w:t>B</w:t>
      </w:r>
      <w:r>
        <w:rPr>
          <w:spacing w:val="-6"/>
        </w:rPr>
        <w:t> </w:t>
      </w:r>
      <w:r>
        <w:rPr/>
        <w:t>de</w:t>
      </w:r>
      <w:r>
        <w:rPr>
          <w:spacing w:val="-7"/>
        </w:rPr>
        <w:t> </w:t>
      </w:r>
      <w:r>
        <w:rPr/>
        <w:t>l’espace</w:t>
      </w:r>
      <w:r>
        <w:rPr>
          <w:spacing w:val="-7"/>
        </w:rPr>
        <w:t> </w:t>
      </w:r>
      <w:r>
        <w:rPr/>
        <w:t>de</w:t>
      </w:r>
      <w:r>
        <w:rPr>
          <w:spacing w:val="-6"/>
        </w:rPr>
        <w:t> </w:t>
      </w:r>
      <w:r>
        <w:rPr/>
        <w:t>la tâche effectif. En revanche, la procédure pour le transfert d’état est</w:t>
      </w:r>
      <w:r>
        <w:rPr>
          <w:spacing w:val="-19"/>
        </w:rPr>
        <w:t> </w:t>
      </w:r>
      <w:r>
        <w:rPr/>
        <w:t>inconnue.</w:t>
      </w:r>
    </w:p>
    <w:p>
      <w:pPr>
        <w:pStyle w:val="BodyText"/>
        <w:rPr>
          <w:sz w:val="24"/>
        </w:rPr>
      </w:pPr>
    </w:p>
    <w:p>
      <w:pPr>
        <w:pStyle w:val="BodyText"/>
        <w:spacing w:line="288" w:lineRule="auto" w:before="205"/>
        <w:ind w:left="965" w:right="833"/>
        <w:jc w:val="both"/>
      </w:pPr>
      <w:r>
        <w:rPr/>
        <w:t>Dans les problèmes de transformation, l’objectif est de passer d’un état initial à un état final par une succession d’opérations (le problème de la Tour d’Hanoï, par exemple). Dans ce cas, résoudre</w:t>
      </w:r>
      <w:r>
        <w:rPr>
          <w:spacing w:val="-13"/>
        </w:rPr>
        <w:t> </w:t>
      </w:r>
      <w:r>
        <w:rPr/>
        <w:t>le</w:t>
      </w:r>
      <w:r>
        <w:rPr>
          <w:spacing w:val="-13"/>
        </w:rPr>
        <w:t> </w:t>
      </w:r>
      <w:r>
        <w:rPr/>
        <w:t>problème</w:t>
      </w:r>
      <w:r>
        <w:rPr>
          <w:spacing w:val="-13"/>
        </w:rPr>
        <w:t> </w:t>
      </w:r>
      <w:r>
        <w:rPr/>
        <w:t>consiste</w:t>
      </w:r>
      <w:r>
        <w:rPr>
          <w:spacing w:val="-13"/>
        </w:rPr>
        <w:t> </w:t>
      </w:r>
      <w:r>
        <w:rPr/>
        <w:t>à</w:t>
      </w:r>
      <w:r>
        <w:rPr>
          <w:spacing w:val="-13"/>
        </w:rPr>
        <w:t> </w:t>
      </w:r>
      <w:r>
        <w:rPr/>
        <w:t>effectuer</w:t>
      </w:r>
      <w:r>
        <w:rPr>
          <w:spacing w:val="-12"/>
        </w:rPr>
        <w:t> </w:t>
      </w:r>
      <w:r>
        <w:rPr/>
        <w:t>des</w:t>
      </w:r>
      <w:r>
        <w:rPr>
          <w:spacing w:val="-13"/>
        </w:rPr>
        <w:t> </w:t>
      </w:r>
      <w:r>
        <w:rPr/>
        <w:t>opérations</w:t>
      </w:r>
      <w:r>
        <w:rPr>
          <w:spacing w:val="-13"/>
        </w:rPr>
        <w:t> </w:t>
      </w:r>
      <w:r>
        <w:rPr/>
        <w:t>de</w:t>
      </w:r>
      <w:r>
        <w:rPr>
          <w:spacing w:val="-13"/>
        </w:rPr>
        <w:t> </w:t>
      </w:r>
      <w:r>
        <w:rPr/>
        <w:t>transformation</w:t>
      </w:r>
      <w:r>
        <w:rPr>
          <w:spacing w:val="-12"/>
        </w:rPr>
        <w:t> </w:t>
      </w:r>
      <w:r>
        <w:rPr/>
        <w:t>permettant</w:t>
      </w:r>
      <w:r>
        <w:rPr>
          <w:spacing w:val="-12"/>
        </w:rPr>
        <w:t> </w:t>
      </w:r>
      <w:r>
        <w:rPr/>
        <w:t>de</w:t>
      </w:r>
      <w:r>
        <w:rPr>
          <w:spacing w:val="-13"/>
        </w:rPr>
        <w:t> </w:t>
      </w:r>
      <w:r>
        <w:rPr/>
        <w:t>passer de l’état initial à l’état</w:t>
      </w:r>
      <w:r>
        <w:rPr>
          <w:spacing w:val="-6"/>
        </w:rPr>
        <w:t> </w:t>
      </w:r>
      <w:r>
        <w:rPr/>
        <w:t>final.</w:t>
      </w:r>
    </w:p>
    <w:p>
      <w:pPr>
        <w:pStyle w:val="BodyText"/>
        <w:rPr>
          <w:sz w:val="24"/>
        </w:rPr>
      </w:pPr>
    </w:p>
    <w:p>
      <w:pPr>
        <w:pStyle w:val="BodyText"/>
        <w:spacing w:line="288" w:lineRule="auto" w:before="204"/>
        <w:ind w:left="965" w:right="827"/>
        <w:jc w:val="both"/>
      </w:pPr>
      <w:r>
        <w:rPr/>
        <w:t>Comme expliqué dans l’état de l’art précédemment, nous avons pu constater que certains problèmes jouent sur la différence entre l’espace tâche et l’espace problème. Ainsi cette différence d’interprétation entre ces deux espaces peut se révéler capitale dans la résolution du problème. C’est pourquoi nous avons choisi de travailler sur le problème des Cannibales et des Missionnaires et sur un isomorphe de celui-ci que l’on nommera le problème des zombies. Des problèmes sémantiquement pauvres tels que celui des cannibales permettent de rendre compte de manière claire et effective les processus de planifications et le phénomène d’utilisation d'heuristiques, détaillé plus bas. (Megalakaki, Tijus, 2005).</w:t>
      </w:r>
    </w:p>
    <w:p>
      <w:pPr>
        <w:pStyle w:val="BodyText"/>
        <w:rPr>
          <w:sz w:val="24"/>
        </w:rPr>
      </w:pPr>
    </w:p>
    <w:p>
      <w:pPr>
        <w:pStyle w:val="BodyText"/>
        <w:spacing w:line="288" w:lineRule="auto" w:before="204"/>
        <w:ind w:left="965" w:right="832"/>
        <w:jc w:val="both"/>
      </w:pPr>
      <w:r>
        <w:rPr/>
        <w:t>Pour ce qui est de l’espace de la tâche du problème des Cannibales et des Missionnaires : trois cannibales et trois missionnaires se trouvent d’un côté d’une rive d’un fleuve.</w:t>
      </w:r>
    </w:p>
    <w:p>
      <w:pPr>
        <w:pStyle w:val="BodyText"/>
        <w:spacing w:line="288" w:lineRule="auto" w:before="3"/>
        <w:ind w:left="965" w:right="831"/>
        <w:jc w:val="both"/>
      </w:pPr>
      <w:r>
        <w:rPr/>
        <w:t>Ils</w:t>
      </w:r>
      <w:r>
        <w:rPr>
          <w:spacing w:val="-4"/>
        </w:rPr>
        <w:t> </w:t>
      </w:r>
      <w:r>
        <w:rPr/>
        <w:t>ont</w:t>
      </w:r>
      <w:r>
        <w:rPr>
          <w:spacing w:val="-4"/>
        </w:rPr>
        <w:t> </w:t>
      </w:r>
      <w:r>
        <w:rPr/>
        <w:t>en</w:t>
      </w:r>
      <w:r>
        <w:rPr>
          <w:spacing w:val="-4"/>
        </w:rPr>
        <w:t> </w:t>
      </w:r>
      <w:r>
        <w:rPr/>
        <w:t>leur</w:t>
      </w:r>
      <w:r>
        <w:rPr>
          <w:spacing w:val="-4"/>
        </w:rPr>
        <w:t> </w:t>
      </w:r>
      <w:r>
        <w:rPr/>
        <w:t>possession</w:t>
      </w:r>
      <w:r>
        <w:rPr>
          <w:spacing w:val="-4"/>
        </w:rPr>
        <w:t> </w:t>
      </w:r>
      <w:r>
        <w:rPr/>
        <w:t>une</w:t>
      </w:r>
      <w:r>
        <w:rPr>
          <w:spacing w:val="-2"/>
        </w:rPr>
        <w:t> </w:t>
      </w:r>
      <w:r>
        <w:rPr/>
        <w:t>barque</w:t>
      </w:r>
      <w:r>
        <w:rPr>
          <w:spacing w:val="-4"/>
        </w:rPr>
        <w:t> </w:t>
      </w:r>
      <w:r>
        <w:rPr/>
        <w:t>leur</w:t>
      </w:r>
      <w:r>
        <w:rPr>
          <w:spacing w:val="-4"/>
        </w:rPr>
        <w:t> </w:t>
      </w:r>
      <w:r>
        <w:rPr/>
        <w:t>permettant</w:t>
      </w:r>
      <w:r>
        <w:rPr>
          <w:spacing w:val="-4"/>
        </w:rPr>
        <w:t> </w:t>
      </w:r>
      <w:r>
        <w:rPr/>
        <w:t>de</w:t>
      </w:r>
      <w:r>
        <w:rPr>
          <w:spacing w:val="-4"/>
        </w:rPr>
        <w:t> </w:t>
      </w:r>
      <w:r>
        <w:rPr/>
        <w:t>traverser</w:t>
      </w:r>
      <w:r>
        <w:rPr>
          <w:spacing w:val="-4"/>
        </w:rPr>
        <w:t> </w:t>
      </w:r>
      <w:r>
        <w:rPr/>
        <w:t>d’une</w:t>
      </w:r>
      <w:r>
        <w:rPr>
          <w:spacing w:val="-3"/>
        </w:rPr>
        <w:t> </w:t>
      </w:r>
      <w:r>
        <w:rPr/>
        <w:t>rive</w:t>
      </w:r>
      <w:r>
        <w:rPr>
          <w:spacing w:val="-4"/>
        </w:rPr>
        <w:t> </w:t>
      </w:r>
      <w:r>
        <w:rPr/>
        <w:t>à</w:t>
      </w:r>
      <w:r>
        <w:rPr>
          <w:spacing w:val="-4"/>
        </w:rPr>
        <w:t> </w:t>
      </w:r>
      <w:r>
        <w:rPr/>
        <w:t>l’autre.</w:t>
      </w:r>
      <w:r>
        <w:rPr>
          <w:spacing w:val="-4"/>
        </w:rPr>
        <w:t> </w:t>
      </w:r>
      <w:r>
        <w:rPr/>
        <w:t>Le</w:t>
      </w:r>
      <w:r>
        <w:rPr>
          <w:spacing w:val="-4"/>
        </w:rPr>
        <w:t> </w:t>
      </w:r>
      <w:r>
        <w:rPr/>
        <w:t>but</w:t>
      </w:r>
      <w:r>
        <w:rPr>
          <w:spacing w:val="-4"/>
        </w:rPr>
        <w:t> </w:t>
      </w:r>
      <w:r>
        <w:rPr/>
        <w:t>est de</w:t>
      </w:r>
      <w:r>
        <w:rPr>
          <w:spacing w:val="-19"/>
        </w:rPr>
        <w:t> </w:t>
      </w:r>
      <w:r>
        <w:rPr/>
        <w:t>faire</w:t>
      </w:r>
      <w:r>
        <w:rPr>
          <w:spacing w:val="-18"/>
        </w:rPr>
        <w:t> </w:t>
      </w:r>
      <w:r>
        <w:rPr/>
        <w:t>traverser</w:t>
      </w:r>
      <w:r>
        <w:rPr>
          <w:spacing w:val="-19"/>
        </w:rPr>
        <w:t> </w:t>
      </w:r>
      <w:r>
        <w:rPr/>
        <w:t>tout</w:t>
      </w:r>
      <w:r>
        <w:rPr>
          <w:spacing w:val="-18"/>
        </w:rPr>
        <w:t> </w:t>
      </w:r>
      <w:r>
        <w:rPr/>
        <w:t>les</w:t>
      </w:r>
      <w:r>
        <w:rPr>
          <w:spacing w:val="-19"/>
        </w:rPr>
        <w:t> </w:t>
      </w:r>
      <w:r>
        <w:rPr/>
        <w:t>cannibales</w:t>
      </w:r>
      <w:r>
        <w:rPr>
          <w:spacing w:val="-18"/>
        </w:rPr>
        <w:t> </w:t>
      </w:r>
      <w:r>
        <w:rPr/>
        <w:t>et</w:t>
      </w:r>
      <w:r>
        <w:rPr>
          <w:spacing w:val="-19"/>
        </w:rPr>
        <w:t> </w:t>
      </w:r>
      <w:r>
        <w:rPr/>
        <w:t>les</w:t>
      </w:r>
      <w:r>
        <w:rPr>
          <w:spacing w:val="-18"/>
        </w:rPr>
        <w:t> </w:t>
      </w:r>
      <w:r>
        <w:rPr/>
        <w:t>missionnaires</w:t>
      </w:r>
      <w:r>
        <w:rPr>
          <w:spacing w:val="-19"/>
        </w:rPr>
        <w:t> </w:t>
      </w:r>
      <w:r>
        <w:rPr/>
        <w:t>de</w:t>
      </w:r>
      <w:r>
        <w:rPr>
          <w:spacing w:val="-18"/>
        </w:rPr>
        <w:t> </w:t>
      </w:r>
      <w:r>
        <w:rPr/>
        <w:t>l’autre</w:t>
      </w:r>
      <w:r>
        <w:rPr>
          <w:spacing w:val="-19"/>
        </w:rPr>
        <w:t> </w:t>
      </w:r>
      <w:r>
        <w:rPr/>
        <w:t>côté,</w:t>
      </w:r>
      <w:r>
        <w:rPr>
          <w:spacing w:val="-18"/>
        </w:rPr>
        <w:t> </w:t>
      </w:r>
      <w:r>
        <w:rPr/>
        <w:t>sachant</w:t>
      </w:r>
      <w:r>
        <w:rPr>
          <w:spacing w:val="-19"/>
        </w:rPr>
        <w:t> </w:t>
      </w:r>
      <w:r>
        <w:rPr/>
        <w:t>qu’ils</w:t>
      </w:r>
      <w:r>
        <w:rPr>
          <w:spacing w:val="-18"/>
        </w:rPr>
        <w:t> </w:t>
      </w:r>
      <w:r>
        <w:rPr/>
        <w:t>ne</w:t>
      </w:r>
      <w:r>
        <w:rPr>
          <w:spacing w:val="-19"/>
        </w:rPr>
        <w:t> </w:t>
      </w:r>
      <w:r>
        <w:rPr/>
        <w:t>peuvent être qu’à deux dans la barque et que, d’un côté de la rive comme de l’autre, il ne peut pas se trouver</w:t>
      </w:r>
      <w:r>
        <w:rPr>
          <w:spacing w:val="-18"/>
        </w:rPr>
        <w:t> </w:t>
      </w:r>
      <w:r>
        <w:rPr/>
        <w:t>plus</w:t>
      </w:r>
      <w:r>
        <w:rPr>
          <w:spacing w:val="-17"/>
        </w:rPr>
        <w:t> </w:t>
      </w:r>
      <w:r>
        <w:rPr/>
        <w:t>de</w:t>
      </w:r>
      <w:r>
        <w:rPr>
          <w:spacing w:val="-17"/>
        </w:rPr>
        <w:t> </w:t>
      </w:r>
      <w:r>
        <w:rPr/>
        <w:t>cannibale</w:t>
      </w:r>
      <w:r>
        <w:rPr>
          <w:spacing w:val="-17"/>
        </w:rPr>
        <w:t> </w:t>
      </w:r>
      <w:r>
        <w:rPr/>
        <w:t>que</w:t>
      </w:r>
      <w:r>
        <w:rPr>
          <w:spacing w:val="-18"/>
        </w:rPr>
        <w:t> </w:t>
      </w:r>
      <w:r>
        <w:rPr/>
        <w:t>de</w:t>
      </w:r>
      <w:r>
        <w:rPr>
          <w:spacing w:val="-17"/>
        </w:rPr>
        <w:t> </w:t>
      </w:r>
      <w:r>
        <w:rPr/>
        <w:t>missionnaire,</w:t>
      </w:r>
      <w:r>
        <w:rPr>
          <w:spacing w:val="-17"/>
        </w:rPr>
        <w:t> </w:t>
      </w:r>
      <w:r>
        <w:rPr/>
        <w:t>ceux-ci</w:t>
      </w:r>
      <w:r>
        <w:rPr>
          <w:spacing w:val="-17"/>
        </w:rPr>
        <w:t> </w:t>
      </w:r>
      <w:r>
        <w:rPr/>
        <w:t>risquant</w:t>
      </w:r>
      <w:r>
        <w:rPr>
          <w:spacing w:val="-17"/>
        </w:rPr>
        <w:t> </w:t>
      </w:r>
      <w:r>
        <w:rPr/>
        <w:t>de</w:t>
      </w:r>
      <w:r>
        <w:rPr>
          <w:spacing w:val="-18"/>
        </w:rPr>
        <w:t> </w:t>
      </w:r>
      <w:r>
        <w:rPr/>
        <w:t>faire</w:t>
      </w:r>
      <w:r>
        <w:rPr>
          <w:spacing w:val="-17"/>
        </w:rPr>
        <w:t> </w:t>
      </w:r>
      <w:r>
        <w:rPr/>
        <w:t>les</w:t>
      </w:r>
      <w:r>
        <w:rPr>
          <w:spacing w:val="-17"/>
        </w:rPr>
        <w:t> </w:t>
      </w:r>
      <w:r>
        <w:rPr/>
        <w:t>frais</w:t>
      </w:r>
      <w:r>
        <w:rPr>
          <w:spacing w:val="-17"/>
        </w:rPr>
        <w:t> </w:t>
      </w:r>
      <w:r>
        <w:rPr/>
        <w:t>du</w:t>
      </w:r>
      <w:r>
        <w:rPr>
          <w:spacing w:val="-17"/>
        </w:rPr>
        <w:t> </w:t>
      </w:r>
      <w:r>
        <w:rPr/>
        <w:t>curieux</w:t>
      </w:r>
      <w:r>
        <w:rPr>
          <w:spacing w:val="-18"/>
        </w:rPr>
        <w:t> </w:t>
      </w:r>
      <w:r>
        <w:rPr/>
        <w:t>régime alimentaire des</w:t>
      </w:r>
      <w:r>
        <w:rPr>
          <w:spacing w:val="-3"/>
        </w:rPr>
        <w:t> </w:t>
      </w:r>
      <w:r>
        <w:rPr/>
        <w:t>cannibales.</w:t>
      </w:r>
    </w:p>
    <w:p>
      <w:pPr>
        <w:pStyle w:val="BodyText"/>
        <w:rPr>
          <w:sz w:val="24"/>
        </w:rPr>
      </w:pPr>
    </w:p>
    <w:p>
      <w:pPr>
        <w:pStyle w:val="BodyText"/>
        <w:spacing w:before="11"/>
        <w:rPr>
          <w:sz w:val="20"/>
        </w:rPr>
      </w:pPr>
    </w:p>
    <w:p>
      <w:pPr>
        <w:pStyle w:val="BodyText"/>
        <w:spacing w:line="288" w:lineRule="auto"/>
        <w:ind w:left="965" w:right="867"/>
        <w:jc w:val="both"/>
      </w:pPr>
      <w:r>
        <w:rPr/>
        <w:t>Nous allons donc chercher à nous intéresser à la manière dont le sujet va jongler avec des raisonnements qui semblent contre-intuitifs, mais très logiques. Le problème du cannibale et du missionnaire comprend cette notion en ce sens que l’étape décisive à la résolution du problème réside</w:t>
      </w:r>
      <w:r>
        <w:rPr>
          <w:spacing w:val="-12"/>
        </w:rPr>
        <w:t> </w:t>
      </w:r>
      <w:r>
        <w:rPr/>
        <w:t>dans</w:t>
      </w:r>
      <w:r>
        <w:rPr>
          <w:spacing w:val="-11"/>
        </w:rPr>
        <w:t> </w:t>
      </w:r>
      <w:r>
        <w:rPr/>
        <w:t>un</w:t>
      </w:r>
      <w:r>
        <w:rPr>
          <w:spacing w:val="-11"/>
        </w:rPr>
        <w:t> </w:t>
      </w:r>
      <w:r>
        <w:rPr/>
        <w:t>raisonnement</w:t>
      </w:r>
      <w:r>
        <w:rPr>
          <w:spacing w:val="-11"/>
        </w:rPr>
        <w:t> </w:t>
      </w:r>
      <w:r>
        <w:rPr/>
        <w:t>contre</w:t>
      </w:r>
      <w:r>
        <w:rPr>
          <w:spacing w:val="-11"/>
        </w:rPr>
        <w:t> </w:t>
      </w:r>
      <w:r>
        <w:rPr/>
        <w:t>intuitif.</w:t>
      </w:r>
      <w:r>
        <w:rPr>
          <w:spacing w:val="-12"/>
        </w:rPr>
        <w:t> </w:t>
      </w:r>
      <w:r>
        <w:rPr/>
        <w:t>En</w:t>
      </w:r>
      <w:r>
        <w:rPr>
          <w:spacing w:val="-11"/>
        </w:rPr>
        <w:t> </w:t>
      </w:r>
      <w:r>
        <w:rPr/>
        <w:t>effet</w:t>
      </w:r>
      <w:r>
        <w:rPr>
          <w:spacing w:val="-11"/>
        </w:rPr>
        <w:t> </w:t>
      </w:r>
      <w:r>
        <w:rPr/>
        <w:t>cette</w:t>
      </w:r>
      <w:r>
        <w:rPr>
          <w:spacing w:val="-11"/>
        </w:rPr>
        <w:t> </w:t>
      </w:r>
      <w:r>
        <w:rPr/>
        <w:t>étape</w:t>
      </w:r>
      <w:r>
        <w:rPr>
          <w:spacing w:val="-11"/>
        </w:rPr>
        <w:t> </w:t>
      </w:r>
      <w:r>
        <w:rPr/>
        <w:t>décisive</w:t>
      </w:r>
      <w:r>
        <w:rPr>
          <w:spacing w:val="-11"/>
        </w:rPr>
        <w:t> </w:t>
      </w:r>
      <w:r>
        <w:rPr/>
        <w:t>joue</w:t>
      </w:r>
      <w:r>
        <w:rPr>
          <w:spacing w:val="-12"/>
        </w:rPr>
        <w:t> </w:t>
      </w:r>
      <w:r>
        <w:rPr/>
        <w:t>sur</w:t>
      </w:r>
      <w:r>
        <w:rPr>
          <w:spacing w:val="-11"/>
        </w:rPr>
        <w:t> </w:t>
      </w:r>
      <w:r>
        <w:rPr/>
        <w:t>l’effet</w:t>
      </w:r>
      <w:r>
        <w:rPr>
          <w:spacing w:val="-11"/>
        </w:rPr>
        <w:t> </w:t>
      </w:r>
      <w:r>
        <w:rPr/>
        <w:t>décrit</w:t>
      </w:r>
      <w:r>
        <w:rPr>
          <w:spacing w:val="-11"/>
        </w:rPr>
        <w:t> </w:t>
      </w:r>
      <w:r>
        <w:rPr/>
        <w:t>par Kovotsky et Simon (1990), qui explicitent le fait que les sujets vont chercher à diminuer l’écart entre l’état but et non avec les sous buts. Comme expliqué dans l’espace problème ci-dessous, on</w:t>
      </w:r>
      <w:r>
        <w:rPr>
          <w:spacing w:val="-4"/>
        </w:rPr>
        <w:t> </w:t>
      </w:r>
      <w:r>
        <w:rPr/>
        <w:t>peut</w:t>
      </w:r>
      <w:r>
        <w:rPr>
          <w:spacing w:val="-3"/>
        </w:rPr>
        <w:t> </w:t>
      </w:r>
      <w:r>
        <w:rPr/>
        <w:t>remarquer</w:t>
      </w:r>
      <w:r>
        <w:rPr>
          <w:spacing w:val="-3"/>
        </w:rPr>
        <w:t> </w:t>
      </w:r>
      <w:r>
        <w:rPr/>
        <w:t>qu’une</w:t>
      </w:r>
      <w:r>
        <w:rPr>
          <w:spacing w:val="-4"/>
        </w:rPr>
        <w:t> </w:t>
      </w:r>
      <w:r>
        <w:rPr/>
        <w:t>étape</w:t>
      </w:r>
      <w:r>
        <w:rPr>
          <w:spacing w:val="-4"/>
        </w:rPr>
        <w:t> </w:t>
      </w:r>
      <w:r>
        <w:rPr/>
        <w:t>décisive</w:t>
      </w:r>
      <w:r>
        <w:rPr>
          <w:spacing w:val="-4"/>
        </w:rPr>
        <w:t> </w:t>
      </w:r>
      <w:r>
        <w:rPr/>
        <w:t>concerne</w:t>
      </w:r>
      <w:r>
        <w:rPr>
          <w:spacing w:val="-3"/>
        </w:rPr>
        <w:t> </w:t>
      </w:r>
      <w:r>
        <w:rPr/>
        <w:t>le</w:t>
      </w:r>
      <w:r>
        <w:rPr>
          <w:spacing w:val="-3"/>
        </w:rPr>
        <w:t> </w:t>
      </w:r>
      <w:r>
        <w:rPr/>
        <w:t>fait</w:t>
      </w:r>
      <w:r>
        <w:rPr>
          <w:spacing w:val="-2"/>
        </w:rPr>
        <w:t> </w:t>
      </w:r>
      <w:r>
        <w:rPr/>
        <w:t>que</w:t>
      </w:r>
      <w:r>
        <w:rPr>
          <w:spacing w:val="-3"/>
        </w:rPr>
        <w:t> </w:t>
      </w:r>
      <w:r>
        <w:rPr/>
        <w:t>le</w:t>
      </w:r>
      <w:r>
        <w:rPr>
          <w:spacing w:val="-3"/>
        </w:rPr>
        <w:t> </w:t>
      </w:r>
      <w:r>
        <w:rPr/>
        <w:t>sujet</w:t>
      </w:r>
      <w:r>
        <w:rPr>
          <w:spacing w:val="-3"/>
        </w:rPr>
        <w:t> </w:t>
      </w:r>
      <w:r>
        <w:rPr/>
        <w:t>doit</w:t>
      </w:r>
      <w:r>
        <w:rPr>
          <w:spacing w:val="-3"/>
        </w:rPr>
        <w:t> </w:t>
      </w:r>
      <w:r>
        <w:rPr/>
        <w:t>faire</w:t>
      </w:r>
      <w:r>
        <w:rPr>
          <w:spacing w:val="-3"/>
        </w:rPr>
        <w:t> </w:t>
      </w:r>
      <w:r>
        <w:rPr/>
        <w:t>revenir</w:t>
      </w:r>
      <w:r>
        <w:rPr>
          <w:spacing w:val="-3"/>
        </w:rPr>
        <w:t> </w:t>
      </w:r>
      <w:r>
        <w:rPr/>
        <w:t>de</w:t>
      </w:r>
      <w:r>
        <w:rPr>
          <w:spacing w:val="-3"/>
        </w:rPr>
        <w:t> </w:t>
      </w:r>
      <w:r>
        <w:rPr/>
        <w:t>la</w:t>
      </w:r>
      <w:r>
        <w:rPr>
          <w:spacing w:val="-3"/>
        </w:rPr>
        <w:t> </w:t>
      </w:r>
      <w:r>
        <w:rPr/>
        <w:t>rive</w:t>
      </w:r>
    </w:p>
    <w:p>
      <w:pPr>
        <w:spacing w:after="0" w:line="288" w:lineRule="auto"/>
        <w:jc w:val="both"/>
        <w:sectPr>
          <w:pgSz w:w="12240" w:h="15840"/>
          <w:pgMar w:header="0" w:footer="826" w:top="1220" w:bottom="1100" w:left="640" w:right="440"/>
        </w:sectPr>
      </w:pPr>
    </w:p>
    <w:p>
      <w:pPr>
        <w:pStyle w:val="BodyText"/>
        <w:spacing w:line="288" w:lineRule="auto" w:before="78"/>
        <w:ind w:left="965" w:right="872"/>
        <w:jc w:val="both"/>
      </w:pPr>
      <w:r>
        <w:rPr/>
        <w:t>deux personnes, ce qui semble l’éloigner du but final. Cette étape semble donc contre-intuitive et pose problèmes aux sujets.</w:t>
      </w:r>
    </w:p>
    <w:p>
      <w:pPr>
        <w:pStyle w:val="BodyText"/>
        <w:rPr>
          <w:sz w:val="24"/>
        </w:rPr>
      </w:pPr>
    </w:p>
    <w:p>
      <w:pPr>
        <w:pStyle w:val="BodyText"/>
        <w:spacing w:line="288" w:lineRule="auto" w:before="207"/>
        <w:ind w:left="965" w:right="832"/>
        <w:jc w:val="both"/>
      </w:pPr>
      <w:r>
        <w:rPr/>
        <w:t>L’utilisation d’un isomorphe met en lumière le transfert des procédures connues d’un problème similaire appelé le transfert analogique. Cette utilisation de procédure nous permet d’observer si chaque sujet conçoit et intègre mentalement une analogie entre les deux problèmes. En effet, il est possible que deux problèmes isomorphes puissent être perçu complètement différemment. Dans un isomorphe, l’habillage du problème diffère mais pas l’espace de la tâche. Ainsi, le sujet risque</w:t>
      </w:r>
      <w:r>
        <w:rPr>
          <w:spacing w:val="-6"/>
        </w:rPr>
        <w:t> </w:t>
      </w:r>
      <w:r>
        <w:rPr/>
        <w:t>d’analyser</w:t>
      </w:r>
      <w:r>
        <w:rPr>
          <w:spacing w:val="-5"/>
        </w:rPr>
        <w:t> </w:t>
      </w:r>
      <w:r>
        <w:rPr/>
        <w:t>le</w:t>
      </w:r>
      <w:r>
        <w:rPr>
          <w:spacing w:val="-5"/>
        </w:rPr>
        <w:t> </w:t>
      </w:r>
      <w:r>
        <w:rPr/>
        <w:t>problème</w:t>
      </w:r>
      <w:r>
        <w:rPr>
          <w:spacing w:val="-5"/>
        </w:rPr>
        <w:t> </w:t>
      </w:r>
      <w:r>
        <w:rPr/>
        <w:t>sous</w:t>
      </w:r>
      <w:r>
        <w:rPr>
          <w:spacing w:val="-5"/>
        </w:rPr>
        <w:t> </w:t>
      </w:r>
      <w:r>
        <w:rPr/>
        <w:t>un</w:t>
      </w:r>
      <w:r>
        <w:rPr>
          <w:spacing w:val="-5"/>
        </w:rPr>
        <w:t> </w:t>
      </w:r>
      <w:r>
        <w:rPr/>
        <w:t>autre</w:t>
      </w:r>
      <w:r>
        <w:rPr>
          <w:spacing w:val="-6"/>
        </w:rPr>
        <w:t> </w:t>
      </w:r>
      <w:r>
        <w:rPr/>
        <w:t>point</w:t>
      </w:r>
      <w:r>
        <w:rPr>
          <w:spacing w:val="-5"/>
        </w:rPr>
        <w:t> </w:t>
      </w:r>
      <w:r>
        <w:rPr/>
        <w:t>de</w:t>
      </w:r>
      <w:r>
        <w:rPr>
          <w:spacing w:val="-5"/>
        </w:rPr>
        <w:t> </w:t>
      </w:r>
      <w:r>
        <w:rPr/>
        <w:t>vue</w:t>
      </w:r>
      <w:r>
        <w:rPr>
          <w:spacing w:val="-5"/>
        </w:rPr>
        <w:t> </w:t>
      </w:r>
      <w:r>
        <w:rPr/>
        <w:t>et</w:t>
      </w:r>
      <w:r>
        <w:rPr>
          <w:spacing w:val="-5"/>
        </w:rPr>
        <w:t> </w:t>
      </w:r>
      <w:r>
        <w:rPr/>
        <w:t>de</w:t>
      </w:r>
      <w:r>
        <w:rPr>
          <w:spacing w:val="-5"/>
        </w:rPr>
        <w:t> </w:t>
      </w:r>
      <w:r>
        <w:rPr/>
        <w:t>générer</w:t>
      </w:r>
      <w:r>
        <w:rPr>
          <w:spacing w:val="-5"/>
        </w:rPr>
        <w:t> </w:t>
      </w:r>
      <w:r>
        <w:rPr/>
        <w:t>de</w:t>
      </w:r>
      <w:r>
        <w:rPr>
          <w:spacing w:val="-6"/>
        </w:rPr>
        <w:t> </w:t>
      </w:r>
      <w:r>
        <w:rPr/>
        <w:t>nouvelles</w:t>
      </w:r>
      <w:r>
        <w:rPr>
          <w:spacing w:val="-5"/>
        </w:rPr>
        <w:t> </w:t>
      </w:r>
      <w:r>
        <w:rPr/>
        <w:t>contraintes, différentes encore de celles qu’il s’était instauré avec le problème</w:t>
      </w:r>
      <w:r>
        <w:rPr>
          <w:spacing w:val="-18"/>
        </w:rPr>
        <w:t> </w:t>
      </w:r>
      <w:r>
        <w:rPr/>
        <w:t>d’origine.</w:t>
      </w:r>
    </w:p>
    <w:p>
      <w:pPr>
        <w:pStyle w:val="BodyText"/>
        <w:spacing w:line="288" w:lineRule="auto"/>
        <w:ind w:left="965" w:right="832"/>
        <w:jc w:val="both"/>
      </w:pPr>
      <w:r>
        <w:rPr/>
        <w:t>Cela</w:t>
      </w:r>
      <w:r>
        <w:rPr>
          <w:spacing w:val="-9"/>
        </w:rPr>
        <w:t> </w:t>
      </w:r>
      <w:r>
        <w:rPr/>
        <w:t>est</w:t>
      </w:r>
      <w:r>
        <w:rPr>
          <w:spacing w:val="-8"/>
        </w:rPr>
        <w:t> </w:t>
      </w:r>
      <w:r>
        <w:rPr/>
        <w:t>confirmé</w:t>
      </w:r>
      <w:r>
        <w:rPr>
          <w:spacing w:val="-8"/>
        </w:rPr>
        <w:t> </w:t>
      </w:r>
      <w:r>
        <w:rPr/>
        <w:t>de</w:t>
      </w:r>
      <w:r>
        <w:rPr>
          <w:spacing w:val="-9"/>
        </w:rPr>
        <w:t> </w:t>
      </w:r>
      <w:r>
        <w:rPr/>
        <w:t>manière</w:t>
      </w:r>
      <w:r>
        <w:rPr>
          <w:spacing w:val="-8"/>
        </w:rPr>
        <w:t> </w:t>
      </w:r>
      <w:r>
        <w:rPr/>
        <w:t>expérimentale</w:t>
      </w:r>
      <w:r>
        <w:rPr>
          <w:spacing w:val="-8"/>
        </w:rPr>
        <w:t> </w:t>
      </w:r>
      <w:r>
        <w:rPr/>
        <w:t>par</w:t>
      </w:r>
      <w:r>
        <w:rPr>
          <w:spacing w:val="-8"/>
        </w:rPr>
        <w:t> </w:t>
      </w:r>
      <w:r>
        <w:rPr/>
        <w:t>l’étude</w:t>
      </w:r>
      <w:r>
        <w:rPr>
          <w:spacing w:val="-9"/>
        </w:rPr>
        <w:t> </w:t>
      </w:r>
      <w:r>
        <w:rPr/>
        <w:t>de</w:t>
      </w:r>
      <w:r>
        <w:rPr>
          <w:spacing w:val="-10"/>
        </w:rPr>
        <w:t> </w:t>
      </w:r>
      <w:r>
        <w:rPr/>
        <w:t>Megalakaki</w:t>
      </w:r>
      <w:r>
        <w:rPr>
          <w:spacing w:val="-8"/>
        </w:rPr>
        <w:t> </w:t>
      </w:r>
      <w:r>
        <w:rPr/>
        <w:t>et</w:t>
      </w:r>
      <w:r>
        <w:rPr>
          <w:spacing w:val="-7"/>
        </w:rPr>
        <w:t> </w:t>
      </w:r>
      <w:r>
        <w:rPr/>
        <w:t>Tijus,</w:t>
      </w:r>
      <w:r>
        <w:rPr>
          <w:spacing w:val="-8"/>
        </w:rPr>
        <w:t> </w:t>
      </w:r>
      <w:r>
        <w:rPr/>
        <w:t>2005,</w:t>
      </w:r>
      <w:r>
        <w:rPr>
          <w:spacing w:val="-7"/>
        </w:rPr>
        <w:t> </w:t>
      </w:r>
      <w:r>
        <w:rPr/>
        <w:t>qui</w:t>
      </w:r>
      <w:r>
        <w:rPr>
          <w:spacing w:val="-8"/>
        </w:rPr>
        <w:t> </w:t>
      </w:r>
      <w:r>
        <w:rPr/>
        <w:t>montre que les résultats des problèmes présentant des espaces de tâche similaires peuvent significativement varier quand le récit et l’aspect visuel est</w:t>
      </w:r>
      <w:r>
        <w:rPr>
          <w:spacing w:val="-15"/>
        </w:rPr>
        <w:t> </w:t>
      </w:r>
      <w:r>
        <w:rPr/>
        <w:t>modifié.</w:t>
      </w:r>
    </w:p>
    <w:p>
      <w:pPr>
        <w:pStyle w:val="BodyText"/>
        <w:rPr>
          <w:sz w:val="24"/>
        </w:rPr>
      </w:pPr>
    </w:p>
    <w:p>
      <w:pPr>
        <w:pStyle w:val="BodyText"/>
        <w:spacing w:line="288" w:lineRule="auto" w:before="206"/>
        <w:ind w:left="965" w:right="830"/>
        <w:jc w:val="both"/>
      </w:pPr>
      <w:r>
        <w:rPr/>
        <w:t>Nous avons choisi le problème des zombies, qui se voit ajouté une variable absente dans les cannibale</w:t>
      </w:r>
      <w:r>
        <w:rPr>
          <w:spacing w:val="-15"/>
        </w:rPr>
        <w:t> </w:t>
      </w:r>
      <w:r>
        <w:rPr/>
        <w:t>et</w:t>
      </w:r>
      <w:r>
        <w:rPr>
          <w:spacing w:val="-14"/>
        </w:rPr>
        <w:t> </w:t>
      </w:r>
      <w:r>
        <w:rPr/>
        <w:t>les</w:t>
      </w:r>
      <w:r>
        <w:rPr>
          <w:spacing w:val="-15"/>
        </w:rPr>
        <w:t> </w:t>
      </w:r>
      <w:r>
        <w:rPr/>
        <w:t>missionnaire,</w:t>
      </w:r>
      <w:r>
        <w:rPr>
          <w:spacing w:val="-14"/>
        </w:rPr>
        <w:t> </w:t>
      </w:r>
      <w:r>
        <w:rPr/>
        <w:t>à</w:t>
      </w:r>
      <w:r>
        <w:rPr>
          <w:spacing w:val="-15"/>
        </w:rPr>
        <w:t> </w:t>
      </w:r>
      <w:r>
        <w:rPr/>
        <w:t>savoir</w:t>
      </w:r>
      <w:r>
        <w:rPr>
          <w:spacing w:val="-14"/>
        </w:rPr>
        <w:t> </w:t>
      </w:r>
      <w:r>
        <w:rPr/>
        <w:t>un</w:t>
      </w:r>
      <w:r>
        <w:rPr>
          <w:spacing w:val="-15"/>
        </w:rPr>
        <w:t> </w:t>
      </w:r>
      <w:r>
        <w:rPr/>
        <w:t>temps</w:t>
      </w:r>
      <w:r>
        <w:rPr>
          <w:spacing w:val="-14"/>
        </w:rPr>
        <w:t> </w:t>
      </w:r>
      <w:r>
        <w:rPr/>
        <w:t>imparti</w:t>
      </w:r>
      <w:r>
        <w:rPr>
          <w:spacing w:val="-15"/>
        </w:rPr>
        <w:t> </w:t>
      </w:r>
      <w:r>
        <w:rPr/>
        <w:t>dans</w:t>
      </w:r>
      <w:r>
        <w:rPr>
          <w:spacing w:val="-14"/>
        </w:rPr>
        <w:t> </w:t>
      </w:r>
      <w:r>
        <w:rPr/>
        <w:t>lequel</w:t>
      </w:r>
      <w:r>
        <w:rPr>
          <w:spacing w:val="-15"/>
        </w:rPr>
        <w:t> </w:t>
      </w:r>
      <w:r>
        <w:rPr/>
        <w:t>tous</w:t>
      </w:r>
      <w:r>
        <w:rPr>
          <w:spacing w:val="-14"/>
        </w:rPr>
        <w:t> </w:t>
      </w:r>
      <w:r>
        <w:rPr/>
        <w:t>les</w:t>
      </w:r>
      <w:r>
        <w:rPr>
          <w:spacing w:val="-15"/>
        </w:rPr>
        <w:t> </w:t>
      </w:r>
      <w:r>
        <w:rPr/>
        <w:t>personnages</w:t>
      </w:r>
      <w:r>
        <w:rPr>
          <w:spacing w:val="-14"/>
        </w:rPr>
        <w:t> </w:t>
      </w:r>
      <w:r>
        <w:rPr/>
        <w:t>doivent avoir atteint l’autre</w:t>
      </w:r>
      <w:r>
        <w:rPr>
          <w:spacing w:val="-4"/>
        </w:rPr>
        <w:t> </w:t>
      </w:r>
      <w:r>
        <w:rPr/>
        <w:t>côté.</w:t>
      </w:r>
    </w:p>
    <w:p>
      <w:pPr>
        <w:pStyle w:val="BodyText"/>
        <w:spacing w:line="288" w:lineRule="auto"/>
        <w:ind w:left="965" w:right="830"/>
        <w:jc w:val="both"/>
      </w:pPr>
      <w:r>
        <w:rPr/>
        <w:t>Dans ce problème, quatre personnes doivent traverser un pont en dix-sept minutes afin d’échapper à une horde de zombie. Chaque personnage prend un temps certain pour traverser le pont. Le premier personnage met une minute, le suivant met deux minutes, le troisième met cinq minutes et enfin le dernier, se trouvant être le plus lent, met dix minutes.</w:t>
      </w:r>
    </w:p>
    <w:p>
      <w:pPr>
        <w:pStyle w:val="BodyText"/>
        <w:rPr>
          <w:sz w:val="24"/>
        </w:rPr>
      </w:pPr>
    </w:p>
    <w:p>
      <w:pPr>
        <w:pStyle w:val="BodyText"/>
        <w:spacing w:line="288" w:lineRule="auto" w:before="206"/>
        <w:ind w:left="965" w:right="831"/>
        <w:jc w:val="both"/>
      </w:pPr>
      <w:r>
        <w:rPr/>
        <w:t>La</w:t>
      </w:r>
      <w:r>
        <w:rPr>
          <w:spacing w:val="-9"/>
        </w:rPr>
        <w:t> </w:t>
      </w:r>
      <w:r>
        <w:rPr/>
        <w:t>première</w:t>
      </w:r>
      <w:r>
        <w:rPr>
          <w:spacing w:val="-9"/>
        </w:rPr>
        <w:t> </w:t>
      </w:r>
      <w:r>
        <w:rPr/>
        <w:t>contrainte</w:t>
      </w:r>
      <w:r>
        <w:rPr>
          <w:spacing w:val="-9"/>
        </w:rPr>
        <w:t> </w:t>
      </w:r>
      <w:r>
        <w:rPr/>
        <w:t>de</w:t>
      </w:r>
      <w:r>
        <w:rPr>
          <w:spacing w:val="-9"/>
        </w:rPr>
        <w:t> </w:t>
      </w:r>
      <w:r>
        <w:rPr/>
        <w:t>ce</w:t>
      </w:r>
      <w:r>
        <w:rPr>
          <w:spacing w:val="-9"/>
        </w:rPr>
        <w:t> </w:t>
      </w:r>
      <w:r>
        <w:rPr/>
        <w:t>problème</w:t>
      </w:r>
      <w:r>
        <w:rPr>
          <w:spacing w:val="-9"/>
        </w:rPr>
        <w:t> </w:t>
      </w:r>
      <w:r>
        <w:rPr/>
        <w:t>est</w:t>
      </w:r>
      <w:r>
        <w:rPr>
          <w:spacing w:val="-9"/>
        </w:rPr>
        <w:t> </w:t>
      </w:r>
      <w:r>
        <w:rPr/>
        <w:t>que</w:t>
      </w:r>
      <w:r>
        <w:rPr>
          <w:spacing w:val="-9"/>
        </w:rPr>
        <w:t> </w:t>
      </w:r>
      <w:r>
        <w:rPr/>
        <w:t>les</w:t>
      </w:r>
      <w:r>
        <w:rPr>
          <w:spacing w:val="-9"/>
        </w:rPr>
        <w:t> </w:t>
      </w:r>
      <w:r>
        <w:rPr/>
        <w:t>personnages</w:t>
      </w:r>
      <w:r>
        <w:rPr>
          <w:spacing w:val="-9"/>
        </w:rPr>
        <w:t> </w:t>
      </w:r>
      <w:r>
        <w:rPr/>
        <w:t>ne</w:t>
      </w:r>
      <w:r>
        <w:rPr>
          <w:spacing w:val="-9"/>
        </w:rPr>
        <w:t> </w:t>
      </w:r>
      <w:r>
        <w:rPr/>
        <w:t>peuvent</w:t>
      </w:r>
      <w:r>
        <w:rPr>
          <w:spacing w:val="-9"/>
        </w:rPr>
        <w:t> </w:t>
      </w:r>
      <w:r>
        <w:rPr/>
        <w:t>passer</w:t>
      </w:r>
      <w:r>
        <w:rPr>
          <w:spacing w:val="-9"/>
        </w:rPr>
        <w:t> </w:t>
      </w:r>
      <w:r>
        <w:rPr/>
        <w:t>que</w:t>
      </w:r>
      <w:r>
        <w:rPr>
          <w:spacing w:val="-9"/>
        </w:rPr>
        <w:t> </w:t>
      </w:r>
      <w:r>
        <w:rPr/>
        <w:t>deux</w:t>
      </w:r>
      <w:r>
        <w:rPr>
          <w:spacing w:val="-9"/>
        </w:rPr>
        <w:t> </w:t>
      </w:r>
      <w:r>
        <w:rPr/>
        <w:t>par deux sur le pont, sinon celui-ci cèdera, emportant les personnages dans un énorme gouffre. La seconde</w:t>
      </w:r>
      <w:r>
        <w:rPr>
          <w:spacing w:val="-13"/>
        </w:rPr>
        <w:t> </w:t>
      </w:r>
      <w:r>
        <w:rPr/>
        <w:t>est</w:t>
      </w:r>
      <w:r>
        <w:rPr>
          <w:spacing w:val="-11"/>
        </w:rPr>
        <w:t> </w:t>
      </w:r>
      <w:r>
        <w:rPr/>
        <w:t>que</w:t>
      </w:r>
      <w:r>
        <w:rPr>
          <w:spacing w:val="-12"/>
        </w:rPr>
        <w:t> </w:t>
      </w:r>
      <w:r>
        <w:rPr/>
        <w:t>chaque</w:t>
      </w:r>
      <w:r>
        <w:rPr>
          <w:spacing w:val="-12"/>
        </w:rPr>
        <w:t> </w:t>
      </w:r>
      <w:r>
        <w:rPr/>
        <w:t>passage</w:t>
      </w:r>
      <w:r>
        <w:rPr>
          <w:spacing w:val="-12"/>
        </w:rPr>
        <w:t> </w:t>
      </w:r>
      <w:r>
        <w:rPr/>
        <w:t>sur</w:t>
      </w:r>
      <w:r>
        <w:rPr>
          <w:spacing w:val="-11"/>
        </w:rPr>
        <w:t> </w:t>
      </w:r>
      <w:r>
        <w:rPr/>
        <w:t>le</w:t>
      </w:r>
      <w:r>
        <w:rPr>
          <w:spacing w:val="-12"/>
        </w:rPr>
        <w:t> </w:t>
      </w:r>
      <w:r>
        <w:rPr/>
        <w:t>pont</w:t>
      </w:r>
      <w:r>
        <w:rPr>
          <w:spacing w:val="-11"/>
        </w:rPr>
        <w:t> </w:t>
      </w:r>
      <w:r>
        <w:rPr/>
        <w:t>doit</w:t>
      </w:r>
      <w:r>
        <w:rPr>
          <w:spacing w:val="-11"/>
        </w:rPr>
        <w:t> </w:t>
      </w:r>
      <w:r>
        <w:rPr/>
        <w:t>s’accompagner</w:t>
      </w:r>
      <w:r>
        <w:rPr>
          <w:spacing w:val="-11"/>
        </w:rPr>
        <w:t> </w:t>
      </w:r>
      <w:r>
        <w:rPr/>
        <w:t>d’une</w:t>
      </w:r>
      <w:r>
        <w:rPr>
          <w:spacing w:val="-12"/>
        </w:rPr>
        <w:t> </w:t>
      </w:r>
      <w:r>
        <w:rPr/>
        <w:t>lanterne</w:t>
      </w:r>
      <w:r>
        <w:rPr>
          <w:spacing w:val="-12"/>
        </w:rPr>
        <w:t> </w:t>
      </w:r>
      <w:r>
        <w:rPr/>
        <w:t>tenu</w:t>
      </w:r>
      <w:r>
        <w:rPr>
          <w:spacing w:val="-12"/>
        </w:rPr>
        <w:t> </w:t>
      </w:r>
      <w:r>
        <w:rPr/>
        <w:t>par</w:t>
      </w:r>
      <w:r>
        <w:rPr>
          <w:spacing w:val="-11"/>
        </w:rPr>
        <w:t> </w:t>
      </w:r>
      <w:r>
        <w:rPr/>
        <w:t>l’un</w:t>
      </w:r>
      <w:r>
        <w:rPr>
          <w:spacing w:val="-12"/>
        </w:rPr>
        <w:t> </w:t>
      </w:r>
      <w:r>
        <w:rPr/>
        <w:t>des deux personnage (peut importe lequel), sachant qu’il n’y a qu’une lanterne, mais que les personnages peuvent patienter dans le noir d’un côté du pont comme de l’autre. Après chaque passage,</w:t>
      </w:r>
      <w:r>
        <w:rPr>
          <w:spacing w:val="-9"/>
        </w:rPr>
        <w:t> </w:t>
      </w:r>
      <w:r>
        <w:rPr/>
        <w:t>un</w:t>
      </w:r>
      <w:r>
        <w:rPr>
          <w:spacing w:val="-8"/>
        </w:rPr>
        <w:t> </w:t>
      </w:r>
      <w:r>
        <w:rPr/>
        <w:t>personnage</w:t>
      </w:r>
      <w:r>
        <w:rPr>
          <w:spacing w:val="-8"/>
        </w:rPr>
        <w:t> </w:t>
      </w:r>
      <w:r>
        <w:rPr/>
        <w:t>doit</w:t>
      </w:r>
      <w:r>
        <w:rPr>
          <w:spacing w:val="-9"/>
        </w:rPr>
        <w:t> </w:t>
      </w:r>
      <w:r>
        <w:rPr/>
        <w:t>donc</w:t>
      </w:r>
      <w:r>
        <w:rPr>
          <w:spacing w:val="-8"/>
        </w:rPr>
        <w:t> </w:t>
      </w:r>
      <w:r>
        <w:rPr/>
        <w:t>effectuer</w:t>
      </w:r>
      <w:r>
        <w:rPr>
          <w:spacing w:val="-8"/>
        </w:rPr>
        <w:t> </w:t>
      </w:r>
      <w:r>
        <w:rPr/>
        <w:t>un</w:t>
      </w:r>
      <w:r>
        <w:rPr>
          <w:spacing w:val="-8"/>
        </w:rPr>
        <w:t> </w:t>
      </w:r>
      <w:r>
        <w:rPr/>
        <w:t>retour</w:t>
      </w:r>
      <w:r>
        <w:rPr>
          <w:spacing w:val="-9"/>
        </w:rPr>
        <w:t> </w:t>
      </w:r>
      <w:r>
        <w:rPr/>
        <w:t>afin</w:t>
      </w:r>
      <w:r>
        <w:rPr>
          <w:spacing w:val="-8"/>
        </w:rPr>
        <w:t> </w:t>
      </w:r>
      <w:r>
        <w:rPr/>
        <w:t>de</w:t>
      </w:r>
      <w:r>
        <w:rPr>
          <w:spacing w:val="-8"/>
        </w:rPr>
        <w:t> </w:t>
      </w:r>
      <w:r>
        <w:rPr/>
        <w:t>ramener</w:t>
      </w:r>
      <w:r>
        <w:rPr>
          <w:spacing w:val="-8"/>
        </w:rPr>
        <w:t> </w:t>
      </w:r>
      <w:r>
        <w:rPr/>
        <w:t>la</w:t>
      </w:r>
      <w:r>
        <w:rPr>
          <w:spacing w:val="-9"/>
        </w:rPr>
        <w:t> </w:t>
      </w:r>
      <w:r>
        <w:rPr/>
        <w:t>lanterne</w:t>
      </w:r>
      <w:r>
        <w:rPr>
          <w:spacing w:val="-8"/>
        </w:rPr>
        <w:t> </w:t>
      </w:r>
      <w:r>
        <w:rPr/>
        <w:t>pour</w:t>
      </w:r>
      <w:r>
        <w:rPr>
          <w:spacing w:val="-8"/>
        </w:rPr>
        <w:t> </w:t>
      </w:r>
      <w:r>
        <w:rPr/>
        <w:t>permettre aux autres de traverser en toute</w:t>
      </w:r>
      <w:r>
        <w:rPr>
          <w:spacing w:val="-8"/>
        </w:rPr>
        <w:t> </w:t>
      </w:r>
      <w:r>
        <w:rPr/>
        <w:t>sécurité.</w:t>
      </w:r>
    </w:p>
    <w:p>
      <w:pPr>
        <w:pStyle w:val="BodyText"/>
        <w:rPr>
          <w:sz w:val="24"/>
        </w:rPr>
      </w:pPr>
    </w:p>
    <w:p>
      <w:pPr>
        <w:pStyle w:val="BodyText"/>
        <w:spacing w:line="288" w:lineRule="auto" w:before="200"/>
        <w:ind w:left="965" w:right="832"/>
        <w:jc w:val="both"/>
      </w:pPr>
      <w:r>
        <w:rPr/>
        <w:t>Spontanément, le participant veut en général “ forcer ” la résolution en se concentrant sur </w:t>
      </w:r>
      <w:r>
        <w:rPr>
          <w:spacing w:val="-3"/>
        </w:rPr>
        <w:t>une </w:t>
      </w:r>
      <w:r>
        <w:rPr/>
        <w:t>représentation à peu près similaire à l’état final voulu. Ainsi, il perd de longues minutes à utiliser tant</w:t>
      </w:r>
      <w:r>
        <w:rPr>
          <w:spacing w:val="-4"/>
        </w:rPr>
        <w:t> </w:t>
      </w:r>
      <w:r>
        <w:rPr/>
        <w:t>bien</w:t>
      </w:r>
      <w:r>
        <w:rPr>
          <w:spacing w:val="-4"/>
        </w:rPr>
        <w:t> </w:t>
      </w:r>
      <w:r>
        <w:rPr/>
        <w:t>que</w:t>
      </w:r>
      <w:r>
        <w:rPr>
          <w:spacing w:val="-5"/>
        </w:rPr>
        <w:t> </w:t>
      </w:r>
      <w:r>
        <w:rPr/>
        <w:t>mal</w:t>
      </w:r>
      <w:r>
        <w:rPr>
          <w:spacing w:val="-3"/>
        </w:rPr>
        <w:t> </w:t>
      </w:r>
      <w:r>
        <w:rPr/>
        <w:t>des</w:t>
      </w:r>
      <w:r>
        <w:rPr>
          <w:spacing w:val="-5"/>
        </w:rPr>
        <w:t> </w:t>
      </w:r>
      <w:r>
        <w:rPr/>
        <w:t>procédures</w:t>
      </w:r>
      <w:r>
        <w:rPr>
          <w:spacing w:val="-4"/>
        </w:rPr>
        <w:t> </w:t>
      </w:r>
      <w:r>
        <w:rPr/>
        <w:t>qui</w:t>
      </w:r>
      <w:r>
        <w:rPr>
          <w:spacing w:val="-3"/>
        </w:rPr>
        <w:t> </w:t>
      </w:r>
      <w:r>
        <w:rPr/>
        <w:t>le</w:t>
      </w:r>
      <w:r>
        <w:rPr>
          <w:spacing w:val="-5"/>
        </w:rPr>
        <w:t> </w:t>
      </w:r>
      <w:r>
        <w:rPr/>
        <w:t>mènent</w:t>
      </w:r>
      <w:r>
        <w:rPr>
          <w:spacing w:val="-3"/>
        </w:rPr>
        <w:t> </w:t>
      </w:r>
      <w:r>
        <w:rPr/>
        <w:t>forcément</w:t>
      </w:r>
      <w:r>
        <w:rPr>
          <w:spacing w:val="-4"/>
        </w:rPr>
        <w:t> </w:t>
      </w:r>
      <w:r>
        <w:rPr/>
        <w:t>à</w:t>
      </w:r>
      <w:r>
        <w:rPr>
          <w:spacing w:val="-4"/>
        </w:rPr>
        <w:t> </w:t>
      </w:r>
      <w:r>
        <w:rPr/>
        <w:t>un</w:t>
      </w:r>
      <w:r>
        <w:rPr>
          <w:spacing w:val="-4"/>
        </w:rPr>
        <w:t> </w:t>
      </w:r>
      <w:r>
        <w:rPr/>
        <w:t>cul</w:t>
      </w:r>
      <w:r>
        <w:rPr>
          <w:spacing w:val="-4"/>
        </w:rPr>
        <w:t> </w:t>
      </w:r>
      <w:r>
        <w:rPr/>
        <w:t>de</w:t>
      </w:r>
      <w:r>
        <w:rPr>
          <w:spacing w:val="-4"/>
        </w:rPr>
        <w:t> </w:t>
      </w:r>
      <w:r>
        <w:rPr/>
        <w:t>sac,</w:t>
      </w:r>
      <w:r>
        <w:rPr>
          <w:spacing w:val="-4"/>
        </w:rPr>
        <w:t> </w:t>
      </w:r>
      <w:r>
        <w:rPr/>
        <w:t>mais</w:t>
      </w:r>
      <w:r>
        <w:rPr>
          <w:spacing w:val="-4"/>
        </w:rPr>
        <w:t> </w:t>
      </w:r>
      <w:r>
        <w:rPr/>
        <w:t>qui,</w:t>
      </w:r>
      <w:r>
        <w:rPr>
          <w:spacing w:val="-4"/>
        </w:rPr>
        <w:t> </w:t>
      </w:r>
      <w:r>
        <w:rPr/>
        <w:t>selon</w:t>
      </w:r>
      <w:r>
        <w:rPr>
          <w:spacing w:val="-4"/>
        </w:rPr>
        <w:t> </w:t>
      </w:r>
      <w:r>
        <w:rPr/>
        <w:t>lui,</w:t>
      </w:r>
      <w:r>
        <w:rPr>
          <w:spacing w:val="-3"/>
        </w:rPr>
        <w:t> </w:t>
      </w:r>
      <w:r>
        <w:rPr/>
        <w:t>le rapproche</w:t>
      </w:r>
      <w:r>
        <w:rPr>
          <w:spacing w:val="-7"/>
        </w:rPr>
        <w:t> </w:t>
      </w:r>
      <w:r>
        <w:rPr/>
        <w:t>du</w:t>
      </w:r>
      <w:r>
        <w:rPr>
          <w:spacing w:val="-6"/>
        </w:rPr>
        <w:t> </w:t>
      </w:r>
      <w:r>
        <w:rPr/>
        <w:t>tableau</w:t>
      </w:r>
      <w:r>
        <w:rPr>
          <w:spacing w:val="-6"/>
        </w:rPr>
        <w:t> </w:t>
      </w:r>
      <w:r>
        <w:rPr/>
        <w:t>final</w:t>
      </w:r>
      <w:r>
        <w:rPr>
          <w:spacing w:val="-6"/>
        </w:rPr>
        <w:t> </w:t>
      </w:r>
      <w:r>
        <w:rPr/>
        <w:t>des</w:t>
      </w:r>
      <w:r>
        <w:rPr>
          <w:spacing w:val="-6"/>
        </w:rPr>
        <w:t> </w:t>
      </w:r>
      <w:r>
        <w:rPr/>
        <w:t>quatres</w:t>
      </w:r>
      <w:r>
        <w:rPr>
          <w:spacing w:val="-6"/>
        </w:rPr>
        <w:t> </w:t>
      </w:r>
      <w:r>
        <w:rPr/>
        <w:t>personnages</w:t>
      </w:r>
      <w:r>
        <w:rPr>
          <w:spacing w:val="-7"/>
        </w:rPr>
        <w:t> </w:t>
      </w:r>
      <w:r>
        <w:rPr/>
        <w:t>réunis</w:t>
      </w:r>
      <w:r>
        <w:rPr>
          <w:spacing w:val="-6"/>
        </w:rPr>
        <w:t> </w:t>
      </w:r>
      <w:r>
        <w:rPr/>
        <w:t>de</w:t>
      </w:r>
      <w:r>
        <w:rPr>
          <w:spacing w:val="-6"/>
        </w:rPr>
        <w:t> </w:t>
      </w:r>
      <w:r>
        <w:rPr/>
        <w:t>l’autre</w:t>
      </w:r>
      <w:r>
        <w:rPr>
          <w:spacing w:val="-6"/>
        </w:rPr>
        <w:t> </w:t>
      </w:r>
      <w:r>
        <w:rPr/>
        <w:t>côté</w:t>
      </w:r>
      <w:r>
        <w:rPr>
          <w:spacing w:val="-6"/>
        </w:rPr>
        <w:t> </w:t>
      </w:r>
      <w:r>
        <w:rPr/>
        <w:t>de</w:t>
      </w:r>
      <w:r>
        <w:rPr>
          <w:spacing w:val="-6"/>
        </w:rPr>
        <w:t> </w:t>
      </w:r>
      <w:r>
        <w:rPr/>
        <w:t>la</w:t>
      </w:r>
      <w:r>
        <w:rPr>
          <w:spacing w:val="-6"/>
        </w:rPr>
        <w:t> </w:t>
      </w:r>
      <w:r>
        <w:rPr/>
        <w:t>rive.</w:t>
      </w:r>
      <w:r>
        <w:rPr>
          <w:spacing w:val="-7"/>
        </w:rPr>
        <w:t> </w:t>
      </w:r>
      <w:r>
        <w:rPr/>
        <w:t>Cependant, nous pensons qu’avec cette nouvelle variable, les sujets devraient mieux maîtriser cette notion du temps et de fait, avoir de meilleurs résultats que lors du problème du cannibale et du missionnaire.</w:t>
      </w:r>
    </w:p>
    <w:p>
      <w:pPr>
        <w:pStyle w:val="BodyText"/>
        <w:spacing w:before="5"/>
        <w:rPr>
          <w:sz w:val="26"/>
        </w:rPr>
      </w:pPr>
    </w:p>
    <w:p>
      <w:pPr>
        <w:pStyle w:val="BodyText"/>
        <w:spacing w:line="288" w:lineRule="auto"/>
        <w:ind w:left="965" w:right="832"/>
        <w:jc w:val="both"/>
      </w:pPr>
      <w:r>
        <w:rPr/>
        <w:t>En effet, le monde occidental, dans lequel se réalise les passations de ces deux problèmes, est régi</w:t>
      </w:r>
      <w:r>
        <w:rPr>
          <w:spacing w:val="-17"/>
        </w:rPr>
        <w:t> </w:t>
      </w:r>
      <w:r>
        <w:rPr/>
        <w:t>par</w:t>
      </w:r>
      <w:r>
        <w:rPr>
          <w:spacing w:val="-16"/>
        </w:rPr>
        <w:t> </w:t>
      </w:r>
      <w:r>
        <w:rPr/>
        <w:t>le</w:t>
      </w:r>
      <w:r>
        <w:rPr>
          <w:spacing w:val="-17"/>
        </w:rPr>
        <w:t> </w:t>
      </w:r>
      <w:r>
        <w:rPr/>
        <w:t>temps.</w:t>
      </w:r>
      <w:r>
        <w:rPr>
          <w:spacing w:val="-16"/>
        </w:rPr>
        <w:t> </w:t>
      </w:r>
      <w:r>
        <w:rPr/>
        <w:t>Nos</w:t>
      </w:r>
      <w:r>
        <w:rPr>
          <w:spacing w:val="-18"/>
        </w:rPr>
        <w:t> </w:t>
      </w:r>
      <w:r>
        <w:rPr/>
        <w:t>journées,</w:t>
      </w:r>
      <w:r>
        <w:rPr>
          <w:spacing w:val="-16"/>
        </w:rPr>
        <w:t> </w:t>
      </w:r>
      <w:r>
        <w:rPr/>
        <w:t>nos</w:t>
      </w:r>
      <w:r>
        <w:rPr>
          <w:spacing w:val="-17"/>
        </w:rPr>
        <w:t> </w:t>
      </w:r>
      <w:r>
        <w:rPr/>
        <w:t>semaines,</w:t>
      </w:r>
      <w:r>
        <w:rPr>
          <w:spacing w:val="-16"/>
        </w:rPr>
        <w:t> </w:t>
      </w:r>
      <w:r>
        <w:rPr/>
        <w:t>nos</w:t>
      </w:r>
      <w:r>
        <w:rPr>
          <w:spacing w:val="-17"/>
        </w:rPr>
        <w:t> </w:t>
      </w:r>
      <w:r>
        <w:rPr/>
        <w:t>vies</w:t>
      </w:r>
      <w:r>
        <w:rPr>
          <w:spacing w:val="-18"/>
        </w:rPr>
        <w:t> </w:t>
      </w:r>
      <w:r>
        <w:rPr/>
        <w:t>de</w:t>
      </w:r>
      <w:r>
        <w:rPr>
          <w:spacing w:val="-17"/>
        </w:rPr>
        <w:t> </w:t>
      </w:r>
      <w:r>
        <w:rPr/>
        <w:t>manière</w:t>
      </w:r>
      <w:r>
        <w:rPr>
          <w:spacing w:val="-17"/>
        </w:rPr>
        <w:t> </w:t>
      </w:r>
      <w:r>
        <w:rPr/>
        <w:t>générale</w:t>
      </w:r>
      <w:r>
        <w:rPr>
          <w:spacing w:val="-17"/>
        </w:rPr>
        <w:t> </w:t>
      </w:r>
      <w:r>
        <w:rPr/>
        <w:t>sont</w:t>
      </w:r>
      <w:r>
        <w:rPr>
          <w:spacing w:val="-16"/>
        </w:rPr>
        <w:t> </w:t>
      </w:r>
      <w:r>
        <w:rPr/>
        <w:t>chronométrées et</w:t>
      </w:r>
      <w:r>
        <w:rPr>
          <w:spacing w:val="28"/>
        </w:rPr>
        <w:t> </w:t>
      </w:r>
      <w:r>
        <w:rPr/>
        <w:t>organisées</w:t>
      </w:r>
      <w:r>
        <w:rPr>
          <w:spacing w:val="28"/>
        </w:rPr>
        <w:t> </w:t>
      </w:r>
      <w:r>
        <w:rPr/>
        <w:t>en</w:t>
      </w:r>
      <w:r>
        <w:rPr>
          <w:spacing w:val="27"/>
        </w:rPr>
        <w:t> </w:t>
      </w:r>
      <w:r>
        <w:rPr/>
        <w:t>fonction</w:t>
      </w:r>
      <w:r>
        <w:rPr>
          <w:spacing w:val="28"/>
        </w:rPr>
        <w:t> </w:t>
      </w:r>
      <w:r>
        <w:rPr/>
        <w:t>du</w:t>
      </w:r>
      <w:r>
        <w:rPr>
          <w:spacing w:val="28"/>
        </w:rPr>
        <w:t> </w:t>
      </w:r>
      <w:r>
        <w:rPr/>
        <w:t>temps.</w:t>
      </w:r>
      <w:r>
        <w:rPr>
          <w:spacing w:val="28"/>
        </w:rPr>
        <w:t> </w:t>
      </w:r>
      <w:r>
        <w:rPr/>
        <w:t>Shakespeare</w:t>
      </w:r>
      <w:r>
        <w:rPr>
          <w:spacing w:val="28"/>
        </w:rPr>
        <w:t> </w:t>
      </w:r>
      <w:r>
        <w:rPr/>
        <w:t>écrivait</w:t>
      </w:r>
      <w:r>
        <w:rPr>
          <w:spacing w:val="29"/>
        </w:rPr>
        <w:t> </w:t>
      </w:r>
      <w:r>
        <w:rPr/>
        <w:t>dans</w:t>
      </w:r>
      <w:r>
        <w:rPr>
          <w:spacing w:val="27"/>
        </w:rPr>
        <w:t> </w:t>
      </w:r>
      <w:r>
        <w:rPr/>
        <w:t>Périclès</w:t>
      </w:r>
      <w:r>
        <w:rPr>
          <w:spacing w:val="28"/>
        </w:rPr>
        <w:t> </w:t>
      </w:r>
      <w:r>
        <w:rPr/>
        <w:t>:”Je</w:t>
      </w:r>
      <w:r>
        <w:rPr>
          <w:spacing w:val="30"/>
        </w:rPr>
        <w:t> </w:t>
      </w:r>
      <w:r>
        <w:rPr/>
        <w:t>ne</w:t>
      </w:r>
      <w:r>
        <w:rPr>
          <w:spacing w:val="27"/>
        </w:rPr>
        <w:t> </w:t>
      </w:r>
      <w:r>
        <w:rPr/>
        <w:t>peux</w:t>
      </w:r>
      <w:r>
        <w:rPr>
          <w:spacing w:val="28"/>
        </w:rPr>
        <w:t> </w:t>
      </w:r>
      <w:r>
        <w:rPr/>
        <w:t>jamais</w:t>
      </w:r>
    </w:p>
    <w:p>
      <w:pPr>
        <w:spacing w:after="0" w:line="288" w:lineRule="auto"/>
        <w:jc w:val="both"/>
        <w:sectPr>
          <w:pgSz w:w="12240" w:h="15840"/>
          <w:pgMar w:header="0" w:footer="826" w:top="1220" w:bottom="1100" w:left="640" w:right="440"/>
        </w:sectPr>
      </w:pPr>
    </w:p>
    <w:p>
      <w:pPr>
        <w:pStyle w:val="BodyText"/>
        <w:spacing w:line="288" w:lineRule="auto" w:before="78"/>
        <w:ind w:left="965" w:right="831"/>
        <w:jc w:val="both"/>
      </w:pPr>
      <w:r>
        <w:rPr/>
        <w:t>revenir</w:t>
      </w:r>
      <w:r>
        <w:rPr>
          <w:spacing w:val="-7"/>
        </w:rPr>
        <w:t> </w:t>
      </w:r>
      <w:r>
        <w:rPr/>
        <w:t>en</w:t>
      </w:r>
      <w:r>
        <w:rPr>
          <w:spacing w:val="-7"/>
        </w:rPr>
        <w:t> </w:t>
      </w:r>
      <w:r>
        <w:rPr/>
        <w:t>arrière.</w:t>
      </w:r>
      <w:r>
        <w:rPr>
          <w:spacing w:val="-7"/>
        </w:rPr>
        <w:t> </w:t>
      </w:r>
      <w:r>
        <w:rPr/>
        <w:t>Je</w:t>
      </w:r>
      <w:r>
        <w:rPr>
          <w:spacing w:val="-7"/>
        </w:rPr>
        <w:t> </w:t>
      </w:r>
      <w:r>
        <w:rPr/>
        <w:t>ne</w:t>
      </w:r>
      <w:r>
        <w:rPr>
          <w:spacing w:val="-7"/>
        </w:rPr>
        <w:t> </w:t>
      </w:r>
      <w:r>
        <w:rPr/>
        <w:t>peux</w:t>
      </w:r>
      <w:r>
        <w:rPr>
          <w:spacing w:val="-6"/>
        </w:rPr>
        <w:t> </w:t>
      </w:r>
      <w:r>
        <w:rPr/>
        <w:t>pas</w:t>
      </w:r>
      <w:r>
        <w:rPr>
          <w:spacing w:val="-7"/>
        </w:rPr>
        <w:t> </w:t>
      </w:r>
      <w:r>
        <w:rPr/>
        <w:t>revivre</w:t>
      </w:r>
      <w:r>
        <w:rPr>
          <w:spacing w:val="-7"/>
        </w:rPr>
        <w:t> </w:t>
      </w:r>
      <w:r>
        <w:rPr/>
        <w:t>l’année</w:t>
      </w:r>
      <w:r>
        <w:rPr>
          <w:spacing w:val="-6"/>
        </w:rPr>
        <w:t> </w:t>
      </w:r>
      <w:r>
        <w:rPr/>
        <w:t>précédente</w:t>
      </w:r>
      <w:r>
        <w:rPr>
          <w:spacing w:val="-7"/>
        </w:rPr>
        <w:t> </w:t>
      </w:r>
      <w:r>
        <w:rPr/>
        <w:t>;</w:t>
      </w:r>
      <w:r>
        <w:rPr>
          <w:spacing w:val="-5"/>
        </w:rPr>
        <w:t> </w:t>
      </w:r>
      <w:r>
        <w:rPr/>
        <w:t>je</w:t>
      </w:r>
      <w:r>
        <w:rPr>
          <w:spacing w:val="-7"/>
        </w:rPr>
        <w:t> </w:t>
      </w:r>
      <w:r>
        <w:rPr/>
        <w:t>ne</w:t>
      </w:r>
      <w:r>
        <w:rPr>
          <w:spacing w:val="-7"/>
        </w:rPr>
        <w:t> </w:t>
      </w:r>
      <w:r>
        <w:rPr/>
        <w:t>cesse,</w:t>
      </w:r>
      <w:r>
        <w:rPr>
          <w:spacing w:val="-7"/>
        </w:rPr>
        <w:t> </w:t>
      </w:r>
      <w:r>
        <w:rPr/>
        <w:t>au</w:t>
      </w:r>
      <w:r>
        <w:rPr>
          <w:spacing w:val="-7"/>
        </w:rPr>
        <w:t> </w:t>
      </w:r>
      <w:r>
        <w:rPr/>
        <w:t>contraire,</w:t>
      </w:r>
      <w:r>
        <w:rPr>
          <w:spacing w:val="-7"/>
        </w:rPr>
        <w:t> </w:t>
      </w:r>
      <w:r>
        <w:rPr/>
        <w:t>de</w:t>
      </w:r>
      <w:r>
        <w:rPr>
          <w:spacing w:val="-6"/>
        </w:rPr>
        <w:t> </w:t>
      </w:r>
      <w:r>
        <w:rPr/>
        <w:t>m’en éloigner.</w:t>
      </w:r>
      <w:r>
        <w:rPr>
          <w:spacing w:val="-11"/>
        </w:rPr>
        <w:t> </w:t>
      </w:r>
      <w:r>
        <w:rPr/>
        <w:t>Je</w:t>
      </w:r>
      <w:r>
        <w:rPr>
          <w:spacing w:val="-11"/>
        </w:rPr>
        <w:t> </w:t>
      </w:r>
      <w:r>
        <w:rPr/>
        <w:t>suis</w:t>
      </w:r>
      <w:r>
        <w:rPr>
          <w:spacing w:val="-11"/>
        </w:rPr>
        <w:t> </w:t>
      </w:r>
      <w:r>
        <w:rPr/>
        <w:t>tributaire</w:t>
      </w:r>
      <w:r>
        <w:rPr>
          <w:spacing w:val="-10"/>
        </w:rPr>
        <w:t> </w:t>
      </w:r>
      <w:r>
        <w:rPr/>
        <w:t>du</w:t>
      </w:r>
      <w:r>
        <w:rPr>
          <w:spacing w:val="-11"/>
        </w:rPr>
        <w:t> </w:t>
      </w:r>
      <w:r>
        <w:rPr/>
        <w:t>«</w:t>
      </w:r>
      <w:r>
        <w:rPr>
          <w:spacing w:val="-11"/>
        </w:rPr>
        <w:t> </w:t>
      </w:r>
      <w:r>
        <w:rPr/>
        <w:t>maintenant»,</w:t>
      </w:r>
      <w:r>
        <w:rPr>
          <w:spacing w:val="-11"/>
        </w:rPr>
        <w:t> </w:t>
      </w:r>
      <w:r>
        <w:rPr/>
        <w:t>il</w:t>
      </w:r>
      <w:r>
        <w:rPr>
          <w:spacing w:val="-10"/>
        </w:rPr>
        <w:t> </w:t>
      </w:r>
      <w:r>
        <w:rPr/>
        <w:t>m’est</w:t>
      </w:r>
      <w:r>
        <w:rPr>
          <w:spacing w:val="-11"/>
        </w:rPr>
        <w:t> </w:t>
      </w:r>
      <w:r>
        <w:rPr/>
        <w:t>impossible</w:t>
      </w:r>
      <w:r>
        <w:rPr>
          <w:spacing w:val="-11"/>
        </w:rPr>
        <w:t> </w:t>
      </w:r>
      <w:r>
        <w:rPr/>
        <w:t>d’échapper</w:t>
      </w:r>
      <w:r>
        <w:rPr>
          <w:spacing w:val="-11"/>
        </w:rPr>
        <w:t> </w:t>
      </w:r>
      <w:r>
        <w:rPr/>
        <w:t>au</w:t>
      </w:r>
      <w:r>
        <w:rPr>
          <w:spacing w:val="-10"/>
        </w:rPr>
        <w:t> </w:t>
      </w:r>
      <w:r>
        <w:rPr/>
        <w:t>temps:</w:t>
      </w:r>
      <w:r>
        <w:rPr>
          <w:spacing w:val="-11"/>
        </w:rPr>
        <w:t> </w:t>
      </w:r>
      <w:r>
        <w:rPr/>
        <w:t>impossible de retourner vivre au moyen-âge ou d’aller faire un tour en l’an 3000. « Le temps est le maître absolu des hommes; il est, tout à la fois, leur créateur et leur</w:t>
      </w:r>
      <w:r>
        <w:rPr>
          <w:spacing w:val="-19"/>
        </w:rPr>
        <w:t> </w:t>
      </w:r>
      <w:r>
        <w:rPr/>
        <w:t>tombe.»</w:t>
      </w:r>
    </w:p>
    <w:p>
      <w:pPr>
        <w:pStyle w:val="BodyText"/>
        <w:rPr>
          <w:sz w:val="24"/>
        </w:rPr>
      </w:pPr>
    </w:p>
    <w:p>
      <w:pPr>
        <w:pStyle w:val="BodyText"/>
        <w:spacing w:line="288" w:lineRule="auto" w:before="204"/>
        <w:ind w:left="965" w:right="827"/>
        <w:jc w:val="both"/>
        <w:rPr>
          <w:b/>
        </w:rPr>
      </w:pPr>
      <w:r>
        <w:rPr/>
        <w:t>Ainsi, nous pouvons nous demander si le problème des zombies, dans lequel le facteur temps est non négligeable, serait plus facilement réalisable chez nos sujets, dont la gérance du temps fait partie intégrante de leurs vies. Cette notion du temps plus écologique rendrait plus facile le problème. C’est en cela que nous baserons notre </w:t>
      </w:r>
      <w:r>
        <w:rPr>
          <w:b/>
        </w:rPr>
        <w:t>première hypothèse.</w:t>
      </w:r>
    </w:p>
    <w:p>
      <w:pPr>
        <w:pStyle w:val="BodyText"/>
        <w:spacing w:before="7"/>
        <w:rPr>
          <w:b/>
          <w:sz w:val="29"/>
        </w:rPr>
      </w:pPr>
    </w:p>
    <w:p>
      <w:pPr>
        <w:pStyle w:val="BodyText"/>
        <w:spacing w:line="288" w:lineRule="auto" w:before="1"/>
        <w:ind w:left="965" w:right="832"/>
        <w:jc w:val="both"/>
      </w:pPr>
      <w:r>
        <w:rPr/>
        <w:t>Que l’analogie entre les deux problèmes soit consciente ou non, nous pouvons également nous demander</w:t>
      </w:r>
      <w:r>
        <w:rPr>
          <w:spacing w:val="-7"/>
        </w:rPr>
        <w:t> </w:t>
      </w:r>
      <w:r>
        <w:rPr/>
        <w:t>si</w:t>
      </w:r>
      <w:r>
        <w:rPr>
          <w:spacing w:val="-6"/>
        </w:rPr>
        <w:t> </w:t>
      </w:r>
      <w:r>
        <w:rPr/>
        <w:t>l’ordre</w:t>
      </w:r>
      <w:r>
        <w:rPr>
          <w:spacing w:val="-7"/>
        </w:rPr>
        <w:t> </w:t>
      </w:r>
      <w:r>
        <w:rPr/>
        <w:t>de</w:t>
      </w:r>
      <w:r>
        <w:rPr>
          <w:spacing w:val="-7"/>
        </w:rPr>
        <w:t> </w:t>
      </w:r>
      <w:r>
        <w:rPr/>
        <w:t>réalisation</w:t>
      </w:r>
      <w:r>
        <w:rPr>
          <w:spacing w:val="-8"/>
        </w:rPr>
        <w:t> </w:t>
      </w:r>
      <w:r>
        <w:rPr/>
        <w:t>de</w:t>
      </w:r>
      <w:r>
        <w:rPr>
          <w:spacing w:val="-7"/>
        </w:rPr>
        <w:t> </w:t>
      </w:r>
      <w:r>
        <w:rPr/>
        <w:t>ces</w:t>
      </w:r>
      <w:r>
        <w:rPr>
          <w:spacing w:val="-7"/>
        </w:rPr>
        <w:t> </w:t>
      </w:r>
      <w:r>
        <w:rPr/>
        <w:t>deux</w:t>
      </w:r>
      <w:r>
        <w:rPr>
          <w:spacing w:val="-7"/>
        </w:rPr>
        <w:t> </w:t>
      </w:r>
      <w:r>
        <w:rPr/>
        <w:t>problèmes</w:t>
      </w:r>
      <w:r>
        <w:rPr>
          <w:spacing w:val="-7"/>
        </w:rPr>
        <w:t> </w:t>
      </w:r>
      <w:r>
        <w:rPr/>
        <w:t>peut</w:t>
      </w:r>
      <w:r>
        <w:rPr>
          <w:spacing w:val="-7"/>
        </w:rPr>
        <w:t> </w:t>
      </w:r>
      <w:r>
        <w:rPr/>
        <w:t>avoir</w:t>
      </w:r>
      <w:r>
        <w:rPr>
          <w:spacing w:val="-6"/>
        </w:rPr>
        <w:t> </w:t>
      </w:r>
      <w:r>
        <w:rPr/>
        <w:t>une</w:t>
      </w:r>
      <w:r>
        <w:rPr>
          <w:spacing w:val="-7"/>
        </w:rPr>
        <w:t> </w:t>
      </w:r>
      <w:r>
        <w:rPr/>
        <w:t>influence</w:t>
      </w:r>
      <w:r>
        <w:rPr>
          <w:spacing w:val="-7"/>
        </w:rPr>
        <w:t> </w:t>
      </w:r>
      <w:r>
        <w:rPr/>
        <w:t>sur</w:t>
      </w:r>
      <w:r>
        <w:rPr>
          <w:spacing w:val="-6"/>
        </w:rPr>
        <w:t> </w:t>
      </w:r>
      <w:r>
        <w:rPr/>
        <w:t>la</w:t>
      </w:r>
      <w:r>
        <w:rPr>
          <w:spacing w:val="-8"/>
        </w:rPr>
        <w:t> </w:t>
      </w:r>
      <w:r>
        <w:rPr/>
        <w:t>réussite ou l’échec d’un</w:t>
      </w:r>
      <w:r>
        <w:rPr>
          <w:spacing w:val="-4"/>
        </w:rPr>
        <w:t> </w:t>
      </w:r>
      <w:r>
        <w:rPr/>
        <w:t>problème.</w:t>
      </w:r>
    </w:p>
    <w:p>
      <w:pPr>
        <w:pStyle w:val="BodyText"/>
        <w:rPr>
          <w:sz w:val="24"/>
        </w:rPr>
      </w:pPr>
    </w:p>
    <w:p>
      <w:pPr>
        <w:pStyle w:val="BodyText"/>
        <w:spacing w:line="288" w:lineRule="auto" w:before="205"/>
        <w:ind w:left="965" w:right="832"/>
        <w:jc w:val="both"/>
      </w:pPr>
      <w:r>
        <w:rPr/>
        <w:t>Notre dernière hypothèse concerne le phénomène d’apprentissage possible entre les deux résolutions.</w:t>
      </w:r>
    </w:p>
    <w:p>
      <w:pPr>
        <w:pStyle w:val="BodyText"/>
        <w:spacing w:line="288" w:lineRule="auto"/>
        <w:ind w:left="965" w:right="830"/>
        <w:jc w:val="both"/>
      </w:pPr>
      <w:r>
        <w:rPr/>
        <w:t>Il</w:t>
      </w:r>
      <w:r>
        <w:rPr>
          <w:spacing w:val="-10"/>
        </w:rPr>
        <w:t> </w:t>
      </w:r>
      <w:r>
        <w:rPr/>
        <w:t>est</w:t>
      </w:r>
      <w:r>
        <w:rPr>
          <w:spacing w:val="-9"/>
        </w:rPr>
        <w:t> </w:t>
      </w:r>
      <w:r>
        <w:rPr/>
        <w:t>en</w:t>
      </w:r>
      <w:r>
        <w:rPr>
          <w:spacing w:val="-10"/>
        </w:rPr>
        <w:t> </w:t>
      </w:r>
      <w:r>
        <w:rPr/>
        <w:t>effet</w:t>
      </w:r>
      <w:r>
        <w:rPr>
          <w:spacing w:val="-9"/>
        </w:rPr>
        <w:t> </w:t>
      </w:r>
      <w:r>
        <w:rPr/>
        <w:t>possible</w:t>
      </w:r>
      <w:r>
        <w:rPr>
          <w:spacing w:val="-10"/>
        </w:rPr>
        <w:t> </w:t>
      </w:r>
      <w:r>
        <w:rPr/>
        <w:t>que</w:t>
      </w:r>
      <w:r>
        <w:rPr>
          <w:spacing w:val="-10"/>
        </w:rPr>
        <w:t> </w:t>
      </w:r>
      <w:r>
        <w:rPr/>
        <w:t>la</w:t>
      </w:r>
      <w:r>
        <w:rPr>
          <w:spacing w:val="-10"/>
        </w:rPr>
        <w:t> </w:t>
      </w:r>
      <w:r>
        <w:rPr/>
        <w:t>stimulation</w:t>
      </w:r>
      <w:r>
        <w:rPr>
          <w:spacing w:val="-9"/>
        </w:rPr>
        <w:t> </w:t>
      </w:r>
      <w:r>
        <w:rPr/>
        <w:t>exercée</w:t>
      </w:r>
      <w:r>
        <w:rPr>
          <w:spacing w:val="-9"/>
        </w:rPr>
        <w:t> </w:t>
      </w:r>
      <w:r>
        <w:rPr/>
        <w:t>lors</w:t>
      </w:r>
      <w:r>
        <w:rPr>
          <w:spacing w:val="-9"/>
        </w:rPr>
        <w:t> </w:t>
      </w:r>
      <w:r>
        <w:rPr/>
        <w:t>du</w:t>
      </w:r>
      <w:r>
        <w:rPr>
          <w:spacing w:val="-9"/>
        </w:rPr>
        <w:t> </w:t>
      </w:r>
      <w:r>
        <w:rPr/>
        <w:t>premier</w:t>
      </w:r>
      <w:r>
        <w:rPr>
          <w:spacing w:val="-9"/>
        </w:rPr>
        <w:t> </w:t>
      </w:r>
      <w:r>
        <w:rPr/>
        <w:t>problème</w:t>
      </w:r>
      <w:r>
        <w:rPr>
          <w:spacing w:val="-9"/>
        </w:rPr>
        <w:t> </w:t>
      </w:r>
      <w:r>
        <w:rPr/>
        <w:t>ainsi</w:t>
      </w:r>
      <w:r>
        <w:rPr>
          <w:spacing w:val="-9"/>
        </w:rPr>
        <w:t> </w:t>
      </w:r>
      <w:r>
        <w:rPr/>
        <w:t>que</w:t>
      </w:r>
      <w:r>
        <w:rPr>
          <w:spacing w:val="-9"/>
        </w:rPr>
        <w:t> </w:t>
      </w:r>
      <w:r>
        <w:rPr/>
        <w:t>les</w:t>
      </w:r>
      <w:r>
        <w:rPr>
          <w:spacing w:val="-9"/>
        </w:rPr>
        <w:t> </w:t>
      </w:r>
      <w:r>
        <w:rPr/>
        <w:t>multiples actions</w:t>
      </w:r>
      <w:r>
        <w:rPr>
          <w:spacing w:val="-5"/>
        </w:rPr>
        <w:t> </w:t>
      </w:r>
      <w:r>
        <w:rPr/>
        <w:t>et</w:t>
      </w:r>
      <w:r>
        <w:rPr>
          <w:spacing w:val="-4"/>
        </w:rPr>
        <w:t> </w:t>
      </w:r>
      <w:r>
        <w:rPr/>
        <w:t>détours</w:t>
      </w:r>
      <w:r>
        <w:rPr>
          <w:spacing w:val="-4"/>
        </w:rPr>
        <w:t> </w:t>
      </w:r>
      <w:r>
        <w:rPr/>
        <w:t>réalisés</w:t>
      </w:r>
      <w:r>
        <w:rPr>
          <w:spacing w:val="-5"/>
        </w:rPr>
        <w:t> </w:t>
      </w:r>
      <w:r>
        <w:rPr/>
        <w:t>pour</w:t>
      </w:r>
      <w:r>
        <w:rPr>
          <w:spacing w:val="-4"/>
        </w:rPr>
        <w:t> </w:t>
      </w:r>
      <w:r>
        <w:rPr/>
        <w:t>trouver</w:t>
      </w:r>
      <w:r>
        <w:rPr>
          <w:spacing w:val="-3"/>
        </w:rPr>
        <w:t> </w:t>
      </w:r>
      <w:r>
        <w:rPr/>
        <w:t>la</w:t>
      </w:r>
      <w:r>
        <w:rPr>
          <w:spacing w:val="-5"/>
        </w:rPr>
        <w:t> </w:t>
      </w:r>
      <w:r>
        <w:rPr/>
        <w:t>solution</w:t>
      </w:r>
      <w:r>
        <w:rPr>
          <w:spacing w:val="-4"/>
        </w:rPr>
        <w:t> </w:t>
      </w:r>
      <w:r>
        <w:rPr/>
        <w:t>puisse</w:t>
      </w:r>
      <w:r>
        <w:rPr>
          <w:spacing w:val="-5"/>
        </w:rPr>
        <w:t> </w:t>
      </w:r>
      <w:r>
        <w:rPr/>
        <w:t>produire</w:t>
      </w:r>
      <w:r>
        <w:rPr>
          <w:spacing w:val="-4"/>
        </w:rPr>
        <w:t> </w:t>
      </w:r>
      <w:r>
        <w:rPr/>
        <w:t>un</w:t>
      </w:r>
      <w:r>
        <w:rPr>
          <w:spacing w:val="-5"/>
        </w:rPr>
        <w:t> </w:t>
      </w:r>
      <w:r>
        <w:rPr/>
        <w:t>effet</w:t>
      </w:r>
      <w:r>
        <w:rPr>
          <w:spacing w:val="-4"/>
        </w:rPr>
        <w:t> </w:t>
      </w:r>
      <w:r>
        <w:rPr/>
        <w:t>d’apprentissage</w:t>
      </w:r>
      <w:r>
        <w:rPr>
          <w:spacing w:val="-4"/>
        </w:rPr>
        <w:t> </w:t>
      </w:r>
      <w:r>
        <w:rPr/>
        <w:t>de</w:t>
      </w:r>
      <w:r>
        <w:rPr>
          <w:spacing w:val="-5"/>
        </w:rPr>
        <w:t> </w:t>
      </w:r>
      <w:r>
        <w:rPr/>
        <w:t>la même manière que le produit un</w:t>
      </w:r>
      <w:r>
        <w:rPr>
          <w:spacing w:val="-8"/>
        </w:rPr>
        <w:t> </w:t>
      </w:r>
      <w:r>
        <w:rPr/>
        <w:t>entraînement.</w:t>
      </w:r>
    </w:p>
    <w:p>
      <w:pPr>
        <w:pStyle w:val="BodyText"/>
        <w:rPr>
          <w:sz w:val="24"/>
        </w:rPr>
      </w:pPr>
    </w:p>
    <w:p>
      <w:pPr>
        <w:pStyle w:val="BodyText"/>
        <w:spacing w:line="288" w:lineRule="auto" w:before="203"/>
        <w:ind w:left="965" w:right="832"/>
        <w:jc w:val="both"/>
      </w:pPr>
      <w:r>
        <w:rPr/>
        <w:t>La résolution d’un problème accapare une grande partie des ressources attentionnelles et intellectuelles dont le coût cognitif a tendance à épuiser le participant. Nous pensons donc que ce combat cognitif créera involontairement un effet d’impuissance apprise lorsque le sujet échouera à la résolution du premier problème. ( </w:t>
      </w:r>
      <w:r>
        <w:rPr>
          <w:sz w:val="21"/>
          <w:u w:val="single"/>
        </w:rPr>
        <w:t>Martin Seligman</w:t>
      </w:r>
      <w:r>
        <w:rPr>
          <w:sz w:val="21"/>
        </w:rPr>
        <w:t> </w:t>
      </w:r>
      <w:r>
        <w:rPr/>
        <w:t>1975)</w:t>
      </w:r>
    </w:p>
    <w:p>
      <w:pPr>
        <w:pStyle w:val="BodyText"/>
        <w:rPr>
          <w:sz w:val="20"/>
        </w:rPr>
      </w:pPr>
    </w:p>
    <w:p>
      <w:pPr>
        <w:pStyle w:val="BodyText"/>
        <w:spacing w:before="8"/>
        <w:rPr>
          <w:sz w:val="21"/>
        </w:rPr>
      </w:pPr>
    </w:p>
    <w:p>
      <w:pPr>
        <w:pStyle w:val="BodyText"/>
        <w:spacing w:line="288" w:lineRule="auto" w:before="1"/>
        <w:ind w:left="965" w:right="832"/>
        <w:jc w:val="both"/>
      </w:pPr>
      <w:r>
        <w:rPr/>
        <w:t>En effet, nous pensons que le sujet, par l’échec à résoudre le premier problème, aura plus tendance à démoraliser et à ne pas réussir le problème. Cela tient surtout du fait qu’il s’agisse d’une</w:t>
      </w:r>
      <w:r>
        <w:rPr>
          <w:spacing w:val="-10"/>
        </w:rPr>
        <w:t> </w:t>
      </w:r>
      <w:r>
        <w:rPr/>
        <w:t>même</w:t>
      </w:r>
      <w:r>
        <w:rPr>
          <w:spacing w:val="-10"/>
        </w:rPr>
        <w:t> </w:t>
      </w:r>
      <w:r>
        <w:rPr/>
        <w:t>logique</w:t>
      </w:r>
      <w:r>
        <w:rPr>
          <w:spacing w:val="-10"/>
        </w:rPr>
        <w:t> </w:t>
      </w:r>
      <w:r>
        <w:rPr/>
        <w:t>entre</w:t>
      </w:r>
      <w:r>
        <w:rPr>
          <w:spacing w:val="-10"/>
        </w:rPr>
        <w:t> </w:t>
      </w:r>
      <w:r>
        <w:rPr/>
        <w:t>ces</w:t>
      </w:r>
      <w:r>
        <w:rPr>
          <w:spacing w:val="-10"/>
        </w:rPr>
        <w:t> </w:t>
      </w:r>
      <w:r>
        <w:rPr/>
        <w:t>deux</w:t>
      </w:r>
      <w:r>
        <w:rPr>
          <w:spacing w:val="-10"/>
        </w:rPr>
        <w:t> </w:t>
      </w:r>
      <w:r>
        <w:rPr/>
        <w:t>problèmes.</w:t>
      </w:r>
      <w:r>
        <w:rPr>
          <w:spacing w:val="-10"/>
        </w:rPr>
        <w:t> </w:t>
      </w:r>
      <w:r>
        <w:rPr/>
        <w:t>Donc</w:t>
      </w:r>
      <w:r>
        <w:rPr>
          <w:spacing w:val="-10"/>
        </w:rPr>
        <w:t> </w:t>
      </w:r>
      <w:r>
        <w:rPr/>
        <w:t>si</w:t>
      </w:r>
      <w:r>
        <w:rPr>
          <w:spacing w:val="-10"/>
        </w:rPr>
        <w:t> </w:t>
      </w:r>
      <w:r>
        <w:rPr/>
        <w:t>la</w:t>
      </w:r>
      <w:r>
        <w:rPr>
          <w:spacing w:val="-10"/>
        </w:rPr>
        <w:t> </w:t>
      </w:r>
      <w:r>
        <w:rPr/>
        <w:t>logique</w:t>
      </w:r>
      <w:r>
        <w:rPr>
          <w:spacing w:val="-11"/>
        </w:rPr>
        <w:t> </w:t>
      </w:r>
      <w:r>
        <w:rPr/>
        <w:t>du</w:t>
      </w:r>
      <w:r>
        <w:rPr>
          <w:spacing w:val="-10"/>
        </w:rPr>
        <w:t> </w:t>
      </w:r>
      <w:r>
        <w:rPr/>
        <w:t>premier</w:t>
      </w:r>
      <w:r>
        <w:rPr>
          <w:spacing w:val="-10"/>
        </w:rPr>
        <w:t> </w:t>
      </w:r>
      <w:r>
        <w:rPr/>
        <w:t>problème</w:t>
      </w:r>
      <w:r>
        <w:rPr>
          <w:spacing w:val="-10"/>
        </w:rPr>
        <w:t> </w:t>
      </w:r>
      <w:r>
        <w:rPr/>
        <w:t>n’est</w:t>
      </w:r>
      <w:r>
        <w:rPr>
          <w:spacing w:val="-10"/>
        </w:rPr>
        <w:t> </w:t>
      </w:r>
      <w:r>
        <w:rPr/>
        <w:t>pas comprise pas le sujet, alors nous pensons que le sujet aura moins de chance de résoudre le deuxième</w:t>
      </w:r>
      <w:r>
        <w:rPr>
          <w:spacing w:val="-2"/>
        </w:rPr>
        <w:t> </w:t>
      </w:r>
      <w:r>
        <w:rPr/>
        <w:t>problème.</w:t>
      </w:r>
    </w:p>
    <w:p>
      <w:pPr>
        <w:pStyle w:val="BodyText"/>
        <w:rPr>
          <w:sz w:val="24"/>
        </w:rPr>
      </w:pPr>
    </w:p>
    <w:p>
      <w:pPr>
        <w:pStyle w:val="BodyText"/>
        <w:spacing w:line="288" w:lineRule="auto" w:before="207"/>
        <w:ind w:left="965" w:right="828"/>
        <w:jc w:val="both"/>
      </w:pPr>
      <w:r>
        <w:rPr/>
        <w:t>De fait, le deuxième problème sera réalisé par un participant convaincu de son incapacité et qui abandonnera plus rapidement.</w:t>
      </w:r>
    </w:p>
    <w:p>
      <w:pPr>
        <w:pStyle w:val="BodyText"/>
        <w:rPr>
          <w:sz w:val="24"/>
        </w:rPr>
      </w:pPr>
    </w:p>
    <w:p>
      <w:pPr>
        <w:pStyle w:val="BodyText"/>
        <w:spacing w:line="288" w:lineRule="auto" w:before="207"/>
        <w:ind w:left="965" w:right="832"/>
        <w:jc w:val="both"/>
      </w:pPr>
      <w:r>
        <w:rPr/>
        <w:t>Mais nous pensons, à contrario, qu’il est également possible que le second problème soit mieux réalisé, dû à un simple effet d’apprentissage.</w:t>
      </w:r>
    </w:p>
    <w:p>
      <w:pPr>
        <w:spacing w:after="0" w:line="288" w:lineRule="auto"/>
        <w:jc w:val="both"/>
        <w:sectPr>
          <w:pgSz w:w="12240" w:h="15840"/>
          <w:pgMar w:header="0" w:footer="826" w:top="1220" w:bottom="1100" w:left="640" w:right="440"/>
        </w:sectPr>
      </w:pPr>
    </w:p>
    <w:p>
      <w:pPr>
        <w:pStyle w:val="BodyText"/>
        <w:spacing w:line="288" w:lineRule="auto" w:before="78"/>
        <w:ind w:left="965" w:right="826"/>
        <w:jc w:val="both"/>
      </w:pPr>
      <w:r>
        <w:rPr/>
        <w:t>Nous pensons qu’il y a ici deux effets : l’effet de l’impuissance apprise qui amènera les sujets à moins résoudre le deuxième problème s’il y a eu échecs auparavant, et l’effet d’apprentissage qui améliore les performances du sujet.</w:t>
      </w:r>
    </w:p>
    <w:p>
      <w:pPr>
        <w:pStyle w:val="BodyText"/>
        <w:rPr>
          <w:sz w:val="24"/>
        </w:rPr>
      </w:pPr>
    </w:p>
    <w:p>
      <w:pPr>
        <w:pStyle w:val="BodyText"/>
        <w:spacing w:line="288" w:lineRule="auto" w:before="205"/>
        <w:ind w:left="965" w:right="825"/>
        <w:jc w:val="both"/>
      </w:pPr>
      <w:r>
        <w:rPr/>
        <w:t>Ces deux effets paraissent contradictoires. Nous postulons cependant que cela dépendra des sujets. Certains sujets seront peut-être plus optimistes que d’autres.</w:t>
      </w:r>
    </w:p>
    <w:p>
      <w:pPr>
        <w:pStyle w:val="BodyText"/>
        <w:spacing w:line="288" w:lineRule="auto" w:before="3"/>
        <w:ind w:left="965" w:right="833"/>
        <w:jc w:val="both"/>
      </w:pPr>
      <w:r>
        <w:rPr/>
        <w:t>Ainsi les sujets entraînés appréhendent mieux les déplacements voués à l’échecs et la logique parfois contre intuitive du problème.</w:t>
      </w:r>
    </w:p>
    <w:p>
      <w:pPr>
        <w:pStyle w:val="BodyText"/>
        <w:spacing w:before="1"/>
        <w:rPr>
          <w:sz w:val="26"/>
        </w:rPr>
      </w:pPr>
    </w:p>
    <w:p>
      <w:pPr>
        <w:pStyle w:val="BodyText"/>
        <w:spacing w:line="288" w:lineRule="auto"/>
        <w:ind w:left="965" w:right="828"/>
        <w:jc w:val="both"/>
      </w:pPr>
      <w:r>
        <w:rPr/>
        <w:t>Et c’est en cela que nous avons décidé de contrôler le sexe des sujets, nous voulons examiner si ces deux effets s’appliquent de la même manière en fonction du genre.</w:t>
      </w:r>
    </w:p>
    <w:p>
      <w:pPr>
        <w:pStyle w:val="BodyText"/>
        <w:rPr>
          <w:sz w:val="20"/>
        </w:rPr>
      </w:pPr>
    </w:p>
    <w:p>
      <w:pPr>
        <w:pStyle w:val="BodyText"/>
        <w:spacing w:before="6"/>
        <w:rPr>
          <w:sz w:val="18"/>
        </w:rPr>
      </w:pPr>
      <w:r>
        <w:rPr/>
        <w:pict>
          <v:shape style="position:absolute;margin-left:115.306pt;margin-top:13.114019pt;width:434.9pt;height:32.4pt;mso-position-horizontal-relative:page;mso-position-vertical-relative:paragraph;z-index:-616;mso-wrap-distance-left:0;mso-wrap-distance-right:0" type="#_x0000_t202" filled="true" fillcolor="#dfebf5" stroked="true" strokeweight=".96pt" strokecolor="#629dd1">
            <v:textbox inset="0,0,0,0">
              <w:txbxContent>
                <w:p>
                  <w:pPr>
                    <w:spacing w:before="5"/>
                    <w:ind w:left="29" w:right="0" w:firstLine="0"/>
                    <w:jc w:val="left"/>
                    <w:rPr>
                      <w:rFonts w:ascii="Trebuchet MS" w:hAnsi="Trebuchet MS"/>
                      <w:b/>
                      <w:sz w:val="46"/>
                    </w:rPr>
                  </w:pPr>
                  <w:r>
                    <w:rPr>
                      <w:rFonts w:ascii="Trebuchet MS" w:hAnsi="Trebuchet MS"/>
                      <w:b/>
                      <w:sz w:val="46"/>
                    </w:rPr>
                    <w:t>2)</w:t>
                  </w:r>
                  <w:r>
                    <w:rPr>
                      <w:rFonts w:ascii="Trebuchet MS" w:hAnsi="Trebuchet MS"/>
                      <w:b/>
                      <w:spacing w:val="-60"/>
                      <w:sz w:val="46"/>
                    </w:rPr>
                    <w:t> </w:t>
                  </w:r>
                  <w:r>
                    <w:rPr>
                      <w:rFonts w:ascii="Trebuchet MS" w:hAnsi="Trebuchet MS"/>
                      <w:b/>
                      <w:sz w:val="46"/>
                    </w:rPr>
                    <w:t>Problématique</w:t>
                  </w:r>
                  <w:r>
                    <w:rPr>
                      <w:rFonts w:ascii="Trebuchet MS" w:hAnsi="Trebuchet MS"/>
                      <w:b/>
                      <w:spacing w:val="-60"/>
                      <w:sz w:val="46"/>
                    </w:rPr>
                    <w:t> </w:t>
                  </w:r>
                  <w:r>
                    <w:rPr>
                      <w:rFonts w:ascii="Trebuchet MS" w:hAnsi="Trebuchet MS"/>
                      <w:b/>
                      <w:sz w:val="46"/>
                    </w:rPr>
                    <w:t>et</w:t>
                  </w:r>
                  <w:r>
                    <w:rPr>
                      <w:rFonts w:ascii="Trebuchet MS" w:hAnsi="Trebuchet MS"/>
                      <w:b/>
                      <w:spacing w:val="-60"/>
                      <w:sz w:val="46"/>
                    </w:rPr>
                    <w:t> </w:t>
                  </w:r>
                  <w:r>
                    <w:rPr>
                      <w:rFonts w:ascii="Trebuchet MS" w:hAnsi="Trebuchet MS"/>
                      <w:b/>
                      <w:sz w:val="46"/>
                    </w:rPr>
                    <w:t>Hypothèses</w:t>
                  </w:r>
                </w:p>
              </w:txbxContent>
            </v:textbox>
            <v:fill type="solid"/>
            <v:stroke dashstyle="solid"/>
            <w10:wrap type="topAndBottom"/>
          </v:shape>
        </w:pict>
      </w:r>
    </w:p>
    <w:p>
      <w:pPr>
        <w:pStyle w:val="BodyText"/>
        <w:rPr>
          <w:sz w:val="20"/>
        </w:rPr>
      </w:pPr>
    </w:p>
    <w:p>
      <w:pPr>
        <w:pStyle w:val="BodyText"/>
        <w:rPr>
          <w:sz w:val="20"/>
        </w:rPr>
      </w:pPr>
    </w:p>
    <w:p>
      <w:pPr>
        <w:pStyle w:val="BodyText"/>
        <w:spacing w:before="7"/>
        <w:rPr>
          <w:sz w:val="19"/>
        </w:rPr>
      </w:pPr>
    </w:p>
    <w:p>
      <w:pPr>
        <w:pStyle w:val="Heading2"/>
        <w:rPr>
          <w:b w:val="0"/>
        </w:rPr>
      </w:pPr>
      <w:r>
        <w:rPr/>
        <w:t>Problématique </w:t>
      </w:r>
      <w:r>
        <w:rPr>
          <w:b w:val="0"/>
        </w:rPr>
        <w:t>:</w:t>
      </w:r>
    </w:p>
    <w:p>
      <w:pPr>
        <w:pStyle w:val="BodyText"/>
        <w:spacing w:before="10"/>
        <w:rPr>
          <w:sz w:val="23"/>
        </w:rPr>
      </w:pPr>
    </w:p>
    <w:p>
      <w:pPr>
        <w:pStyle w:val="BodyText"/>
        <w:spacing w:before="1"/>
        <w:ind w:left="965"/>
      </w:pPr>
      <w:r>
        <w:rPr/>
        <w:t>Un problème plus écologique va-t-il faire varier les performances du sujet ?</w:t>
      </w:r>
    </w:p>
    <w:p>
      <w:pPr>
        <w:pStyle w:val="BodyText"/>
        <w:spacing w:before="3"/>
        <w:rPr>
          <w:sz w:val="24"/>
        </w:rPr>
      </w:pPr>
    </w:p>
    <w:p>
      <w:pPr>
        <w:pStyle w:val="BodyText"/>
        <w:ind w:left="965"/>
      </w:pPr>
      <w:r>
        <w:rPr/>
        <w:t>L’ordre d’apparition des problèmes présentés au sujet va-t-il faire varier ses performances ?</w:t>
      </w:r>
    </w:p>
    <w:p>
      <w:pPr>
        <w:pStyle w:val="BodyText"/>
        <w:spacing w:before="4"/>
        <w:rPr>
          <w:sz w:val="24"/>
        </w:rPr>
      </w:pPr>
    </w:p>
    <w:p>
      <w:pPr>
        <w:pStyle w:val="BodyText"/>
        <w:ind w:left="965" w:right="942"/>
      </w:pPr>
      <w:r>
        <w:rPr>
          <w:b/>
        </w:rPr>
        <w:t>Hypothèse 1 </w:t>
      </w:r>
      <w:r>
        <w:rPr/>
        <w:t>: Compte tenu des différents arguments énumérés, nous faisons l’hypothèse que l’isomorphe du problème entrainera de meilleures performances en termes et temps et de coups nécessaires à la résolution pour les sujets que le problème du cannibale et des missionnaires.</w:t>
      </w:r>
    </w:p>
    <w:p>
      <w:pPr>
        <w:pStyle w:val="BodyText"/>
        <w:spacing w:before="3"/>
        <w:rPr>
          <w:sz w:val="24"/>
        </w:rPr>
      </w:pPr>
    </w:p>
    <w:p>
      <w:pPr>
        <w:pStyle w:val="BodyText"/>
        <w:spacing w:before="1"/>
        <w:ind w:left="965" w:right="1749"/>
      </w:pPr>
      <w:r>
        <w:rPr>
          <w:b/>
        </w:rPr>
        <w:t>Hypothèse 2 </w:t>
      </w:r>
      <w:r>
        <w:rPr/>
        <w:t>: Nous pensons que les sujets s’apercevront de l’analogie entre les deux problèmes et le verbaliserons.</w:t>
      </w:r>
    </w:p>
    <w:p>
      <w:pPr>
        <w:pStyle w:val="BodyText"/>
        <w:spacing w:before="5"/>
        <w:rPr>
          <w:sz w:val="24"/>
        </w:rPr>
      </w:pPr>
    </w:p>
    <w:p>
      <w:pPr>
        <w:pStyle w:val="BodyText"/>
        <w:ind w:left="965" w:right="1112"/>
      </w:pPr>
      <w:r>
        <w:rPr>
          <w:b/>
        </w:rPr>
        <w:t>Hypothèse 3 : </w:t>
      </w:r>
      <w:r>
        <w:rPr/>
        <w:t>Nous postulons également que nous observerons un effet d’apprentissage ou un effet d’impuissance en fonction du genre et de l’ordre d’apparition des problèmes.</w:t>
      </w:r>
    </w:p>
    <w:p>
      <w:pPr>
        <w:pStyle w:val="BodyText"/>
        <w:rPr>
          <w:sz w:val="20"/>
        </w:rPr>
      </w:pPr>
    </w:p>
    <w:p>
      <w:pPr>
        <w:pStyle w:val="BodyText"/>
        <w:rPr>
          <w:sz w:val="20"/>
        </w:rPr>
      </w:pPr>
    </w:p>
    <w:p>
      <w:pPr>
        <w:pStyle w:val="BodyText"/>
        <w:rPr>
          <w:sz w:val="20"/>
        </w:rPr>
      </w:pPr>
    </w:p>
    <w:p>
      <w:pPr>
        <w:pStyle w:val="BodyText"/>
        <w:spacing w:before="2"/>
        <w:rPr>
          <w:sz w:val="23"/>
        </w:rPr>
      </w:pPr>
      <w:r>
        <w:rPr/>
        <w:pict>
          <v:shape style="position:absolute;margin-left:115.306pt;margin-top:15.813437pt;width:434.9pt;height:32.2pt;mso-position-horizontal-relative:page;mso-position-vertical-relative:paragraph;z-index:-592;mso-wrap-distance-left:0;mso-wrap-distance-right:0" type="#_x0000_t202" filled="true" fillcolor="#dfebf5" stroked="true" strokeweight=".96pt" strokecolor="#629dd1">
            <v:textbox inset="0,0,0,0">
              <w:txbxContent>
                <w:p>
                  <w:pPr>
                    <w:tabs>
                      <w:tab w:pos="729" w:val="left" w:leader="none"/>
                    </w:tabs>
                    <w:spacing w:before="5"/>
                    <w:ind w:left="29" w:right="0" w:firstLine="0"/>
                    <w:jc w:val="left"/>
                    <w:rPr>
                      <w:rFonts w:ascii="Trebuchet MS" w:hAnsi="Trebuchet MS"/>
                      <w:b/>
                      <w:sz w:val="46"/>
                    </w:rPr>
                  </w:pPr>
                  <w:r>
                    <w:rPr>
                      <w:rFonts w:ascii="Trebuchet MS" w:hAnsi="Trebuchet MS"/>
                      <w:b/>
                      <w:sz w:val="46"/>
                    </w:rPr>
                    <w:t>3)</w:t>
                    <w:tab/>
                    <w:t>Méthode</w:t>
                  </w:r>
                </w:p>
              </w:txbxContent>
            </v:textbox>
            <v:fill type="solid"/>
            <v:stroke dashstyle="solid"/>
            <w10:wrap type="topAndBottom"/>
          </v:shape>
        </w:pict>
      </w:r>
    </w:p>
    <w:p>
      <w:pPr>
        <w:pStyle w:val="BodyText"/>
        <w:rPr>
          <w:sz w:val="20"/>
        </w:rPr>
      </w:pPr>
    </w:p>
    <w:p>
      <w:pPr>
        <w:pStyle w:val="BodyText"/>
        <w:spacing w:before="10"/>
        <w:rPr>
          <w:sz w:val="23"/>
        </w:rPr>
      </w:pPr>
      <w:r>
        <w:rPr/>
        <w:pict>
          <v:group style="position:absolute;margin-left:78.105797pt;margin-top:18.230976pt;width:475.95pt;height:22.8pt;mso-position-horizontal-relative:page;mso-position-vertical-relative:paragraph;z-index:-544;mso-wrap-distance-left:0;mso-wrap-distance-right:0" coordorigin="1562,365" coordsize="9519,456">
            <v:line style="position:absolute" from="1562,369" to="11071,369" stroked="true" strokeweight=".48pt" strokecolor="#629dd1">
              <v:stroke dashstyle="solid"/>
            </v:line>
            <v:line style="position:absolute" from="1562,816" to="11071,816" stroked="true" strokeweight=".48pt" strokecolor="#629dd1">
              <v:stroke dashstyle="solid"/>
            </v:line>
            <v:line style="position:absolute" from="1622,374" to="1622,811" stroked="true" strokeweight="6pt" strokecolor="#629dd1">
              <v:stroke dashstyle="solid"/>
            </v:line>
            <v:line style="position:absolute" from="11076,365" to="11076,821" stroked="true" strokeweight=".48pt" strokecolor="#629dd1">
              <v:stroke dashstyle="solid"/>
            </v:line>
            <v:shape style="position:absolute;left:1682;top:374;width:9389;height:437" type="#_x0000_t202" filled="false" stroked="false">
              <v:textbox inset="0,0,0,0">
                <w:txbxContent>
                  <w:p>
                    <w:pPr>
                      <w:spacing w:before="2"/>
                      <w:ind w:left="67" w:right="0" w:firstLine="0"/>
                      <w:jc w:val="left"/>
                      <w:rPr>
                        <w:rFonts w:ascii="Trebuchet MS"/>
                        <w:b/>
                        <w:sz w:val="32"/>
                      </w:rPr>
                    </w:pPr>
                    <w:r>
                      <w:rPr>
                        <w:rFonts w:ascii="Trebuchet MS"/>
                        <w:b/>
                        <w:color w:val="1E5E9F"/>
                        <w:w w:val="95"/>
                        <w:sz w:val="32"/>
                      </w:rPr>
                      <w:t>3.1) Participants</w:t>
                    </w:r>
                  </w:p>
                </w:txbxContent>
              </v:textbox>
              <w10:wrap type="none"/>
            </v:shape>
            <w10:wrap type="topAndBottom"/>
          </v:group>
        </w:pict>
      </w:r>
    </w:p>
    <w:p>
      <w:pPr>
        <w:spacing w:after="0"/>
        <w:rPr>
          <w:sz w:val="23"/>
        </w:rPr>
        <w:sectPr>
          <w:pgSz w:w="12240" w:h="15840"/>
          <w:pgMar w:header="0" w:footer="826" w:top="1220" w:bottom="1100" w:left="640" w:right="440"/>
        </w:sectPr>
      </w:pPr>
    </w:p>
    <w:p>
      <w:pPr>
        <w:pStyle w:val="BodyText"/>
        <w:spacing w:line="288" w:lineRule="auto" w:before="78"/>
        <w:ind w:left="965" w:right="868"/>
        <w:jc w:val="both"/>
      </w:pPr>
      <w:r>
        <w:rPr/>
        <w:t>Notre</w:t>
      </w:r>
      <w:r>
        <w:rPr>
          <w:spacing w:val="-9"/>
        </w:rPr>
        <w:t> </w:t>
      </w:r>
      <w:r>
        <w:rPr/>
        <w:t>échantillon</w:t>
      </w:r>
      <w:r>
        <w:rPr>
          <w:spacing w:val="-9"/>
        </w:rPr>
        <w:t> </w:t>
      </w:r>
      <w:r>
        <w:rPr/>
        <w:t>est</w:t>
      </w:r>
      <w:r>
        <w:rPr>
          <w:spacing w:val="-8"/>
        </w:rPr>
        <w:t> </w:t>
      </w:r>
      <w:r>
        <w:rPr/>
        <w:t>composé</w:t>
      </w:r>
      <w:r>
        <w:rPr>
          <w:spacing w:val="-9"/>
        </w:rPr>
        <w:t> </w:t>
      </w:r>
      <w:r>
        <w:rPr/>
        <w:t>de</w:t>
      </w:r>
      <w:r>
        <w:rPr>
          <w:spacing w:val="-9"/>
        </w:rPr>
        <w:t> </w:t>
      </w:r>
      <w:r>
        <w:rPr/>
        <w:t>16</w:t>
      </w:r>
      <w:r>
        <w:rPr>
          <w:spacing w:val="-8"/>
        </w:rPr>
        <w:t> </w:t>
      </w:r>
      <w:r>
        <w:rPr/>
        <w:t>sujets</w:t>
      </w:r>
      <w:r>
        <w:rPr>
          <w:spacing w:val="-9"/>
        </w:rPr>
        <w:t> </w:t>
      </w:r>
      <w:r>
        <w:rPr/>
        <w:t>étudiants,</w:t>
      </w:r>
      <w:r>
        <w:rPr>
          <w:spacing w:val="-9"/>
        </w:rPr>
        <w:t> </w:t>
      </w:r>
      <w:r>
        <w:rPr/>
        <w:t>âgés</w:t>
      </w:r>
      <w:r>
        <w:rPr>
          <w:spacing w:val="-8"/>
        </w:rPr>
        <w:t> </w:t>
      </w:r>
      <w:r>
        <w:rPr/>
        <w:t>de</w:t>
      </w:r>
      <w:r>
        <w:rPr>
          <w:spacing w:val="-9"/>
        </w:rPr>
        <w:t> </w:t>
      </w:r>
      <w:r>
        <w:rPr/>
        <w:t>17</w:t>
      </w:r>
      <w:r>
        <w:rPr>
          <w:spacing w:val="-8"/>
        </w:rPr>
        <w:t> </w:t>
      </w:r>
      <w:r>
        <w:rPr/>
        <w:t>à</w:t>
      </w:r>
      <w:r>
        <w:rPr>
          <w:spacing w:val="-9"/>
        </w:rPr>
        <w:t> </w:t>
      </w:r>
      <w:r>
        <w:rPr/>
        <w:t>66</w:t>
      </w:r>
      <w:r>
        <w:rPr>
          <w:spacing w:val="-9"/>
        </w:rPr>
        <w:t> </w:t>
      </w:r>
      <w:r>
        <w:rPr/>
        <w:t>ans.</w:t>
      </w:r>
      <w:r>
        <w:rPr>
          <w:spacing w:val="-8"/>
        </w:rPr>
        <w:t> </w:t>
      </w:r>
      <w:r>
        <w:rPr/>
        <w:t>Tous</w:t>
      </w:r>
      <w:r>
        <w:rPr>
          <w:spacing w:val="-9"/>
        </w:rPr>
        <w:t> </w:t>
      </w:r>
      <w:r>
        <w:rPr/>
        <w:t>nos</w:t>
      </w:r>
      <w:r>
        <w:rPr>
          <w:spacing w:val="-9"/>
        </w:rPr>
        <w:t> </w:t>
      </w:r>
      <w:r>
        <w:rPr/>
        <w:t>sujets</w:t>
      </w:r>
      <w:r>
        <w:rPr>
          <w:spacing w:val="-8"/>
        </w:rPr>
        <w:t> </w:t>
      </w:r>
      <w:r>
        <w:rPr/>
        <w:t>sont volontaires et en bonne santé physique et</w:t>
      </w:r>
      <w:r>
        <w:rPr>
          <w:spacing w:val="-9"/>
        </w:rPr>
        <w:t> </w:t>
      </w:r>
      <w:r>
        <w:rPr/>
        <w:t>mentale.</w:t>
      </w:r>
    </w:p>
    <w:p>
      <w:pPr>
        <w:pStyle w:val="BodyText"/>
        <w:spacing w:line="288" w:lineRule="auto" w:before="22"/>
        <w:ind w:left="965" w:right="872"/>
        <w:jc w:val="both"/>
      </w:pPr>
      <w:r>
        <w:rPr/>
        <w:t>Nous avons écarté de notre échantillon tout sujet présentant une déficience, maladie, lésion ou pathologie lié au cerveau (tels que Alzheimer, Parkinson, traumatisme crânien important avec séquelles, AVC, tumeur…).</w:t>
      </w:r>
    </w:p>
    <w:p>
      <w:pPr>
        <w:pStyle w:val="BodyText"/>
        <w:spacing w:line="290" w:lineRule="auto"/>
        <w:ind w:left="965" w:right="872"/>
        <w:jc w:val="both"/>
      </w:pPr>
      <w:r>
        <w:rPr/>
        <w:t>De plus, nous nous sommes assurés que les sujets ne prenaient pas de drogues ou de médicaments</w:t>
      </w:r>
      <w:r>
        <w:rPr>
          <w:spacing w:val="-9"/>
        </w:rPr>
        <w:t> </w:t>
      </w:r>
      <w:r>
        <w:rPr/>
        <w:t>pouvant</w:t>
      </w:r>
      <w:r>
        <w:rPr>
          <w:spacing w:val="-8"/>
        </w:rPr>
        <w:t> </w:t>
      </w:r>
      <w:r>
        <w:rPr/>
        <w:t>influencer</w:t>
      </w:r>
      <w:r>
        <w:rPr>
          <w:spacing w:val="-8"/>
        </w:rPr>
        <w:t> </w:t>
      </w:r>
      <w:r>
        <w:rPr/>
        <w:t>le</w:t>
      </w:r>
      <w:r>
        <w:rPr>
          <w:spacing w:val="-8"/>
        </w:rPr>
        <w:t> </w:t>
      </w:r>
      <w:r>
        <w:rPr/>
        <w:t>raisonnement</w:t>
      </w:r>
      <w:r>
        <w:rPr>
          <w:spacing w:val="-8"/>
        </w:rPr>
        <w:t> </w:t>
      </w:r>
      <w:r>
        <w:rPr/>
        <w:t>et</w:t>
      </w:r>
      <w:r>
        <w:rPr>
          <w:spacing w:val="-8"/>
        </w:rPr>
        <w:t> </w:t>
      </w:r>
      <w:r>
        <w:rPr/>
        <w:t>étaient</w:t>
      </w:r>
      <w:r>
        <w:rPr>
          <w:spacing w:val="-9"/>
        </w:rPr>
        <w:t> </w:t>
      </w:r>
      <w:r>
        <w:rPr/>
        <w:t>tous</w:t>
      </w:r>
      <w:r>
        <w:rPr>
          <w:spacing w:val="-8"/>
        </w:rPr>
        <w:t> </w:t>
      </w:r>
      <w:r>
        <w:rPr/>
        <w:t>de</w:t>
      </w:r>
      <w:r>
        <w:rPr>
          <w:spacing w:val="-8"/>
        </w:rPr>
        <w:t> </w:t>
      </w:r>
      <w:r>
        <w:rPr/>
        <w:t>langue</w:t>
      </w:r>
      <w:r>
        <w:rPr>
          <w:spacing w:val="-9"/>
        </w:rPr>
        <w:t> </w:t>
      </w:r>
      <w:r>
        <w:rPr/>
        <w:t>maternelle</w:t>
      </w:r>
      <w:r>
        <w:rPr>
          <w:spacing w:val="-8"/>
        </w:rPr>
        <w:t> </w:t>
      </w:r>
      <w:r>
        <w:rPr/>
        <w:t>française.</w:t>
      </w:r>
    </w:p>
    <w:p>
      <w:pPr>
        <w:pStyle w:val="BodyText"/>
        <w:rPr>
          <w:sz w:val="24"/>
        </w:rPr>
      </w:pPr>
    </w:p>
    <w:p>
      <w:pPr>
        <w:pStyle w:val="BodyText"/>
        <w:spacing w:before="8"/>
        <w:rPr>
          <w:sz w:val="19"/>
        </w:rPr>
      </w:pPr>
    </w:p>
    <w:p>
      <w:pPr>
        <w:pStyle w:val="BodyText"/>
        <w:spacing w:line="290" w:lineRule="auto"/>
        <w:ind w:left="965" w:right="831"/>
        <w:jc w:val="both"/>
        <w:rPr>
          <w:sz w:val="24"/>
        </w:rPr>
      </w:pPr>
      <w:r>
        <w:rPr/>
        <w:t>Les sujets ont été répartis en deux groupes. L'âge moyen de nos sujets est de 31 ans, avec un écart type de 2,5. Nous avons contrôlé la répartition du sexe des sujets entre nos différents groupes, il y a au total 8 femmes et 8 hommes</w:t>
      </w:r>
      <w:r>
        <w:rPr>
          <w:sz w:val="24"/>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1"/>
        </w:rPr>
      </w:pPr>
    </w:p>
    <w:tbl>
      <w:tblPr>
        <w:tblW w:w="0" w:type="auto"/>
        <w:jc w:val="left"/>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9"/>
        <w:gridCol w:w="1176"/>
        <w:gridCol w:w="2491"/>
        <w:gridCol w:w="1843"/>
        <w:gridCol w:w="1761"/>
      </w:tblGrid>
      <w:tr>
        <w:trPr>
          <w:trHeight w:val="959" w:hRule="atLeast"/>
        </w:trPr>
        <w:tc>
          <w:tcPr>
            <w:tcW w:w="2069" w:type="dxa"/>
          </w:tcPr>
          <w:p>
            <w:pPr>
              <w:pStyle w:val="TableParagraph"/>
              <w:rPr>
                <w:rFonts w:ascii="Times New Roman"/>
                <w:sz w:val="22"/>
              </w:rPr>
            </w:pPr>
          </w:p>
        </w:tc>
        <w:tc>
          <w:tcPr>
            <w:tcW w:w="1176" w:type="dxa"/>
          </w:tcPr>
          <w:p>
            <w:pPr>
              <w:pStyle w:val="TableParagraph"/>
              <w:spacing w:line="288" w:lineRule="auto" w:before="100"/>
              <w:ind w:left="95" w:right="331"/>
              <w:rPr>
                <w:b/>
                <w:sz w:val="22"/>
              </w:rPr>
            </w:pPr>
            <w:r>
              <w:rPr>
                <w:b/>
                <w:sz w:val="22"/>
              </w:rPr>
              <w:t>âge moyen</w:t>
            </w:r>
          </w:p>
        </w:tc>
        <w:tc>
          <w:tcPr>
            <w:tcW w:w="2491" w:type="dxa"/>
          </w:tcPr>
          <w:p>
            <w:pPr>
              <w:pStyle w:val="TableParagraph"/>
              <w:tabs>
                <w:tab w:pos="1297" w:val="left" w:leader="none"/>
                <w:tab w:pos="2133" w:val="left" w:leader="none"/>
              </w:tabs>
              <w:spacing w:line="288" w:lineRule="auto" w:before="100"/>
              <w:ind w:left="95" w:right="78"/>
              <w:rPr>
                <w:b/>
                <w:sz w:val="22"/>
              </w:rPr>
            </w:pPr>
            <w:r>
              <w:rPr>
                <w:b/>
                <w:sz w:val="22"/>
              </w:rPr>
              <w:t>Nombre</w:t>
              <w:tab/>
              <w:t>total</w:t>
              <w:tab/>
              <w:t>de participants</w:t>
            </w:r>
          </w:p>
        </w:tc>
        <w:tc>
          <w:tcPr>
            <w:tcW w:w="1843" w:type="dxa"/>
          </w:tcPr>
          <w:p>
            <w:pPr>
              <w:pStyle w:val="TableParagraph"/>
              <w:spacing w:line="288" w:lineRule="auto" w:before="100"/>
              <w:ind w:left="100" w:right="602"/>
              <w:rPr>
                <w:b/>
                <w:sz w:val="22"/>
              </w:rPr>
            </w:pPr>
            <w:r>
              <w:rPr>
                <w:b/>
                <w:sz w:val="22"/>
              </w:rPr>
              <w:t>Nombre d’hommes</w:t>
            </w:r>
          </w:p>
        </w:tc>
        <w:tc>
          <w:tcPr>
            <w:tcW w:w="1761" w:type="dxa"/>
          </w:tcPr>
          <w:p>
            <w:pPr>
              <w:pStyle w:val="TableParagraph"/>
              <w:tabs>
                <w:tab w:pos="1402" w:val="left" w:leader="none"/>
              </w:tabs>
              <w:spacing w:line="288" w:lineRule="auto" w:before="100"/>
              <w:ind w:left="95" w:right="80"/>
              <w:rPr>
                <w:b/>
                <w:sz w:val="22"/>
              </w:rPr>
            </w:pPr>
            <w:r>
              <w:rPr>
                <w:b/>
                <w:sz w:val="22"/>
              </w:rPr>
              <w:t>Nombre</w:t>
              <w:tab/>
              <w:t>de femmes</w:t>
            </w:r>
          </w:p>
        </w:tc>
      </w:tr>
      <w:tr>
        <w:trPr>
          <w:trHeight w:val="810" w:hRule="atLeast"/>
        </w:trPr>
        <w:tc>
          <w:tcPr>
            <w:tcW w:w="2069" w:type="dxa"/>
          </w:tcPr>
          <w:p>
            <w:pPr>
              <w:pStyle w:val="TableParagraph"/>
              <w:spacing w:line="288" w:lineRule="auto" w:before="100"/>
              <w:ind w:left="100" w:right="571"/>
              <w:rPr>
                <w:b/>
                <w:sz w:val="22"/>
              </w:rPr>
            </w:pPr>
            <w:r>
              <w:rPr>
                <w:b/>
                <w:sz w:val="22"/>
              </w:rPr>
              <w:t>Groupe expérimental</w:t>
            </w:r>
          </w:p>
        </w:tc>
        <w:tc>
          <w:tcPr>
            <w:tcW w:w="1176" w:type="dxa"/>
          </w:tcPr>
          <w:p>
            <w:pPr>
              <w:pStyle w:val="TableParagraph"/>
              <w:spacing w:before="100"/>
              <w:ind w:left="95"/>
              <w:rPr>
                <w:b/>
                <w:sz w:val="22"/>
              </w:rPr>
            </w:pPr>
            <w:r>
              <w:rPr>
                <w:b/>
                <w:sz w:val="22"/>
              </w:rPr>
              <w:t>31</w:t>
            </w:r>
          </w:p>
        </w:tc>
        <w:tc>
          <w:tcPr>
            <w:tcW w:w="2491" w:type="dxa"/>
          </w:tcPr>
          <w:p>
            <w:pPr>
              <w:pStyle w:val="TableParagraph"/>
              <w:spacing w:before="100"/>
              <w:ind w:left="95"/>
              <w:rPr>
                <w:b/>
                <w:sz w:val="22"/>
              </w:rPr>
            </w:pPr>
            <w:r>
              <w:rPr>
                <w:b/>
                <w:sz w:val="22"/>
              </w:rPr>
              <w:t>16</w:t>
            </w:r>
          </w:p>
        </w:tc>
        <w:tc>
          <w:tcPr>
            <w:tcW w:w="1843" w:type="dxa"/>
          </w:tcPr>
          <w:p>
            <w:pPr>
              <w:pStyle w:val="TableParagraph"/>
              <w:spacing w:before="100"/>
              <w:ind w:left="100"/>
              <w:rPr>
                <w:b/>
                <w:sz w:val="22"/>
              </w:rPr>
            </w:pPr>
            <w:r>
              <w:rPr>
                <w:b/>
                <w:sz w:val="22"/>
              </w:rPr>
              <w:t>10</w:t>
            </w:r>
          </w:p>
        </w:tc>
        <w:tc>
          <w:tcPr>
            <w:tcW w:w="1761" w:type="dxa"/>
          </w:tcPr>
          <w:p>
            <w:pPr>
              <w:pStyle w:val="TableParagraph"/>
              <w:spacing w:before="100"/>
              <w:ind w:left="95"/>
              <w:rPr>
                <w:b/>
                <w:sz w:val="22"/>
              </w:rPr>
            </w:pPr>
            <w:r>
              <w:rPr>
                <w:b/>
                <w:w w:val="100"/>
                <w:sz w:val="22"/>
              </w:rPr>
              <w:t>8</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5"/>
        </w:rPr>
      </w:pPr>
      <w:r>
        <w:rPr/>
        <w:pict>
          <v:group style="position:absolute;margin-left:78.105797pt;margin-top:13.325859pt;width:475.95pt;height:22.8pt;mso-position-horizontal-relative:page;mso-position-vertical-relative:paragraph;z-index:-496;mso-wrap-distance-left:0;mso-wrap-distance-right:0" coordorigin="1562,267" coordsize="9519,456">
            <v:line style="position:absolute" from="1562,271" to="11071,271" stroked="true" strokeweight=".48pt" strokecolor="#629dd1">
              <v:stroke dashstyle="solid"/>
            </v:line>
            <v:line style="position:absolute" from="1562,718" to="11071,718" stroked="true" strokeweight=".48pt" strokecolor="#629dd1">
              <v:stroke dashstyle="solid"/>
            </v:line>
            <v:line style="position:absolute" from="1622,276" to="1622,713" stroked="true" strokeweight="6pt" strokecolor="#629dd1">
              <v:stroke dashstyle="solid"/>
            </v:line>
            <v:line style="position:absolute" from="11076,267" to="11076,723" stroked="true" strokeweight=".48pt" strokecolor="#629dd1">
              <v:stroke dashstyle="solid"/>
            </v:line>
            <v:shape style="position:absolute;left:1682;top:276;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sz w:val="32"/>
                      </w:rPr>
                      <w:t>3.2) Matériel</w:t>
                    </w:r>
                  </w:p>
                </w:txbxContent>
              </v:textbox>
              <w10:wrap type="none"/>
            </v:shape>
            <w10:wrap type="topAndBottom"/>
          </v:group>
        </w:pict>
      </w:r>
    </w:p>
    <w:p>
      <w:pPr>
        <w:pStyle w:val="BodyText"/>
        <w:rPr>
          <w:sz w:val="20"/>
        </w:rPr>
      </w:pPr>
    </w:p>
    <w:p>
      <w:pPr>
        <w:pStyle w:val="BodyText"/>
        <w:spacing w:before="6"/>
        <w:rPr>
          <w:sz w:val="23"/>
        </w:rPr>
      </w:pPr>
    </w:p>
    <w:p>
      <w:pPr>
        <w:pStyle w:val="BodyText"/>
        <w:spacing w:line="290" w:lineRule="auto" w:before="1"/>
        <w:ind w:left="965" w:right="872"/>
        <w:jc w:val="both"/>
      </w:pPr>
      <w:r>
        <w:rPr/>
        <w:t>Nous avons utilisé deux problèmes différents. Le problème classique du cannibale et du missionnaire ainsi qu’un isomorphe de ce problème appelé « Zombie Problem ».</w:t>
      </w:r>
    </w:p>
    <w:p>
      <w:pPr>
        <w:pStyle w:val="BodyText"/>
        <w:spacing w:line="288" w:lineRule="auto"/>
        <w:ind w:left="1045" w:right="872"/>
        <w:jc w:val="both"/>
      </w:pPr>
      <w:r>
        <w:rPr/>
        <w:t>L’énigme du cannibale et du missionnaire est un problème classiquement utilisé dans la littérature. Ce dernier peut se résumer de la manière suivante :</w:t>
      </w:r>
    </w:p>
    <w:p>
      <w:pPr>
        <w:pStyle w:val="BodyText"/>
        <w:spacing w:line="288" w:lineRule="auto"/>
        <w:ind w:left="965" w:right="872"/>
        <w:jc w:val="both"/>
      </w:pPr>
      <w:r>
        <w:rPr/>
        <w:t>« 3 missionnaires et 3 cannibales sont d'un côté d'une rivière, avec une barque qui peut transporter</w:t>
      </w:r>
      <w:r>
        <w:rPr>
          <w:spacing w:val="-12"/>
        </w:rPr>
        <w:t> </w:t>
      </w:r>
      <w:r>
        <w:rPr/>
        <w:t>1</w:t>
      </w:r>
      <w:r>
        <w:rPr>
          <w:spacing w:val="-11"/>
        </w:rPr>
        <w:t> </w:t>
      </w:r>
      <w:r>
        <w:rPr/>
        <w:t>ou</w:t>
      </w:r>
      <w:r>
        <w:rPr>
          <w:spacing w:val="-12"/>
        </w:rPr>
        <w:t> </w:t>
      </w:r>
      <w:r>
        <w:rPr/>
        <w:t>2</w:t>
      </w:r>
      <w:r>
        <w:rPr>
          <w:spacing w:val="-12"/>
        </w:rPr>
        <w:t> </w:t>
      </w:r>
      <w:r>
        <w:rPr/>
        <w:t>personnes</w:t>
      </w:r>
      <w:r>
        <w:rPr>
          <w:spacing w:val="-11"/>
        </w:rPr>
        <w:t> </w:t>
      </w:r>
      <w:r>
        <w:rPr/>
        <w:t>à</w:t>
      </w:r>
      <w:r>
        <w:rPr>
          <w:spacing w:val="-12"/>
        </w:rPr>
        <w:t> </w:t>
      </w:r>
      <w:r>
        <w:rPr/>
        <w:t>la</w:t>
      </w:r>
      <w:r>
        <w:rPr>
          <w:spacing w:val="-11"/>
        </w:rPr>
        <w:t> </w:t>
      </w:r>
      <w:r>
        <w:rPr/>
        <w:t>fois.</w:t>
      </w:r>
      <w:r>
        <w:rPr>
          <w:spacing w:val="-12"/>
        </w:rPr>
        <w:t> </w:t>
      </w:r>
      <w:r>
        <w:rPr/>
        <w:t>Trouver</w:t>
      </w:r>
      <w:r>
        <w:rPr>
          <w:spacing w:val="-11"/>
        </w:rPr>
        <w:t> </w:t>
      </w:r>
      <w:r>
        <w:rPr/>
        <w:t>une</w:t>
      </w:r>
      <w:r>
        <w:rPr>
          <w:spacing w:val="-12"/>
        </w:rPr>
        <w:t> </w:t>
      </w:r>
      <w:r>
        <w:rPr/>
        <w:t>façon</w:t>
      </w:r>
      <w:r>
        <w:rPr>
          <w:spacing w:val="-11"/>
        </w:rPr>
        <w:t> </w:t>
      </w:r>
      <w:r>
        <w:rPr/>
        <w:t>de</w:t>
      </w:r>
      <w:r>
        <w:rPr>
          <w:spacing w:val="-12"/>
        </w:rPr>
        <w:t> </w:t>
      </w:r>
      <w:r>
        <w:rPr/>
        <w:t>faire</w:t>
      </w:r>
      <w:r>
        <w:rPr>
          <w:spacing w:val="-11"/>
        </w:rPr>
        <w:t> </w:t>
      </w:r>
      <w:r>
        <w:rPr/>
        <w:t>passer</w:t>
      </w:r>
      <w:r>
        <w:rPr>
          <w:spacing w:val="-12"/>
        </w:rPr>
        <w:t> </w:t>
      </w:r>
      <w:r>
        <w:rPr/>
        <w:t>tout</w:t>
      </w:r>
      <w:r>
        <w:rPr>
          <w:spacing w:val="-11"/>
        </w:rPr>
        <w:t> </w:t>
      </w:r>
      <w:r>
        <w:rPr/>
        <w:t>ce</w:t>
      </w:r>
      <w:r>
        <w:rPr>
          <w:spacing w:val="-12"/>
        </w:rPr>
        <w:t> </w:t>
      </w:r>
      <w:r>
        <w:rPr/>
        <w:t>monde</w:t>
      </w:r>
      <w:r>
        <w:rPr>
          <w:spacing w:val="-11"/>
        </w:rPr>
        <w:t> </w:t>
      </w:r>
      <w:r>
        <w:rPr/>
        <w:t>de</w:t>
      </w:r>
      <w:r>
        <w:rPr>
          <w:spacing w:val="-12"/>
        </w:rPr>
        <w:t> </w:t>
      </w:r>
      <w:r>
        <w:rPr/>
        <w:t>l'autre côté de la rivière, sans jamais laisser en un lieu des missionnaires en minorité par rapport aux cannibales (auquel cas il ne resterait plus rien des missionnaires).</w:t>
      </w:r>
      <w:r>
        <w:rPr>
          <w:spacing w:val="-15"/>
        </w:rPr>
        <w:t> </w:t>
      </w:r>
      <w:r>
        <w:rPr/>
        <w:t>»</w:t>
      </w:r>
    </w:p>
    <w:p>
      <w:pPr>
        <w:pStyle w:val="BodyText"/>
        <w:spacing w:line="288" w:lineRule="auto"/>
        <w:ind w:left="965" w:right="871"/>
        <w:jc w:val="both"/>
      </w:pPr>
      <w:r>
        <w:rPr/>
        <w:t>Le problème du Zombie, est un isomorphe très peu connu tirée de l’association TED-Ed, une initiative créée sur internet et principalement sur Youtube, qui a pour but de partager le travail des</w:t>
      </w:r>
      <w:r>
        <w:rPr>
          <w:spacing w:val="-9"/>
        </w:rPr>
        <w:t> </w:t>
      </w:r>
      <w:r>
        <w:rPr/>
        <w:t>chercheurs</w:t>
      </w:r>
      <w:r>
        <w:rPr>
          <w:spacing w:val="-8"/>
        </w:rPr>
        <w:t> </w:t>
      </w:r>
      <w:r>
        <w:rPr/>
        <w:t>à</w:t>
      </w:r>
      <w:r>
        <w:rPr>
          <w:spacing w:val="-8"/>
        </w:rPr>
        <w:t> </w:t>
      </w:r>
      <w:r>
        <w:rPr/>
        <w:t>travers</w:t>
      </w:r>
      <w:r>
        <w:rPr>
          <w:spacing w:val="-8"/>
        </w:rPr>
        <w:t> </w:t>
      </w:r>
      <w:r>
        <w:rPr/>
        <w:t>le</w:t>
      </w:r>
      <w:r>
        <w:rPr>
          <w:spacing w:val="-8"/>
        </w:rPr>
        <w:t> </w:t>
      </w:r>
      <w:r>
        <w:rPr/>
        <w:t>monde.</w:t>
      </w:r>
      <w:r>
        <w:rPr>
          <w:spacing w:val="-8"/>
        </w:rPr>
        <w:t> </w:t>
      </w:r>
      <w:r>
        <w:rPr/>
        <w:t>Afin</w:t>
      </w:r>
      <w:r>
        <w:rPr>
          <w:spacing w:val="-8"/>
        </w:rPr>
        <w:t> </w:t>
      </w:r>
      <w:r>
        <w:rPr/>
        <w:t>de</w:t>
      </w:r>
      <w:r>
        <w:rPr>
          <w:spacing w:val="-8"/>
        </w:rPr>
        <w:t> </w:t>
      </w:r>
      <w:r>
        <w:rPr/>
        <w:t>s’assurer</w:t>
      </w:r>
      <w:r>
        <w:rPr>
          <w:spacing w:val="-8"/>
        </w:rPr>
        <w:t> </w:t>
      </w:r>
      <w:r>
        <w:rPr/>
        <w:t>la</w:t>
      </w:r>
      <w:r>
        <w:rPr>
          <w:spacing w:val="-8"/>
        </w:rPr>
        <w:t> </w:t>
      </w:r>
      <w:r>
        <w:rPr/>
        <w:t>bonne</w:t>
      </w:r>
      <w:r>
        <w:rPr>
          <w:spacing w:val="-8"/>
        </w:rPr>
        <w:t> </w:t>
      </w:r>
      <w:r>
        <w:rPr/>
        <w:t>compréhension</w:t>
      </w:r>
      <w:r>
        <w:rPr>
          <w:spacing w:val="-8"/>
        </w:rPr>
        <w:t> </w:t>
      </w:r>
      <w:r>
        <w:rPr/>
        <w:t>de</w:t>
      </w:r>
      <w:r>
        <w:rPr>
          <w:spacing w:val="-8"/>
        </w:rPr>
        <w:t> </w:t>
      </w:r>
      <w:r>
        <w:rPr/>
        <w:t>la</w:t>
      </w:r>
      <w:r>
        <w:rPr>
          <w:spacing w:val="-8"/>
        </w:rPr>
        <w:t> </w:t>
      </w:r>
      <w:r>
        <w:rPr/>
        <w:t>consigne,</w:t>
      </w:r>
      <w:r>
        <w:rPr>
          <w:spacing w:val="-8"/>
        </w:rPr>
        <w:t> </w:t>
      </w:r>
      <w:r>
        <w:rPr/>
        <w:t>la</w:t>
      </w:r>
    </w:p>
    <w:p>
      <w:pPr>
        <w:spacing w:after="0" w:line="288" w:lineRule="auto"/>
        <w:jc w:val="both"/>
        <w:sectPr>
          <w:pgSz w:w="12240" w:h="15840"/>
          <w:pgMar w:header="0" w:footer="826" w:top="1220" w:bottom="1100" w:left="640" w:right="440"/>
        </w:sectPr>
      </w:pPr>
    </w:p>
    <w:p>
      <w:pPr>
        <w:pStyle w:val="BodyText"/>
        <w:spacing w:line="288" w:lineRule="auto" w:before="78"/>
        <w:ind w:left="965" w:right="870"/>
        <w:jc w:val="both"/>
      </w:pPr>
      <w:r>
        <w:rPr/>
        <w:t>vidéo</w:t>
      </w:r>
      <w:r>
        <w:rPr>
          <w:spacing w:val="-11"/>
        </w:rPr>
        <w:t> </w:t>
      </w:r>
      <w:r>
        <w:rPr/>
        <w:t>était</w:t>
      </w:r>
      <w:r>
        <w:rPr>
          <w:spacing w:val="-11"/>
        </w:rPr>
        <w:t> </w:t>
      </w:r>
      <w:r>
        <w:rPr/>
        <w:t>sous-titrée</w:t>
      </w:r>
      <w:r>
        <w:rPr>
          <w:spacing w:val="-12"/>
        </w:rPr>
        <w:t> </w:t>
      </w:r>
      <w:r>
        <w:rPr/>
        <w:t>en</w:t>
      </w:r>
      <w:r>
        <w:rPr>
          <w:spacing w:val="-10"/>
        </w:rPr>
        <w:t> </w:t>
      </w:r>
      <w:r>
        <w:rPr/>
        <w:t>Français</w:t>
      </w:r>
      <w:r>
        <w:rPr>
          <w:spacing w:val="-11"/>
        </w:rPr>
        <w:t> </w:t>
      </w:r>
      <w:r>
        <w:rPr/>
        <w:t>(l’audio</w:t>
      </w:r>
      <w:r>
        <w:rPr>
          <w:spacing w:val="-11"/>
        </w:rPr>
        <w:t> </w:t>
      </w:r>
      <w:r>
        <w:rPr/>
        <w:t>étant</w:t>
      </w:r>
      <w:r>
        <w:rPr>
          <w:spacing w:val="-11"/>
        </w:rPr>
        <w:t> </w:t>
      </w:r>
      <w:r>
        <w:rPr/>
        <w:t>en</w:t>
      </w:r>
      <w:r>
        <w:rPr>
          <w:spacing w:val="-11"/>
        </w:rPr>
        <w:t> </w:t>
      </w:r>
      <w:r>
        <w:rPr/>
        <w:t>anglais).</w:t>
      </w:r>
      <w:r>
        <w:rPr>
          <w:spacing w:val="-10"/>
        </w:rPr>
        <w:t> </w:t>
      </w:r>
      <w:r>
        <w:rPr/>
        <w:t>Leur</w:t>
      </w:r>
      <w:r>
        <w:rPr>
          <w:spacing w:val="-11"/>
        </w:rPr>
        <w:t> </w:t>
      </w:r>
      <w:r>
        <w:rPr/>
        <w:t>isomorphe</w:t>
      </w:r>
      <w:r>
        <w:rPr>
          <w:spacing w:val="-11"/>
        </w:rPr>
        <w:t> </w:t>
      </w:r>
      <w:r>
        <w:rPr/>
        <w:t>reprend</w:t>
      </w:r>
      <w:r>
        <w:rPr>
          <w:spacing w:val="-11"/>
        </w:rPr>
        <w:t> </w:t>
      </w:r>
      <w:r>
        <w:rPr/>
        <w:t>l’énigme</w:t>
      </w:r>
      <w:r>
        <w:rPr>
          <w:spacing w:val="-10"/>
        </w:rPr>
        <w:t> </w:t>
      </w:r>
      <w:r>
        <w:rPr/>
        <w:t>du pont et se résume par cette énigme</w:t>
      </w:r>
      <w:r>
        <w:rPr>
          <w:spacing w:val="-8"/>
        </w:rPr>
        <w:t> </w:t>
      </w:r>
      <w:r>
        <w:rPr/>
        <w:t>:</w:t>
      </w:r>
    </w:p>
    <w:p>
      <w:pPr>
        <w:pStyle w:val="BodyText"/>
        <w:rPr>
          <w:sz w:val="24"/>
        </w:rPr>
      </w:pPr>
    </w:p>
    <w:p>
      <w:pPr>
        <w:pStyle w:val="BodyText"/>
        <w:spacing w:before="3"/>
        <w:rPr>
          <w:sz w:val="21"/>
        </w:rPr>
      </w:pPr>
    </w:p>
    <w:p>
      <w:pPr>
        <w:pStyle w:val="BodyText"/>
        <w:spacing w:line="288" w:lineRule="auto" w:before="1"/>
        <w:ind w:left="965" w:firstLine="360"/>
      </w:pPr>
      <w:r>
        <w:rPr/>
        <w:t>«</w:t>
      </w:r>
      <w:r>
        <w:rPr>
          <w:spacing w:val="-11"/>
        </w:rPr>
        <w:t> </w:t>
      </w:r>
      <w:r>
        <w:rPr/>
        <w:t>Les</w:t>
      </w:r>
      <w:r>
        <w:rPr>
          <w:spacing w:val="-10"/>
        </w:rPr>
        <w:t> </w:t>
      </w:r>
      <w:r>
        <w:rPr/>
        <w:t>quatre</w:t>
      </w:r>
      <w:r>
        <w:rPr>
          <w:spacing w:val="-11"/>
        </w:rPr>
        <w:t> </w:t>
      </w:r>
      <w:r>
        <w:rPr/>
        <w:t>personnages</w:t>
      </w:r>
      <w:r>
        <w:rPr>
          <w:spacing w:val="-10"/>
        </w:rPr>
        <w:t> </w:t>
      </w:r>
      <w:r>
        <w:rPr/>
        <w:t>doivent</w:t>
      </w:r>
      <w:r>
        <w:rPr>
          <w:spacing w:val="-10"/>
        </w:rPr>
        <w:t> </w:t>
      </w:r>
      <w:r>
        <w:rPr/>
        <w:t>traverser</w:t>
      </w:r>
      <w:r>
        <w:rPr>
          <w:spacing w:val="-9"/>
        </w:rPr>
        <w:t> </w:t>
      </w:r>
      <w:r>
        <w:rPr/>
        <w:t>le</w:t>
      </w:r>
      <w:r>
        <w:rPr>
          <w:spacing w:val="-11"/>
        </w:rPr>
        <w:t> </w:t>
      </w:r>
      <w:r>
        <w:rPr/>
        <w:t>pont</w:t>
      </w:r>
      <w:r>
        <w:rPr>
          <w:spacing w:val="-9"/>
        </w:rPr>
        <w:t> </w:t>
      </w:r>
      <w:r>
        <w:rPr/>
        <w:t>avant</w:t>
      </w:r>
      <w:r>
        <w:rPr>
          <w:spacing w:val="-10"/>
        </w:rPr>
        <w:t> </w:t>
      </w:r>
      <w:r>
        <w:rPr/>
        <w:t>que</w:t>
      </w:r>
      <w:r>
        <w:rPr>
          <w:spacing w:val="-11"/>
        </w:rPr>
        <w:t> </w:t>
      </w:r>
      <w:r>
        <w:rPr/>
        <w:t>les</w:t>
      </w:r>
      <w:r>
        <w:rPr>
          <w:spacing w:val="-10"/>
        </w:rPr>
        <w:t> </w:t>
      </w:r>
      <w:r>
        <w:rPr/>
        <w:t>zombies</w:t>
      </w:r>
      <w:r>
        <w:rPr>
          <w:spacing w:val="-10"/>
        </w:rPr>
        <w:t> </w:t>
      </w:r>
      <w:r>
        <w:rPr/>
        <w:t>n’arrivent.</w:t>
      </w:r>
      <w:r>
        <w:rPr>
          <w:spacing w:val="-10"/>
        </w:rPr>
        <w:t> </w:t>
      </w:r>
      <w:r>
        <w:rPr/>
        <w:t>Chaque personnage traverse le pont en un certain nombre de minutes</w:t>
      </w:r>
      <w:r>
        <w:rPr>
          <w:spacing w:val="-14"/>
        </w:rPr>
        <w:t> </w:t>
      </w:r>
      <w:r>
        <w:rPr/>
        <w:t>:</w:t>
      </w:r>
    </w:p>
    <w:p>
      <w:pPr>
        <w:pStyle w:val="ListParagraph"/>
        <w:numPr>
          <w:ilvl w:val="0"/>
          <w:numId w:val="11"/>
        </w:numPr>
        <w:tabs>
          <w:tab w:pos="1887" w:val="left" w:leader="none"/>
          <w:tab w:pos="1888" w:val="left" w:leader="none"/>
        </w:tabs>
        <w:spacing w:line="240" w:lineRule="auto" w:before="2" w:after="0"/>
        <w:ind w:left="1887" w:right="0" w:hanging="562"/>
        <w:jc w:val="left"/>
        <w:rPr>
          <w:sz w:val="22"/>
        </w:rPr>
      </w:pPr>
      <w:r>
        <w:rPr>
          <w:sz w:val="22"/>
        </w:rPr>
        <w:t>1</w:t>
      </w:r>
      <w:r>
        <w:rPr>
          <w:spacing w:val="-2"/>
          <w:sz w:val="22"/>
        </w:rPr>
        <w:t> </w:t>
      </w:r>
      <w:r>
        <w:rPr>
          <w:sz w:val="22"/>
        </w:rPr>
        <w:t>minute</w:t>
      </w:r>
    </w:p>
    <w:p>
      <w:pPr>
        <w:pStyle w:val="ListParagraph"/>
        <w:numPr>
          <w:ilvl w:val="0"/>
          <w:numId w:val="11"/>
        </w:numPr>
        <w:tabs>
          <w:tab w:pos="1887" w:val="left" w:leader="none"/>
          <w:tab w:pos="1888" w:val="left" w:leader="none"/>
        </w:tabs>
        <w:spacing w:line="240" w:lineRule="auto" w:before="49" w:after="0"/>
        <w:ind w:left="1887" w:right="0" w:hanging="562"/>
        <w:jc w:val="left"/>
        <w:rPr>
          <w:sz w:val="22"/>
        </w:rPr>
      </w:pPr>
      <w:r>
        <w:rPr>
          <w:sz w:val="22"/>
        </w:rPr>
        <w:t>2</w:t>
      </w:r>
      <w:r>
        <w:rPr>
          <w:spacing w:val="-5"/>
          <w:sz w:val="22"/>
        </w:rPr>
        <w:t> </w:t>
      </w:r>
      <w:r>
        <w:rPr>
          <w:sz w:val="22"/>
        </w:rPr>
        <w:t>minutes</w:t>
      </w:r>
    </w:p>
    <w:p>
      <w:pPr>
        <w:pStyle w:val="ListParagraph"/>
        <w:numPr>
          <w:ilvl w:val="0"/>
          <w:numId w:val="11"/>
        </w:numPr>
        <w:tabs>
          <w:tab w:pos="1887" w:val="left" w:leader="none"/>
          <w:tab w:pos="1888" w:val="left" w:leader="none"/>
        </w:tabs>
        <w:spacing w:line="240" w:lineRule="auto" w:before="50" w:after="0"/>
        <w:ind w:left="1887" w:right="0" w:hanging="562"/>
        <w:jc w:val="left"/>
        <w:rPr>
          <w:sz w:val="22"/>
        </w:rPr>
      </w:pPr>
      <w:r>
        <w:rPr>
          <w:sz w:val="22"/>
        </w:rPr>
        <w:t>5</w:t>
      </w:r>
      <w:r>
        <w:rPr>
          <w:spacing w:val="-5"/>
          <w:sz w:val="22"/>
        </w:rPr>
        <w:t> </w:t>
      </w:r>
      <w:r>
        <w:rPr>
          <w:sz w:val="22"/>
        </w:rPr>
        <w:t>minutes</w:t>
      </w:r>
    </w:p>
    <w:p>
      <w:pPr>
        <w:pStyle w:val="ListParagraph"/>
        <w:numPr>
          <w:ilvl w:val="0"/>
          <w:numId w:val="11"/>
        </w:numPr>
        <w:tabs>
          <w:tab w:pos="1887" w:val="left" w:leader="none"/>
          <w:tab w:pos="1888" w:val="left" w:leader="none"/>
        </w:tabs>
        <w:spacing w:line="240" w:lineRule="auto" w:before="49" w:after="0"/>
        <w:ind w:left="1887" w:right="0" w:hanging="562"/>
        <w:jc w:val="left"/>
        <w:rPr>
          <w:sz w:val="22"/>
        </w:rPr>
      </w:pPr>
      <w:r>
        <w:rPr>
          <w:sz w:val="22"/>
        </w:rPr>
        <w:t>10</w:t>
      </w:r>
      <w:r>
        <w:rPr>
          <w:spacing w:val="-2"/>
          <w:sz w:val="22"/>
        </w:rPr>
        <w:t> </w:t>
      </w:r>
      <w:r>
        <w:rPr>
          <w:sz w:val="22"/>
        </w:rPr>
        <w:t>minutes</w:t>
      </w:r>
    </w:p>
    <w:p>
      <w:pPr>
        <w:pStyle w:val="BodyText"/>
        <w:spacing w:before="54"/>
        <w:ind w:left="965"/>
        <w:jc w:val="both"/>
      </w:pPr>
      <w:r>
        <w:rPr/>
        <w:t>Ils ont 17 minutes au total pour les traverser le pont avant que les zombies arrivent.</w:t>
      </w:r>
    </w:p>
    <w:p>
      <w:pPr>
        <w:pStyle w:val="BodyText"/>
        <w:spacing w:line="288" w:lineRule="auto" w:before="50"/>
        <w:ind w:left="965" w:right="828"/>
        <w:jc w:val="both"/>
      </w:pPr>
      <w:r>
        <w:rPr/>
        <w:t>De plus, ils ne peuvent pas traverser à plus de deux à la fois. Ils possèdent une lampe pour traverser et toute personne qui traverse le pont dois tenir la lanterne ou en être proche.</w:t>
      </w:r>
    </w:p>
    <w:p>
      <w:pPr>
        <w:pStyle w:val="BodyText"/>
        <w:spacing w:line="251" w:lineRule="exact"/>
        <w:ind w:left="965"/>
      </w:pPr>
      <w:r>
        <w:rPr/>
        <w:t>Rappel : vous ne pouvez pas utiliser de combines comme utiliser une liane.”</w:t>
      </w:r>
    </w:p>
    <w:p>
      <w:pPr>
        <w:pStyle w:val="BodyText"/>
        <w:spacing w:line="288" w:lineRule="auto" w:before="54"/>
        <w:ind w:left="965" w:right="833"/>
        <w:jc w:val="both"/>
      </w:pPr>
      <w:r>
        <w:rPr/>
        <w:t>Nous</w:t>
      </w:r>
      <w:r>
        <w:rPr>
          <w:spacing w:val="-6"/>
        </w:rPr>
        <w:t> </w:t>
      </w:r>
      <w:r>
        <w:rPr/>
        <w:t>avons</w:t>
      </w:r>
      <w:r>
        <w:rPr>
          <w:spacing w:val="-5"/>
        </w:rPr>
        <w:t> </w:t>
      </w:r>
      <w:r>
        <w:rPr/>
        <w:t>donc</w:t>
      </w:r>
      <w:r>
        <w:rPr>
          <w:spacing w:val="-6"/>
        </w:rPr>
        <w:t> </w:t>
      </w:r>
      <w:r>
        <w:rPr/>
        <w:t>utilisé</w:t>
      </w:r>
      <w:r>
        <w:rPr>
          <w:spacing w:val="-5"/>
        </w:rPr>
        <w:t> </w:t>
      </w:r>
      <w:r>
        <w:rPr/>
        <w:t>les</w:t>
      </w:r>
      <w:r>
        <w:rPr>
          <w:spacing w:val="-6"/>
        </w:rPr>
        <w:t> </w:t>
      </w:r>
      <w:r>
        <w:rPr/>
        <w:t>deux</w:t>
      </w:r>
      <w:r>
        <w:rPr>
          <w:spacing w:val="-5"/>
        </w:rPr>
        <w:t> </w:t>
      </w:r>
      <w:r>
        <w:rPr/>
        <w:t>consignes</w:t>
      </w:r>
      <w:r>
        <w:rPr>
          <w:spacing w:val="-6"/>
        </w:rPr>
        <w:t> </w:t>
      </w:r>
      <w:r>
        <w:rPr/>
        <w:t>ci-dessus.</w:t>
      </w:r>
      <w:r>
        <w:rPr>
          <w:spacing w:val="-5"/>
        </w:rPr>
        <w:t> </w:t>
      </w:r>
      <w:r>
        <w:rPr/>
        <w:t>La</w:t>
      </w:r>
      <w:r>
        <w:rPr>
          <w:spacing w:val="-6"/>
        </w:rPr>
        <w:t> </w:t>
      </w:r>
      <w:r>
        <w:rPr/>
        <w:t>consigne</w:t>
      </w:r>
      <w:r>
        <w:rPr>
          <w:spacing w:val="-5"/>
        </w:rPr>
        <w:t> </w:t>
      </w:r>
      <w:r>
        <w:rPr/>
        <w:t>du</w:t>
      </w:r>
      <w:r>
        <w:rPr>
          <w:spacing w:val="-6"/>
        </w:rPr>
        <w:t> </w:t>
      </w:r>
      <w:r>
        <w:rPr/>
        <w:t>problème</w:t>
      </w:r>
      <w:r>
        <w:rPr>
          <w:spacing w:val="-5"/>
        </w:rPr>
        <w:t> </w:t>
      </w:r>
      <w:r>
        <w:rPr/>
        <w:t>du</w:t>
      </w:r>
      <w:r>
        <w:rPr>
          <w:spacing w:val="-6"/>
        </w:rPr>
        <w:t> </w:t>
      </w:r>
      <w:r>
        <w:rPr/>
        <w:t>cannibale</w:t>
      </w:r>
      <w:r>
        <w:rPr>
          <w:spacing w:val="-5"/>
        </w:rPr>
        <w:t> </w:t>
      </w:r>
      <w:r>
        <w:rPr/>
        <w:t>et du missionnaire a été exprimée oralement. Quant à la consigne du problème Zombie Problem, elle a été présentée sous la forme d’une vidéo, dont le lien est présent en</w:t>
      </w:r>
      <w:r>
        <w:rPr>
          <w:spacing w:val="-26"/>
        </w:rPr>
        <w:t> </w:t>
      </w:r>
      <w:r>
        <w:rPr/>
        <w:t>annexe.</w:t>
      </w:r>
    </w:p>
    <w:p>
      <w:pPr>
        <w:pStyle w:val="BodyText"/>
        <w:spacing w:line="288" w:lineRule="auto" w:before="16"/>
        <w:ind w:left="965" w:right="827"/>
        <w:jc w:val="both"/>
      </w:pPr>
      <w:r>
        <w:rPr/>
        <w:t>Concernant le problème des zombies, nous avons utilisé une feuille de papier sur laquelle était dessiné un pont ( cf annexe…), et sur laquelle les temps respectifs de chaque personnage ont été préalablement inscrits (1, 2, 5 et 10). Le sujet disposait du nombre de feuille nécessaire à la recherche de la solution.</w:t>
      </w:r>
    </w:p>
    <w:p>
      <w:pPr>
        <w:pStyle w:val="BodyText"/>
        <w:spacing w:line="290" w:lineRule="auto"/>
        <w:ind w:left="1045" w:right="867"/>
        <w:jc w:val="both"/>
      </w:pPr>
      <w:r>
        <w:rPr/>
        <w:t>Suivant</w:t>
      </w:r>
      <w:r>
        <w:rPr>
          <w:spacing w:val="-11"/>
        </w:rPr>
        <w:t> </w:t>
      </w:r>
      <w:r>
        <w:rPr/>
        <w:t>les</w:t>
      </w:r>
      <w:r>
        <w:rPr>
          <w:spacing w:val="-11"/>
        </w:rPr>
        <w:t> </w:t>
      </w:r>
      <w:r>
        <w:rPr/>
        <w:t>groupes</w:t>
      </w:r>
      <w:r>
        <w:rPr>
          <w:spacing w:val="-11"/>
        </w:rPr>
        <w:t> </w:t>
      </w:r>
      <w:r>
        <w:rPr/>
        <w:t>expérimentaux,</w:t>
      </w:r>
      <w:r>
        <w:rPr>
          <w:spacing w:val="-11"/>
        </w:rPr>
        <w:t> </w:t>
      </w:r>
      <w:r>
        <w:rPr/>
        <w:t>l’ordre</w:t>
      </w:r>
      <w:r>
        <w:rPr>
          <w:spacing w:val="-11"/>
        </w:rPr>
        <w:t> </w:t>
      </w:r>
      <w:r>
        <w:rPr/>
        <w:t>de</w:t>
      </w:r>
      <w:r>
        <w:rPr>
          <w:spacing w:val="-11"/>
        </w:rPr>
        <w:t> </w:t>
      </w:r>
      <w:r>
        <w:rPr/>
        <w:t>présentation</w:t>
      </w:r>
      <w:r>
        <w:rPr>
          <w:spacing w:val="-11"/>
        </w:rPr>
        <w:t> </w:t>
      </w:r>
      <w:r>
        <w:rPr/>
        <w:t>des</w:t>
      </w:r>
      <w:r>
        <w:rPr>
          <w:spacing w:val="-11"/>
        </w:rPr>
        <w:t> </w:t>
      </w:r>
      <w:r>
        <w:rPr/>
        <w:t>problèmes</w:t>
      </w:r>
      <w:r>
        <w:rPr>
          <w:spacing w:val="-11"/>
        </w:rPr>
        <w:t> </w:t>
      </w:r>
      <w:r>
        <w:rPr/>
        <w:t>diffère</w:t>
      </w:r>
      <w:r>
        <w:rPr>
          <w:spacing w:val="-11"/>
        </w:rPr>
        <w:t> </w:t>
      </w:r>
      <w:r>
        <w:rPr/>
        <w:t>mais</w:t>
      </w:r>
      <w:r>
        <w:rPr>
          <w:spacing w:val="-10"/>
        </w:rPr>
        <w:t> </w:t>
      </w:r>
      <w:r>
        <w:rPr/>
        <w:t>les</w:t>
      </w:r>
      <w:r>
        <w:rPr>
          <w:spacing w:val="-11"/>
        </w:rPr>
        <w:t> </w:t>
      </w:r>
      <w:r>
        <w:rPr/>
        <w:t>deux ont toujours été présentés de la même</w:t>
      </w:r>
      <w:r>
        <w:rPr>
          <w:spacing w:val="-9"/>
        </w:rPr>
        <w:t> </w:t>
      </w:r>
      <w:r>
        <w:rPr/>
        <w:t>manière.</w:t>
      </w:r>
    </w:p>
    <w:p>
      <w:pPr>
        <w:pStyle w:val="BodyText"/>
        <w:rPr>
          <w:sz w:val="24"/>
        </w:rPr>
      </w:pPr>
    </w:p>
    <w:p>
      <w:pPr>
        <w:pStyle w:val="BodyText"/>
        <w:spacing w:line="288" w:lineRule="auto" w:before="201"/>
        <w:ind w:left="965" w:right="832"/>
        <w:jc w:val="both"/>
      </w:pPr>
      <w:r>
        <w:rPr/>
        <w:t>Le temps de résolution de chaque problème a été chronométré. Le décompte était lancé à la fin de</w:t>
      </w:r>
      <w:r>
        <w:rPr>
          <w:spacing w:val="-14"/>
        </w:rPr>
        <w:t> </w:t>
      </w:r>
      <w:r>
        <w:rPr/>
        <w:t>la</w:t>
      </w:r>
      <w:r>
        <w:rPr>
          <w:spacing w:val="-14"/>
        </w:rPr>
        <w:t> </w:t>
      </w:r>
      <w:r>
        <w:rPr/>
        <w:t>lecture</w:t>
      </w:r>
      <w:r>
        <w:rPr>
          <w:spacing w:val="-14"/>
        </w:rPr>
        <w:t> </w:t>
      </w:r>
      <w:r>
        <w:rPr/>
        <w:t>des</w:t>
      </w:r>
      <w:r>
        <w:rPr>
          <w:spacing w:val="-13"/>
        </w:rPr>
        <w:t> </w:t>
      </w:r>
      <w:r>
        <w:rPr/>
        <w:t>consignes</w:t>
      </w:r>
      <w:r>
        <w:rPr>
          <w:spacing w:val="-14"/>
        </w:rPr>
        <w:t> </w:t>
      </w:r>
      <w:r>
        <w:rPr/>
        <w:t>et</w:t>
      </w:r>
      <w:r>
        <w:rPr>
          <w:spacing w:val="-14"/>
        </w:rPr>
        <w:t> </w:t>
      </w:r>
      <w:r>
        <w:rPr/>
        <w:t>arrêté</w:t>
      </w:r>
      <w:r>
        <w:rPr>
          <w:spacing w:val="-13"/>
        </w:rPr>
        <w:t> </w:t>
      </w:r>
      <w:r>
        <w:rPr/>
        <w:t>au</w:t>
      </w:r>
      <w:r>
        <w:rPr>
          <w:spacing w:val="-14"/>
        </w:rPr>
        <w:t> </w:t>
      </w:r>
      <w:r>
        <w:rPr/>
        <w:t>moment</w:t>
      </w:r>
      <w:r>
        <w:rPr>
          <w:spacing w:val="-14"/>
        </w:rPr>
        <w:t> </w:t>
      </w:r>
      <w:r>
        <w:rPr/>
        <w:t>de</w:t>
      </w:r>
      <w:r>
        <w:rPr>
          <w:spacing w:val="-13"/>
        </w:rPr>
        <w:t> </w:t>
      </w:r>
      <w:r>
        <w:rPr/>
        <w:t>la</w:t>
      </w:r>
      <w:r>
        <w:rPr>
          <w:spacing w:val="-14"/>
        </w:rPr>
        <w:t> </w:t>
      </w:r>
      <w:r>
        <w:rPr/>
        <w:t>résolution</w:t>
      </w:r>
      <w:r>
        <w:rPr>
          <w:spacing w:val="-14"/>
        </w:rPr>
        <w:t> </w:t>
      </w:r>
      <w:r>
        <w:rPr/>
        <w:t>du</w:t>
      </w:r>
      <w:r>
        <w:rPr>
          <w:spacing w:val="-13"/>
        </w:rPr>
        <w:t> </w:t>
      </w:r>
      <w:r>
        <w:rPr/>
        <w:t>problème</w:t>
      </w:r>
      <w:r>
        <w:rPr>
          <w:spacing w:val="-14"/>
        </w:rPr>
        <w:t> </w:t>
      </w:r>
      <w:r>
        <w:rPr/>
        <w:t>ou</w:t>
      </w:r>
      <w:r>
        <w:rPr>
          <w:spacing w:val="-14"/>
        </w:rPr>
        <w:t> </w:t>
      </w:r>
      <w:r>
        <w:rPr/>
        <w:t>de</w:t>
      </w:r>
      <w:r>
        <w:rPr>
          <w:spacing w:val="-13"/>
        </w:rPr>
        <w:t> </w:t>
      </w:r>
      <w:r>
        <w:rPr/>
        <w:t>son</w:t>
      </w:r>
      <w:r>
        <w:rPr>
          <w:spacing w:val="-14"/>
        </w:rPr>
        <w:t> </w:t>
      </w:r>
      <w:r>
        <w:rPr/>
        <w:t>abandon. Il</w:t>
      </w:r>
      <w:r>
        <w:rPr>
          <w:spacing w:val="-18"/>
        </w:rPr>
        <w:t> </w:t>
      </w:r>
      <w:r>
        <w:rPr/>
        <w:t>n’y</w:t>
      </w:r>
      <w:r>
        <w:rPr>
          <w:spacing w:val="-18"/>
        </w:rPr>
        <w:t> </w:t>
      </w:r>
      <w:r>
        <w:rPr/>
        <w:t>a</w:t>
      </w:r>
      <w:r>
        <w:rPr>
          <w:spacing w:val="-17"/>
        </w:rPr>
        <w:t> </w:t>
      </w:r>
      <w:r>
        <w:rPr/>
        <w:t>pas</w:t>
      </w:r>
      <w:r>
        <w:rPr>
          <w:spacing w:val="-18"/>
        </w:rPr>
        <w:t> </w:t>
      </w:r>
      <w:r>
        <w:rPr/>
        <w:t>de</w:t>
      </w:r>
      <w:r>
        <w:rPr>
          <w:spacing w:val="-17"/>
        </w:rPr>
        <w:t> </w:t>
      </w:r>
      <w:r>
        <w:rPr/>
        <w:t>limite</w:t>
      </w:r>
      <w:r>
        <w:rPr>
          <w:spacing w:val="-18"/>
        </w:rPr>
        <w:t> </w:t>
      </w:r>
      <w:r>
        <w:rPr/>
        <w:t>de</w:t>
      </w:r>
      <w:r>
        <w:rPr>
          <w:spacing w:val="-17"/>
        </w:rPr>
        <w:t> </w:t>
      </w:r>
      <w:r>
        <w:rPr/>
        <w:t>temps</w:t>
      </w:r>
      <w:r>
        <w:rPr>
          <w:spacing w:val="-18"/>
        </w:rPr>
        <w:t> </w:t>
      </w:r>
      <w:r>
        <w:rPr/>
        <w:t>donné</w:t>
      </w:r>
      <w:r>
        <w:rPr>
          <w:spacing w:val="-17"/>
        </w:rPr>
        <w:t> </w:t>
      </w:r>
      <w:r>
        <w:rPr/>
        <w:t>au</w:t>
      </w:r>
      <w:r>
        <w:rPr>
          <w:spacing w:val="-18"/>
        </w:rPr>
        <w:t> </w:t>
      </w:r>
      <w:r>
        <w:rPr/>
        <w:t>sujet,</w:t>
      </w:r>
      <w:r>
        <w:rPr>
          <w:spacing w:val="-18"/>
        </w:rPr>
        <w:t> </w:t>
      </w:r>
      <w:r>
        <w:rPr/>
        <w:t>afin</w:t>
      </w:r>
      <w:r>
        <w:rPr>
          <w:spacing w:val="-16"/>
        </w:rPr>
        <w:t> </w:t>
      </w:r>
      <w:r>
        <w:rPr/>
        <w:t>de</w:t>
      </w:r>
      <w:r>
        <w:rPr>
          <w:spacing w:val="-18"/>
        </w:rPr>
        <w:t> </w:t>
      </w:r>
      <w:r>
        <w:rPr/>
        <w:t>limiter</w:t>
      </w:r>
      <w:r>
        <w:rPr>
          <w:spacing w:val="-17"/>
        </w:rPr>
        <w:t> </w:t>
      </w:r>
      <w:r>
        <w:rPr/>
        <w:t>la</w:t>
      </w:r>
      <w:r>
        <w:rPr>
          <w:spacing w:val="-18"/>
        </w:rPr>
        <w:t> </w:t>
      </w:r>
      <w:r>
        <w:rPr/>
        <w:t>notion</w:t>
      </w:r>
      <w:r>
        <w:rPr>
          <w:spacing w:val="-17"/>
        </w:rPr>
        <w:t> </w:t>
      </w:r>
      <w:r>
        <w:rPr/>
        <w:t>d’un</w:t>
      </w:r>
      <w:r>
        <w:rPr>
          <w:spacing w:val="-18"/>
        </w:rPr>
        <w:t> </w:t>
      </w:r>
      <w:r>
        <w:rPr/>
        <w:t>enjeu</w:t>
      </w:r>
      <w:r>
        <w:rPr>
          <w:spacing w:val="-17"/>
        </w:rPr>
        <w:t> </w:t>
      </w:r>
      <w:r>
        <w:rPr/>
        <w:t>compétitif</w:t>
      </w:r>
      <w:r>
        <w:rPr>
          <w:spacing w:val="-18"/>
        </w:rPr>
        <w:t> </w:t>
      </w:r>
      <w:r>
        <w:rPr/>
        <w:t>pouvant frustrer le sujet et altérer ses performances. Ainsi le sujet était aussi libre d’abandonner à tout moment lors de la passation des problèmes. Le matériel servant à chronométrer n’était pas standardisé et variait en fonction de l’expérimentateur (téléphone, montre,</w:t>
      </w:r>
      <w:r>
        <w:rPr>
          <w:spacing w:val="-17"/>
        </w:rPr>
        <w:t> </w:t>
      </w:r>
      <w:r>
        <w:rPr/>
        <w:t>…)</w:t>
      </w:r>
    </w:p>
    <w:p>
      <w:pPr>
        <w:pStyle w:val="BodyText"/>
        <w:rPr>
          <w:sz w:val="20"/>
        </w:rPr>
      </w:pPr>
    </w:p>
    <w:p>
      <w:pPr>
        <w:pStyle w:val="BodyText"/>
        <w:spacing w:before="6"/>
        <w:rPr>
          <w:sz w:val="17"/>
        </w:rPr>
      </w:pPr>
      <w:r>
        <w:rPr/>
        <w:pict>
          <v:group style="position:absolute;margin-left:78.105797pt;margin-top:14.576315pt;width:475.95pt;height:23.05pt;mso-position-horizontal-relative:page;mso-position-vertical-relative:paragraph;z-index:-448;mso-wrap-distance-left:0;mso-wrap-distance-right:0" coordorigin="1562,292" coordsize="9519,461">
            <v:line style="position:absolute" from="1562,296" to="11071,296" stroked="true" strokeweight=".48pt" strokecolor="#629dd1">
              <v:stroke dashstyle="solid"/>
            </v:line>
            <v:line style="position:absolute" from="1562,748" to="11071,748" stroked="true" strokeweight=".48pt" strokecolor="#629dd1">
              <v:stroke dashstyle="solid"/>
            </v:line>
            <v:line style="position:absolute" from="1622,301" to="1622,743" stroked="true" strokeweight="6pt" strokecolor="#629dd1">
              <v:stroke dashstyle="solid"/>
            </v:line>
            <v:line style="position:absolute" from="11076,292" to="11076,752" stroked="true" strokeweight=".48pt" strokecolor="#629dd1">
              <v:stroke dashstyle="solid"/>
            </v:line>
            <v:shape style="position:absolute;left:1682;top:301;width:9389;height:442"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w w:val="95"/>
                        <w:sz w:val="32"/>
                      </w:rPr>
                      <w:t>3</w:t>
                    </w:r>
                    <w:r>
                      <w:rPr>
                        <w:rFonts w:ascii="Trebuchet MS" w:hAnsi="Trebuchet MS"/>
                        <w:b/>
                        <w:w w:val="95"/>
                        <w:sz w:val="32"/>
                      </w:rPr>
                      <w:t>.</w:t>
                    </w:r>
                    <w:r>
                      <w:rPr>
                        <w:rFonts w:ascii="Trebuchet MS" w:hAnsi="Trebuchet MS"/>
                        <w:b/>
                        <w:color w:val="1E5E9F"/>
                        <w:w w:val="95"/>
                        <w:sz w:val="32"/>
                      </w:rPr>
                      <w:t>3) Procédure expérimentale</w:t>
                    </w:r>
                  </w:p>
                </w:txbxContent>
              </v:textbox>
              <w10:wrap type="none"/>
            </v:shape>
            <w10:wrap type="topAndBottom"/>
          </v:group>
        </w:pict>
      </w:r>
    </w:p>
    <w:p>
      <w:pPr>
        <w:pStyle w:val="BodyText"/>
        <w:rPr>
          <w:sz w:val="20"/>
        </w:rPr>
      </w:pPr>
    </w:p>
    <w:p>
      <w:pPr>
        <w:pStyle w:val="BodyText"/>
        <w:spacing w:before="6"/>
        <w:rPr>
          <w:sz w:val="23"/>
        </w:rPr>
      </w:pPr>
    </w:p>
    <w:p>
      <w:pPr>
        <w:pStyle w:val="BodyText"/>
        <w:spacing w:line="288" w:lineRule="auto" w:before="1"/>
        <w:ind w:left="965" w:right="872"/>
        <w:jc w:val="both"/>
      </w:pPr>
      <w:r>
        <w:rPr/>
        <w:t>L'expérience</w:t>
      </w:r>
      <w:r>
        <w:rPr>
          <w:spacing w:val="-16"/>
        </w:rPr>
        <w:t> </w:t>
      </w:r>
      <w:r>
        <w:rPr/>
        <w:t>est</w:t>
      </w:r>
      <w:r>
        <w:rPr>
          <w:spacing w:val="-15"/>
        </w:rPr>
        <w:t> </w:t>
      </w:r>
      <w:r>
        <w:rPr/>
        <w:t>faite</w:t>
      </w:r>
      <w:r>
        <w:rPr>
          <w:spacing w:val="-16"/>
        </w:rPr>
        <w:t> </w:t>
      </w:r>
      <w:r>
        <w:rPr/>
        <w:t>dans</w:t>
      </w:r>
      <w:r>
        <w:rPr>
          <w:spacing w:val="-16"/>
        </w:rPr>
        <w:t> </w:t>
      </w:r>
      <w:r>
        <w:rPr/>
        <w:t>un</w:t>
      </w:r>
      <w:r>
        <w:rPr>
          <w:spacing w:val="-16"/>
        </w:rPr>
        <w:t> </w:t>
      </w:r>
      <w:r>
        <w:rPr/>
        <w:t>lieu</w:t>
      </w:r>
      <w:r>
        <w:rPr>
          <w:spacing w:val="-16"/>
        </w:rPr>
        <w:t> </w:t>
      </w:r>
      <w:r>
        <w:rPr/>
        <w:t>calme</w:t>
      </w:r>
      <w:r>
        <w:rPr>
          <w:spacing w:val="-16"/>
        </w:rPr>
        <w:t> </w:t>
      </w:r>
      <w:r>
        <w:rPr/>
        <w:t>et</w:t>
      </w:r>
      <w:r>
        <w:rPr>
          <w:spacing w:val="-15"/>
        </w:rPr>
        <w:t> </w:t>
      </w:r>
      <w:r>
        <w:rPr/>
        <w:t>propice</w:t>
      </w:r>
      <w:r>
        <w:rPr>
          <w:spacing w:val="-15"/>
        </w:rPr>
        <w:t> </w:t>
      </w:r>
      <w:r>
        <w:rPr/>
        <w:t>à</w:t>
      </w:r>
      <w:r>
        <w:rPr>
          <w:spacing w:val="-16"/>
        </w:rPr>
        <w:t> </w:t>
      </w:r>
      <w:r>
        <w:rPr/>
        <w:t>son</w:t>
      </w:r>
      <w:r>
        <w:rPr>
          <w:spacing w:val="-15"/>
        </w:rPr>
        <w:t> </w:t>
      </w:r>
      <w:r>
        <w:rPr/>
        <w:t>bon</w:t>
      </w:r>
      <w:r>
        <w:rPr>
          <w:spacing w:val="-16"/>
        </w:rPr>
        <w:t> </w:t>
      </w:r>
      <w:r>
        <w:rPr/>
        <w:t>déroulement.</w:t>
      </w:r>
      <w:r>
        <w:rPr>
          <w:spacing w:val="-14"/>
        </w:rPr>
        <w:t> </w:t>
      </w:r>
      <w:r>
        <w:rPr/>
        <w:t>La</w:t>
      </w:r>
      <w:r>
        <w:rPr>
          <w:spacing w:val="-16"/>
        </w:rPr>
        <w:t> </w:t>
      </w:r>
      <w:r>
        <w:rPr/>
        <w:t>pièce</w:t>
      </w:r>
      <w:r>
        <w:rPr>
          <w:spacing w:val="-16"/>
        </w:rPr>
        <w:t> </w:t>
      </w:r>
      <w:r>
        <w:rPr/>
        <w:t>ne</w:t>
      </w:r>
      <w:r>
        <w:rPr>
          <w:spacing w:val="-16"/>
        </w:rPr>
        <w:t> </w:t>
      </w:r>
      <w:r>
        <w:rPr/>
        <w:t>contenait personne</w:t>
      </w:r>
      <w:r>
        <w:rPr>
          <w:spacing w:val="-19"/>
        </w:rPr>
        <w:t> </w:t>
      </w:r>
      <w:r>
        <w:rPr/>
        <w:t>d’autre</w:t>
      </w:r>
      <w:r>
        <w:rPr>
          <w:spacing w:val="-19"/>
        </w:rPr>
        <w:t> </w:t>
      </w:r>
      <w:r>
        <w:rPr/>
        <w:t>que</w:t>
      </w:r>
      <w:r>
        <w:rPr>
          <w:spacing w:val="-19"/>
        </w:rPr>
        <w:t> </w:t>
      </w:r>
      <w:r>
        <w:rPr/>
        <w:t>l’expérimentateur</w:t>
      </w:r>
      <w:r>
        <w:rPr>
          <w:spacing w:val="-18"/>
        </w:rPr>
        <w:t> </w:t>
      </w:r>
      <w:r>
        <w:rPr/>
        <w:t>et</w:t>
      </w:r>
      <w:r>
        <w:rPr>
          <w:spacing w:val="-18"/>
        </w:rPr>
        <w:t> </w:t>
      </w:r>
      <w:r>
        <w:rPr/>
        <w:t>le</w:t>
      </w:r>
      <w:r>
        <w:rPr>
          <w:spacing w:val="-19"/>
        </w:rPr>
        <w:t> </w:t>
      </w:r>
      <w:r>
        <w:rPr/>
        <w:t>participant.</w:t>
      </w:r>
      <w:r>
        <w:rPr>
          <w:spacing w:val="-18"/>
        </w:rPr>
        <w:t> </w:t>
      </w:r>
      <w:r>
        <w:rPr/>
        <w:t>Lorsque</w:t>
      </w:r>
      <w:r>
        <w:rPr>
          <w:spacing w:val="-19"/>
        </w:rPr>
        <w:t> </w:t>
      </w:r>
      <w:r>
        <w:rPr/>
        <w:t>le</w:t>
      </w:r>
      <w:r>
        <w:rPr>
          <w:spacing w:val="-19"/>
        </w:rPr>
        <w:t> </w:t>
      </w:r>
      <w:r>
        <w:rPr/>
        <w:t>sujet</w:t>
      </w:r>
      <w:r>
        <w:rPr>
          <w:spacing w:val="-18"/>
        </w:rPr>
        <w:t> </w:t>
      </w:r>
      <w:r>
        <w:rPr/>
        <w:t>arrivait,</w:t>
      </w:r>
      <w:r>
        <w:rPr>
          <w:spacing w:val="-18"/>
        </w:rPr>
        <w:t> </w:t>
      </w:r>
      <w:r>
        <w:rPr/>
        <w:t>il</w:t>
      </w:r>
      <w:r>
        <w:rPr>
          <w:spacing w:val="-18"/>
        </w:rPr>
        <w:t> </w:t>
      </w:r>
      <w:r>
        <w:rPr/>
        <w:t>lui</w:t>
      </w:r>
      <w:r>
        <w:rPr>
          <w:spacing w:val="-18"/>
        </w:rPr>
        <w:t> </w:t>
      </w:r>
      <w:r>
        <w:rPr/>
        <w:t>était</w:t>
      </w:r>
      <w:r>
        <w:rPr>
          <w:spacing w:val="-18"/>
        </w:rPr>
        <w:t> </w:t>
      </w:r>
      <w:r>
        <w:rPr/>
        <w:t>indiqué qu’il</w:t>
      </w:r>
      <w:r>
        <w:rPr>
          <w:spacing w:val="-19"/>
        </w:rPr>
        <w:t> </w:t>
      </w:r>
      <w:r>
        <w:rPr/>
        <w:t>s’agissait</w:t>
      </w:r>
      <w:r>
        <w:rPr>
          <w:spacing w:val="-18"/>
        </w:rPr>
        <w:t> </w:t>
      </w:r>
      <w:r>
        <w:rPr/>
        <w:t>d’une</w:t>
      </w:r>
      <w:r>
        <w:rPr>
          <w:spacing w:val="-18"/>
        </w:rPr>
        <w:t> </w:t>
      </w:r>
      <w:r>
        <w:rPr/>
        <w:t>expérience</w:t>
      </w:r>
      <w:r>
        <w:rPr>
          <w:spacing w:val="-18"/>
        </w:rPr>
        <w:t> </w:t>
      </w:r>
      <w:r>
        <w:rPr/>
        <w:t>concernant</w:t>
      </w:r>
      <w:r>
        <w:rPr>
          <w:spacing w:val="-18"/>
        </w:rPr>
        <w:t> </w:t>
      </w:r>
      <w:r>
        <w:rPr/>
        <w:t>le</w:t>
      </w:r>
      <w:r>
        <w:rPr>
          <w:spacing w:val="-18"/>
        </w:rPr>
        <w:t> </w:t>
      </w:r>
      <w:r>
        <w:rPr/>
        <w:t>raisonnement</w:t>
      </w:r>
      <w:r>
        <w:rPr>
          <w:spacing w:val="-18"/>
        </w:rPr>
        <w:t> </w:t>
      </w:r>
      <w:r>
        <w:rPr/>
        <w:t>et</w:t>
      </w:r>
      <w:r>
        <w:rPr>
          <w:spacing w:val="-18"/>
        </w:rPr>
        <w:t> </w:t>
      </w:r>
      <w:r>
        <w:rPr/>
        <w:t>de</w:t>
      </w:r>
      <w:r>
        <w:rPr>
          <w:spacing w:val="-19"/>
        </w:rPr>
        <w:t> </w:t>
      </w:r>
      <w:r>
        <w:rPr/>
        <w:t>résolution</w:t>
      </w:r>
      <w:r>
        <w:rPr>
          <w:spacing w:val="-18"/>
        </w:rPr>
        <w:t> </w:t>
      </w:r>
      <w:r>
        <w:rPr/>
        <w:t>de</w:t>
      </w:r>
      <w:r>
        <w:rPr>
          <w:spacing w:val="-18"/>
        </w:rPr>
        <w:t> </w:t>
      </w:r>
      <w:r>
        <w:rPr/>
        <w:t>problèmes.</w:t>
      </w:r>
      <w:r>
        <w:rPr>
          <w:spacing w:val="-18"/>
        </w:rPr>
        <w:t> </w:t>
      </w:r>
      <w:r>
        <w:rPr/>
        <w:t>Ainsi, il leur était demandé de se</w:t>
      </w:r>
      <w:r>
        <w:rPr>
          <w:spacing w:val="-7"/>
        </w:rPr>
        <w:t> </w:t>
      </w:r>
      <w:r>
        <w:rPr/>
        <w:t>concentrer.</w:t>
      </w:r>
    </w:p>
    <w:p>
      <w:pPr>
        <w:pStyle w:val="BodyText"/>
        <w:spacing w:line="288" w:lineRule="auto"/>
        <w:ind w:left="965" w:right="872"/>
        <w:jc w:val="both"/>
      </w:pPr>
      <w:r>
        <w:rPr/>
        <w:t>L'expérimentateur, dans un premier temps, recueille les informations relatives au sujet </w:t>
      </w:r>
      <w:r>
        <w:rPr>
          <w:color w:val="9900FF"/>
        </w:rPr>
        <w:t>: </w:t>
      </w:r>
      <w:r>
        <w:rPr/>
        <w:t>âge, sexe</w:t>
      </w:r>
      <w:r>
        <w:rPr>
          <w:color w:val="9900FF"/>
        </w:rPr>
        <w:t>, </w:t>
      </w:r>
      <w:r>
        <w:rPr/>
        <w:t>consentement, …</w:t>
      </w:r>
    </w:p>
    <w:p>
      <w:pPr>
        <w:pStyle w:val="BodyText"/>
        <w:spacing w:line="290" w:lineRule="auto"/>
        <w:ind w:left="965" w:right="818"/>
      </w:pPr>
      <w:r>
        <w:rPr/>
        <w:t>L'expérimentateur distribue ensuite les feuilles blanches ainsi que les stylos nécessaires à la recherche de la solution du problème ainsi que le dessin du pont de l’énigme « Zombie ».</w:t>
      </w:r>
    </w:p>
    <w:p>
      <w:pPr>
        <w:spacing w:after="0" w:line="290" w:lineRule="auto"/>
        <w:sectPr>
          <w:pgSz w:w="12240" w:h="15840"/>
          <w:pgMar w:header="0" w:footer="826" w:top="1220" w:bottom="1100" w:left="640" w:right="440"/>
        </w:sectPr>
      </w:pPr>
    </w:p>
    <w:p>
      <w:pPr>
        <w:pStyle w:val="BodyText"/>
        <w:rPr>
          <w:sz w:val="16"/>
        </w:rPr>
      </w:pPr>
    </w:p>
    <w:p>
      <w:pPr>
        <w:pStyle w:val="BodyText"/>
        <w:spacing w:line="290" w:lineRule="auto" w:before="94"/>
        <w:ind w:left="965" w:right="818"/>
      </w:pPr>
      <w:r>
        <w:rPr/>
        <w:t>L’expérimentateur énonce alors la consigne générale (cf. annexes ), portant sur les deux problèmes, et donne au participant une feuille qui récapitule la consigne à l’écrit.</w:t>
      </w:r>
    </w:p>
    <w:p>
      <w:pPr>
        <w:pStyle w:val="BodyText"/>
        <w:rPr>
          <w:sz w:val="24"/>
        </w:rPr>
      </w:pPr>
    </w:p>
    <w:p>
      <w:pPr>
        <w:pStyle w:val="BodyText"/>
        <w:spacing w:line="288" w:lineRule="auto" w:before="202"/>
        <w:ind w:left="965" w:right="818"/>
      </w:pPr>
      <w:r>
        <w:rPr/>
        <w:t>L’expérimentateur insiste auprès du sujet de bien verbaliser ses différentes tentatives sur la feuille ainsi qu’oralement.</w:t>
      </w:r>
    </w:p>
    <w:p>
      <w:pPr>
        <w:pStyle w:val="BodyText"/>
        <w:spacing w:line="288" w:lineRule="auto" w:before="2"/>
        <w:ind w:left="965" w:right="818"/>
      </w:pPr>
      <w:r>
        <w:rPr/>
        <w:t>L'expérimentateur diffuse ensuite la vidéo ou décrit la consigne du problème correspondant à l’ordre propre au groupe expérimental du sujet.</w:t>
      </w:r>
    </w:p>
    <w:p>
      <w:pPr>
        <w:pStyle w:val="BodyText"/>
        <w:rPr>
          <w:sz w:val="24"/>
        </w:rPr>
      </w:pPr>
    </w:p>
    <w:p>
      <w:pPr>
        <w:pStyle w:val="BodyText"/>
        <w:spacing w:line="288" w:lineRule="auto" w:before="202"/>
        <w:ind w:left="965" w:right="827"/>
        <w:jc w:val="both"/>
      </w:pPr>
      <w:r>
        <w:rPr/>
        <w:t>Dans les deux versions du problème, en cas de transgression d’une règle, l’expérimentateur arrête</w:t>
      </w:r>
      <w:r>
        <w:rPr>
          <w:spacing w:val="-14"/>
        </w:rPr>
        <w:t> </w:t>
      </w:r>
      <w:r>
        <w:rPr/>
        <w:t>immédiatement</w:t>
      </w:r>
      <w:r>
        <w:rPr>
          <w:spacing w:val="-12"/>
        </w:rPr>
        <w:t> </w:t>
      </w:r>
      <w:r>
        <w:rPr/>
        <w:t>le</w:t>
      </w:r>
      <w:r>
        <w:rPr>
          <w:spacing w:val="-13"/>
        </w:rPr>
        <w:t> </w:t>
      </w:r>
      <w:r>
        <w:rPr/>
        <w:t>sujet</w:t>
      </w:r>
      <w:r>
        <w:rPr>
          <w:spacing w:val="-12"/>
        </w:rPr>
        <w:t> </w:t>
      </w:r>
      <w:r>
        <w:rPr/>
        <w:t>en</w:t>
      </w:r>
      <w:r>
        <w:rPr>
          <w:spacing w:val="-12"/>
        </w:rPr>
        <w:t> </w:t>
      </w:r>
      <w:r>
        <w:rPr/>
        <w:t>lui</w:t>
      </w:r>
      <w:r>
        <w:rPr>
          <w:spacing w:val="-13"/>
        </w:rPr>
        <w:t> </w:t>
      </w:r>
      <w:r>
        <w:rPr/>
        <w:t>signalant</w:t>
      </w:r>
      <w:r>
        <w:rPr>
          <w:spacing w:val="-12"/>
        </w:rPr>
        <w:t> </w:t>
      </w:r>
      <w:r>
        <w:rPr/>
        <w:t>son</w:t>
      </w:r>
      <w:r>
        <w:rPr>
          <w:spacing w:val="-13"/>
        </w:rPr>
        <w:t> </w:t>
      </w:r>
      <w:r>
        <w:rPr/>
        <w:t>erreur,</w:t>
      </w:r>
      <w:r>
        <w:rPr>
          <w:spacing w:val="-12"/>
        </w:rPr>
        <w:t> </w:t>
      </w:r>
      <w:r>
        <w:rPr/>
        <w:t>et</w:t>
      </w:r>
      <w:r>
        <w:rPr>
          <w:spacing w:val="-12"/>
        </w:rPr>
        <w:t> </w:t>
      </w:r>
      <w:r>
        <w:rPr/>
        <w:t>lui</w:t>
      </w:r>
      <w:r>
        <w:rPr>
          <w:spacing w:val="-13"/>
        </w:rPr>
        <w:t> </w:t>
      </w:r>
      <w:r>
        <w:rPr/>
        <w:t>rappelle</w:t>
      </w:r>
      <w:r>
        <w:rPr>
          <w:spacing w:val="-12"/>
        </w:rPr>
        <w:t> </w:t>
      </w:r>
      <w:r>
        <w:rPr/>
        <w:t>la</w:t>
      </w:r>
      <w:r>
        <w:rPr>
          <w:spacing w:val="-13"/>
        </w:rPr>
        <w:t> </w:t>
      </w:r>
      <w:r>
        <w:rPr/>
        <w:t>règle</w:t>
      </w:r>
      <w:r>
        <w:rPr>
          <w:spacing w:val="-12"/>
        </w:rPr>
        <w:t> </w:t>
      </w:r>
      <w:r>
        <w:rPr/>
        <w:t>enfreinte.</w:t>
      </w:r>
      <w:r>
        <w:rPr>
          <w:spacing w:val="-12"/>
        </w:rPr>
        <w:t> </w:t>
      </w:r>
      <w:r>
        <w:rPr/>
        <w:t>Le</w:t>
      </w:r>
      <w:r>
        <w:rPr>
          <w:spacing w:val="-14"/>
        </w:rPr>
        <w:t> </w:t>
      </w:r>
      <w:r>
        <w:rPr/>
        <w:t>sujet peut alors choisir de revenir à l’étape précédente, ou alors, plus radicalement, de revenir à l’état initial. A la fin de l'expérience, l'expérimentateur récupère les différentes feuilles de réponses, arrête le chronomètre et propose au sujet le deuxième</w:t>
      </w:r>
      <w:r>
        <w:rPr>
          <w:spacing w:val="-13"/>
        </w:rPr>
        <w:t> </w:t>
      </w:r>
      <w:r>
        <w:rPr/>
        <w:t>problème.</w:t>
      </w:r>
    </w:p>
    <w:p>
      <w:pPr>
        <w:pStyle w:val="BodyText"/>
        <w:rPr>
          <w:sz w:val="24"/>
        </w:rPr>
      </w:pPr>
    </w:p>
    <w:p>
      <w:pPr>
        <w:pStyle w:val="BodyText"/>
        <w:spacing w:line="288" w:lineRule="auto" w:before="207"/>
        <w:ind w:left="965" w:right="833"/>
        <w:jc w:val="both"/>
      </w:pPr>
      <w:r>
        <w:rPr/>
        <w:t>Les procédures de présentation des problèmes vont être standardisées mais d’une manière différente pour chacun des problèmes :</w:t>
      </w:r>
    </w:p>
    <w:p>
      <w:pPr>
        <w:pStyle w:val="BodyText"/>
        <w:rPr>
          <w:sz w:val="24"/>
        </w:rPr>
      </w:pPr>
    </w:p>
    <w:p>
      <w:pPr>
        <w:pStyle w:val="BodyText"/>
        <w:spacing w:line="288" w:lineRule="auto" w:before="207"/>
        <w:ind w:left="965" w:right="831"/>
        <w:jc w:val="both"/>
      </w:pPr>
      <w:r>
        <w:rPr/>
        <w:t>Le problème de Zombie débute par l’introduction et le visionnage de la vidéo explicative des règles du problème. La vidéo terminée l'expérimentateur va récapituler à l’oral les règles et s’assurer la bonne compréhension du sujet. L’expérimentateur met également à disposition du participant une feuille sur laquelle est représentée le dessin d’un pont et les quatres temps mis par les personnages pour traverser. Quand le sujet est prêt, l’expérimentateur lance le chronomètre et l’expérience commence.</w:t>
      </w:r>
    </w:p>
    <w:p>
      <w:pPr>
        <w:pStyle w:val="BodyText"/>
        <w:rPr>
          <w:sz w:val="24"/>
        </w:rPr>
      </w:pPr>
    </w:p>
    <w:p>
      <w:pPr>
        <w:pStyle w:val="BodyText"/>
        <w:spacing w:line="288" w:lineRule="auto" w:before="202"/>
        <w:ind w:left="965" w:right="832"/>
        <w:jc w:val="both"/>
      </w:pPr>
      <w:r>
        <w:rPr/>
        <w:t>Le problème des Cannibales et des Missionnaires est directement expliqué oralement aux participants</w:t>
      </w:r>
      <w:r>
        <w:rPr>
          <w:spacing w:val="-11"/>
        </w:rPr>
        <w:t> </w:t>
      </w:r>
      <w:r>
        <w:rPr/>
        <w:t>et</w:t>
      </w:r>
      <w:r>
        <w:rPr>
          <w:spacing w:val="-11"/>
        </w:rPr>
        <w:t> </w:t>
      </w:r>
      <w:r>
        <w:rPr/>
        <w:t>suis</w:t>
      </w:r>
      <w:r>
        <w:rPr>
          <w:spacing w:val="-10"/>
        </w:rPr>
        <w:t> </w:t>
      </w:r>
      <w:r>
        <w:rPr/>
        <w:t>le</w:t>
      </w:r>
      <w:r>
        <w:rPr>
          <w:spacing w:val="-11"/>
        </w:rPr>
        <w:t> </w:t>
      </w:r>
      <w:r>
        <w:rPr/>
        <w:t>même</w:t>
      </w:r>
      <w:r>
        <w:rPr>
          <w:spacing w:val="-10"/>
        </w:rPr>
        <w:t> </w:t>
      </w:r>
      <w:r>
        <w:rPr/>
        <w:t>déroulé</w:t>
      </w:r>
      <w:r>
        <w:rPr>
          <w:spacing w:val="-11"/>
        </w:rPr>
        <w:t> </w:t>
      </w:r>
      <w:r>
        <w:rPr/>
        <w:t>que</w:t>
      </w:r>
      <w:r>
        <w:rPr>
          <w:spacing w:val="-11"/>
        </w:rPr>
        <w:t> </w:t>
      </w:r>
      <w:r>
        <w:rPr/>
        <w:t>pour</w:t>
      </w:r>
      <w:r>
        <w:rPr>
          <w:spacing w:val="-10"/>
        </w:rPr>
        <w:t> </w:t>
      </w:r>
      <w:r>
        <w:rPr/>
        <w:t>le</w:t>
      </w:r>
      <w:r>
        <w:rPr>
          <w:spacing w:val="-11"/>
        </w:rPr>
        <w:t> </w:t>
      </w:r>
      <w:r>
        <w:rPr/>
        <w:t>Zombie</w:t>
      </w:r>
      <w:r>
        <w:rPr>
          <w:spacing w:val="-10"/>
        </w:rPr>
        <w:t> </w:t>
      </w:r>
      <w:r>
        <w:rPr/>
        <w:t>problem</w:t>
      </w:r>
      <w:r>
        <w:rPr>
          <w:spacing w:val="-12"/>
        </w:rPr>
        <w:t> </w:t>
      </w:r>
      <w:r>
        <w:rPr/>
        <w:t>sans</w:t>
      </w:r>
      <w:r>
        <w:rPr>
          <w:spacing w:val="-11"/>
        </w:rPr>
        <w:t> </w:t>
      </w:r>
      <w:r>
        <w:rPr/>
        <w:t>utiliser</w:t>
      </w:r>
      <w:r>
        <w:rPr>
          <w:spacing w:val="-10"/>
        </w:rPr>
        <w:t> </w:t>
      </w:r>
      <w:r>
        <w:rPr/>
        <w:t>l’intermédiaire</w:t>
      </w:r>
      <w:r>
        <w:rPr>
          <w:spacing w:val="-11"/>
        </w:rPr>
        <w:t> </w:t>
      </w:r>
      <w:r>
        <w:rPr/>
        <w:t>d’un média.</w:t>
      </w:r>
    </w:p>
    <w:p>
      <w:pPr>
        <w:pStyle w:val="BodyText"/>
        <w:rPr>
          <w:sz w:val="24"/>
        </w:rPr>
      </w:pPr>
    </w:p>
    <w:p>
      <w:pPr>
        <w:pStyle w:val="BodyText"/>
        <w:spacing w:line="290" w:lineRule="auto" w:before="205"/>
        <w:ind w:left="965" w:right="832"/>
        <w:jc w:val="both"/>
      </w:pPr>
      <w:r>
        <w:rPr/>
        <w:t>Après la résolution du second problème, le participant est remercié et quitte alors la salle d’expérimentation.</w:t>
      </w:r>
    </w:p>
    <w:p>
      <w:pPr>
        <w:pStyle w:val="BodyText"/>
        <w:rPr>
          <w:sz w:val="20"/>
        </w:rPr>
      </w:pPr>
    </w:p>
    <w:p>
      <w:pPr>
        <w:pStyle w:val="BodyText"/>
        <w:spacing w:before="1"/>
        <w:rPr>
          <w:sz w:val="17"/>
        </w:rPr>
      </w:pPr>
      <w:r>
        <w:rPr/>
        <w:pict>
          <v:group style="position:absolute;margin-left:78.105797pt;margin-top:14.30277pt;width:475.95pt;height:23.05pt;mso-position-horizontal-relative:page;mso-position-vertical-relative:paragraph;z-index:-400;mso-wrap-distance-left:0;mso-wrap-distance-right:0" coordorigin="1562,286" coordsize="9519,461">
            <v:line style="position:absolute" from="1562,291" to="11071,291" stroked="true" strokeweight=".48pt" strokecolor="#629dd1">
              <v:stroke dashstyle="solid"/>
            </v:line>
            <v:line style="position:absolute" from="1562,742" to="11071,742" stroked="true" strokeweight=".48pt" strokecolor="#629dd1">
              <v:stroke dashstyle="solid"/>
            </v:line>
            <v:line style="position:absolute" from="1622,296" to="1622,737" stroked="true" strokeweight="6pt" strokecolor="#629dd1">
              <v:stroke dashstyle="solid"/>
            </v:line>
            <v:line style="position:absolute" from="11076,286" to="11076,747" stroked="true" strokeweight=".48pt" strokecolor="#629dd1">
              <v:stroke dashstyle="solid"/>
            </v:line>
            <v:shape style="position:absolute;left:1682;top:295;width:9389;height:442"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sz w:val="32"/>
                      </w:rPr>
                      <w:t>3.4) Plan expérimental</w:t>
                    </w:r>
                  </w:p>
                </w:txbxContent>
              </v:textbox>
              <w10:wrap type="none"/>
            </v:shape>
            <w10:wrap type="topAndBottom"/>
          </v:group>
        </w:pict>
      </w:r>
    </w:p>
    <w:p>
      <w:pPr>
        <w:pStyle w:val="BodyText"/>
        <w:rPr>
          <w:sz w:val="20"/>
        </w:rPr>
      </w:pPr>
    </w:p>
    <w:p>
      <w:pPr>
        <w:pStyle w:val="BodyText"/>
        <w:spacing w:before="6"/>
        <w:rPr>
          <w:sz w:val="23"/>
        </w:rPr>
      </w:pPr>
    </w:p>
    <w:p>
      <w:pPr>
        <w:pStyle w:val="BodyText"/>
        <w:spacing w:line="288" w:lineRule="auto" w:before="1"/>
        <w:ind w:left="965" w:right="818"/>
      </w:pPr>
      <w:r>
        <w:rPr>
          <w:color w:val="434343"/>
        </w:rPr>
        <w:t>Les variables indépendantes furent donc l’ordre des présentations des problèmes ainsi que le sexe du sujet.</w:t>
      </w:r>
    </w:p>
    <w:p>
      <w:pPr>
        <w:pStyle w:val="ListParagraph"/>
        <w:numPr>
          <w:ilvl w:val="0"/>
          <w:numId w:val="12"/>
        </w:numPr>
        <w:tabs>
          <w:tab w:pos="1149" w:val="left" w:leader="none"/>
        </w:tabs>
        <w:spacing w:line="240" w:lineRule="auto" w:before="21" w:after="0"/>
        <w:ind w:left="1148" w:right="0" w:hanging="183"/>
        <w:jc w:val="left"/>
        <w:rPr>
          <w:color w:val="434343"/>
          <w:sz w:val="22"/>
        </w:rPr>
      </w:pPr>
      <w:r>
        <w:rPr>
          <w:color w:val="434343"/>
          <w:sz w:val="22"/>
        </w:rPr>
        <w:t>ère VI : Ordre des présentations des problèmes</w:t>
      </w:r>
      <w:r>
        <w:rPr>
          <w:color w:val="434343"/>
          <w:spacing w:val="-10"/>
          <w:sz w:val="22"/>
        </w:rPr>
        <w:t> </w:t>
      </w:r>
      <w:r>
        <w:rPr>
          <w:color w:val="434343"/>
          <w:sz w:val="22"/>
        </w:rPr>
        <w:t>C2</w:t>
      </w:r>
    </w:p>
    <w:p>
      <w:pPr>
        <w:spacing w:after="0" w:line="240" w:lineRule="auto"/>
        <w:jc w:val="left"/>
        <w:rPr>
          <w:sz w:val="22"/>
        </w:rPr>
        <w:sectPr>
          <w:pgSz w:w="12240" w:h="15840"/>
          <w:pgMar w:header="0" w:footer="826" w:top="1500" w:bottom="1100" w:left="640" w:right="440"/>
        </w:sectPr>
      </w:pPr>
    </w:p>
    <w:p>
      <w:pPr>
        <w:pStyle w:val="BodyText"/>
        <w:spacing w:line="288" w:lineRule="auto" w:before="78"/>
        <w:ind w:left="965" w:right="818"/>
      </w:pPr>
      <w:r>
        <w:rPr>
          <w:color w:val="434343"/>
        </w:rPr>
        <w:t>(Problème « Cannibale » puis problème « Zombie » ; Problème « Zombie » puis problème « Cannibale »</w:t>
      </w:r>
    </w:p>
    <w:p>
      <w:pPr>
        <w:pStyle w:val="ListParagraph"/>
        <w:numPr>
          <w:ilvl w:val="0"/>
          <w:numId w:val="12"/>
        </w:numPr>
        <w:tabs>
          <w:tab w:pos="1149" w:val="left" w:leader="none"/>
        </w:tabs>
        <w:spacing w:line="240" w:lineRule="auto" w:before="22" w:after="0"/>
        <w:ind w:left="1148" w:right="0" w:hanging="183"/>
        <w:jc w:val="left"/>
        <w:rPr>
          <w:color w:val="434343"/>
          <w:sz w:val="22"/>
        </w:rPr>
      </w:pPr>
      <w:r>
        <w:rPr>
          <w:color w:val="434343"/>
          <w:sz w:val="22"/>
        </w:rPr>
        <w:t>-ème VI : Le sexe S2 (homme ;</w:t>
      </w:r>
      <w:r>
        <w:rPr>
          <w:color w:val="434343"/>
          <w:spacing w:val="-9"/>
          <w:sz w:val="22"/>
        </w:rPr>
        <w:t> </w:t>
      </w:r>
      <w:r>
        <w:rPr>
          <w:color w:val="434343"/>
          <w:sz w:val="22"/>
        </w:rPr>
        <w:t>femme)</w:t>
      </w:r>
    </w:p>
    <w:p>
      <w:pPr>
        <w:pStyle w:val="BodyText"/>
        <w:spacing w:line="288" w:lineRule="auto" w:before="68"/>
        <w:ind w:left="965" w:right="1012"/>
        <w:jc w:val="both"/>
      </w:pPr>
      <w:r>
        <w:rPr>
          <w:color w:val="434343"/>
        </w:rPr>
        <w:t>Les</w:t>
      </w:r>
      <w:r>
        <w:rPr>
          <w:color w:val="434343"/>
          <w:spacing w:val="-12"/>
        </w:rPr>
        <w:t> </w:t>
      </w:r>
      <w:r>
        <w:rPr>
          <w:color w:val="434343"/>
        </w:rPr>
        <w:t>variables</w:t>
      </w:r>
      <w:r>
        <w:rPr>
          <w:color w:val="434343"/>
          <w:spacing w:val="-11"/>
        </w:rPr>
        <w:t> </w:t>
      </w:r>
      <w:r>
        <w:rPr>
          <w:color w:val="434343"/>
        </w:rPr>
        <w:t>dépendantes</w:t>
      </w:r>
      <w:r>
        <w:rPr>
          <w:color w:val="434343"/>
          <w:spacing w:val="-11"/>
        </w:rPr>
        <w:t> </w:t>
      </w:r>
      <w:r>
        <w:rPr>
          <w:color w:val="434343"/>
        </w:rPr>
        <w:t>furent</w:t>
      </w:r>
      <w:r>
        <w:rPr>
          <w:color w:val="434343"/>
          <w:spacing w:val="-12"/>
        </w:rPr>
        <w:t> </w:t>
      </w:r>
      <w:r>
        <w:rPr>
          <w:color w:val="434343"/>
        </w:rPr>
        <w:t>le</w:t>
      </w:r>
      <w:r>
        <w:rPr>
          <w:color w:val="434343"/>
          <w:spacing w:val="-11"/>
        </w:rPr>
        <w:t> </w:t>
      </w:r>
      <w:r>
        <w:rPr>
          <w:color w:val="434343"/>
        </w:rPr>
        <w:t>nombre</w:t>
      </w:r>
      <w:r>
        <w:rPr>
          <w:color w:val="434343"/>
          <w:spacing w:val="-11"/>
        </w:rPr>
        <w:t> </w:t>
      </w:r>
      <w:r>
        <w:rPr>
          <w:color w:val="434343"/>
        </w:rPr>
        <w:t>total</w:t>
      </w:r>
      <w:r>
        <w:rPr>
          <w:color w:val="434343"/>
          <w:spacing w:val="-12"/>
        </w:rPr>
        <w:t> </w:t>
      </w:r>
      <w:r>
        <w:rPr>
          <w:color w:val="434343"/>
        </w:rPr>
        <w:t>de</w:t>
      </w:r>
      <w:r>
        <w:rPr>
          <w:color w:val="434343"/>
          <w:spacing w:val="-11"/>
        </w:rPr>
        <w:t> </w:t>
      </w:r>
      <w:r>
        <w:rPr>
          <w:color w:val="434343"/>
        </w:rPr>
        <w:t>coups,</w:t>
      </w:r>
      <w:r>
        <w:rPr>
          <w:color w:val="434343"/>
          <w:spacing w:val="-11"/>
        </w:rPr>
        <w:t> </w:t>
      </w:r>
      <w:r>
        <w:rPr>
          <w:color w:val="434343"/>
        </w:rPr>
        <w:t>comprenant</w:t>
      </w:r>
      <w:r>
        <w:rPr>
          <w:color w:val="434343"/>
          <w:spacing w:val="-11"/>
        </w:rPr>
        <w:t> </w:t>
      </w:r>
      <w:r>
        <w:rPr>
          <w:color w:val="434343"/>
        </w:rPr>
        <w:t>les</w:t>
      </w:r>
      <w:r>
        <w:rPr>
          <w:color w:val="434343"/>
          <w:spacing w:val="-12"/>
        </w:rPr>
        <w:t> </w:t>
      </w:r>
      <w:r>
        <w:rPr>
          <w:color w:val="434343"/>
        </w:rPr>
        <w:t>coups</w:t>
      </w:r>
      <w:r>
        <w:rPr>
          <w:color w:val="434343"/>
          <w:spacing w:val="-11"/>
        </w:rPr>
        <w:t> </w:t>
      </w:r>
      <w:r>
        <w:rPr>
          <w:color w:val="434343"/>
        </w:rPr>
        <w:t>légaux</w:t>
      </w:r>
      <w:r>
        <w:rPr>
          <w:color w:val="434343"/>
          <w:spacing w:val="-11"/>
        </w:rPr>
        <w:t> </w:t>
      </w:r>
      <w:r>
        <w:rPr>
          <w:color w:val="434343"/>
        </w:rPr>
        <w:t>et</w:t>
      </w:r>
      <w:r>
        <w:rPr>
          <w:color w:val="434343"/>
          <w:spacing w:val="-12"/>
        </w:rPr>
        <w:t> </w:t>
      </w:r>
      <w:r>
        <w:rPr>
          <w:color w:val="434343"/>
        </w:rPr>
        <w:t>les coups illégaux, ainsi que le temps que mettait le sujet à réaliser le problème. Nous avons également pris en compte si le sujet réussissait ou échouait au</w:t>
      </w:r>
      <w:r>
        <w:rPr>
          <w:color w:val="434343"/>
          <w:spacing w:val="-18"/>
        </w:rPr>
        <w:t> </w:t>
      </w:r>
      <w:r>
        <w:rPr>
          <w:color w:val="434343"/>
        </w:rPr>
        <w:t>problème.</w:t>
      </w:r>
    </w:p>
    <w:p>
      <w:pPr>
        <w:pStyle w:val="BodyText"/>
        <w:rPr>
          <w:sz w:val="24"/>
        </w:rPr>
      </w:pPr>
    </w:p>
    <w:p>
      <w:pPr>
        <w:pStyle w:val="BodyText"/>
        <w:spacing w:before="6"/>
        <w:rPr>
          <w:sz w:val="19"/>
        </w:rPr>
      </w:pPr>
    </w:p>
    <w:p>
      <w:pPr>
        <w:pStyle w:val="Heading2"/>
        <w:spacing w:after="50"/>
      </w:pPr>
      <w:r>
        <w:rPr>
          <w:color w:val="434343"/>
        </w:rPr>
        <w:t>Le plan expérimental est un plan multifactoriel pour groupes indépendants :</w:t>
      </w:r>
    </w:p>
    <w:tbl>
      <w:tblPr>
        <w:tblW w:w="0" w:type="auto"/>
        <w:jc w:val="left"/>
        <w:tblInd w:w="97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top w:w="0" w:type="dxa"/>
          <w:left w:w="0" w:type="dxa"/>
          <w:bottom w:w="0" w:type="dxa"/>
          <w:right w:w="0" w:type="dxa"/>
        </w:tblCellMar>
        <w:tblLook w:val="01E0"/>
      </w:tblPr>
      <w:tblGrid>
        <w:gridCol w:w="710"/>
        <w:gridCol w:w="1161"/>
        <w:gridCol w:w="1195"/>
        <w:gridCol w:w="1152"/>
      </w:tblGrid>
      <w:tr>
        <w:trPr>
          <w:trHeight w:val="459" w:hRule="atLeast"/>
        </w:trPr>
        <w:tc>
          <w:tcPr>
            <w:tcW w:w="1871" w:type="dxa"/>
            <w:gridSpan w:val="2"/>
            <w:vMerge w:val="restart"/>
          </w:tcPr>
          <w:p>
            <w:pPr>
              <w:pStyle w:val="TableParagraph"/>
              <w:rPr>
                <w:rFonts w:ascii="Times New Roman"/>
                <w:sz w:val="22"/>
              </w:rPr>
            </w:pPr>
          </w:p>
        </w:tc>
        <w:tc>
          <w:tcPr>
            <w:tcW w:w="2347" w:type="dxa"/>
            <w:gridSpan w:val="2"/>
            <w:tcBorders>
              <w:bottom w:val="single" w:sz="12" w:space="0" w:color="666666"/>
            </w:tcBorders>
          </w:tcPr>
          <w:p>
            <w:pPr>
              <w:pStyle w:val="TableParagraph"/>
              <w:spacing w:before="23"/>
              <w:ind w:left="60"/>
              <w:rPr>
                <w:b/>
                <w:sz w:val="20"/>
              </w:rPr>
            </w:pPr>
            <w:r>
              <w:rPr>
                <w:b/>
                <w:color w:val="434343"/>
                <w:sz w:val="20"/>
              </w:rPr>
              <w:t>Ordre de présentation</w:t>
            </w:r>
          </w:p>
        </w:tc>
      </w:tr>
      <w:tr>
        <w:trPr>
          <w:trHeight w:val="464" w:hRule="atLeast"/>
        </w:trPr>
        <w:tc>
          <w:tcPr>
            <w:tcW w:w="1871" w:type="dxa"/>
            <w:gridSpan w:val="2"/>
            <w:vMerge/>
            <w:tcBorders>
              <w:top w:val="nil"/>
            </w:tcBorders>
          </w:tcPr>
          <w:p>
            <w:pPr>
              <w:rPr>
                <w:sz w:val="2"/>
                <w:szCs w:val="2"/>
              </w:rPr>
            </w:pPr>
          </w:p>
        </w:tc>
        <w:tc>
          <w:tcPr>
            <w:tcW w:w="1195" w:type="dxa"/>
            <w:tcBorders>
              <w:top w:val="single" w:sz="12" w:space="0" w:color="666666"/>
            </w:tcBorders>
            <w:shd w:val="clear" w:color="auto" w:fill="CCCCCC"/>
          </w:tcPr>
          <w:p>
            <w:pPr>
              <w:pStyle w:val="TableParagraph"/>
              <w:spacing w:before="27"/>
              <w:ind w:left="40"/>
              <w:rPr>
                <w:rFonts w:ascii="Trebuchet MS"/>
                <w:b/>
                <w:sz w:val="20"/>
              </w:rPr>
            </w:pPr>
            <w:r>
              <w:rPr>
                <w:rFonts w:ascii="Trebuchet MS"/>
                <w:b/>
                <w:color w:val="434343"/>
                <w:sz w:val="20"/>
                <w:shd w:fill="FFFFFF" w:color="auto" w:val="clear"/>
              </w:rPr>
              <w:t>Z </w:t>
            </w:r>
            <w:r>
              <w:rPr>
                <w:b/>
                <w:color w:val="434343"/>
                <w:sz w:val="20"/>
                <w:shd w:fill="FFFFFF" w:color="auto" w:val="clear"/>
              </w:rPr>
              <w:t>puis </w:t>
            </w:r>
            <w:r>
              <w:rPr>
                <w:rFonts w:ascii="Trebuchet MS"/>
                <w:b/>
                <w:color w:val="434343"/>
                <w:sz w:val="20"/>
                <w:shd w:fill="FFFFFF" w:color="auto" w:val="clear"/>
              </w:rPr>
              <w:t>C</w:t>
            </w:r>
          </w:p>
        </w:tc>
        <w:tc>
          <w:tcPr>
            <w:tcW w:w="1152" w:type="dxa"/>
            <w:tcBorders>
              <w:top w:val="single" w:sz="12" w:space="0" w:color="666666"/>
            </w:tcBorders>
            <w:shd w:val="clear" w:color="auto" w:fill="CCCCCC"/>
          </w:tcPr>
          <w:p>
            <w:pPr>
              <w:pStyle w:val="TableParagraph"/>
              <w:spacing w:before="27"/>
              <w:ind w:left="22" w:right="159"/>
              <w:jc w:val="center"/>
              <w:rPr>
                <w:rFonts w:ascii="Trebuchet MS"/>
                <w:b/>
                <w:sz w:val="20"/>
              </w:rPr>
            </w:pPr>
            <w:r>
              <w:rPr>
                <w:rFonts w:ascii="Trebuchet MS"/>
                <w:b/>
                <w:color w:val="434343"/>
                <w:sz w:val="20"/>
                <w:shd w:fill="FFFFFF" w:color="auto" w:val="clear"/>
              </w:rPr>
              <w:t>C </w:t>
            </w:r>
            <w:r>
              <w:rPr>
                <w:b/>
                <w:color w:val="434343"/>
                <w:sz w:val="20"/>
                <w:shd w:fill="FFFFFF" w:color="auto" w:val="clear"/>
              </w:rPr>
              <w:t>puis </w:t>
            </w:r>
            <w:r>
              <w:rPr>
                <w:rFonts w:ascii="Trebuchet MS"/>
                <w:b/>
                <w:color w:val="434343"/>
                <w:sz w:val="20"/>
                <w:shd w:fill="FFFFFF" w:color="auto" w:val="clear"/>
              </w:rPr>
              <w:t>Z</w:t>
            </w:r>
          </w:p>
        </w:tc>
      </w:tr>
      <w:tr>
        <w:trPr>
          <w:trHeight w:val="676" w:hRule="atLeast"/>
        </w:trPr>
        <w:tc>
          <w:tcPr>
            <w:tcW w:w="710" w:type="dxa"/>
            <w:vMerge w:val="restart"/>
          </w:tcPr>
          <w:p>
            <w:pPr>
              <w:pStyle w:val="TableParagraph"/>
              <w:spacing w:before="18"/>
              <w:ind w:left="39"/>
              <w:rPr>
                <w:b/>
                <w:sz w:val="20"/>
              </w:rPr>
            </w:pPr>
            <w:r>
              <w:rPr>
                <w:b/>
                <w:color w:val="434343"/>
                <w:sz w:val="20"/>
              </w:rPr>
              <w:t>Sexe</w:t>
            </w:r>
          </w:p>
        </w:tc>
        <w:tc>
          <w:tcPr>
            <w:tcW w:w="1161" w:type="dxa"/>
          </w:tcPr>
          <w:p>
            <w:pPr>
              <w:pStyle w:val="TableParagraph"/>
              <w:spacing w:before="18"/>
              <w:ind w:left="39"/>
              <w:rPr>
                <w:b/>
                <w:sz w:val="20"/>
              </w:rPr>
            </w:pPr>
            <w:r>
              <w:rPr>
                <w:b/>
                <w:color w:val="434343"/>
                <w:sz w:val="20"/>
              </w:rPr>
              <w:t>Hommes</w:t>
            </w:r>
          </w:p>
        </w:tc>
        <w:tc>
          <w:tcPr>
            <w:tcW w:w="1195" w:type="dxa"/>
          </w:tcPr>
          <w:p>
            <w:pPr>
              <w:pStyle w:val="TableParagraph"/>
              <w:spacing w:before="18"/>
              <w:ind w:left="80"/>
              <w:rPr>
                <w:b/>
                <w:sz w:val="20"/>
              </w:rPr>
            </w:pPr>
            <w:r>
              <w:rPr>
                <w:b/>
                <w:color w:val="434343"/>
                <w:sz w:val="20"/>
              </w:rPr>
              <w:t>Groupe 1</w:t>
            </w:r>
          </w:p>
        </w:tc>
        <w:tc>
          <w:tcPr>
            <w:tcW w:w="1152" w:type="dxa"/>
          </w:tcPr>
          <w:p>
            <w:pPr>
              <w:pStyle w:val="TableParagraph"/>
              <w:spacing w:before="18"/>
              <w:ind w:left="22" w:right="191"/>
              <w:jc w:val="center"/>
              <w:rPr>
                <w:b/>
                <w:sz w:val="20"/>
              </w:rPr>
            </w:pPr>
            <w:r>
              <w:rPr>
                <w:b/>
                <w:color w:val="434343"/>
                <w:sz w:val="20"/>
              </w:rPr>
              <w:t>Groupe 2</w:t>
            </w:r>
          </w:p>
        </w:tc>
      </w:tr>
      <w:tr>
        <w:trPr>
          <w:trHeight w:val="723" w:hRule="atLeast"/>
        </w:trPr>
        <w:tc>
          <w:tcPr>
            <w:tcW w:w="710" w:type="dxa"/>
            <w:vMerge/>
            <w:tcBorders>
              <w:top w:val="nil"/>
            </w:tcBorders>
          </w:tcPr>
          <w:p>
            <w:pPr>
              <w:rPr>
                <w:sz w:val="2"/>
                <w:szCs w:val="2"/>
              </w:rPr>
            </w:pPr>
          </w:p>
        </w:tc>
        <w:tc>
          <w:tcPr>
            <w:tcW w:w="1161" w:type="dxa"/>
            <w:shd w:val="clear" w:color="auto" w:fill="CCCCCC"/>
          </w:tcPr>
          <w:p>
            <w:pPr>
              <w:pStyle w:val="TableParagraph"/>
              <w:spacing w:before="23"/>
              <w:ind w:left="38"/>
              <w:rPr>
                <w:b/>
                <w:sz w:val="20"/>
              </w:rPr>
            </w:pPr>
            <w:r>
              <w:rPr>
                <w:rFonts w:ascii="Times New Roman"/>
                <w:color w:val="434343"/>
                <w:w w:val="100"/>
                <w:sz w:val="20"/>
                <w:shd w:fill="FFFFFF" w:color="auto" w:val="clear"/>
              </w:rPr>
              <w:t> </w:t>
            </w:r>
            <w:r>
              <w:rPr>
                <w:rFonts w:ascii="Times New Roman"/>
                <w:color w:val="434343"/>
                <w:sz w:val="20"/>
                <w:shd w:fill="FFFFFF" w:color="auto" w:val="clear"/>
              </w:rPr>
              <w:t> </w:t>
            </w:r>
            <w:r>
              <w:rPr>
                <w:b/>
                <w:color w:val="434343"/>
                <w:sz w:val="20"/>
                <w:shd w:fill="FFFFFF" w:color="auto" w:val="clear"/>
              </w:rPr>
              <w:t>Femmes</w:t>
            </w:r>
          </w:p>
        </w:tc>
        <w:tc>
          <w:tcPr>
            <w:tcW w:w="1195" w:type="dxa"/>
            <w:shd w:val="clear" w:color="auto" w:fill="CCCCCC"/>
          </w:tcPr>
          <w:p>
            <w:pPr>
              <w:pStyle w:val="TableParagraph"/>
              <w:spacing w:before="23"/>
              <w:ind w:left="80"/>
              <w:rPr>
                <w:b/>
                <w:sz w:val="20"/>
              </w:rPr>
            </w:pPr>
            <w:r>
              <w:rPr>
                <w:b/>
                <w:color w:val="434343"/>
                <w:sz w:val="20"/>
                <w:shd w:fill="FFFFFF" w:color="auto" w:val="clear"/>
              </w:rPr>
              <w:t>Groupe 3</w:t>
            </w:r>
          </w:p>
        </w:tc>
        <w:tc>
          <w:tcPr>
            <w:tcW w:w="1152" w:type="dxa"/>
            <w:shd w:val="clear" w:color="auto" w:fill="CCCCCC"/>
          </w:tcPr>
          <w:p>
            <w:pPr>
              <w:pStyle w:val="TableParagraph"/>
              <w:spacing w:before="23"/>
              <w:ind w:left="22" w:right="191"/>
              <w:jc w:val="center"/>
              <w:rPr>
                <w:b/>
                <w:sz w:val="20"/>
              </w:rPr>
            </w:pPr>
            <w:r>
              <w:rPr>
                <w:b/>
                <w:color w:val="434343"/>
                <w:sz w:val="20"/>
                <w:shd w:fill="FFFFFF" w:color="auto" w:val="clear"/>
              </w:rPr>
              <w:t>Groupe 4</w:t>
            </w:r>
          </w:p>
        </w:tc>
      </w:tr>
    </w:tbl>
    <w:p>
      <w:pPr>
        <w:spacing w:before="10"/>
        <w:ind w:left="965" w:right="0" w:firstLine="0"/>
        <w:jc w:val="left"/>
        <w:rPr>
          <w:i/>
          <w:sz w:val="22"/>
        </w:rPr>
      </w:pPr>
      <w:r>
        <w:rPr>
          <w:rFonts w:ascii="Georgia" w:hAnsi="Georgia"/>
          <w:i/>
          <w:color w:val="434343"/>
          <w:sz w:val="22"/>
        </w:rPr>
        <w:t>C </w:t>
      </w:r>
      <w:r>
        <w:rPr>
          <w:i/>
          <w:color w:val="434343"/>
          <w:sz w:val="22"/>
        </w:rPr>
        <w:t>étant le problème du cannibale du missionnaire et </w:t>
      </w:r>
      <w:r>
        <w:rPr>
          <w:rFonts w:ascii="Georgia" w:hAnsi="Georgia"/>
          <w:i/>
          <w:color w:val="434343"/>
          <w:sz w:val="24"/>
        </w:rPr>
        <w:t>Z </w:t>
      </w:r>
      <w:r>
        <w:rPr>
          <w:i/>
          <w:color w:val="434343"/>
          <w:sz w:val="22"/>
        </w:rPr>
        <w:t>étant le problème du Zombie</w:t>
      </w:r>
    </w:p>
    <w:p>
      <w:pPr>
        <w:pStyle w:val="BodyText"/>
        <w:spacing w:before="9"/>
        <w:rPr>
          <w:i/>
          <w:sz w:val="33"/>
        </w:rPr>
      </w:pPr>
    </w:p>
    <w:p>
      <w:pPr>
        <w:pStyle w:val="Heading2"/>
        <w:spacing w:line="290" w:lineRule="auto" w:before="1"/>
        <w:ind w:right="3976" w:firstLine="61"/>
      </w:pPr>
      <w:r>
        <w:rPr>
          <w:color w:val="434343"/>
        </w:rPr>
        <w:t>L’écriture formalisée du plan expérimental est la suivante : </w:t>
      </w:r>
      <w:r>
        <w:rPr>
          <w:color w:val="434343"/>
          <w:u w:val="thick" w:color="434343"/>
        </w:rPr>
        <w:t>S</w:t>
      </w:r>
      <w:r>
        <w:rPr>
          <w:color w:val="434343"/>
        </w:rPr>
        <w:t>4 &lt; C2 * S2 &gt;</w:t>
      </w:r>
    </w:p>
    <w:p>
      <w:pPr>
        <w:pStyle w:val="BodyText"/>
        <w:rPr>
          <w:b/>
          <w:sz w:val="20"/>
        </w:rPr>
      </w:pPr>
    </w:p>
    <w:p>
      <w:pPr>
        <w:pStyle w:val="BodyText"/>
        <w:spacing w:before="5"/>
        <w:rPr>
          <w:b/>
          <w:sz w:val="17"/>
        </w:rPr>
      </w:pPr>
      <w:r>
        <w:rPr/>
        <w:pict>
          <v:group style="position:absolute;margin-left:78.105797pt;margin-top:14.522422pt;width:475.95pt;height:22.8pt;mso-position-horizontal-relative:page;mso-position-vertical-relative:paragraph;z-index:-352;mso-wrap-distance-left:0;mso-wrap-distance-right:0" coordorigin="1562,290" coordsize="9519,456">
            <v:line style="position:absolute" from="1562,295" to="11071,295" stroked="true" strokeweight=".48pt" strokecolor="#629dd1">
              <v:stroke dashstyle="solid"/>
            </v:line>
            <v:line style="position:absolute" from="1562,742" to="11071,742" stroked="true" strokeweight=".48pt" strokecolor="#629dd1">
              <v:stroke dashstyle="solid"/>
            </v:line>
            <v:line style="position:absolute" from="1622,300" to="1622,737" stroked="true" strokeweight="6pt" strokecolor="#629dd1">
              <v:stroke dashstyle="solid"/>
            </v:line>
            <v:line style="position:absolute" from="11076,290" to="11076,746" stroked="true" strokeweight=".48pt" strokecolor="#629dd1">
              <v:stroke dashstyle="solid"/>
            </v:line>
            <v:shape style="position:absolute;left:1682;top:300;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sz w:val="32"/>
                      </w:rPr>
                      <w:t>3.5) Codages et analyse des données :</w:t>
                    </w:r>
                  </w:p>
                </w:txbxContent>
              </v:textbox>
              <w10:wrap type="none"/>
            </v:shape>
            <w10:wrap type="topAndBottom"/>
          </v:group>
        </w:pict>
      </w:r>
    </w:p>
    <w:p>
      <w:pPr>
        <w:pStyle w:val="BodyText"/>
        <w:rPr>
          <w:b/>
          <w:sz w:val="20"/>
        </w:rPr>
      </w:pPr>
    </w:p>
    <w:p>
      <w:pPr>
        <w:pStyle w:val="BodyText"/>
        <w:spacing w:before="6"/>
        <w:rPr>
          <w:b/>
        </w:rPr>
      </w:pPr>
    </w:p>
    <w:p>
      <w:pPr>
        <w:pStyle w:val="BodyText"/>
        <w:spacing w:before="94"/>
        <w:ind w:left="965"/>
      </w:pPr>
      <w:r>
        <w:rPr/>
        <w:t>Les informations mesurées sont donc les suivantes :</w:t>
      </w:r>
    </w:p>
    <w:p>
      <w:pPr>
        <w:pStyle w:val="BodyText"/>
        <w:rPr>
          <w:sz w:val="24"/>
        </w:rPr>
      </w:pPr>
    </w:p>
    <w:p>
      <w:pPr>
        <w:pStyle w:val="BodyText"/>
        <w:rPr>
          <w:sz w:val="24"/>
        </w:rPr>
      </w:pPr>
    </w:p>
    <w:p>
      <w:pPr>
        <w:pStyle w:val="BodyText"/>
        <w:spacing w:before="1"/>
        <w:rPr>
          <w:sz w:val="20"/>
        </w:rPr>
      </w:pPr>
    </w:p>
    <w:p>
      <w:pPr>
        <w:pStyle w:val="ListParagraph"/>
        <w:numPr>
          <w:ilvl w:val="1"/>
          <w:numId w:val="12"/>
        </w:numPr>
        <w:tabs>
          <w:tab w:pos="1686" w:val="left" w:leader="none"/>
        </w:tabs>
        <w:spacing w:line="288" w:lineRule="auto" w:before="1" w:after="0"/>
        <w:ind w:left="1685" w:right="832" w:hanging="360"/>
        <w:jc w:val="both"/>
        <w:rPr>
          <w:sz w:val="22"/>
        </w:rPr>
      </w:pPr>
      <w:r>
        <w:rPr>
          <w:b/>
          <w:sz w:val="22"/>
        </w:rPr>
        <w:t>Le temps total de résolution </w:t>
      </w:r>
      <w:r>
        <w:rPr>
          <w:sz w:val="22"/>
        </w:rPr>
        <w:t>du problème (soit le temps décompté depuis la fin de la lecture de l’énoncé par l’expérimentateur, jusqu’à l’arrivée à l’état</w:t>
      </w:r>
      <w:r>
        <w:rPr>
          <w:spacing w:val="-18"/>
          <w:sz w:val="22"/>
        </w:rPr>
        <w:t> </w:t>
      </w:r>
      <w:r>
        <w:rPr>
          <w:sz w:val="22"/>
        </w:rPr>
        <w:t>final).</w:t>
      </w:r>
    </w:p>
    <w:p>
      <w:pPr>
        <w:pStyle w:val="BodyText"/>
        <w:rPr>
          <w:sz w:val="29"/>
        </w:rPr>
      </w:pPr>
    </w:p>
    <w:p>
      <w:pPr>
        <w:pStyle w:val="ListParagraph"/>
        <w:numPr>
          <w:ilvl w:val="1"/>
          <w:numId w:val="12"/>
        </w:numPr>
        <w:tabs>
          <w:tab w:pos="1686" w:val="left" w:leader="none"/>
        </w:tabs>
        <w:spacing w:line="288" w:lineRule="auto" w:before="0" w:after="0"/>
        <w:ind w:left="1685" w:right="832" w:hanging="360"/>
        <w:jc w:val="both"/>
        <w:rPr>
          <w:sz w:val="22"/>
        </w:rPr>
      </w:pPr>
      <w:r>
        <w:rPr>
          <w:b/>
          <w:sz w:val="22"/>
        </w:rPr>
        <w:t>Le nombre total de coups nécessaires </w:t>
      </w:r>
      <w:r>
        <w:rPr>
          <w:sz w:val="22"/>
        </w:rPr>
        <w:t>à la résolution du problème (légaux et illégaux confondus),</w:t>
      </w:r>
      <w:r>
        <w:rPr>
          <w:spacing w:val="-4"/>
          <w:sz w:val="22"/>
        </w:rPr>
        <w:t> </w:t>
      </w:r>
      <w:r>
        <w:rPr>
          <w:sz w:val="22"/>
        </w:rPr>
        <w:t>et</w:t>
      </w:r>
      <w:r>
        <w:rPr>
          <w:spacing w:val="-4"/>
          <w:sz w:val="22"/>
        </w:rPr>
        <w:t> </w:t>
      </w:r>
      <w:r>
        <w:rPr>
          <w:sz w:val="22"/>
        </w:rPr>
        <w:t>le</w:t>
      </w:r>
      <w:r>
        <w:rPr>
          <w:spacing w:val="-4"/>
          <w:sz w:val="22"/>
        </w:rPr>
        <w:t> </w:t>
      </w:r>
      <w:r>
        <w:rPr>
          <w:sz w:val="22"/>
        </w:rPr>
        <w:t>nombre</w:t>
      </w:r>
      <w:r>
        <w:rPr>
          <w:spacing w:val="-4"/>
          <w:sz w:val="22"/>
        </w:rPr>
        <w:t> </w:t>
      </w:r>
      <w:r>
        <w:rPr>
          <w:sz w:val="22"/>
        </w:rPr>
        <w:t>de</w:t>
      </w:r>
      <w:r>
        <w:rPr>
          <w:spacing w:val="-4"/>
          <w:sz w:val="22"/>
        </w:rPr>
        <w:t> </w:t>
      </w:r>
      <w:r>
        <w:rPr>
          <w:sz w:val="22"/>
        </w:rPr>
        <w:t>coups</w:t>
      </w:r>
      <w:r>
        <w:rPr>
          <w:spacing w:val="-4"/>
          <w:sz w:val="22"/>
        </w:rPr>
        <w:t> </w:t>
      </w:r>
      <w:r>
        <w:rPr>
          <w:sz w:val="22"/>
        </w:rPr>
        <w:t>illégaux</w:t>
      </w:r>
      <w:r>
        <w:rPr>
          <w:spacing w:val="-3"/>
          <w:sz w:val="22"/>
        </w:rPr>
        <w:t> </w:t>
      </w:r>
      <w:r>
        <w:rPr>
          <w:sz w:val="22"/>
        </w:rPr>
        <w:t>(moments</w:t>
      </w:r>
      <w:r>
        <w:rPr>
          <w:spacing w:val="-4"/>
          <w:sz w:val="22"/>
        </w:rPr>
        <w:t> </w:t>
      </w:r>
      <w:r>
        <w:rPr>
          <w:sz w:val="22"/>
        </w:rPr>
        <w:t>où</w:t>
      </w:r>
      <w:r>
        <w:rPr>
          <w:spacing w:val="-4"/>
          <w:sz w:val="22"/>
        </w:rPr>
        <w:t> </w:t>
      </w:r>
      <w:r>
        <w:rPr>
          <w:sz w:val="22"/>
        </w:rPr>
        <w:t>l’expérimentateur</w:t>
      </w:r>
      <w:r>
        <w:rPr>
          <w:spacing w:val="-4"/>
          <w:sz w:val="22"/>
        </w:rPr>
        <w:t> </w:t>
      </w:r>
      <w:r>
        <w:rPr>
          <w:sz w:val="22"/>
        </w:rPr>
        <w:t>doit</w:t>
      </w:r>
      <w:r>
        <w:rPr>
          <w:spacing w:val="-4"/>
          <w:sz w:val="22"/>
        </w:rPr>
        <w:t> </w:t>
      </w:r>
      <w:r>
        <w:rPr>
          <w:sz w:val="22"/>
        </w:rPr>
        <w:t>arrêter</w:t>
      </w:r>
      <w:r>
        <w:rPr>
          <w:spacing w:val="-4"/>
          <w:sz w:val="22"/>
        </w:rPr>
        <w:t> </w:t>
      </w:r>
      <w:r>
        <w:rPr>
          <w:sz w:val="22"/>
        </w:rPr>
        <w:t>le sujet pour cause de transgression de</w:t>
      </w:r>
      <w:r>
        <w:rPr>
          <w:spacing w:val="-9"/>
          <w:sz w:val="22"/>
        </w:rPr>
        <w:t> </w:t>
      </w:r>
      <w:r>
        <w:rPr>
          <w:sz w:val="22"/>
        </w:rPr>
        <w:t>règle)</w:t>
      </w:r>
    </w:p>
    <w:p>
      <w:pPr>
        <w:pStyle w:val="BodyText"/>
        <w:rPr>
          <w:sz w:val="24"/>
        </w:rPr>
      </w:pPr>
    </w:p>
    <w:p>
      <w:pPr>
        <w:pStyle w:val="BodyText"/>
        <w:spacing w:before="11"/>
        <w:rPr>
          <w:sz w:val="19"/>
        </w:rPr>
      </w:pPr>
    </w:p>
    <w:p>
      <w:pPr>
        <w:pStyle w:val="ListParagraph"/>
        <w:numPr>
          <w:ilvl w:val="1"/>
          <w:numId w:val="12"/>
        </w:numPr>
        <w:tabs>
          <w:tab w:pos="1686" w:val="left" w:leader="none"/>
        </w:tabs>
        <w:spacing w:line="285" w:lineRule="auto" w:before="0" w:after="0"/>
        <w:ind w:left="1685" w:right="832" w:hanging="360"/>
        <w:jc w:val="both"/>
        <w:rPr>
          <w:sz w:val="24"/>
        </w:rPr>
      </w:pPr>
      <w:r>
        <w:rPr>
          <w:b/>
          <w:sz w:val="22"/>
        </w:rPr>
        <w:t>Les</w:t>
      </w:r>
      <w:r>
        <w:rPr>
          <w:b/>
          <w:spacing w:val="-5"/>
          <w:sz w:val="22"/>
        </w:rPr>
        <w:t> </w:t>
      </w:r>
      <w:r>
        <w:rPr>
          <w:b/>
          <w:sz w:val="22"/>
        </w:rPr>
        <w:t>verbalisations</w:t>
      </w:r>
      <w:r>
        <w:rPr>
          <w:b/>
          <w:spacing w:val="-5"/>
          <w:sz w:val="22"/>
        </w:rPr>
        <w:t> </w:t>
      </w:r>
      <w:r>
        <w:rPr>
          <w:sz w:val="22"/>
        </w:rPr>
        <w:t>par</w:t>
      </w:r>
      <w:r>
        <w:rPr>
          <w:spacing w:val="-5"/>
          <w:sz w:val="22"/>
        </w:rPr>
        <w:t> </w:t>
      </w:r>
      <w:r>
        <w:rPr>
          <w:sz w:val="22"/>
        </w:rPr>
        <w:t>rapport</w:t>
      </w:r>
      <w:r>
        <w:rPr>
          <w:spacing w:val="-4"/>
          <w:sz w:val="22"/>
        </w:rPr>
        <w:t> </w:t>
      </w:r>
      <w:r>
        <w:rPr>
          <w:sz w:val="22"/>
        </w:rPr>
        <w:t>à</w:t>
      </w:r>
      <w:r>
        <w:rPr>
          <w:spacing w:val="-6"/>
          <w:sz w:val="22"/>
        </w:rPr>
        <w:t> </w:t>
      </w:r>
      <w:r>
        <w:rPr>
          <w:sz w:val="22"/>
        </w:rPr>
        <w:t>l’analogie</w:t>
      </w:r>
      <w:r>
        <w:rPr>
          <w:spacing w:val="-5"/>
          <w:sz w:val="22"/>
        </w:rPr>
        <w:t> </w:t>
      </w:r>
      <w:r>
        <w:rPr>
          <w:sz w:val="22"/>
        </w:rPr>
        <w:t>entre</w:t>
      </w:r>
      <w:r>
        <w:rPr>
          <w:spacing w:val="-5"/>
          <w:sz w:val="22"/>
        </w:rPr>
        <w:t> </w:t>
      </w:r>
      <w:r>
        <w:rPr>
          <w:sz w:val="22"/>
        </w:rPr>
        <w:t>les</w:t>
      </w:r>
      <w:r>
        <w:rPr>
          <w:spacing w:val="-6"/>
          <w:sz w:val="22"/>
        </w:rPr>
        <w:t> </w:t>
      </w:r>
      <w:r>
        <w:rPr>
          <w:sz w:val="22"/>
        </w:rPr>
        <w:t>deux</w:t>
      </w:r>
      <w:r>
        <w:rPr>
          <w:spacing w:val="-5"/>
          <w:sz w:val="22"/>
        </w:rPr>
        <w:t> </w:t>
      </w:r>
      <w:r>
        <w:rPr>
          <w:sz w:val="22"/>
        </w:rPr>
        <w:t>problèmes.</w:t>
      </w:r>
      <w:r>
        <w:rPr>
          <w:spacing w:val="-4"/>
          <w:sz w:val="22"/>
        </w:rPr>
        <w:t> </w:t>
      </w:r>
      <w:r>
        <w:rPr>
          <w:sz w:val="22"/>
        </w:rPr>
        <w:t>L’expérimentateur note les verbalisations spontanées des participants. Elles semblent être utilisées pour soutenir le raisonnement, et semblent souvent auto-dirigées « ah non ça ne va pas là » ou encore “ça fait déjà 15 minutes, c’est mort</w:t>
      </w:r>
      <w:r>
        <w:rPr>
          <w:spacing w:val="-11"/>
          <w:sz w:val="22"/>
        </w:rPr>
        <w:t> </w:t>
      </w:r>
      <w:r>
        <w:rPr>
          <w:sz w:val="22"/>
        </w:rPr>
        <w:t>».</w:t>
      </w:r>
    </w:p>
    <w:p>
      <w:pPr>
        <w:spacing w:after="0" w:line="285" w:lineRule="auto"/>
        <w:jc w:val="both"/>
        <w:rPr>
          <w:sz w:val="24"/>
        </w:rPr>
        <w:sectPr>
          <w:pgSz w:w="12240" w:h="15840"/>
          <w:pgMar w:header="0" w:footer="826" w:top="1220" w:bottom="1100" w:left="640" w:right="440"/>
        </w:sectPr>
      </w:pPr>
    </w:p>
    <w:p>
      <w:pPr>
        <w:pStyle w:val="BodyText"/>
        <w:spacing w:before="8"/>
        <w:rPr>
          <w:sz w:val="5"/>
        </w:rPr>
      </w:pPr>
    </w:p>
    <w:p>
      <w:pPr>
        <w:pStyle w:val="BodyText"/>
        <w:ind w:left="1030"/>
        <w:rPr>
          <w:sz w:val="20"/>
        </w:rPr>
      </w:pPr>
      <w:r>
        <w:rPr>
          <w:sz w:val="20"/>
        </w:rPr>
        <w:drawing>
          <wp:inline distT="0" distB="0" distL="0" distR="0">
            <wp:extent cx="4697765" cy="4077842"/>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4697765" cy="4077842"/>
                    </a:xfrm>
                    <a:prstGeom prst="rect">
                      <a:avLst/>
                    </a:prstGeom>
                  </pic:spPr>
                </pic:pic>
              </a:graphicData>
            </a:graphic>
          </wp:inline>
        </w:drawing>
      </w:r>
      <w:r>
        <w:rPr>
          <w:sz w:val="20"/>
        </w:rPr>
      </w:r>
    </w:p>
    <w:p>
      <w:pPr>
        <w:spacing w:before="127"/>
        <w:ind w:left="965" w:right="0" w:firstLine="0"/>
        <w:jc w:val="left"/>
        <w:rPr>
          <w:i/>
          <w:sz w:val="24"/>
        </w:rPr>
      </w:pPr>
      <w:r>
        <w:rPr>
          <w:i/>
          <w:sz w:val="24"/>
        </w:rPr>
        <w:t>Exemple de recueil de données</w:t>
      </w:r>
    </w:p>
    <w:p>
      <w:pPr>
        <w:pStyle w:val="BodyText"/>
        <w:rPr>
          <w:i/>
          <w:sz w:val="20"/>
        </w:rPr>
      </w:pPr>
    </w:p>
    <w:p>
      <w:pPr>
        <w:pStyle w:val="BodyText"/>
        <w:spacing w:before="2"/>
        <w:rPr>
          <w:i/>
          <w:sz w:val="19"/>
        </w:rPr>
      </w:pPr>
      <w:r>
        <w:rPr/>
        <w:pict>
          <v:group style="position:absolute;margin-left:78.105797pt;margin-top:15.496392pt;width:475.95pt;height:22.8pt;mso-position-horizontal-relative:page;mso-position-vertical-relative:paragraph;z-index:-304;mso-wrap-distance-left:0;mso-wrap-distance-right:0" coordorigin="1562,310" coordsize="9519,456">
            <v:line style="position:absolute" from="1562,315" to="11071,315" stroked="true" strokeweight=".48pt" strokecolor="#629dd1">
              <v:stroke dashstyle="solid"/>
            </v:line>
            <v:line style="position:absolute" from="1562,761" to="11071,761" stroked="true" strokeweight=".48pt" strokecolor="#629dd1">
              <v:stroke dashstyle="solid"/>
            </v:line>
            <v:line style="position:absolute" from="1622,320" to="1622,756" stroked="true" strokeweight="6pt" strokecolor="#629dd1">
              <v:stroke dashstyle="solid"/>
            </v:line>
            <v:line style="position:absolute" from="11076,310" to="11076,766" stroked="true" strokeweight=".48pt" strokecolor="#629dd1">
              <v:stroke dashstyle="solid"/>
            </v:line>
            <v:shape style="position:absolute;left:1682;top:319;width:9389;height:437" type="#_x0000_t202" filled="false" stroked="false">
              <v:textbox inset="0,0,0,0">
                <w:txbxContent>
                  <w:p>
                    <w:pPr>
                      <w:spacing w:before="2"/>
                      <w:ind w:left="67" w:right="0" w:firstLine="0"/>
                      <w:jc w:val="left"/>
                      <w:rPr>
                        <w:rFonts w:ascii="Trebuchet MS"/>
                        <w:b/>
                        <w:sz w:val="32"/>
                      </w:rPr>
                    </w:pPr>
                    <w:r>
                      <w:rPr>
                        <w:rFonts w:ascii="Trebuchet MS"/>
                        <w:b/>
                        <w:color w:val="1E5E9F"/>
                        <w:sz w:val="32"/>
                      </w:rPr>
                      <w:t>3.6) Performance des sujets :</w:t>
                    </w:r>
                  </w:p>
                </w:txbxContent>
              </v:textbox>
              <w10:wrap type="none"/>
            </v:shape>
            <w10:wrap type="topAndBottom"/>
          </v:group>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12"/>
        </w:rPr>
      </w:pPr>
      <w:r>
        <w:rPr/>
        <w:drawing>
          <wp:anchor distT="0" distB="0" distL="0" distR="0" allowOverlap="1" layoutInCell="1" locked="0" behindDoc="1" simplePos="0" relativeHeight="268435175">
            <wp:simplePos x="0" y="0"/>
            <wp:positionH relativeFrom="page">
              <wp:posOffset>1031058</wp:posOffset>
            </wp:positionH>
            <wp:positionV relativeFrom="paragraph">
              <wp:posOffset>118287</wp:posOffset>
            </wp:positionV>
            <wp:extent cx="5988089" cy="2303716"/>
            <wp:effectExtent l="0" t="0" r="0" b="0"/>
            <wp:wrapTopAndBottom/>
            <wp:docPr id="5" name="image4.png" descr=""/>
            <wp:cNvGraphicFramePr>
              <a:graphicFrameLocks noChangeAspect="1"/>
            </wp:cNvGraphicFramePr>
            <a:graphic>
              <a:graphicData uri="http://schemas.openxmlformats.org/drawingml/2006/picture">
                <pic:pic>
                  <pic:nvPicPr>
                    <pic:cNvPr id="6" name="image4.png"/>
                    <pic:cNvPicPr/>
                  </pic:nvPicPr>
                  <pic:blipFill>
                    <a:blip r:embed="rId9" cstate="print"/>
                    <a:stretch>
                      <a:fillRect/>
                    </a:stretch>
                  </pic:blipFill>
                  <pic:spPr>
                    <a:xfrm>
                      <a:off x="0" y="0"/>
                      <a:ext cx="5988089" cy="2303716"/>
                    </a:xfrm>
                    <a:prstGeom prst="rect">
                      <a:avLst/>
                    </a:prstGeom>
                  </pic:spPr>
                </pic:pic>
              </a:graphicData>
            </a:graphic>
          </wp:anchor>
        </w:drawing>
      </w:r>
    </w:p>
    <w:p>
      <w:pPr>
        <w:spacing w:line="249" w:lineRule="exact" w:before="0"/>
        <w:ind w:left="965" w:right="0" w:firstLine="0"/>
        <w:jc w:val="left"/>
        <w:rPr>
          <w:i/>
          <w:sz w:val="22"/>
        </w:rPr>
      </w:pPr>
      <w:r>
        <w:rPr>
          <w:i/>
          <w:sz w:val="22"/>
        </w:rPr>
        <w:t>Tableau Minute</w:t>
      </w:r>
    </w:p>
    <w:p>
      <w:pPr>
        <w:spacing w:after="0" w:line="249" w:lineRule="exact"/>
        <w:jc w:val="left"/>
        <w:rPr>
          <w:sz w:val="22"/>
        </w:rPr>
        <w:sectPr>
          <w:pgSz w:w="12240" w:h="15840"/>
          <w:pgMar w:header="0" w:footer="826" w:top="1500" w:bottom="1100" w:left="640" w:right="440"/>
        </w:sectPr>
      </w:pPr>
    </w:p>
    <w:p>
      <w:pPr>
        <w:pStyle w:val="BodyText"/>
        <w:rPr>
          <w:i/>
          <w:sz w:val="20"/>
        </w:rPr>
      </w:pPr>
    </w:p>
    <w:p>
      <w:pPr>
        <w:pStyle w:val="BodyText"/>
        <w:rPr>
          <w:i/>
          <w:sz w:val="20"/>
        </w:rPr>
      </w:pPr>
    </w:p>
    <w:p>
      <w:pPr>
        <w:pStyle w:val="BodyText"/>
        <w:spacing w:before="3" w:after="1"/>
        <w:rPr>
          <w:i/>
          <w:sz w:val="12"/>
        </w:rPr>
      </w:pPr>
    </w:p>
    <w:p>
      <w:pPr>
        <w:pStyle w:val="BodyText"/>
        <w:ind w:left="983"/>
        <w:rPr>
          <w:sz w:val="20"/>
        </w:rPr>
      </w:pPr>
      <w:r>
        <w:rPr>
          <w:sz w:val="20"/>
        </w:rPr>
        <w:drawing>
          <wp:inline distT="0" distB="0" distL="0" distR="0">
            <wp:extent cx="5959957" cy="2336863"/>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5959957" cy="2336863"/>
                    </a:xfrm>
                    <a:prstGeom prst="rect">
                      <a:avLst/>
                    </a:prstGeom>
                  </pic:spPr>
                </pic:pic>
              </a:graphicData>
            </a:graphic>
          </wp:inline>
        </w:drawing>
      </w:r>
      <w:r>
        <w:rPr>
          <w:sz w:val="20"/>
        </w:rPr>
      </w:r>
    </w:p>
    <w:p>
      <w:pPr>
        <w:spacing w:before="46"/>
        <w:ind w:left="965" w:right="0" w:firstLine="0"/>
        <w:jc w:val="left"/>
        <w:rPr>
          <w:i/>
          <w:sz w:val="22"/>
        </w:rPr>
      </w:pPr>
      <w:r>
        <w:rPr>
          <w:i/>
          <w:sz w:val="22"/>
        </w:rPr>
        <w:t>Tableau Seconde</w:t>
      </w:r>
    </w:p>
    <w:p>
      <w:pPr>
        <w:pStyle w:val="BodyText"/>
        <w:rPr>
          <w:i/>
          <w:sz w:val="20"/>
        </w:rPr>
      </w:pPr>
    </w:p>
    <w:p>
      <w:pPr>
        <w:pStyle w:val="BodyText"/>
        <w:rPr>
          <w:i/>
        </w:rPr>
      </w:pPr>
      <w:r>
        <w:rPr/>
        <w:pict>
          <v:group style="position:absolute;margin-left:78.105797pt;margin-top:17.165051pt;width:475.95pt;height:32.4pt;mso-position-horizontal-relative:page;mso-position-vertical-relative:paragraph;z-index:-232;mso-wrap-distance-left:0;mso-wrap-distance-right:0" coordorigin="1562,343" coordsize="9519,648">
            <v:line style="position:absolute" from="1562,348" to="11071,348" stroked="true" strokeweight=".48pt" strokecolor="#629dd1">
              <v:stroke dashstyle="solid"/>
            </v:line>
            <v:line style="position:absolute" from="1562,987" to="11071,987" stroked="true" strokeweight=".48pt" strokecolor="#629dd1">
              <v:stroke dashstyle="solid"/>
            </v:line>
            <v:line style="position:absolute" from="1622,353" to="1622,982" stroked="true" strokeweight="6pt" strokecolor="#629dd1">
              <v:stroke dashstyle="solid"/>
            </v:line>
            <v:line style="position:absolute" from="11076,343" to="11076,991" stroked="true" strokeweight=".48pt" strokecolor="#629dd1">
              <v:stroke dashstyle="solid"/>
            </v:line>
            <v:shape style="position:absolute;left:1682;top:352;width:9389;height:629" type="#_x0000_t202" filled="false" stroked="false">
              <v:textbox inset="0,0,0,0">
                <w:txbxContent>
                  <w:p>
                    <w:pPr>
                      <w:spacing w:before="5"/>
                      <w:ind w:left="67" w:right="0" w:firstLine="0"/>
                      <w:jc w:val="left"/>
                      <w:rPr>
                        <w:rFonts w:ascii="Trebuchet MS" w:hAnsi="Trebuchet MS"/>
                        <w:b/>
                        <w:sz w:val="46"/>
                      </w:rPr>
                    </w:pPr>
                    <w:r>
                      <w:rPr>
                        <w:rFonts w:ascii="Trebuchet MS" w:hAnsi="Trebuchet MS"/>
                        <w:b/>
                        <w:sz w:val="46"/>
                      </w:rPr>
                      <w:t>4) Modélisation</w:t>
                    </w:r>
                  </w:p>
                </w:txbxContent>
              </v:textbox>
              <w10:wrap type="none"/>
            </v:shape>
            <w10:wrap type="topAndBottom"/>
          </v:group>
        </w:pict>
      </w:r>
    </w:p>
    <w:p>
      <w:pPr>
        <w:pStyle w:val="BodyText"/>
        <w:rPr>
          <w:i/>
          <w:sz w:val="20"/>
        </w:rPr>
      </w:pPr>
    </w:p>
    <w:p>
      <w:pPr>
        <w:pStyle w:val="BodyText"/>
        <w:rPr>
          <w:i/>
          <w:sz w:val="17"/>
        </w:rPr>
      </w:pPr>
      <w:r>
        <w:rPr/>
        <w:pict>
          <v:group style="position:absolute;margin-left:78.105797pt;margin-top:14.290977pt;width:475.95pt;height:22.8pt;mso-position-horizontal-relative:page;mso-position-vertical-relative:paragraph;z-index:-184;mso-wrap-distance-left:0;mso-wrap-distance-right:0" coordorigin="1562,286" coordsize="9519,456">
            <v:line style="position:absolute" from="1562,291" to="11071,291" stroked="true" strokeweight=".48pt" strokecolor="#629dd1">
              <v:stroke dashstyle="solid"/>
            </v:line>
            <v:line style="position:absolute" from="1562,737" to="11071,737" stroked="true" strokeweight=".48pt" strokecolor="#629dd1">
              <v:stroke dashstyle="solid"/>
            </v:line>
            <v:line style="position:absolute" from="1622,295" to="1622,732" stroked="true" strokeweight="6pt" strokecolor="#629dd1">
              <v:stroke dashstyle="solid"/>
            </v:line>
            <v:line style="position:absolute" from="11076,286" to="11076,742" stroked="true" strokeweight=".48pt" strokecolor="#629dd1">
              <v:stroke dashstyle="solid"/>
            </v:line>
            <v:shape style="position:absolute;left:1682;top:295;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1E5E9F"/>
                        <w:sz w:val="32"/>
                      </w:rPr>
                      <w:t>a) Codage des états corects et incorrects</w:t>
                    </w:r>
                  </w:p>
                </w:txbxContent>
              </v:textbox>
              <w10:wrap type="none"/>
            </v:shape>
            <w10:wrap type="topAndBottom"/>
          </v:group>
        </w:pict>
      </w:r>
    </w:p>
    <w:p>
      <w:pPr>
        <w:pStyle w:val="BodyText"/>
        <w:spacing w:before="4"/>
        <w:rPr>
          <w:i/>
          <w:sz w:val="18"/>
        </w:rPr>
      </w:pPr>
    </w:p>
    <w:p>
      <w:pPr>
        <w:pStyle w:val="BodyText"/>
        <w:spacing w:before="93"/>
        <w:ind w:left="965" w:right="917"/>
      </w:pPr>
      <w:r>
        <w:rPr/>
        <w:t>Ci-dessous le tableau qui rend compte du codage pour l’ensemble des états corrects (licites) et incorrects (illicites) pour le problème des Cannibales et des Missionnaires, en portant pour la rive gauche et pour la rive droite le nombre de Cannibales (N CAN) et le nombre de Missionnaires (N MIS).</w:t>
      </w:r>
    </w:p>
    <w:p>
      <w:pPr>
        <w:pStyle w:val="BodyText"/>
        <w:spacing w:line="249" w:lineRule="exact"/>
        <w:ind w:left="965"/>
      </w:pPr>
      <w:r>
        <w:rPr/>
        <w:t>Comme il y a 4 possibilités (0, 1, 2 et 3) , cela fait 4X4 = 16 possibilités.</w:t>
      </w:r>
    </w:p>
    <w:p>
      <w:pPr>
        <w:spacing w:after="0" w:line="249" w:lineRule="exact"/>
        <w:sectPr>
          <w:pgSz w:w="12240" w:h="15840"/>
          <w:pgMar w:header="0" w:footer="826" w:top="1500" w:bottom="1100" w:left="640" w:right="440"/>
        </w:sectPr>
      </w:pPr>
    </w:p>
    <w:p>
      <w:pPr>
        <w:pStyle w:val="BodyText"/>
        <w:ind w:left="983"/>
        <w:rPr>
          <w:sz w:val="20"/>
        </w:rPr>
      </w:pPr>
      <w:r>
        <w:rPr>
          <w:sz w:val="20"/>
        </w:rPr>
        <w:drawing>
          <wp:inline distT="0" distB="0" distL="0" distR="0">
            <wp:extent cx="3287045" cy="3984498"/>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1" cstate="print"/>
                    <a:stretch>
                      <a:fillRect/>
                    </a:stretch>
                  </pic:blipFill>
                  <pic:spPr>
                    <a:xfrm>
                      <a:off x="0" y="0"/>
                      <a:ext cx="3287045" cy="3984498"/>
                    </a:xfrm>
                    <a:prstGeom prst="rect">
                      <a:avLst/>
                    </a:prstGeom>
                  </pic:spPr>
                </pic:pic>
              </a:graphicData>
            </a:graphic>
          </wp:inline>
        </w:drawing>
      </w:r>
      <w:r>
        <w:rPr>
          <w:sz w:val="20"/>
        </w:rPr>
      </w:r>
    </w:p>
    <w:p>
      <w:pPr>
        <w:pStyle w:val="BodyText"/>
        <w:rPr>
          <w:sz w:val="20"/>
        </w:rPr>
      </w:pPr>
    </w:p>
    <w:p>
      <w:pPr>
        <w:pStyle w:val="BodyText"/>
        <w:spacing w:before="4"/>
        <w:rPr>
          <w:sz w:val="15"/>
        </w:rPr>
      </w:pPr>
      <w:r>
        <w:rPr/>
        <w:pict>
          <v:group style="position:absolute;margin-left:78.105797pt;margin-top:13.309977pt;width:475.95pt;height:22.8pt;mso-position-horizontal-relative:page;mso-position-vertical-relative:paragraph;z-index:-136;mso-wrap-distance-left:0;mso-wrap-distance-right:0" coordorigin="1562,266" coordsize="9519,456">
            <v:line style="position:absolute" from="1562,271" to="11071,271" stroked="true" strokeweight=".48pt" strokecolor="#629dd1">
              <v:stroke dashstyle="solid"/>
            </v:line>
            <v:line style="position:absolute" from="1562,717" to="11071,717" stroked="true" strokeweight=".48pt" strokecolor="#629dd1">
              <v:stroke dashstyle="solid"/>
            </v:line>
            <v:line style="position:absolute" from="1622,276" to="1622,713" stroked="true" strokeweight="6pt" strokecolor="#629dd1">
              <v:stroke dashstyle="solid"/>
            </v:line>
            <v:line style="position:absolute" from="11076,266" to="11076,722" stroked="true" strokeweight=".48pt" strokecolor="#629dd1">
              <v:stroke dashstyle="solid"/>
            </v:line>
            <v:shape style="position:absolute;left:1682;top:275;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b) Repérage des états corrects et des état erronés</w:t>
                    </w:r>
                  </w:p>
                </w:txbxContent>
              </v:textbox>
              <w10:wrap type="none"/>
            </v:shape>
            <w10:wrap type="topAndBottom"/>
          </v:group>
        </w:pict>
      </w:r>
    </w:p>
    <w:p>
      <w:pPr>
        <w:pStyle w:val="BodyText"/>
        <w:spacing w:before="10"/>
        <w:rPr>
          <w:sz w:val="17"/>
        </w:rPr>
      </w:pPr>
    </w:p>
    <w:p>
      <w:pPr>
        <w:pStyle w:val="BodyText"/>
        <w:spacing w:before="94"/>
        <w:ind w:left="965" w:right="869"/>
      </w:pPr>
      <w:r>
        <w:rPr/>
        <w:t>Parmis les coups possibles du problème des Cannibales et les Missionnaires se trouvent, selon la règle, des coups corrects (licites) et incorrects (illicites).</w:t>
      </w:r>
    </w:p>
    <w:p>
      <w:pPr>
        <w:pStyle w:val="BodyText"/>
        <w:spacing w:before="3"/>
        <w:ind w:left="965" w:right="917"/>
      </w:pPr>
      <w:r>
        <w:rPr/>
        <w:t>Ci-dessous le tableau qui relate les coups considérés comme corrects et ceux comme des erreurs. Le code pour chaque état est CORR pour correct ou ERR pour erroné, et on indique le nombre de cannibales et de missionnaires sur la rive de droite.</w:t>
      </w:r>
    </w:p>
    <w:p>
      <w:pPr>
        <w:pStyle w:val="BodyText"/>
        <w:spacing w:line="252" w:lineRule="exact"/>
        <w:ind w:left="965"/>
      </w:pPr>
      <w:r>
        <w:rPr/>
        <w:t>Ex : CORR (0, 2) ou ERR (1, 2)</w:t>
      </w:r>
    </w:p>
    <w:p>
      <w:pPr>
        <w:spacing w:after="0" w:line="252" w:lineRule="exact"/>
        <w:sectPr>
          <w:pgSz w:w="12240" w:h="15840"/>
          <w:pgMar w:header="0" w:footer="826" w:top="1300" w:bottom="1100" w:left="640" w:right="440"/>
        </w:sectPr>
      </w:pPr>
    </w:p>
    <w:p>
      <w:pPr>
        <w:pStyle w:val="BodyText"/>
        <w:ind w:left="983"/>
        <w:rPr>
          <w:sz w:val="20"/>
        </w:rPr>
      </w:pPr>
      <w:r>
        <w:rPr>
          <w:sz w:val="20"/>
        </w:rPr>
        <w:drawing>
          <wp:inline distT="0" distB="0" distL="0" distR="0">
            <wp:extent cx="3765224" cy="3965638"/>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12" cstate="print"/>
                    <a:stretch>
                      <a:fillRect/>
                    </a:stretch>
                  </pic:blipFill>
                  <pic:spPr>
                    <a:xfrm>
                      <a:off x="0" y="0"/>
                      <a:ext cx="3765224" cy="3965638"/>
                    </a:xfrm>
                    <a:prstGeom prst="rect">
                      <a:avLst/>
                    </a:prstGeom>
                  </pic:spPr>
                </pic:pic>
              </a:graphicData>
            </a:graphic>
          </wp:inline>
        </w:drawing>
      </w:r>
      <w:r>
        <w:rPr>
          <w:sz w:val="20"/>
        </w:rPr>
      </w:r>
    </w:p>
    <w:p>
      <w:pPr>
        <w:pStyle w:val="BodyText"/>
        <w:rPr>
          <w:sz w:val="20"/>
        </w:rPr>
      </w:pPr>
    </w:p>
    <w:p>
      <w:pPr>
        <w:pStyle w:val="BodyText"/>
        <w:spacing w:before="1"/>
        <w:rPr>
          <w:sz w:val="17"/>
        </w:rPr>
      </w:pPr>
    </w:p>
    <w:p>
      <w:pPr>
        <w:pStyle w:val="BodyText"/>
        <w:spacing w:before="94"/>
        <w:ind w:left="965" w:right="930"/>
      </w:pPr>
      <w:r>
        <w:rPr/>
        <w:t>Le codage de l’ensemble des états corrects (licites) et incorrects (illicites) pour le problème des Zombies est plus nuancé. En effet, les états de ce problème ont la particularité de pouvoir être corrects ou incorrects selon le moment auquel ils sont joués. Un même coup peut donc être correct à un moment de la résolution du problème et incorrect à un autre moment.</w:t>
      </w:r>
    </w:p>
    <w:p>
      <w:pPr>
        <w:pStyle w:val="BodyText"/>
        <w:spacing w:before="1"/>
        <w:ind w:left="965"/>
      </w:pPr>
      <w:r>
        <w:rPr/>
        <w:t>Ex : (ERR) 5 et 10 en premier coup ou (CORR) en deuxième coup</w:t>
      </w:r>
    </w:p>
    <w:p>
      <w:pPr>
        <w:spacing w:after="0"/>
        <w:sectPr>
          <w:pgSz w:w="12240" w:h="15840"/>
          <w:pgMar w:header="0" w:footer="826" w:top="1300" w:bottom="1100" w:left="640" w:right="440"/>
        </w:sectPr>
      </w:pPr>
    </w:p>
    <w:p>
      <w:pPr>
        <w:pStyle w:val="BodyText"/>
        <w:rPr>
          <w:rFonts w:ascii="Times New Roman"/>
          <w:sz w:val="20"/>
        </w:rPr>
      </w:pPr>
    </w:p>
    <w:p>
      <w:pPr>
        <w:pStyle w:val="BodyText"/>
        <w:spacing w:before="10" w:after="1"/>
        <w:rPr>
          <w:rFonts w:ascii="Times New Roman"/>
        </w:rPr>
      </w:pPr>
    </w:p>
    <w:p>
      <w:pPr>
        <w:pStyle w:val="BodyText"/>
        <w:ind w:left="2017"/>
        <w:rPr>
          <w:rFonts w:ascii="Times New Roman"/>
          <w:sz w:val="20"/>
        </w:rPr>
      </w:pPr>
      <w:r>
        <w:rPr>
          <w:rFonts w:ascii="Times New Roman"/>
          <w:sz w:val="20"/>
        </w:rPr>
        <w:drawing>
          <wp:inline distT="0" distB="0" distL="0" distR="0">
            <wp:extent cx="5002129" cy="7769066"/>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3" cstate="print"/>
                    <a:stretch>
                      <a:fillRect/>
                    </a:stretch>
                  </pic:blipFill>
                  <pic:spPr>
                    <a:xfrm>
                      <a:off x="0" y="0"/>
                      <a:ext cx="5002129" cy="7769066"/>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0" w:footer="826" w:top="1500" w:bottom="1020" w:left="640" w:right="440"/>
        </w:sectPr>
      </w:pPr>
    </w:p>
    <w:p>
      <w:pPr>
        <w:pStyle w:val="BodyText"/>
        <w:spacing w:before="78"/>
        <w:ind w:left="965" w:right="978"/>
      </w:pPr>
      <w:r>
        <w:rPr/>
        <w:t>Dans ce codage apparaissent donc les erreurs de planifications causées par la règle du temps fixé à 17 minutes qui doit être respectée à la fin de la traversé de tous les personnages ainsi que la règle qui stipule que 2 personnes maximum à la fois peuvent être sur le pont.</w:t>
      </w:r>
    </w:p>
    <w:p>
      <w:pPr>
        <w:pStyle w:val="BodyText"/>
        <w:spacing w:before="2"/>
        <w:rPr>
          <w:sz w:val="24"/>
        </w:rPr>
      </w:pPr>
    </w:p>
    <w:p>
      <w:pPr>
        <w:pStyle w:val="BodyText"/>
        <w:ind w:left="965" w:right="978"/>
      </w:pPr>
      <w:r>
        <w:rPr/>
        <w:t>Nous avons choisi, pour des raisons visuelles, de ne donner que quelques exemples de coups possibles et correctes sans compter la règle de temps imposé (qui apparaît souvent dans des problèmes similaires sous la forme de “ le plus vite possible “ constituant 17 minutes au total)</w:t>
      </w:r>
    </w:p>
    <w:p>
      <w:pPr>
        <w:pStyle w:val="BodyText"/>
        <w:rPr>
          <w:sz w:val="20"/>
        </w:rPr>
      </w:pPr>
    </w:p>
    <w:p>
      <w:pPr>
        <w:pStyle w:val="BodyText"/>
        <w:spacing w:before="3"/>
        <w:rPr>
          <w:sz w:val="17"/>
        </w:rPr>
      </w:pPr>
      <w:r>
        <w:rPr/>
        <w:pict>
          <v:group style="position:absolute;margin-left:78.105797pt;margin-top:14.407594pt;width:475.95pt;height:20.4pt;mso-position-horizontal-relative:page;mso-position-vertical-relative:paragraph;z-index:-88;mso-wrap-distance-left:0;mso-wrap-distance-right:0" coordorigin="1562,288" coordsize="9519,408">
            <v:line style="position:absolute" from="1562,293" to="11071,293" stroked="true" strokeweight=".48pt" strokecolor="#629dd1">
              <v:stroke dashstyle="solid"/>
            </v:line>
            <v:line style="position:absolute" from="1562,691" to="11071,691" stroked="true" strokeweight=".48pt" strokecolor="#629dd1">
              <v:stroke dashstyle="solid"/>
            </v:line>
            <v:line style="position:absolute" from="1622,298" to="1622,687" stroked="true" strokeweight="6pt" strokecolor="#629dd1">
              <v:stroke dashstyle="solid"/>
            </v:line>
            <v:line style="position:absolute" from="11076,288" to="11076,696" stroked="true" strokeweight=".48pt" strokecolor="#629dd1">
              <v:stroke dashstyle="solid"/>
            </v:line>
            <v:shape style="position:absolute;left:1682;top:297;width:9389;height:389" type="#_x0000_t202" filled="false" stroked="false">
              <v:textbox inset="0,0,0,0">
                <w:txbxContent>
                  <w:p>
                    <w:pPr>
                      <w:spacing w:before="6"/>
                      <w:ind w:left="67" w:right="0" w:firstLine="0"/>
                      <w:jc w:val="left"/>
                      <w:rPr>
                        <w:rFonts w:ascii="Trebuchet MS" w:hAnsi="Trebuchet MS"/>
                        <w:b/>
                        <w:sz w:val="28"/>
                      </w:rPr>
                    </w:pPr>
                    <w:r>
                      <w:rPr>
                        <w:rFonts w:ascii="Trebuchet MS" w:hAnsi="Trebuchet MS"/>
                        <w:b/>
                        <w:color w:val="3476B1"/>
                        <w:w w:val="95"/>
                        <w:sz w:val="28"/>
                      </w:rPr>
                      <w:t>c) Analyse du protocole de Résolution d’un participant et choix du modèle</w:t>
                    </w:r>
                  </w:p>
                </w:txbxContent>
              </v:textbox>
              <w10:wrap type="none"/>
            </v:shape>
            <w10:wrap type="topAndBottom"/>
          </v:group>
        </w:pict>
      </w:r>
    </w:p>
    <w:p>
      <w:pPr>
        <w:pStyle w:val="BodyText"/>
        <w:spacing w:before="6"/>
        <w:rPr>
          <w:sz w:val="17"/>
        </w:rPr>
      </w:pPr>
    </w:p>
    <w:p>
      <w:pPr>
        <w:pStyle w:val="BodyText"/>
        <w:spacing w:before="93"/>
        <w:ind w:left="965" w:right="844"/>
      </w:pPr>
      <w:r>
        <w:rPr/>
        <w:t>Pour notre modélisation du problème des Cannibale et Missionnaire, Il s’agit d’un participant qui pense, d’après la règle qu’il a comprise, que certains coups, pourtant corrects, sont erronés.</w:t>
      </w:r>
    </w:p>
    <w:p>
      <w:pPr>
        <w:pStyle w:val="BodyText"/>
        <w:spacing w:before="3"/>
        <w:ind w:left="965" w:right="831"/>
      </w:pPr>
      <w:r>
        <w:rPr/>
        <w:t>Ainsi, au début du problème, notre participant pense qu’il n’est pas possible qu’un ou des cannibales soient tous seuls (2 cannibales font plus que 0 missionnaires), et qu’il doit sauver les missionnaires en les faisant passer sur la rive droite.</w:t>
      </w:r>
    </w:p>
    <w:p>
      <w:pPr>
        <w:pStyle w:val="BodyText"/>
        <w:spacing w:line="252" w:lineRule="exact"/>
        <w:ind w:left="965"/>
      </w:pPr>
      <w:r>
        <w:rPr/>
        <w:t>Pour ce participant, tous les états en rose sont interdits.</w:t>
      </w:r>
    </w:p>
    <w:p>
      <w:pPr>
        <w:pStyle w:val="BodyText"/>
        <w:spacing w:before="4"/>
        <w:rPr>
          <w:sz w:val="21"/>
        </w:rPr>
      </w:pPr>
      <w:r>
        <w:rPr/>
        <w:drawing>
          <wp:anchor distT="0" distB="0" distL="0" distR="0" allowOverlap="1" layoutInCell="1" locked="0" behindDoc="1" simplePos="0" relativeHeight="268435391">
            <wp:simplePos x="0" y="0"/>
            <wp:positionH relativeFrom="page">
              <wp:posOffset>1031058</wp:posOffset>
            </wp:positionH>
            <wp:positionV relativeFrom="paragraph">
              <wp:posOffset>180963</wp:posOffset>
            </wp:positionV>
            <wp:extent cx="4314631" cy="4570857"/>
            <wp:effectExtent l="0" t="0" r="0" b="0"/>
            <wp:wrapTopAndBottom/>
            <wp:docPr id="15" name="image9.png" descr=""/>
            <wp:cNvGraphicFramePr>
              <a:graphicFrameLocks noChangeAspect="1"/>
            </wp:cNvGraphicFramePr>
            <a:graphic>
              <a:graphicData uri="http://schemas.openxmlformats.org/drawingml/2006/picture">
                <pic:pic>
                  <pic:nvPicPr>
                    <pic:cNvPr id="16" name="image9.png"/>
                    <pic:cNvPicPr/>
                  </pic:nvPicPr>
                  <pic:blipFill>
                    <a:blip r:embed="rId14" cstate="print"/>
                    <a:stretch>
                      <a:fillRect/>
                    </a:stretch>
                  </pic:blipFill>
                  <pic:spPr>
                    <a:xfrm>
                      <a:off x="0" y="0"/>
                      <a:ext cx="4314631" cy="4570857"/>
                    </a:xfrm>
                    <a:prstGeom prst="rect">
                      <a:avLst/>
                    </a:prstGeom>
                  </pic:spPr>
                </pic:pic>
              </a:graphicData>
            </a:graphic>
          </wp:anchor>
        </w:drawing>
      </w:r>
    </w:p>
    <w:p>
      <w:pPr>
        <w:pStyle w:val="BodyText"/>
        <w:spacing w:before="3"/>
        <w:rPr>
          <w:sz w:val="19"/>
        </w:rPr>
      </w:pPr>
    </w:p>
    <w:p>
      <w:pPr>
        <w:pStyle w:val="BodyText"/>
        <w:spacing w:before="1"/>
        <w:ind w:left="965" w:right="893"/>
      </w:pPr>
      <w:r>
        <w:rPr/>
        <w:t>Pour notre modélisation du problème des zombies nous avons choisi de modéliser la résolution d’un participant qui pense qu’il doit envoyer le personnage le plus rapide à chaque coup et accompagner en premier temps les plus lent pour gagner du temps. Le personnage mettant 1</w:t>
      </w:r>
    </w:p>
    <w:p>
      <w:pPr>
        <w:spacing w:after="0"/>
        <w:sectPr>
          <w:pgSz w:w="12240" w:h="15840"/>
          <w:pgMar w:header="0" w:footer="826" w:top="1220" w:bottom="1020" w:left="640" w:right="440"/>
        </w:sectPr>
      </w:pPr>
    </w:p>
    <w:p>
      <w:pPr>
        <w:pStyle w:val="BodyText"/>
        <w:spacing w:before="78"/>
        <w:ind w:left="965" w:right="917"/>
      </w:pPr>
      <w:r>
        <w:rPr/>
        <w:t>minute serait donc celui qui ramènerait la lampe à chaque coups. Ce qui entraîne le sujet à penser qu’il n’est pas possible d’envoyer les personnages les plus lents ensembles en premier, car cela lui ferait enfreindre la règle du temps.</w:t>
      </w:r>
    </w:p>
    <w:p>
      <w:pPr>
        <w:pStyle w:val="BodyText"/>
        <w:spacing w:before="2"/>
        <w:rPr>
          <w:sz w:val="24"/>
        </w:rPr>
      </w:pPr>
    </w:p>
    <w:p>
      <w:pPr>
        <w:pStyle w:val="BodyText"/>
        <w:ind w:left="965"/>
      </w:pPr>
      <w:r>
        <w:rPr/>
        <w:t>Pour ce participant, tous les états en rose sont interdits.</w:t>
      </w:r>
    </w:p>
    <w:p>
      <w:pPr>
        <w:pStyle w:val="BodyText"/>
        <w:rPr>
          <w:sz w:val="20"/>
        </w:rPr>
      </w:pPr>
    </w:p>
    <w:p>
      <w:pPr>
        <w:pStyle w:val="BodyText"/>
        <w:rPr>
          <w:sz w:val="20"/>
        </w:rPr>
      </w:pPr>
    </w:p>
    <w:p>
      <w:pPr>
        <w:pStyle w:val="BodyText"/>
        <w:spacing w:before="2"/>
        <w:rPr>
          <w:sz w:val="29"/>
        </w:rPr>
      </w:pPr>
      <w:r>
        <w:rPr/>
        <w:drawing>
          <wp:anchor distT="0" distB="0" distL="0" distR="0" allowOverlap="1" layoutInCell="1" locked="0" behindDoc="1" simplePos="0" relativeHeight="268435415">
            <wp:simplePos x="0" y="0"/>
            <wp:positionH relativeFrom="page">
              <wp:posOffset>1549505</wp:posOffset>
            </wp:positionH>
            <wp:positionV relativeFrom="paragraph">
              <wp:posOffset>238012</wp:posOffset>
            </wp:positionV>
            <wp:extent cx="3963389" cy="6215253"/>
            <wp:effectExtent l="0" t="0" r="0" b="0"/>
            <wp:wrapTopAndBottom/>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3963389" cy="6215253"/>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29"/>
        </w:rPr>
      </w:pPr>
      <w:r>
        <w:rPr/>
        <w:pict>
          <v:group style="position:absolute;margin-left:78.105797pt;margin-top:21.467302pt;width:475.95pt;height:20.4pt;mso-position-horizontal-relative:page;mso-position-vertical-relative:paragraph;z-index:8;mso-wrap-distance-left:0;mso-wrap-distance-right:0" coordorigin="1562,429" coordsize="9519,408">
            <v:line style="position:absolute" from="1562,434" to="11071,434" stroked="true" strokeweight=".48pt" strokecolor="#629dd1">
              <v:stroke dashstyle="solid"/>
            </v:line>
            <v:line style="position:absolute" from="1562,833" to="11071,833" stroked="true" strokeweight=".48pt" strokecolor="#629dd1">
              <v:stroke dashstyle="solid"/>
            </v:line>
            <v:line style="position:absolute" from="1622,439" to="1622,828" stroked="true" strokeweight="6pt" strokecolor="#629dd1">
              <v:stroke dashstyle="solid"/>
            </v:line>
            <v:line style="position:absolute" from="11076,429" to="11076,837" stroked="true" strokeweight=".48pt" strokecolor="#629dd1">
              <v:stroke dashstyle="solid"/>
            </v:line>
            <v:shape style="position:absolute;left:1682;top:438;width:9389;height:389" type="#_x0000_t202" filled="false" stroked="false">
              <v:textbox inset="0,0,0,0">
                <w:txbxContent>
                  <w:p>
                    <w:pPr>
                      <w:spacing w:before="6"/>
                      <w:ind w:left="67" w:right="0" w:firstLine="0"/>
                      <w:jc w:val="left"/>
                      <w:rPr>
                        <w:rFonts w:ascii="Trebuchet MS" w:hAnsi="Trebuchet MS"/>
                        <w:b/>
                        <w:sz w:val="28"/>
                      </w:rPr>
                    </w:pPr>
                    <w:r>
                      <w:rPr>
                        <w:rFonts w:ascii="Trebuchet MS" w:hAnsi="Trebuchet MS"/>
                        <w:b/>
                        <w:color w:val="3476B1"/>
                        <w:w w:val="95"/>
                        <w:sz w:val="28"/>
                      </w:rPr>
                      <w:t>d)</w:t>
                    </w:r>
                    <w:r>
                      <w:rPr>
                        <w:rFonts w:ascii="Trebuchet MS" w:hAnsi="Trebuchet MS"/>
                        <w:b/>
                        <w:color w:val="3476B1"/>
                        <w:spacing w:val="-47"/>
                        <w:w w:val="95"/>
                        <w:sz w:val="28"/>
                      </w:rPr>
                      <w:t> </w:t>
                    </w:r>
                    <w:r>
                      <w:rPr>
                        <w:rFonts w:ascii="Trebuchet MS" w:hAnsi="Trebuchet MS"/>
                        <w:b/>
                        <w:color w:val="3476B1"/>
                        <w:w w:val="95"/>
                        <w:sz w:val="28"/>
                      </w:rPr>
                      <w:t>Prédire</w:t>
                    </w:r>
                    <w:r>
                      <w:rPr>
                        <w:rFonts w:ascii="Trebuchet MS" w:hAnsi="Trebuchet MS"/>
                        <w:b/>
                        <w:color w:val="3476B1"/>
                        <w:spacing w:val="-46"/>
                        <w:w w:val="95"/>
                        <w:sz w:val="28"/>
                      </w:rPr>
                      <w:t> </w:t>
                    </w:r>
                    <w:r>
                      <w:rPr>
                        <w:rFonts w:ascii="Trebuchet MS" w:hAnsi="Trebuchet MS"/>
                        <w:b/>
                        <w:color w:val="3476B1"/>
                        <w:w w:val="95"/>
                        <w:sz w:val="28"/>
                      </w:rPr>
                      <w:t>ce</w:t>
                    </w:r>
                    <w:r>
                      <w:rPr>
                        <w:rFonts w:ascii="Trebuchet MS" w:hAnsi="Trebuchet MS"/>
                        <w:b/>
                        <w:color w:val="3476B1"/>
                        <w:spacing w:val="-47"/>
                        <w:w w:val="95"/>
                        <w:sz w:val="28"/>
                      </w:rPr>
                      <w:t> </w:t>
                    </w:r>
                    <w:r>
                      <w:rPr>
                        <w:rFonts w:ascii="Trebuchet MS" w:hAnsi="Trebuchet MS"/>
                        <w:b/>
                        <w:color w:val="3476B1"/>
                        <w:w w:val="95"/>
                        <w:sz w:val="28"/>
                      </w:rPr>
                      <w:t>que</w:t>
                    </w:r>
                    <w:r>
                      <w:rPr>
                        <w:rFonts w:ascii="Trebuchet MS" w:hAnsi="Trebuchet MS"/>
                        <w:b/>
                        <w:color w:val="3476B1"/>
                        <w:spacing w:val="-46"/>
                        <w:w w:val="95"/>
                        <w:sz w:val="28"/>
                      </w:rPr>
                      <w:t> </w:t>
                    </w:r>
                    <w:r>
                      <w:rPr>
                        <w:rFonts w:ascii="Trebuchet MS" w:hAnsi="Trebuchet MS"/>
                        <w:b/>
                        <w:color w:val="3476B1"/>
                        <w:w w:val="95"/>
                        <w:sz w:val="28"/>
                      </w:rPr>
                      <w:t>fera</w:t>
                    </w:r>
                    <w:r>
                      <w:rPr>
                        <w:rFonts w:ascii="Trebuchet MS" w:hAnsi="Trebuchet MS"/>
                        <w:b/>
                        <w:color w:val="3476B1"/>
                        <w:spacing w:val="-46"/>
                        <w:w w:val="95"/>
                        <w:sz w:val="28"/>
                      </w:rPr>
                      <w:t> </w:t>
                    </w:r>
                    <w:r>
                      <w:rPr>
                        <w:rFonts w:ascii="Trebuchet MS" w:hAnsi="Trebuchet MS"/>
                        <w:b/>
                        <w:color w:val="3476B1"/>
                        <w:w w:val="95"/>
                        <w:sz w:val="28"/>
                      </w:rPr>
                      <w:t>le</w:t>
                    </w:r>
                    <w:r>
                      <w:rPr>
                        <w:rFonts w:ascii="Trebuchet MS" w:hAnsi="Trebuchet MS"/>
                        <w:b/>
                        <w:color w:val="3476B1"/>
                        <w:spacing w:val="-47"/>
                        <w:w w:val="95"/>
                        <w:sz w:val="28"/>
                      </w:rPr>
                      <w:t> </w:t>
                    </w:r>
                    <w:r>
                      <w:rPr>
                        <w:rFonts w:ascii="Trebuchet MS" w:hAnsi="Trebuchet MS"/>
                        <w:b/>
                        <w:color w:val="3476B1"/>
                        <w:w w:val="95"/>
                        <w:sz w:val="28"/>
                      </w:rPr>
                      <w:t>participant</w:t>
                    </w:r>
                    <w:r>
                      <w:rPr>
                        <w:rFonts w:ascii="Trebuchet MS" w:hAnsi="Trebuchet MS"/>
                        <w:b/>
                        <w:color w:val="3476B1"/>
                        <w:spacing w:val="-46"/>
                        <w:w w:val="95"/>
                        <w:sz w:val="28"/>
                      </w:rPr>
                      <w:t> </w:t>
                    </w:r>
                    <w:r>
                      <w:rPr>
                        <w:rFonts w:ascii="Trebuchet MS" w:hAnsi="Trebuchet MS"/>
                        <w:b/>
                        <w:color w:val="3476B1"/>
                        <w:w w:val="95"/>
                        <w:sz w:val="28"/>
                      </w:rPr>
                      <w:t>selon</w:t>
                    </w:r>
                    <w:r>
                      <w:rPr>
                        <w:rFonts w:ascii="Trebuchet MS" w:hAnsi="Trebuchet MS"/>
                        <w:b/>
                        <w:color w:val="3476B1"/>
                        <w:spacing w:val="-46"/>
                        <w:w w:val="95"/>
                        <w:sz w:val="28"/>
                      </w:rPr>
                      <w:t> </w:t>
                    </w:r>
                    <w:r>
                      <w:rPr>
                        <w:rFonts w:ascii="Trebuchet MS" w:hAnsi="Trebuchet MS"/>
                        <w:b/>
                        <w:color w:val="3476B1"/>
                        <w:w w:val="95"/>
                        <w:sz w:val="28"/>
                      </w:rPr>
                      <w:t>ce</w:t>
                    </w:r>
                    <w:r>
                      <w:rPr>
                        <w:rFonts w:ascii="Trebuchet MS" w:hAnsi="Trebuchet MS"/>
                        <w:b/>
                        <w:color w:val="3476B1"/>
                        <w:spacing w:val="-47"/>
                        <w:w w:val="95"/>
                        <w:sz w:val="28"/>
                      </w:rPr>
                      <w:t> </w:t>
                    </w:r>
                    <w:r>
                      <w:rPr>
                        <w:rFonts w:ascii="Trebuchet MS" w:hAnsi="Trebuchet MS"/>
                        <w:b/>
                        <w:color w:val="3476B1"/>
                        <w:w w:val="95"/>
                        <w:sz w:val="28"/>
                      </w:rPr>
                      <w:t>modèle</w:t>
                    </w:r>
                    <w:r>
                      <w:rPr>
                        <w:rFonts w:ascii="Trebuchet MS" w:hAnsi="Trebuchet MS"/>
                        <w:b/>
                        <w:color w:val="3476B1"/>
                        <w:spacing w:val="-46"/>
                        <w:w w:val="95"/>
                        <w:sz w:val="28"/>
                      </w:rPr>
                      <w:t> </w:t>
                    </w:r>
                    <w:r>
                      <w:rPr>
                        <w:rFonts w:ascii="Trebuchet MS" w:hAnsi="Trebuchet MS"/>
                        <w:b/>
                        <w:color w:val="3476B1"/>
                        <w:w w:val="95"/>
                        <w:sz w:val="28"/>
                      </w:rPr>
                      <w:t>à</w:t>
                    </w:r>
                    <w:r>
                      <w:rPr>
                        <w:rFonts w:ascii="Trebuchet MS" w:hAnsi="Trebuchet MS"/>
                        <w:b/>
                        <w:color w:val="3476B1"/>
                        <w:spacing w:val="-47"/>
                        <w:w w:val="95"/>
                        <w:sz w:val="28"/>
                      </w:rPr>
                      <w:t> </w:t>
                    </w:r>
                    <w:r>
                      <w:rPr>
                        <w:rFonts w:ascii="Trebuchet MS" w:hAnsi="Trebuchet MS"/>
                        <w:b/>
                        <w:color w:val="3476B1"/>
                        <w:w w:val="95"/>
                        <w:sz w:val="28"/>
                      </w:rPr>
                      <w:t>base</w:t>
                    </w:r>
                    <w:r>
                      <w:rPr>
                        <w:rFonts w:ascii="Trebuchet MS" w:hAnsi="Trebuchet MS"/>
                        <w:b/>
                        <w:color w:val="3476B1"/>
                        <w:spacing w:val="-46"/>
                        <w:w w:val="95"/>
                        <w:sz w:val="28"/>
                      </w:rPr>
                      <w:t> </w:t>
                    </w:r>
                    <w:r>
                      <w:rPr>
                        <w:rFonts w:ascii="Trebuchet MS" w:hAnsi="Trebuchet MS"/>
                        <w:b/>
                        <w:color w:val="3476B1"/>
                        <w:w w:val="95"/>
                        <w:sz w:val="28"/>
                      </w:rPr>
                      <w:t>de</w:t>
                    </w:r>
                    <w:r>
                      <w:rPr>
                        <w:rFonts w:ascii="Trebuchet MS" w:hAnsi="Trebuchet MS"/>
                        <w:b/>
                        <w:color w:val="3476B1"/>
                        <w:spacing w:val="-46"/>
                        <w:w w:val="95"/>
                        <w:sz w:val="28"/>
                      </w:rPr>
                      <w:t> </w:t>
                    </w:r>
                    <w:r>
                      <w:rPr>
                        <w:rFonts w:ascii="Trebuchet MS" w:hAnsi="Trebuchet MS"/>
                        <w:b/>
                        <w:color w:val="3476B1"/>
                        <w:w w:val="95"/>
                        <w:sz w:val="28"/>
                      </w:rPr>
                      <w:t>connaissances</w:t>
                    </w:r>
                  </w:p>
                </w:txbxContent>
              </v:textbox>
              <w10:wrap type="none"/>
            </v:shape>
            <w10:wrap type="topAndBottom"/>
          </v:group>
        </w:pict>
      </w:r>
    </w:p>
    <w:p>
      <w:pPr>
        <w:spacing w:after="0"/>
        <w:rPr>
          <w:sz w:val="29"/>
        </w:rPr>
        <w:sectPr>
          <w:pgSz w:w="12240" w:h="15840"/>
          <w:pgMar w:header="0" w:footer="826" w:top="1220" w:bottom="1100" w:left="640" w:right="440"/>
        </w:sectPr>
      </w:pPr>
    </w:p>
    <w:p>
      <w:pPr>
        <w:pStyle w:val="BodyText"/>
        <w:spacing w:before="77"/>
        <w:ind w:left="965" w:right="868"/>
      </w:pPr>
      <w:r>
        <w:rPr/>
        <w:t>Le modèle du problème des Cannibales et Missionnaires prédit que le participant fera le coup B et le participant joue effectivement le coup B.</w:t>
      </w:r>
    </w:p>
    <w:p>
      <w:pPr>
        <w:pStyle w:val="BodyText"/>
        <w:spacing w:before="2"/>
        <w:ind w:left="965" w:right="869"/>
      </w:pPr>
      <w:r>
        <w:rPr/>
        <w:t>Ensuite, le modèle prédit que le participant jouera le coup D, c’est à dire qu’il renvoie un cannibale sur la rive gauche, mais celui-ci joue le coup C et ramène ainsi un missionnaire sur la rive gauche contrairement à ce que prédisait le modèle (attirance des missionnaires sur la rive droite)</w:t>
      </w: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0" simplePos="0" relativeHeight="32">
            <wp:simplePos x="0" y="0"/>
            <wp:positionH relativeFrom="page">
              <wp:posOffset>1259452</wp:posOffset>
            </wp:positionH>
            <wp:positionV relativeFrom="paragraph">
              <wp:posOffset>173786</wp:posOffset>
            </wp:positionV>
            <wp:extent cx="2056958" cy="2097595"/>
            <wp:effectExtent l="0" t="0" r="0" b="0"/>
            <wp:wrapTopAndBottom/>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16" cstate="print"/>
                    <a:stretch>
                      <a:fillRect/>
                    </a:stretch>
                  </pic:blipFill>
                  <pic:spPr>
                    <a:xfrm>
                      <a:off x="0" y="0"/>
                      <a:ext cx="2056958" cy="2097595"/>
                    </a:xfrm>
                    <a:prstGeom prst="rect">
                      <a:avLst/>
                    </a:prstGeom>
                  </pic:spPr>
                </pic:pic>
              </a:graphicData>
            </a:graphic>
          </wp:anchor>
        </w:drawing>
      </w:r>
    </w:p>
    <w:p>
      <w:pPr>
        <w:pStyle w:val="BodyText"/>
        <w:rPr>
          <w:sz w:val="24"/>
        </w:rPr>
      </w:pPr>
    </w:p>
    <w:p>
      <w:pPr>
        <w:pStyle w:val="BodyText"/>
        <w:rPr>
          <w:sz w:val="24"/>
        </w:rPr>
      </w:pPr>
    </w:p>
    <w:p>
      <w:pPr>
        <w:pStyle w:val="BodyText"/>
        <w:spacing w:before="9"/>
        <w:rPr>
          <w:sz w:val="26"/>
        </w:rPr>
      </w:pPr>
    </w:p>
    <w:p>
      <w:pPr>
        <w:pStyle w:val="BodyText"/>
        <w:spacing w:line="288" w:lineRule="auto"/>
        <w:ind w:left="965" w:right="869"/>
      </w:pPr>
      <w:r>
        <w:rPr/>
        <w:t>Le modèle du problème des Zombies prédit que le participant fera passer le 1 et le 10 en premier (envoyer le plus rapide avec le plus lent) et le participant joue effectivement ce coup (10mn). Ensuite, le modèle prédit que le participant fera revenir le 1 (faire revenir le plus rapide) et c’est effectivement le coup joué par le participant (11mn).</w:t>
      </w:r>
    </w:p>
    <w:p>
      <w:pPr>
        <w:pStyle w:val="BodyText"/>
        <w:spacing w:before="3"/>
        <w:rPr>
          <w:sz w:val="24"/>
        </w:rPr>
      </w:pPr>
    </w:p>
    <w:p>
      <w:pPr>
        <w:pStyle w:val="BodyText"/>
        <w:ind w:left="965" w:right="818"/>
      </w:pPr>
      <w:r>
        <w:rPr/>
        <w:t>Le modèle prédit que le participant fera passer le 1 et le 5 (envoyer le plus rapide avec le plus lent) ce que fait le participant (16 mn). Le modèle prédit ensuite qu’il refera passer le 1 (faire revenir le plus rapide), ce qu’il fait effectivement (17 mn).</w:t>
      </w:r>
    </w:p>
    <w:p>
      <w:pPr>
        <w:pStyle w:val="BodyText"/>
        <w:ind w:left="965" w:right="880"/>
      </w:pPr>
      <w:r>
        <w:rPr/>
        <w:t>la prochaine prédiction explique que le participant fera finalement passer le 1 et le 2 (envoyer le plus rapide avec celui qui reste), et c’est ce que le participant choisit effectivement de faire (19 mn).</w:t>
      </w:r>
    </w:p>
    <w:p>
      <w:pPr>
        <w:pStyle w:val="BodyText"/>
        <w:ind w:left="965" w:right="1492"/>
      </w:pPr>
      <w:r>
        <w:rPr/>
        <w:t>Nous pouvons remarquer que notre modèle a prédit tous les coups de cet épisode de raisonnement, mais aussi que le participant a dépassé le temps imparti. Nous constatons effectivement que l’adoption de cette stratégie ne permet pas de réussir le problème.</w:t>
      </w:r>
    </w:p>
    <w:p>
      <w:pPr>
        <w:spacing w:after="0"/>
        <w:sectPr>
          <w:pgSz w:w="12240" w:h="15840"/>
          <w:pgMar w:header="0" w:footer="826" w:top="1500" w:bottom="1100" w:left="640" w:right="440"/>
        </w:sectPr>
      </w:pPr>
    </w:p>
    <w:p>
      <w:pPr>
        <w:pStyle w:val="BodyText"/>
        <w:ind w:left="1075"/>
        <w:rPr>
          <w:sz w:val="20"/>
        </w:rPr>
      </w:pPr>
      <w:r>
        <w:rPr>
          <w:sz w:val="20"/>
        </w:rPr>
        <w:drawing>
          <wp:inline distT="0" distB="0" distL="0" distR="0">
            <wp:extent cx="1860909" cy="5743003"/>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17" cstate="print"/>
                    <a:stretch>
                      <a:fillRect/>
                    </a:stretch>
                  </pic:blipFill>
                  <pic:spPr>
                    <a:xfrm>
                      <a:off x="0" y="0"/>
                      <a:ext cx="1860909" cy="5743003"/>
                    </a:xfrm>
                    <a:prstGeom prst="rect">
                      <a:avLst/>
                    </a:prstGeom>
                  </pic:spPr>
                </pic:pic>
              </a:graphicData>
            </a:graphic>
          </wp:inline>
        </w:drawing>
      </w:r>
      <w:r>
        <w:rPr>
          <w:sz w:val="20"/>
        </w:rPr>
      </w:r>
    </w:p>
    <w:p>
      <w:pPr>
        <w:pStyle w:val="BodyText"/>
        <w:rPr>
          <w:sz w:val="20"/>
        </w:rPr>
      </w:pPr>
    </w:p>
    <w:p>
      <w:pPr>
        <w:pStyle w:val="BodyText"/>
        <w:spacing w:before="4"/>
        <w:rPr>
          <w:sz w:val="25"/>
        </w:rPr>
      </w:pPr>
      <w:r>
        <w:rPr/>
        <w:pict>
          <v:group style="position:absolute;margin-left:78.105797pt;margin-top:19.089977pt;width:475.95pt;height:20.4pt;mso-position-horizontal-relative:page;mso-position-vertical-relative:paragraph;z-index:80;mso-wrap-distance-left:0;mso-wrap-distance-right:0" coordorigin="1562,382" coordsize="9519,408">
            <v:line style="position:absolute" from="1562,387" to="11071,387" stroked="true" strokeweight=".48pt" strokecolor="#629dd1">
              <v:stroke dashstyle="solid"/>
            </v:line>
            <v:line style="position:absolute" from="1562,785" to="11071,785" stroked="true" strokeweight=".48pt" strokecolor="#629dd1">
              <v:stroke dashstyle="solid"/>
            </v:line>
            <v:line style="position:absolute" from="1622,391" to="1622,780" stroked="true" strokeweight="6pt" strokecolor="#629dd1">
              <v:stroke dashstyle="solid"/>
            </v:line>
            <v:line style="position:absolute" from="11076,382" to="11076,790" stroked="true" strokeweight=".48pt" strokecolor="#629dd1">
              <v:stroke dashstyle="solid"/>
            </v:line>
            <v:shape style="position:absolute;left:1682;top:391;width:9389;height:389" type="#_x0000_t202" filled="false" stroked="false">
              <v:textbox inset="0,0,0,0">
                <w:txbxContent>
                  <w:p>
                    <w:pPr>
                      <w:spacing w:before="6"/>
                      <w:ind w:left="67" w:right="0" w:firstLine="0"/>
                      <w:jc w:val="left"/>
                      <w:rPr>
                        <w:rFonts w:ascii="Trebuchet MS" w:hAnsi="Trebuchet MS"/>
                        <w:b/>
                        <w:sz w:val="28"/>
                      </w:rPr>
                    </w:pPr>
                    <w:r>
                      <w:rPr>
                        <w:rFonts w:ascii="Trebuchet MS" w:hAnsi="Trebuchet MS"/>
                        <w:b/>
                        <w:color w:val="3476B1"/>
                        <w:w w:val="95"/>
                        <w:sz w:val="28"/>
                      </w:rPr>
                      <w:t>e)</w:t>
                    </w:r>
                    <w:r>
                      <w:rPr>
                        <w:rFonts w:ascii="Trebuchet MS" w:hAnsi="Trebuchet MS"/>
                        <w:b/>
                        <w:color w:val="3476B1"/>
                        <w:spacing w:val="-43"/>
                        <w:w w:val="95"/>
                        <w:sz w:val="28"/>
                      </w:rPr>
                      <w:t> </w:t>
                    </w:r>
                    <w:r>
                      <w:rPr>
                        <w:rFonts w:ascii="Trebuchet MS" w:hAnsi="Trebuchet MS"/>
                        <w:b/>
                        <w:color w:val="3476B1"/>
                        <w:w w:val="95"/>
                        <w:sz w:val="28"/>
                      </w:rPr>
                      <w:t>Calcul</w:t>
                    </w:r>
                    <w:r>
                      <w:rPr>
                        <w:rFonts w:ascii="Trebuchet MS" w:hAnsi="Trebuchet MS"/>
                        <w:b/>
                        <w:color w:val="3476B1"/>
                        <w:spacing w:val="-42"/>
                        <w:w w:val="95"/>
                        <w:sz w:val="28"/>
                      </w:rPr>
                      <w:t> </w:t>
                    </w:r>
                    <w:r>
                      <w:rPr>
                        <w:rFonts w:ascii="Trebuchet MS" w:hAnsi="Trebuchet MS"/>
                        <w:b/>
                        <w:color w:val="3476B1"/>
                        <w:w w:val="95"/>
                        <w:sz w:val="28"/>
                      </w:rPr>
                      <w:t>de</w:t>
                    </w:r>
                    <w:r>
                      <w:rPr>
                        <w:rFonts w:ascii="Trebuchet MS" w:hAnsi="Trebuchet MS"/>
                        <w:b/>
                        <w:color w:val="3476B1"/>
                        <w:spacing w:val="-42"/>
                        <w:w w:val="95"/>
                        <w:sz w:val="28"/>
                      </w:rPr>
                      <w:t> </w:t>
                    </w:r>
                    <w:r>
                      <w:rPr>
                        <w:rFonts w:ascii="Trebuchet MS" w:hAnsi="Trebuchet MS"/>
                        <w:b/>
                        <w:color w:val="3476B1"/>
                        <w:w w:val="95"/>
                        <w:sz w:val="28"/>
                      </w:rPr>
                      <w:t>la</w:t>
                    </w:r>
                    <w:r>
                      <w:rPr>
                        <w:rFonts w:ascii="Trebuchet MS" w:hAnsi="Trebuchet MS"/>
                        <w:b/>
                        <w:color w:val="3476B1"/>
                        <w:spacing w:val="-42"/>
                        <w:w w:val="95"/>
                        <w:sz w:val="28"/>
                      </w:rPr>
                      <w:t> </w:t>
                    </w:r>
                    <w:r>
                      <w:rPr>
                        <w:rFonts w:ascii="Trebuchet MS" w:hAnsi="Trebuchet MS"/>
                        <w:b/>
                        <w:color w:val="3476B1"/>
                        <w:w w:val="95"/>
                        <w:sz w:val="28"/>
                      </w:rPr>
                      <w:t>validité</w:t>
                    </w:r>
                    <w:r>
                      <w:rPr>
                        <w:rFonts w:ascii="Trebuchet MS" w:hAnsi="Trebuchet MS"/>
                        <w:b/>
                        <w:color w:val="3476B1"/>
                        <w:spacing w:val="-42"/>
                        <w:w w:val="95"/>
                        <w:sz w:val="28"/>
                      </w:rPr>
                      <w:t> </w:t>
                    </w:r>
                    <w:r>
                      <w:rPr>
                        <w:rFonts w:ascii="Trebuchet MS" w:hAnsi="Trebuchet MS"/>
                        <w:b/>
                        <w:color w:val="3476B1"/>
                        <w:w w:val="95"/>
                        <w:sz w:val="28"/>
                      </w:rPr>
                      <w:t>du</w:t>
                    </w:r>
                    <w:r>
                      <w:rPr>
                        <w:rFonts w:ascii="Trebuchet MS" w:hAnsi="Trebuchet MS"/>
                        <w:b/>
                        <w:color w:val="3476B1"/>
                        <w:spacing w:val="-42"/>
                        <w:w w:val="95"/>
                        <w:sz w:val="28"/>
                      </w:rPr>
                      <w:t> </w:t>
                    </w:r>
                    <w:r>
                      <w:rPr>
                        <w:rFonts w:ascii="Trebuchet MS" w:hAnsi="Trebuchet MS"/>
                        <w:b/>
                        <w:color w:val="3476B1"/>
                        <w:w w:val="95"/>
                        <w:sz w:val="28"/>
                      </w:rPr>
                      <w:t>modèle</w:t>
                    </w:r>
                    <w:r>
                      <w:rPr>
                        <w:rFonts w:ascii="Trebuchet MS" w:hAnsi="Trebuchet MS"/>
                        <w:b/>
                        <w:color w:val="3476B1"/>
                        <w:spacing w:val="-42"/>
                        <w:w w:val="95"/>
                        <w:sz w:val="28"/>
                      </w:rPr>
                      <w:t> </w:t>
                    </w:r>
                    <w:r>
                      <w:rPr>
                        <w:rFonts w:ascii="Trebuchet MS" w:hAnsi="Trebuchet MS"/>
                        <w:b/>
                        <w:color w:val="3476B1"/>
                        <w:w w:val="95"/>
                        <w:sz w:val="28"/>
                      </w:rPr>
                      <w:t>par</w:t>
                    </w:r>
                    <w:r>
                      <w:rPr>
                        <w:rFonts w:ascii="Trebuchet MS" w:hAnsi="Trebuchet MS"/>
                        <w:b/>
                        <w:color w:val="3476B1"/>
                        <w:spacing w:val="-42"/>
                        <w:w w:val="95"/>
                        <w:sz w:val="28"/>
                      </w:rPr>
                      <w:t> </w:t>
                    </w:r>
                    <w:r>
                      <w:rPr>
                        <w:rFonts w:ascii="Trebuchet MS" w:hAnsi="Trebuchet MS"/>
                        <w:b/>
                        <w:color w:val="3476B1"/>
                        <w:w w:val="95"/>
                        <w:sz w:val="28"/>
                      </w:rPr>
                      <w:t>rapport</w:t>
                    </w:r>
                    <w:r>
                      <w:rPr>
                        <w:rFonts w:ascii="Trebuchet MS" w:hAnsi="Trebuchet MS"/>
                        <w:b/>
                        <w:color w:val="3476B1"/>
                        <w:spacing w:val="-42"/>
                        <w:w w:val="95"/>
                        <w:sz w:val="28"/>
                      </w:rPr>
                      <w:t> </w:t>
                    </w:r>
                    <w:r>
                      <w:rPr>
                        <w:rFonts w:ascii="Trebuchet MS" w:hAnsi="Trebuchet MS"/>
                        <w:b/>
                        <w:color w:val="3476B1"/>
                        <w:w w:val="95"/>
                        <w:sz w:val="28"/>
                      </w:rPr>
                      <w:t>à</w:t>
                    </w:r>
                    <w:r>
                      <w:rPr>
                        <w:rFonts w:ascii="Trebuchet MS" w:hAnsi="Trebuchet MS"/>
                        <w:b/>
                        <w:color w:val="3476B1"/>
                        <w:spacing w:val="-42"/>
                        <w:w w:val="95"/>
                        <w:sz w:val="28"/>
                      </w:rPr>
                      <w:t> </w:t>
                    </w:r>
                    <w:r>
                      <w:rPr>
                        <w:rFonts w:ascii="Trebuchet MS" w:hAnsi="Trebuchet MS"/>
                        <w:b/>
                        <w:color w:val="3476B1"/>
                        <w:w w:val="95"/>
                        <w:sz w:val="28"/>
                      </w:rPr>
                      <w:t>la</w:t>
                    </w:r>
                    <w:r>
                      <w:rPr>
                        <w:rFonts w:ascii="Trebuchet MS" w:hAnsi="Trebuchet MS"/>
                        <w:b/>
                        <w:color w:val="3476B1"/>
                        <w:spacing w:val="-42"/>
                        <w:w w:val="95"/>
                        <w:sz w:val="28"/>
                      </w:rPr>
                      <w:t> </w:t>
                    </w:r>
                    <w:r>
                      <w:rPr>
                        <w:rFonts w:ascii="Trebuchet MS" w:hAnsi="Trebuchet MS"/>
                        <w:b/>
                        <w:color w:val="3476B1"/>
                        <w:w w:val="95"/>
                        <w:sz w:val="28"/>
                      </w:rPr>
                      <w:t>prédiction</w:t>
                    </w:r>
                    <w:r>
                      <w:rPr>
                        <w:rFonts w:ascii="Trebuchet MS" w:hAnsi="Trebuchet MS"/>
                        <w:b/>
                        <w:color w:val="3476B1"/>
                        <w:spacing w:val="-42"/>
                        <w:w w:val="95"/>
                        <w:sz w:val="28"/>
                      </w:rPr>
                      <w:t> </w:t>
                    </w:r>
                    <w:r>
                      <w:rPr>
                        <w:rFonts w:ascii="Trebuchet MS" w:hAnsi="Trebuchet MS"/>
                        <w:b/>
                        <w:color w:val="3476B1"/>
                        <w:w w:val="95"/>
                        <w:sz w:val="28"/>
                      </w:rPr>
                      <w:t>de</w:t>
                    </w:r>
                    <w:r>
                      <w:rPr>
                        <w:rFonts w:ascii="Trebuchet MS" w:hAnsi="Trebuchet MS"/>
                        <w:b/>
                        <w:color w:val="3476B1"/>
                        <w:spacing w:val="-42"/>
                        <w:w w:val="95"/>
                        <w:sz w:val="28"/>
                      </w:rPr>
                      <w:t> </w:t>
                    </w:r>
                    <w:r>
                      <w:rPr>
                        <w:rFonts w:ascii="Trebuchet MS" w:hAnsi="Trebuchet MS"/>
                        <w:b/>
                        <w:color w:val="3476B1"/>
                        <w:w w:val="95"/>
                        <w:sz w:val="28"/>
                      </w:rPr>
                      <w:t>chaque</w:t>
                    </w:r>
                    <w:r>
                      <w:rPr>
                        <w:rFonts w:ascii="Trebuchet MS" w:hAnsi="Trebuchet MS"/>
                        <w:b/>
                        <w:color w:val="3476B1"/>
                        <w:spacing w:val="-42"/>
                        <w:w w:val="95"/>
                        <w:sz w:val="28"/>
                      </w:rPr>
                      <w:t> </w:t>
                    </w:r>
                    <w:r>
                      <w:rPr>
                        <w:rFonts w:ascii="Trebuchet MS" w:hAnsi="Trebuchet MS"/>
                        <w:b/>
                        <w:color w:val="3476B1"/>
                        <w:w w:val="95"/>
                        <w:sz w:val="28"/>
                      </w:rPr>
                      <w:t>coup</w:t>
                    </w:r>
                  </w:p>
                </w:txbxContent>
              </v:textbox>
              <w10:wrap type="none"/>
            </v:shape>
            <w10:wrap type="topAndBottom"/>
          </v:group>
        </w:pict>
      </w:r>
    </w:p>
    <w:p>
      <w:pPr>
        <w:pStyle w:val="BodyText"/>
        <w:spacing w:before="6"/>
        <w:rPr>
          <w:sz w:val="17"/>
        </w:rPr>
      </w:pPr>
    </w:p>
    <w:p>
      <w:pPr>
        <w:pStyle w:val="Heading2"/>
        <w:numPr>
          <w:ilvl w:val="0"/>
          <w:numId w:val="13"/>
        </w:numPr>
        <w:tabs>
          <w:tab w:pos="1223" w:val="left" w:leader="none"/>
        </w:tabs>
        <w:spacing w:line="240" w:lineRule="auto" w:before="93" w:after="0"/>
        <w:ind w:left="1222" w:right="0" w:hanging="257"/>
        <w:jc w:val="left"/>
      </w:pPr>
      <w:r>
        <w:rPr/>
        <w:t>Calcul de la validité au coup 12 pour le problème des Cannibales et</w:t>
      </w:r>
      <w:r>
        <w:rPr>
          <w:spacing w:val="-23"/>
        </w:rPr>
        <w:t> </w:t>
      </w:r>
      <w:r>
        <w:rPr/>
        <w:t>Missionnaires</w:t>
      </w:r>
    </w:p>
    <w:p>
      <w:pPr>
        <w:pStyle w:val="BodyText"/>
        <w:spacing w:before="11"/>
        <w:rPr>
          <w:b/>
          <w:sz w:val="24"/>
        </w:rPr>
      </w:pPr>
    </w:p>
    <w:p>
      <w:pPr>
        <w:pStyle w:val="BodyText"/>
        <w:spacing w:line="237" w:lineRule="auto"/>
        <w:ind w:left="965" w:right="1333"/>
      </w:pPr>
      <w:r>
        <w:rPr/>
        <w:t>Nous avons compté 1 point pour chaque coup correctement prédit par notre modèle, et 0,5 points si notre modèle prévoyait 2 coups possibles.</w:t>
      </w:r>
    </w:p>
    <w:p>
      <w:pPr>
        <w:pStyle w:val="BodyText"/>
        <w:rPr>
          <w:sz w:val="20"/>
        </w:rPr>
      </w:pPr>
    </w:p>
    <w:p>
      <w:pPr>
        <w:pStyle w:val="BodyText"/>
        <w:spacing w:before="2"/>
        <w:rPr>
          <w:sz w:val="25"/>
        </w:rPr>
      </w:pPr>
    </w:p>
    <w:tbl>
      <w:tblPr>
        <w:tblW w:w="0" w:type="auto"/>
        <w:jc w:val="left"/>
        <w:tblInd w:w="97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0" w:type="dxa"/>
          <w:left w:w="0" w:type="dxa"/>
          <w:bottom w:w="0" w:type="dxa"/>
          <w:right w:w="0" w:type="dxa"/>
        </w:tblCellMar>
        <w:tblLook w:val="01E0"/>
      </w:tblPr>
      <w:tblGrid>
        <w:gridCol w:w="1531"/>
        <w:gridCol w:w="926"/>
        <w:gridCol w:w="2073"/>
        <w:gridCol w:w="1305"/>
        <w:gridCol w:w="1531"/>
        <w:gridCol w:w="1982"/>
      </w:tblGrid>
      <w:tr>
        <w:trPr>
          <w:trHeight w:val="806" w:hRule="atLeast"/>
        </w:trPr>
        <w:tc>
          <w:tcPr>
            <w:tcW w:w="1531" w:type="dxa"/>
          </w:tcPr>
          <w:p>
            <w:pPr>
              <w:pStyle w:val="TableParagraph"/>
              <w:rPr>
                <w:rFonts w:ascii="Times New Roman"/>
                <w:sz w:val="22"/>
              </w:rPr>
            </w:pPr>
          </w:p>
        </w:tc>
        <w:tc>
          <w:tcPr>
            <w:tcW w:w="926" w:type="dxa"/>
          </w:tcPr>
          <w:p>
            <w:pPr>
              <w:pStyle w:val="TableParagraph"/>
              <w:spacing w:line="252" w:lineRule="auto" w:before="19"/>
              <w:ind w:left="110" w:firstLine="170"/>
              <w:rPr>
                <w:rFonts w:ascii="Trebuchet MS"/>
                <w:b/>
                <w:sz w:val="22"/>
              </w:rPr>
            </w:pPr>
            <w:r>
              <w:rPr>
                <w:rFonts w:ascii="Trebuchet MS"/>
                <w:b/>
                <w:sz w:val="22"/>
              </w:rPr>
              <w:t>Etat </w:t>
            </w:r>
            <w:r>
              <w:rPr>
                <w:rFonts w:ascii="Trebuchet MS"/>
                <w:b/>
                <w:w w:val="90"/>
                <w:sz w:val="22"/>
              </w:rPr>
              <w:t>courant</w:t>
            </w:r>
          </w:p>
        </w:tc>
        <w:tc>
          <w:tcPr>
            <w:tcW w:w="2073" w:type="dxa"/>
          </w:tcPr>
          <w:p>
            <w:pPr>
              <w:pStyle w:val="TableParagraph"/>
              <w:rPr>
                <w:sz w:val="24"/>
              </w:rPr>
            </w:pPr>
          </w:p>
          <w:p>
            <w:pPr>
              <w:pStyle w:val="TableParagraph"/>
              <w:spacing w:before="9"/>
              <w:rPr>
                <w:sz w:val="21"/>
              </w:rPr>
            </w:pPr>
          </w:p>
          <w:p>
            <w:pPr>
              <w:pStyle w:val="TableParagraph"/>
              <w:ind w:left="596"/>
              <w:rPr>
                <w:rFonts w:ascii="Trebuchet MS" w:hAnsi="Trebuchet MS"/>
                <w:b/>
                <w:sz w:val="20"/>
              </w:rPr>
            </w:pPr>
            <w:r>
              <w:rPr>
                <w:rFonts w:ascii="Trebuchet MS" w:hAnsi="Trebuchet MS"/>
                <w:b/>
                <w:sz w:val="20"/>
              </w:rPr>
              <w:t>Etat prédit</w:t>
            </w:r>
          </w:p>
        </w:tc>
        <w:tc>
          <w:tcPr>
            <w:tcW w:w="1305" w:type="dxa"/>
          </w:tcPr>
          <w:p>
            <w:pPr>
              <w:pStyle w:val="TableParagraph"/>
              <w:spacing w:before="6"/>
              <w:rPr>
                <w:sz w:val="24"/>
              </w:rPr>
            </w:pPr>
          </w:p>
          <w:p>
            <w:pPr>
              <w:pStyle w:val="TableParagraph"/>
              <w:ind w:left="231"/>
              <w:rPr>
                <w:rFonts w:ascii="Trebuchet MS" w:hAnsi="Trebuchet MS"/>
                <w:b/>
                <w:sz w:val="20"/>
              </w:rPr>
            </w:pPr>
            <w:r>
              <w:rPr>
                <w:rFonts w:ascii="Trebuchet MS" w:hAnsi="Trebuchet MS"/>
                <w:b/>
                <w:sz w:val="20"/>
              </w:rPr>
              <w:t>Coup joué</w:t>
            </w:r>
          </w:p>
        </w:tc>
        <w:tc>
          <w:tcPr>
            <w:tcW w:w="1531" w:type="dxa"/>
          </w:tcPr>
          <w:p>
            <w:pPr>
              <w:pStyle w:val="TableParagraph"/>
              <w:spacing w:before="5"/>
              <w:rPr>
                <w:sz w:val="22"/>
              </w:rPr>
            </w:pPr>
          </w:p>
          <w:p>
            <w:pPr>
              <w:pStyle w:val="TableParagraph"/>
              <w:spacing w:line="270" w:lineRule="atLeast"/>
              <w:ind w:left="477" w:right="179" w:hanging="228"/>
              <w:rPr>
                <w:rFonts w:ascii="Trebuchet MS"/>
                <w:b/>
                <w:sz w:val="22"/>
              </w:rPr>
            </w:pPr>
            <w:r>
              <w:rPr>
                <w:rFonts w:ascii="Trebuchet MS"/>
                <w:b/>
                <w:w w:val="95"/>
                <w:sz w:val="22"/>
              </w:rPr>
              <w:t>Nombre de </w:t>
            </w:r>
            <w:r>
              <w:rPr>
                <w:rFonts w:ascii="Trebuchet MS"/>
                <w:b/>
                <w:sz w:val="22"/>
              </w:rPr>
              <w:t>points</w:t>
            </w:r>
          </w:p>
        </w:tc>
        <w:tc>
          <w:tcPr>
            <w:tcW w:w="1982" w:type="dxa"/>
          </w:tcPr>
          <w:p>
            <w:pPr>
              <w:pStyle w:val="TableParagraph"/>
              <w:spacing w:before="5"/>
              <w:rPr>
                <w:sz w:val="22"/>
              </w:rPr>
            </w:pPr>
          </w:p>
          <w:p>
            <w:pPr>
              <w:pStyle w:val="TableParagraph"/>
              <w:spacing w:line="270" w:lineRule="atLeast"/>
              <w:ind w:left="344" w:hanging="116"/>
              <w:rPr>
                <w:rFonts w:ascii="Trebuchet MS" w:hAnsi="Trebuchet MS"/>
                <w:b/>
                <w:sz w:val="22"/>
              </w:rPr>
            </w:pPr>
            <w:r>
              <w:rPr>
                <w:rFonts w:ascii="Trebuchet MS" w:hAnsi="Trebuchet MS"/>
                <w:b/>
                <w:w w:val="90"/>
                <w:sz w:val="22"/>
              </w:rPr>
              <w:t>Nombre max. de </w:t>
            </w:r>
            <w:r>
              <w:rPr>
                <w:rFonts w:ascii="Trebuchet MS" w:hAnsi="Trebuchet MS"/>
                <w:b/>
                <w:w w:val="95"/>
                <w:sz w:val="22"/>
              </w:rPr>
              <w:t>point cumulés</w:t>
            </w:r>
          </w:p>
        </w:tc>
      </w:tr>
    </w:tbl>
    <w:p>
      <w:pPr>
        <w:spacing w:after="0" w:line="270" w:lineRule="atLeast"/>
        <w:rPr>
          <w:rFonts w:ascii="Trebuchet MS" w:hAnsi="Trebuchet MS"/>
          <w:sz w:val="22"/>
        </w:rPr>
        <w:sectPr>
          <w:pgSz w:w="12240" w:h="15840"/>
          <w:pgMar w:header="0" w:footer="826" w:top="1400" w:bottom="1100" w:left="640" w:right="440"/>
        </w:sectPr>
      </w:pPr>
    </w:p>
    <w:tbl>
      <w:tblPr>
        <w:tblW w:w="0" w:type="auto"/>
        <w:jc w:val="left"/>
        <w:tblInd w:w="97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0" w:type="dxa"/>
          <w:left w:w="0" w:type="dxa"/>
          <w:bottom w:w="0" w:type="dxa"/>
          <w:right w:w="0" w:type="dxa"/>
        </w:tblCellMar>
        <w:tblLook w:val="01E0"/>
      </w:tblPr>
      <w:tblGrid>
        <w:gridCol w:w="1531"/>
        <w:gridCol w:w="926"/>
        <w:gridCol w:w="2073"/>
        <w:gridCol w:w="1305"/>
        <w:gridCol w:w="1531"/>
        <w:gridCol w:w="1982"/>
      </w:tblGrid>
      <w:tr>
        <w:trPr>
          <w:trHeight w:val="1022" w:hRule="atLeast"/>
        </w:trPr>
        <w:tc>
          <w:tcPr>
            <w:tcW w:w="1531" w:type="dxa"/>
          </w:tcPr>
          <w:p>
            <w:pPr>
              <w:pStyle w:val="TableParagraph"/>
              <w:rPr>
                <w:rFonts w:ascii="Times New Roman"/>
                <w:sz w:val="22"/>
              </w:rPr>
            </w:pPr>
          </w:p>
        </w:tc>
        <w:tc>
          <w:tcPr>
            <w:tcW w:w="926" w:type="dxa"/>
          </w:tcPr>
          <w:p>
            <w:pPr>
              <w:pStyle w:val="TableParagraph"/>
              <w:rPr>
                <w:rFonts w:ascii="Times New Roman"/>
                <w:sz w:val="22"/>
              </w:rPr>
            </w:pPr>
          </w:p>
        </w:tc>
        <w:tc>
          <w:tcPr>
            <w:tcW w:w="2073" w:type="dxa"/>
          </w:tcPr>
          <w:p>
            <w:pPr>
              <w:pStyle w:val="TableParagraph"/>
              <w:rPr>
                <w:rFonts w:ascii="Times New Roman"/>
                <w:sz w:val="22"/>
              </w:rPr>
            </w:pPr>
          </w:p>
        </w:tc>
        <w:tc>
          <w:tcPr>
            <w:tcW w:w="1305" w:type="dxa"/>
          </w:tcPr>
          <w:p>
            <w:pPr>
              <w:pStyle w:val="TableParagraph"/>
              <w:rPr>
                <w:rFonts w:ascii="Times New Roman"/>
                <w:sz w:val="22"/>
              </w:rPr>
            </w:pPr>
          </w:p>
        </w:tc>
        <w:tc>
          <w:tcPr>
            <w:tcW w:w="1531" w:type="dxa"/>
          </w:tcPr>
          <w:p>
            <w:pPr>
              <w:pStyle w:val="TableParagraph"/>
              <w:spacing w:line="252" w:lineRule="auto" w:before="4"/>
              <w:ind w:left="418" w:hanging="207"/>
              <w:rPr>
                <w:rFonts w:ascii="Trebuchet MS" w:hAnsi="Trebuchet MS"/>
                <w:b/>
                <w:sz w:val="22"/>
              </w:rPr>
            </w:pPr>
            <w:r>
              <w:rPr>
                <w:rFonts w:ascii="Trebuchet MS" w:hAnsi="Trebuchet MS"/>
                <w:b/>
                <w:w w:val="90"/>
                <w:sz w:val="22"/>
              </w:rPr>
              <w:t>attribués au </w:t>
            </w:r>
            <w:r>
              <w:rPr>
                <w:rFonts w:ascii="Trebuchet MS" w:hAnsi="Trebuchet MS"/>
                <w:b/>
                <w:sz w:val="22"/>
              </w:rPr>
              <w:t>modèle</w:t>
            </w:r>
          </w:p>
        </w:tc>
        <w:tc>
          <w:tcPr>
            <w:tcW w:w="1982" w:type="dxa"/>
          </w:tcPr>
          <w:p>
            <w:pPr>
              <w:pStyle w:val="TableParagraph"/>
              <w:rPr>
                <w:rFonts w:ascii="Times New Roman"/>
                <w:sz w:val="22"/>
              </w:rPr>
            </w:pPr>
          </w:p>
        </w:tc>
      </w:tr>
      <w:tr>
        <w:trPr>
          <w:trHeight w:val="1550" w:hRule="atLeast"/>
        </w:trPr>
        <w:tc>
          <w:tcPr>
            <w:tcW w:w="1531" w:type="dxa"/>
            <w:shd w:val="clear" w:color="auto" w:fill="F2F2F2"/>
          </w:tcPr>
          <w:p>
            <w:pPr>
              <w:pStyle w:val="TableParagraph"/>
              <w:rPr>
                <w:rFonts w:ascii="Times New Roman"/>
                <w:sz w:val="22"/>
              </w:rPr>
            </w:pPr>
          </w:p>
        </w:tc>
        <w:tc>
          <w:tcPr>
            <w:tcW w:w="926" w:type="dxa"/>
            <w:shd w:val="clear" w:color="auto" w:fill="F2F2F2"/>
          </w:tcPr>
          <w:p>
            <w:pPr>
              <w:pStyle w:val="TableParagraph"/>
              <w:rPr>
                <w:sz w:val="26"/>
              </w:rPr>
            </w:pPr>
          </w:p>
          <w:p>
            <w:pPr>
              <w:pStyle w:val="TableParagraph"/>
              <w:spacing w:line="254" w:lineRule="auto" w:before="209"/>
              <w:ind w:left="110" w:right="298"/>
              <w:rPr>
                <w:sz w:val="22"/>
              </w:rPr>
            </w:pPr>
            <w:r>
              <w:rPr>
                <w:w w:val="75"/>
                <w:sz w:val="22"/>
              </w:rPr>
              <w:t>CORR </w:t>
            </w:r>
            <w:r>
              <w:rPr>
                <w:w w:val="95"/>
                <w:sz w:val="22"/>
              </w:rPr>
              <w:t>(0, 0)</w:t>
            </w:r>
          </w:p>
        </w:tc>
        <w:tc>
          <w:tcPr>
            <w:tcW w:w="2073" w:type="dxa"/>
            <w:shd w:val="clear" w:color="auto" w:fill="F2F2F2"/>
          </w:tcPr>
          <w:p>
            <w:pPr>
              <w:pStyle w:val="TableParagraph"/>
              <w:spacing w:before="6"/>
              <w:rPr>
                <w:sz w:val="32"/>
              </w:rPr>
            </w:pPr>
          </w:p>
          <w:p>
            <w:pPr>
              <w:pStyle w:val="TableParagraph"/>
              <w:spacing w:line="254" w:lineRule="auto"/>
              <w:ind w:left="110" w:right="161"/>
              <w:rPr>
                <w:sz w:val="22"/>
              </w:rPr>
            </w:pPr>
            <w:r>
              <w:rPr>
                <w:sz w:val="22"/>
              </w:rPr>
              <w:t>Sauver les Missionnaires et éviter</w:t>
            </w:r>
            <w:r>
              <w:rPr>
                <w:spacing w:val="-39"/>
                <w:sz w:val="22"/>
              </w:rPr>
              <w:t> </w:t>
            </w:r>
            <w:r>
              <w:rPr>
                <w:sz w:val="22"/>
              </w:rPr>
              <w:t>C&gt;0</w:t>
            </w:r>
            <w:r>
              <w:rPr>
                <w:spacing w:val="-38"/>
                <w:sz w:val="22"/>
              </w:rPr>
              <w:t> </w:t>
            </w:r>
            <w:r>
              <w:rPr>
                <w:sz w:val="22"/>
              </w:rPr>
              <w:t>M</w:t>
            </w:r>
            <w:r>
              <w:rPr>
                <w:spacing w:val="-38"/>
                <w:sz w:val="22"/>
              </w:rPr>
              <w:t> </w:t>
            </w:r>
            <w:r>
              <w:rPr>
                <w:sz w:val="22"/>
              </w:rPr>
              <w:t>:</w:t>
            </w:r>
            <w:r>
              <w:rPr>
                <w:spacing w:val="-39"/>
                <w:sz w:val="22"/>
              </w:rPr>
              <w:t> </w:t>
            </w:r>
            <w:r>
              <w:rPr>
                <w:sz w:val="22"/>
              </w:rPr>
              <w:t>jouer CORR (1,</w:t>
            </w:r>
            <w:r>
              <w:rPr>
                <w:spacing w:val="-46"/>
                <w:sz w:val="22"/>
              </w:rPr>
              <w:t> </w:t>
            </w:r>
            <w:r>
              <w:rPr>
                <w:sz w:val="22"/>
              </w:rPr>
              <w:t>1)</w:t>
            </w:r>
          </w:p>
        </w:tc>
        <w:tc>
          <w:tcPr>
            <w:tcW w:w="1305" w:type="dxa"/>
            <w:shd w:val="clear" w:color="auto" w:fill="F2F2F2"/>
          </w:tcPr>
          <w:p>
            <w:pPr>
              <w:pStyle w:val="TableParagraph"/>
              <w:rPr>
                <w:sz w:val="26"/>
              </w:rPr>
            </w:pPr>
          </w:p>
          <w:p>
            <w:pPr>
              <w:pStyle w:val="TableParagraph"/>
              <w:rPr>
                <w:sz w:val="26"/>
              </w:rPr>
            </w:pPr>
          </w:p>
          <w:p>
            <w:pPr>
              <w:pStyle w:val="TableParagraph"/>
              <w:spacing w:before="179"/>
              <w:ind w:left="106"/>
              <w:rPr>
                <w:sz w:val="22"/>
              </w:rPr>
            </w:pPr>
            <w:r>
              <w:rPr>
                <w:w w:val="95"/>
                <w:sz w:val="22"/>
              </w:rPr>
              <w:t>CORR (1, 1)</w:t>
            </w:r>
          </w:p>
        </w:tc>
        <w:tc>
          <w:tcPr>
            <w:tcW w:w="1531" w:type="dxa"/>
            <w:shd w:val="clear" w:color="auto" w:fill="F2F2F2"/>
          </w:tcPr>
          <w:p>
            <w:pPr>
              <w:pStyle w:val="TableParagraph"/>
              <w:rPr>
                <w:sz w:val="26"/>
              </w:rPr>
            </w:pPr>
          </w:p>
          <w:p>
            <w:pPr>
              <w:pStyle w:val="TableParagraph"/>
              <w:rPr>
                <w:sz w:val="26"/>
              </w:rPr>
            </w:pPr>
          </w:p>
          <w:p>
            <w:pPr>
              <w:pStyle w:val="TableParagraph"/>
              <w:spacing w:before="179"/>
              <w:ind w:left="107"/>
              <w:rPr>
                <w:sz w:val="22"/>
              </w:rPr>
            </w:pPr>
            <w:r>
              <w:rPr>
                <w:sz w:val="22"/>
              </w:rPr>
              <w:t>0,5 point</w:t>
            </w:r>
          </w:p>
        </w:tc>
        <w:tc>
          <w:tcPr>
            <w:tcW w:w="1982" w:type="dxa"/>
            <w:shd w:val="clear" w:color="auto" w:fill="F2F2F2"/>
          </w:tcPr>
          <w:p>
            <w:pPr>
              <w:pStyle w:val="TableParagraph"/>
              <w:rPr>
                <w:sz w:val="26"/>
              </w:rPr>
            </w:pPr>
          </w:p>
          <w:p>
            <w:pPr>
              <w:pStyle w:val="TableParagraph"/>
              <w:rPr>
                <w:sz w:val="26"/>
              </w:rPr>
            </w:pPr>
          </w:p>
          <w:p>
            <w:pPr>
              <w:pStyle w:val="TableParagraph"/>
              <w:spacing w:before="179"/>
              <w:ind w:left="107"/>
              <w:rPr>
                <w:sz w:val="22"/>
              </w:rPr>
            </w:pPr>
            <w:r>
              <w:rPr>
                <w:sz w:val="22"/>
              </w:rPr>
              <w:t>1 point</w:t>
            </w:r>
          </w:p>
        </w:tc>
      </w:tr>
      <w:tr>
        <w:trPr>
          <w:trHeight w:val="1175" w:hRule="atLeast"/>
        </w:trPr>
        <w:tc>
          <w:tcPr>
            <w:tcW w:w="1531" w:type="dxa"/>
          </w:tcPr>
          <w:p>
            <w:pPr>
              <w:pStyle w:val="TableParagraph"/>
              <w:rPr>
                <w:rFonts w:ascii="Times New Roman"/>
                <w:sz w:val="22"/>
              </w:rPr>
            </w:pPr>
          </w:p>
        </w:tc>
        <w:tc>
          <w:tcPr>
            <w:tcW w:w="926" w:type="dxa"/>
          </w:tcPr>
          <w:p>
            <w:pPr>
              <w:pStyle w:val="TableParagraph"/>
              <w:spacing w:before="10"/>
              <w:rPr>
                <w:sz w:val="27"/>
              </w:rPr>
            </w:pPr>
          </w:p>
          <w:p>
            <w:pPr>
              <w:pStyle w:val="TableParagraph"/>
              <w:spacing w:line="254" w:lineRule="auto" w:before="1"/>
              <w:ind w:left="110" w:right="298"/>
              <w:rPr>
                <w:sz w:val="22"/>
              </w:rPr>
            </w:pPr>
            <w:r>
              <w:rPr>
                <w:w w:val="75"/>
                <w:sz w:val="22"/>
              </w:rPr>
              <w:t>CORR </w:t>
            </w:r>
            <w:r>
              <w:rPr>
                <w:w w:val="95"/>
                <w:sz w:val="22"/>
              </w:rPr>
              <w:t>(1, 1)</w:t>
            </w:r>
          </w:p>
        </w:tc>
        <w:tc>
          <w:tcPr>
            <w:tcW w:w="2073" w:type="dxa"/>
          </w:tcPr>
          <w:p>
            <w:pPr>
              <w:pStyle w:val="TableParagraph"/>
              <w:spacing w:line="254" w:lineRule="auto" w:before="52"/>
              <w:ind w:left="110" w:right="208"/>
              <w:rPr>
                <w:sz w:val="22"/>
              </w:rPr>
            </w:pPr>
            <w:r>
              <w:rPr>
                <w:sz w:val="22"/>
              </w:rPr>
              <w:t>Le cannibale doit ramener</w:t>
            </w:r>
            <w:r>
              <w:rPr>
                <w:spacing w:val="-44"/>
                <w:sz w:val="22"/>
              </w:rPr>
              <w:t> </w:t>
            </w:r>
            <w:r>
              <w:rPr>
                <w:sz w:val="22"/>
              </w:rPr>
              <w:t>le</w:t>
            </w:r>
            <w:r>
              <w:rPr>
                <w:spacing w:val="-43"/>
                <w:sz w:val="22"/>
              </w:rPr>
              <w:t> </w:t>
            </w:r>
            <w:r>
              <w:rPr>
                <w:sz w:val="22"/>
              </w:rPr>
              <w:t>bateau pour</w:t>
            </w:r>
            <w:r>
              <w:rPr>
                <w:spacing w:val="-38"/>
                <w:sz w:val="22"/>
              </w:rPr>
              <w:t> </w:t>
            </w:r>
            <w:r>
              <w:rPr>
                <w:sz w:val="22"/>
              </w:rPr>
              <w:t>éviter</w:t>
            </w:r>
            <w:r>
              <w:rPr>
                <w:spacing w:val="-38"/>
                <w:sz w:val="22"/>
              </w:rPr>
              <w:t> </w:t>
            </w:r>
            <w:r>
              <w:rPr>
                <w:sz w:val="22"/>
              </w:rPr>
              <w:t>C&gt;0</w:t>
            </w:r>
            <w:r>
              <w:rPr>
                <w:spacing w:val="-38"/>
                <w:sz w:val="22"/>
              </w:rPr>
              <w:t> </w:t>
            </w:r>
            <w:r>
              <w:rPr>
                <w:sz w:val="22"/>
              </w:rPr>
              <w:t>M</w:t>
            </w:r>
            <w:r>
              <w:rPr>
                <w:spacing w:val="-38"/>
                <w:sz w:val="22"/>
              </w:rPr>
              <w:t> </w:t>
            </w:r>
            <w:r>
              <w:rPr>
                <w:sz w:val="22"/>
              </w:rPr>
              <w:t>: jouer</w:t>
            </w:r>
            <w:r>
              <w:rPr>
                <w:spacing w:val="-42"/>
                <w:sz w:val="22"/>
              </w:rPr>
              <w:t> </w:t>
            </w:r>
            <w:r>
              <w:rPr>
                <w:sz w:val="22"/>
              </w:rPr>
              <w:t>CORR</w:t>
            </w:r>
            <w:r>
              <w:rPr>
                <w:spacing w:val="-41"/>
                <w:sz w:val="22"/>
              </w:rPr>
              <w:t> </w:t>
            </w:r>
            <w:r>
              <w:rPr>
                <w:sz w:val="22"/>
              </w:rPr>
              <w:t>(0,</w:t>
            </w:r>
            <w:r>
              <w:rPr>
                <w:spacing w:val="-42"/>
                <w:sz w:val="22"/>
              </w:rPr>
              <w:t> </w:t>
            </w:r>
            <w:r>
              <w:rPr>
                <w:sz w:val="22"/>
              </w:rPr>
              <w:t>1)</w:t>
            </w:r>
          </w:p>
        </w:tc>
        <w:tc>
          <w:tcPr>
            <w:tcW w:w="1305" w:type="dxa"/>
          </w:tcPr>
          <w:p>
            <w:pPr>
              <w:pStyle w:val="TableParagraph"/>
              <w:rPr>
                <w:sz w:val="26"/>
              </w:rPr>
            </w:pPr>
          </w:p>
          <w:p>
            <w:pPr>
              <w:pStyle w:val="TableParagraph"/>
              <w:spacing w:before="157"/>
              <w:ind w:left="106"/>
              <w:rPr>
                <w:sz w:val="22"/>
              </w:rPr>
            </w:pPr>
            <w:r>
              <w:rPr>
                <w:w w:val="95"/>
                <w:sz w:val="22"/>
              </w:rPr>
              <w:t>CORR (1, 0)</w:t>
            </w:r>
          </w:p>
        </w:tc>
        <w:tc>
          <w:tcPr>
            <w:tcW w:w="1531" w:type="dxa"/>
          </w:tcPr>
          <w:p>
            <w:pPr>
              <w:pStyle w:val="TableParagraph"/>
              <w:rPr>
                <w:sz w:val="26"/>
              </w:rPr>
            </w:pPr>
          </w:p>
          <w:p>
            <w:pPr>
              <w:pStyle w:val="TableParagraph"/>
              <w:spacing w:before="157"/>
              <w:ind w:left="107"/>
              <w:rPr>
                <w:sz w:val="22"/>
              </w:rPr>
            </w:pPr>
            <w:r>
              <w:rPr>
                <w:sz w:val="22"/>
              </w:rPr>
              <w:t>0 point</w:t>
            </w:r>
          </w:p>
        </w:tc>
        <w:tc>
          <w:tcPr>
            <w:tcW w:w="1982" w:type="dxa"/>
          </w:tcPr>
          <w:p>
            <w:pPr>
              <w:pStyle w:val="TableParagraph"/>
              <w:rPr>
                <w:sz w:val="26"/>
              </w:rPr>
            </w:pPr>
          </w:p>
          <w:p>
            <w:pPr>
              <w:pStyle w:val="TableParagraph"/>
              <w:spacing w:before="157"/>
              <w:ind w:left="107"/>
              <w:rPr>
                <w:sz w:val="22"/>
              </w:rPr>
            </w:pPr>
            <w:r>
              <w:rPr>
                <w:sz w:val="22"/>
              </w:rPr>
              <w:t>2 points</w:t>
            </w:r>
          </w:p>
        </w:tc>
      </w:tr>
      <w:tr>
        <w:trPr>
          <w:trHeight w:val="1233" w:hRule="atLeast"/>
        </w:trPr>
        <w:tc>
          <w:tcPr>
            <w:tcW w:w="1531" w:type="dxa"/>
            <w:shd w:val="clear" w:color="auto" w:fill="F2F2F2"/>
          </w:tcPr>
          <w:p>
            <w:pPr>
              <w:pStyle w:val="TableParagraph"/>
              <w:rPr>
                <w:rFonts w:ascii="Times New Roman"/>
                <w:sz w:val="22"/>
              </w:rPr>
            </w:pPr>
          </w:p>
        </w:tc>
        <w:tc>
          <w:tcPr>
            <w:tcW w:w="926" w:type="dxa"/>
            <w:shd w:val="clear" w:color="auto" w:fill="F2F2F2"/>
          </w:tcPr>
          <w:p>
            <w:pPr>
              <w:pStyle w:val="TableParagraph"/>
              <w:spacing w:before="10"/>
              <w:rPr>
                <w:sz w:val="30"/>
              </w:rPr>
            </w:pPr>
          </w:p>
          <w:p>
            <w:pPr>
              <w:pStyle w:val="TableParagraph"/>
              <w:spacing w:line="254" w:lineRule="auto"/>
              <w:ind w:left="110" w:right="298"/>
              <w:rPr>
                <w:sz w:val="22"/>
              </w:rPr>
            </w:pPr>
            <w:r>
              <w:rPr>
                <w:w w:val="75"/>
                <w:sz w:val="22"/>
              </w:rPr>
              <w:t>CORR </w:t>
            </w:r>
            <w:r>
              <w:rPr>
                <w:w w:val="95"/>
                <w:sz w:val="22"/>
              </w:rPr>
              <w:t>(1, 0)</w:t>
            </w:r>
          </w:p>
        </w:tc>
        <w:tc>
          <w:tcPr>
            <w:tcW w:w="2073" w:type="dxa"/>
            <w:shd w:val="clear" w:color="auto" w:fill="F2F2F2"/>
          </w:tcPr>
          <w:p>
            <w:pPr>
              <w:pStyle w:val="TableParagraph"/>
              <w:spacing w:line="254" w:lineRule="auto" w:before="86"/>
              <w:ind w:left="110" w:right="161"/>
              <w:rPr>
                <w:sz w:val="22"/>
              </w:rPr>
            </w:pPr>
            <w:r>
              <w:rPr>
                <w:sz w:val="22"/>
              </w:rPr>
              <w:t>Sauver les Missionnaires et éviter</w:t>
            </w:r>
            <w:r>
              <w:rPr>
                <w:spacing w:val="-39"/>
                <w:sz w:val="22"/>
              </w:rPr>
              <w:t> </w:t>
            </w:r>
            <w:r>
              <w:rPr>
                <w:sz w:val="22"/>
              </w:rPr>
              <w:t>C&gt;0</w:t>
            </w:r>
            <w:r>
              <w:rPr>
                <w:spacing w:val="-38"/>
                <w:sz w:val="22"/>
              </w:rPr>
              <w:t> </w:t>
            </w:r>
            <w:r>
              <w:rPr>
                <w:sz w:val="22"/>
              </w:rPr>
              <w:t>M</w:t>
            </w:r>
            <w:r>
              <w:rPr>
                <w:spacing w:val="-38"/>
                <w:sz w:val="22"/>
              </w:rPr>
              <w:t> </w:t>
            </w:r>
            <w:r>
              <w:rPr>
                <w:sz w:val="22"/>
              </w:rPr>
              <w:t>:</w:t>
            </w:r>
            <w:r>
              <w:rPr>
                <w:spacing w:val="-39"/>
                <w:sz w:val="22"/>
              </w:rPr>
              <w:t> </w:t>
            </w:r>
            <w:r>
              <w:rPr>
                <w:sz w:val="22"/>
              </w:rPr>
              <w:t>jouer ERR (1,</w:t>
            </w:r>
            <w:r>
              <w:rPr>
                <w:spacing w:val="-40"/>
                <w:sz w:val="22"/>
              </w:rPr>
              <w:t> </w:t>
            </w:r>
            <w:r>
              <w:rPr>
                <w:sz w:val="22"/>
              </w:rPr>
              <w:t>2)</w:t>
            </w:r>
          </w:p>
        </w:tc>
        <w:tc>
          <w:tcPr>
            <w:tcW w:w="1305" w:type="dxa"/>
            <w:shd w:val="clear" w:color="auto" w:fill="F2F2F2"/>
          </w:tcPr>
          <w:p>
            <w:pPr>
              <w:pStyle w:val="TableParagraph"/>
              <w:rPr>
                <w:sz w:val="26"/>
              </w:rPr>
            </w:pPr>
          </w:p>
          <w:p>
            <w:pPr>
              <w:pStyle w:val="TableParagraph"/>
              <w:spacing w:before="190"/>
              <w:ind w:left="106"/>
              <w:rPr>
                <w:sz w:val="22"/>
              </w:rPr>
            </w:pPr>
            <w:r>
              <w:rPr>
                <w:w w:val="95"/>
                <w:sz w:val="22"/>
              </w:rPr>
              <w:t>ERR (1, 2)</w:t>
            </w:r>
          </w:p>
        </w:tc>
        <w:tc>
          <w:tcPr>
            <w:tcW w:w="1531" w:type="dxa"/>
            <w:shd w:val="clear" w:color="auto" w:fill="F2F2F2"/>
          </w:tcPr>
          <w:p>
            <w:pPr>
              <w:pStyle w:val="TableParagraph"/>
              <w:rPr>
                <w:sz w:val="26"/>
              </w:rPr>
            </w:pPr>
          </w:p>
          <w:p>
            <w:pPr>
              <w:pStyle w:val="TableParagraph"/>
              <w:spacing w:before="190"/>
              <w:ind w:left="107"/>
              <w:rPr>
                <w:sz w:val="22"/>
              </w:rPr>
            </w:pPr>
            <w:r>
              <w:rPr>
                <w:sz w:val="22"/>
              </w:rPr>
              <w:t>1 point</w:t>
            </w:r>
          </w:p>
        </w:tc>
        <w:tc>
          <w:tcPr>
            <w:tcW w:w="1982" w:type="dxa"/>
            <w:shd w:val="clear" w:color="auto" w:fill="F2F2F2"/>
          </w:tcPr>
          <w:p>
            <w:pPr>
              <w:pStyle w:val="TableParagraph"/>
              <w:rPr>
                <w:sz w:val="26"/>
              </w:rPr>
            </w:pPr>
          </w:p>
          <w:p>
            <w:pPr>
              <w:pStyle w:val="TableParagraph"/>
              <w:spacing w:before="190"/>
              <w:ind w:left="107"/>
              <w:rPr>
                <w:sz w:val="22"/>
              </w:rPr>
            </w:pPr>
            <w:r>
              <w:rPr>
                <w:sz w:val="22"/>
              </w:rPr>
              <w:t>3 points</w:t>
            </w:r>
          </w:p>
        </w:tc>
      </w:tr>
      <w:tr>
        <w:trPr>
          <w:trHeight w:val="710" w:hRule="atLeast"/>
        </w:trPr>
        <w:tc>
          <w:tcPr>
            <w:tcW w:w="1531" w:type="dxa"/>
          </w:tcPr>
          <w:p>
            <w:pPr>
              <w:pStyle w:val="TableParagraph"/>
              <w:rPr>
                <w:rFonts w:ascii="Times New Roman"/>
                <w:sz w:val="22"/>
              </w:rPr>
            </w:pPr>
          </w:p>
        </w:tc>
        <w:tc>
          <w:tcPr>
            <w:tcW w:w="926" w:type="dxa"/>
          </w:tcPr>
          <w:p>
            <w:pPr>
              <w:pStyle w:val="TableParagraph"/>
              <w:spacing w:line="254" w:lineRule="auto" w:before="91"/>
              <w:ind w:left="110" w:right="298"/>
              <w:rPr>
                <w:sz w:val="22"/>
              </w:rPr>
            </w:pPr>
            <w:r>
              <w:rPr>
                <w:w w:val="75"/>
                <w:sz w:val="22"/>
              </w:rPr>
              <w:t>CORR </w:t>
            </w:r>
            <w:r>
              <w:rPr>
                <w:w w:val="95"/>
                <w:sz w:val="22"/>
              </w:rPr>
              <w:t>(1, 0)</w:t>
            </w:r>
          </w:p>
        </w:tc>
        <w:tc>
          <w:tcPr>
            <w:tcW w:w="2073" w:type="dxa"/>
          </w:tcPr>
          <w:p>
            <w:pPr>
              <w:pStyle w:val="TableParagraph"/>
              <w:spacing w:line="254" w:lineRule="auto" w:before="91"/>
              <w:ind w:left="110" w:right="337"/>
              <w:rPr>
                <w:sz w:val="22"/>
              </w:rPr>
            </w:pPr>
            <w:r>
              <w:rPr>
                <w:sz w:val="22"/>
              </w:rPr>
              <w:t>Seule solution : </w:t>
            </w:r>
            <w:r>
              <w:rPr>
                <w:w w:val="90"/>
                <w:sz w:val="22"/>
              </w:rPr>
              <w:t>jouer CORR (3, 0)</w:t>
            </w:r>
          </w:p>
        </w:tc>
        <w:tc>
          <w:tcPr>
            <w:tcW w:w="1305" w:type="dxa"/>
          </w:tcPr>
          <w:p>
            <w:pPr>
              <w:pStyle w:val="TableParagraph"/>
              <w:spacing w:before="225"/>
              <w:ind w:left="106"/>
              <w:rPr>
                <w:sz w:val="22"/>
              </w:rPr>
            </w:pPr>
            <w:r>
              <w:rPr>
                <w:w w:val="95"/>
                <w:sz w:val="22"/>
              </w:rPr>
              <w:t>CORR (3, 0)</w:t>
            </w:r>
          </w:p>
        </w:tc>
        <w:tc>
          <w:tcPr>
            <w:tcW w:w="1531" w:type="dxa"/>
          </w:tcPr>
          <w:p>
            <w:pPr>
              <w:pStyle w:val="TableParagraph"/>
              <w:spacing w:before="225"/>
              <w:ind w:left="107"/>
              <w:rPr>
                <w:sz w:val="22"/>
              </w:rPr>
            </w:pPr>
            <w:r>
              <w:rPr>
                <w:sz w:val="22"/>
              </w:rPr>
              <w:t>1 point</w:t>
            </w:r>
          </w:p>
        </w:tc>
        <w:tc>
          <w:tcPr>
            <w:tcW w:w="1982" w:type="dxa"/>
          </w:tcPr>
          <w:p>
            <w:pPr>
              <w:pStyle w:val="TableParagraph"/>
              <w:spacing w:before="225"/>
              <w:ind w:left="107"/>
              <w:rPr>
                <w:sz w:val="22"/>
              </w:rPr>
            </w:pPr>
            <w:r>
              <w:rPr>
                <w:sz w:val="22"/>
              </w:rPr>
              <w:t>4 points</w:t>
            </w:r>
          </w:p>
        </w:tc>
      </w:tr>
      <w:tr>
        <w:trPr>
          <w:trHeight w:val="1381" w:hRule="atLeast"/>
        </w:trPr>
        <w:tc>
          <w:tcPr>
            <w:tcW w:w="1531" w:type="dxa"/>
            <w:shd w:val="clear" w:color="auto" w:fill="F2F2F2"/>
          </w:tcPr>
          <w:p>
            <w:pPr>
              <w:pStyle w:val="TableParagraph"/>
              <w:rPr>
                <w:rFonts w:ascii="Times New Roman"/>
                <w:sz w:val="22"/>
              </w:rPr>
            </w:pPr>
          </w:p>
        </w:tc>
        <w:tc>
          <w:tcPr>
            <w:tcW w:w="926" w:type="dxa"/>
            <w:shd w:val="clear" w:color="auto" w:fill="F2F2F2"/>
          </w:tcPr>
          <w:p>
            <w:pPr>
              <w:pStyle w:val="TableParagraph"/>
              <w:spacing w:before="1"/>
              <w:rPr>
                <w:sz w:val="37"/>
              </w:rPr>
            </w:pPr>
          </w:p>
          <w:p>
            <w:pPr>
              <w:pStyle w:val="TableParagraph"/>
              <w:spacing w:line="254" w:lineRule="auto"/>
              <w:ind w:left="110" w:right="298"/>
              <w:rPr>
                <w:sz w:val="22"/>
              </w:rPr>
            </w:pPr>
            <w:r>
              <w:rPr>
                <w:w w:val="75"/>
                <w:sz w:val="22"/>
              </w:rPr>
              <w:t>CORR </w:t>
            </w:r>
            <w:r>
              <w:rPr>
                <w:w w:val="95"/>
                <w:sz w:val="22"/>
              </w:rPr>
              <w:t>(3, 0)</w:t>
            </w:r>
          </w:p>
        </w:tc>
        <w:tc>
          <w:tcPr>
            <w:tcW w:w="2073" w:type="dxa"/>
            <w:shd w:val="clear" w:color="auto" w:fill="F2F2F2"/>
          </w:tcPr>
          <w:p>
            <w:pPr>
              <w:pStyle w:val="TableParagraph"/>
              <w:spacing w:line="254" w:lineRule="auto" w:before="158"/>
              <w:ind w:left="110" w:right="50"/>
              <w:rPr>
                <w:sz w:val="22"/>
              </w:rPr>
            </w:pPr>
            <w:r>
              <w:rPr>
                <w:sz w:val="22"/>
              </w:rPr>
              <w:t>Seule solution : le </w:t>
            </w:r>
            <w:r>
              <w:rPr>
                <w:w w:val="95"/>
                <w:sz w:val="22"/>
              </w:rPr>
              <w:t>cannibale ramène le </w:t>
            </w:r>
            <w:r>
              <w:rPr>
                <w:w w:val="90"/>
                <w:sz w:val="22"/>
              </w:rPr>
              <w:t>bateau : jouer CORR </w:t>
            </w:r>
            <w:r>
              <w:rPr>
                <w:sz w:val="22"/>
              </w:rPr>
              <w:t>(2, 0)</w:t>
            </w:r>
          </w:p>
        </w:tc>
        <w:tc>
          <w:tcPr>
            <w:tcW w:w="1305" w:type="dxa"/>
            <w:shd w:val="clear" w:color="auto" w:fill="F2F2F2"/>
          </w:tcPr>
          <w:p>
            <w:pPr>
              <w:pStyle w:val="TableParagraph"/>
              <w:rPr>
                <w:sz w:val="26"/>
              </w:rPr>
            </w:pPr>
          </w:p>
          <w:p>
            <w:pPr>
              <w:pStyle w:val="TableParagraph"/>
              <w:spacing w:before="9"/>
              <w:rPr>
                <w:sz w:val="22"/>
              </w:rPr>
            </w:pPr>
          </w:p>
          <w:p>
            <w:pPr>
              <w:pStyle w:val="TableParagraph"/>
              <w:ind w:left="106"/>
              <w:rPr>
                <w:sz w:val="22"/>
              </w:rPr>
            </w:pPr>
            <w:r>
              <w:rPr>
                <w:w w:val="95"/>
                <w:sz w:val="22"/>
              </w:rPr>
              <w:t>CORR (2, 0)</w:t>
            </w:r>
          </w:p>
        </w:tc>
        <w:tc>
          <w:tcPr>
            <w:tcW w:w="1531" w:type="dxa"/>
            <w:shd w:val="clear" w:color="auto" w:fill="F2F2F2"/>
          </w:tcPr>
          <w:p>
            <w:pPr>
              <w:pStyle w:val="TableParagraph"/>
              <w:rPr>
                <w:sz w:val="26"/>
              </w:rPr>
            </w:pPr>
          </w:p>
          <w:p>
            <w:pPr>
              <w:pStyle w:val="TableParagraph"/>
              <w:spacing w:before="9"/>
              <w:rPr>
                <w:sz w:val="22"/>
              </w:rPr>
            </w:pPr>
          </w:p>
          <w:p>
            <w:pPr>
              <w:pStyle w:val="TableParagraph"/>
              <w:ind w:left="107"/>
              <w:rPr>
                <w:sz w:val="22"/>
              </w:rPr>
            </w:pPr>
            <w:r>
              <w:rPr>
                <w:sz w:val="22"/>
              </w:rPr>
              <w:t>1 point</w:t>
            </w:r>
          </w:p>
        </w:tc>
        <w:tc>
          <w:tcPr>
            <w:tcW w:w="1982" w:type="dxa"/>
            <w:shd w:val="clear" w:color="auto" w:fill="F2F2F2"/>
          </w:tcPr>
          <w:p>
            <w:pPr>
              <w:pStyle w:val="TableParagraph"/>
              <w:rPr>
                <w:sz w:val="26"/>
              </w:rPr>
            </w:pPr>
          </w:p>
          <w:p>
            <w:pPr>
              <w:pStyle w:val="TableParagraph"/>
              <w:spacing w:before="9"/>
              <w:rPr>
                <w:sz w:val="22"/>
              </w:rPr>
            </w:pPr>
          </w:p>
          <w:p>
            <w:pPr>
              <w:pStyle w:val="TableParagraph"/>
              <w:ind w:left="107"/>
              <w:rPr>
                <w:sz w:val="22"/>
              </w:rPr>
            </w:pPr>
            <w:r>
              <w:rPr>
                <w:sz w:val="22"/>
              </w:rPr>
              <w:t>5 points</w:t>
            </w:r>
          </w:p>
        </w:tc>
      </w:tr>
      <w:tr>
        <w:trPr>
          <w:trHeight w:val="1257" w:hRule="atLeast"/>
        </w:trPr>
        <w:tc>
          <w:tcPr>
            <w:tcW w:w="1531" w:type="dxa"/>
          </w:tcPr>
          <w:p>
            <w:pPr>
              <w:pStyle w:val="TableParagraph"/>
              <w:rPr>
                <w:rFonts w:ascii="Times New Roman"/>
                <w:sz w:val="22"/>
              </w:rPr>
            </w:pPr>
          </w:p>
        </w:tc>
        <w:tc>
          <w:tcPr>
            <w:tcW w:w="926" w:type="dxa"/>
          </w:tcPr>
          <w:p>
            <w:pPr>
              <w:pStyle w:val="TableParagraph"/>
              <w:spacing w:before="8"/>
              <w:rPr>
                <w:sz w:val="31"/>
              </w:rPr>
            </w:pPr>
          </w:p>
          <w:p>
            <w:pPr>
              <w:pStyle w:val="TableParagraph"/>
              <w:spacing w:line="254" w:lineRule="auto"/>
              <w:ind w:left="110" w:right="298"/>
              <w:rPr>
                <w:sz w:val="22"/>
              </w:rPr>
            </w:pPr>
            <w:r>
              <w:rPr>
                <w:w w:val="75"/>
                <w:sz w:val="22"/>
              </w:rPr>
              <w:t>CORR </w:t>
            </w:r>
            <w:r>
              <w:rPr>
                <w:w w:val="95"/>
                <w:sz w:val="22"/>
              </w:rPr>
              <w:t>(2, 0)</w:t>
            </w:r>
          </w:p>
        </w:tc>
        <w:tc>
          <w:tcPr>
            <w:tcW w:w="2073" w:type="dxa"/>
          </w:tcPr>
          <w:p>
            <w:pPr>
              <w:pStyle w:val="TableParagraph"/>
              <w:spacing w:line="254" w:lineRule="auto" w:before="96"/>
              <w:ind w:left="110" w:right="161"/>
              <w:rPr>
                <w:sz w:val="22"/>
              </w:rPr>
            </w:pPr>
            <w:r>
              <w:rPr>
                <w:sz w:val="22"/>
              </w:rPr>
              <w:t>Sauver les Missionnaires et éviter</w:t>
            </w:r>
            <w:r>
              <w:rPr>
                <w:spacing w:val="-39"/>
                <w:sz w:val="22"/>
              </w:rPr>
              <w:t> </w:t>
            </w:r>
            <w:r>
              <w:rPr>
                <w:sz w:val="22"/>
              </w:rPr>
              <w:t>C&gt;0</w:t>
            </w:r>
            <w:r>
              <w:rPr>
                <w:spacing w:val="-38"/>
                <w:sz w:val="22"/>
              </w:rPr>
              <w:t> </w:t>
            </w:r>
            <w:r>
              <w:rPr>
                <w:sz w:val="22"/>
              </w:rPr>
              <w:t>M</w:t>
            </w:r>
            <w:r>
              <w:rPr>
                <w:spacing w:val="-38"/>
                <w:sz w:val="22"/>
              </w:rPr>
              <w:t> </w:t>
            </w:r>
            <w:r>
              <w:rPr>
                <w:sz w:val="22"/>
              </w:rPr>
              <w:t>:</w:t>
            </w:r>
            <w:r>
              <w:rPr>
                <w:spacing w:val="-39"/>
                <w:sz w:val="22"/>
              </w:rPr>
              <w:t> </w:t>
            </w:r>
            <w:r>
              <w:rPr>
                <w:sz w:val="22"/>
              </w:rPr>
              <w:t>jouer CORR (2,</w:t>
            </w:r>
            <w:r>
              <w:rPr>
                <w:spacing w:val="-46"/>
                <w:sz w:val="22"/>
              </w:rPr>
              <w:t> </w:t>
            </w:r>
            <w:r>
              <w:rPr>
                <w:sz w:val="22"/>
              </w:rPr>
              <w:t>2)</w:t>
            </w:r>
          </w:p>
        </w:tc>
        <w:tc>
          <w:tcPr>
            <w:tcW w:w="1305" w:type="dxa"/>
          </w:tcPr>
          <w:p>
            <w:pPr>
              <w:pStyle w:val="TableParagraph"/>
              <w:rPr>
                <w:sz w:val="26"/>
              </w:rPr>
            </w:pPr>
          </w:p>
          <w:p>
            <w:pPr>
              <w:pStyle w:val="TableParagraph"/>
              <w:spacing w:before="200"/>
              <w:ind w:left="106"/>
              <w:rPr>
                <w:sz w:val="22"/>
              </w:rPr>
            </w:pPr>
            <w:r>
              <w:rPr>
                <w:w w:val="95"/>
                <w:sz w:val="22"/>
              </w:rPr>
              <w:t>CORR (2, 2)</w:t>
            </w:r>
          </w:p>
        </w:tc>
        <w:tc>
          <w:tcPr>
            <w:tcW w:w="1531" w:type="dxa"/>
          </w:tcPr>
          <w:p>
            <w:pPr>
              <w:pStyle w:val="TableParagraph"/>
              <w:rPr>
                <w:sz w:val="26"/>
              </w:rPr>
            </w:pPr>
          </w:p>
          <w:p>
            <w:pPr>
              <w:pStyle w:val="TableParagraph"/>
              <w:spacing w:before="200"/>
              <w:ind w:left="107"/>
              <w:rPr>
                <w:sz w:val="22"/>
              </w:rPr>
            </w:pPr>
            <w:r>
              <w:rPr>
                <w:sz w:val="22"/>
              </w:rPr>
              <w:t>1 point</w:t>
            </w:r>
          </w:p>
        </w:tc>
        <w:tc>
          <w:tcPr>
            <w:tcW w:w="1982" w:type="dxa"/>
          </w:tcPr>
          <w:p>
            <w:pPr>
              <w:pStyle w:val="TableParagraph"/>
              <w:rPr>
                <w:sz w:val="26"/>
              </w:rPr>
            </w:pPr>
          </w:p>
          <w:p>
            <w:pPr>
              <w:pStyle w:val="TableParagraph"/>
              <w:spacing w:before="200"/>
              <w:ind w:left="107"/>
              <w:rPr>
                <w:sz w:val="22"/>
              </w:rPr>
            </w:pPr>
            <w:r>
              <w:rPr>
                <w:sz w:val="22"/>
              </w:rPr>
              <w:t>6 points</w:t>
            </w:r>
          </w:p>
        </w:tc>
      </w:tr>
      <w:tr>
        <w:trPr>
          <w:trHeight w:val="1343" w:hRule="atLeast"/>
        </w:trPr>
        <w:tc>
          <w:tcPr>
            <w:tcW w:w="1531" w:type="dxa"/>
            <w:shd w:val="clear" w:color="auto" w:fill="F2F2F2"/>
          </w:tcPr>
          <w:p>
            <w:pPr>
              <w:pStyle w:val="TableParagraph"/>
              <w:rPr>
                <w:rFonts w:ascii="Times New Roman"/>
                <w:sz w:val="22"/>
              </w:rPr>
            </w:pPr>
          </w:p>
        </w:tc>
        <w:tc>
          <w:tcPr>
            <w:tcW w:w="926" w:type="dxa"/>
            <w:shd w:val="clear" w:color="auto" w:fill="F2F2F2"/>
          </w:tcPr>
          <w:p>
            <w:pPr>
              <w:pStyle w:val="TableParagraph"/>
              <w:spacing w:before="5"/>
              <w:rPr>
                <w:sz w:val="35"/>
              </w:rPr>
            </w:pPr>
          </w:p>
          <w:p>
            <w:pPr>
              <w:pStyle w:val="TableParagraph"/>
              <w:spacing w:line="254" w:lineRule="auto"/>
              <w:ind w:left="110" w:right="298"/>
              <w:rPr>
                <w:sz w:val="22"/>
              </w:rPr>
            </w:pPr>
            <w:r>
              <w:rPr>
                <w:w w:val="75"/>
                <w:sz w:val="22"/>
              </w:rPr>
              <w:t>CORR </w:t>
            </w:r>
            <w:r>
              <w:rPr>
                <w:w w:val="95"/>
                <w:sz w:val="22"/>
              </w:rPr>
              <w:t>(2, 2)</w:t>
            </w:r>
          </w:p>
        </w:tc>
        <w:tc>
          <w:tcPr>
            <w:tcW w:w="2073" w:type="dxa"/>
            <w:shd w:val="clear" w:color="auto" w:fill="F2F2F2"/>
          </w:tcPr>
          <w:p>
            <w:pPr>
              <w:pStyle w:val="TableParagraph"/>
              <w:spacing w:line="254" w:lineRule="auto" w:before="4"/>
              <w:ind w:left="110" w:right="50"/>
              <w:rPr>
                <w:sz w:val="22"/>
              </w:rPr>
            </w:pPr>
            <w:r>
              <w:rPr>
                <w:sz w:val="22"/>
              </w:rPr>
              <w:t>Sauver les Missionnaires : le </w:t>
            </w:r>
            <w:r>
              <w:rPr>
                <w:w w:val="95"/>
                <w:sz w:val="22"/>
              </w:rPr>
              <w:t>cannibale ramène le </w:t>
            </w:r>
            <w:r>
              <w:rPr>
                <w:sz w:val="22"/>
              </w:rPr>
              <w:t>bateau : jouer ERR</w:t>
            </w:r>
          </w:p>
          <w:p>
            <w:pPr>
              <w:pStyle w:val="TableParagraph"/>
              <w:spacing w:line="244" w:lineRule="exact" w:before="3"/>
              <w:ind w:left="110"/>
              <w:rPr>
                <w:sz w:val="22"/>
              </w:rPr>
            </w:pPr>
            <w:r>
              <w:rPr>
                <w:sz w:val="22"/>
              </w:rPr>
              <w:t>(1, 2)</w:t>
            </w:r>
          </w:p>
        </w:tc>
        <w:tc>
          <w:tcPr>
            <w:tcW w:w="1305" w:type="dxa"/>
            <w:shd w:val="clear" w:color="auto" w:fill="F2F2F2"/>
          </w:tcPr>
          <w:p>
            <w:pPr>
              <w:pStyle w:val="TableParagraph"/>
              <w:rPr>
                <w:sz w:val="26"/>
              </w:rPr>
            </w:pPr>
          </w:p>
          <w:p>
            <w:pPr>
              <w:pStyle w:val="TableParagraph"/>
              <w:spacing w:before="1"/>
              <w:rPr>
                <w:sz w:val="21"/>
              </w:rPr>
            </w:pPr>
          </w:p>
          <w:p>
            <w:pPr>
              <w:pStyle w:val="TableParagraph"/>
              <w:ind w:left="106"/>
              <w:rPr>
                <w:sz w:val="22"/>
              </w:rPr>
            </w:pPr>
            <w:r>
              <w:rPr>
                <w:w w:val="95"/>
                <w:sz w:val="22"/>
              </w:rPr>
              <w:t>CORR (1, 1)</w:t>
            </w:r>
          </w:p>
        </w:tc>
        <w:tc>
          <w:tcPr>
            <w:tcW w:w="1531" w:type="dxa"/>
            <w:shd w:val="clear" w:color="auto" w:fill="F2F2F2"/>
          </w:tcPr>
          <w:p>
            <w:pPr>
              <w:pStyle w:val="TableParagraph"/>
              <w:rPr>
                <w:sz w:val="26"/>
              </w:rPr>
            </w:pPr>
          </w:p>
          <w:p>
            <w:pPr>
              <w:pStyle w:val="TableParagraph"/>
              <w:spacing w:before="1"/>
              <w:rPr>
                <w:sz w:val="21"/>
              </w:rPr>
            </w:pPr>
          </w:p>
          <w:p>
            <w:pPr>
              <w:pStyle w:val="TableParagraph"/>
              <w:ind w:left="107"/>
              <w:rPr>
                <w:sz w:val="22"/>
              </w:rPr>
            </w:pPr>
            <w:r>
              <w:rPr>
                <w:sz w:val="22"/>
              </w:rPr>
              <w:t>0 point</w:t>
            </w:r>
          </w:p>
        </w:tc>
        <w:tc>
          <w:tcPr>
            <w:tcW w:w="1982" w:type="dxa"/>
            <w:shd w:val="clear" w:color="auto" w:fill="F2F2F2"/>
          </w:tcPr>
          <w:p>
            <w:pPr>
              <w:pStyle w:val="TableParagraph"/>
              <w:rPr>
                <w:sz w:val="26"/>
              </w:rPr>
            </w:pPr>
          </w:p>
          <w:p>
            <w:pPr>
              <w:pStyle w:val="TableParagraph"/>
              <w:spacing w:before="1"/>
              <w:rPr>
                <w:sz w:val="21"/>
              </w:rPr>
            </w:pPr>
          </w:p>
          <w:p>
            <w:pPr>
              <w:pStyle w:val="TableParagraph"/>
              <w:ind w:left="107"/>
              <w:rPr>
                <w:sz w:val="22"/>
              </w:rPr>
            </w:pPr>
            <w:r>
              <w:rPr>
                <w:sz w:val="22"/>
              </w:rPr>
              <w:t>7 points</w:t>
            </w:r>
          </w:p>
        </w:tc>
      </w:tr>
      <w:tr>
        <w:trPr>
          <w:trHeight w:val="1050" w:hRule="atLeast"/>
        </w:trPr>
        <w:tc>
          <w:tcPr>
            <w:tcW w:w="1531" w:type="dxa"/>
          </w:tcPr>
          <w:p>
            <w:pPr>
              <w:pStyle w:val="TableParagraph"/>
              <w:rPr>
                <w:rFonts w:ascii="Times New Roman"/>
                <w:sz w:val="22"/>
              </w:rPr>
            </w:pPr>
          </w:p>
        </w:tc>
        <w:tc>
          <w:tcPr>
            <w:tcW w:w="926" w:type="dxa"/>
          </w:tcPr>
          <w:p>
            <w:pPr>
              <w:pStyle w:val="TableParagraph"/>
              <w:spacing w:before="10"/>
              <w:rPr>
                <w:sz w:val="22"/>
              </w:rPr>
            </w:pPr>
          </w:p>
          <w:p>
            <w:pPr>
              <w:pStyle w:val="TableParagraph"/>
              <w:spacing w:line="249" w:lineRule="auto" w:before="1"/>
              <w:ind w:left="110" w:right="298"/>
              <w:rPr>
                <w:sz w:val="22"/>
              </w:rPr>
            </w:pPr>
            <w:r>
              <w:rPr>
                <w:w w:val="75"/>
                <w:sz w:val="22"/>
              </w:rPr>
              <w:t>CORR </w:t>
            </w:r>
            <w:r>
              <w:rPr>
                <w:w w:val="95"/>
                <w:sz w:val="22"/>
              </w:rPr>
              <w:t>(1, 1)</w:t>
            </w:r>
          </w:p>
        </w:tc>
        <w:tc>
          <w:tcPr>
            <w:tcW w:w="2073" w:type="dxa"/>
          </w:tcPr>
          <w:p>
            <w:pPr>
              <w:pStyle w:val="TableParagraph"/>
              <w:spacing w:line="252" w:lineRule="auto" w:before="129"/>
              <w:ind w:left="110" w:right="337"/>
              <w:rPr>
                <w:sz w:val="22"/>
              </w:rPr>
            </w:pPr>
            <w:r>
              <w:rPr>
                <w:sz w:val="22"/>
              </w:rPr>
              <w:t>Sauver les Missionnaires : </w:t>
            </w:r>
            <w:r>
              <w:rPr>
                <w:w w:val="90"/>
                <w:sz w:val="22"/>
              </w:rPr>
              <w:t>jouer CORR (1, 3)</w:t>
            </w:r>
          </w:p>
        </w:tc>
        <w:tc>
          <w:tcPr>
            <w:tcW w:w="1305" w:type="dxa"/>
          </w:tcPr>
          <w:p>
            <w:pPr>
              <w:pStyle w:val="TableParagraph"/>
              <w:spacing w:before="7"/>
              <w:rPr>
                <w:sz w:val="34"/>
              </w:rPr>
            </w:pPr>
          </w:p>
          <w:p>
            <w:pPr>
              <w:pStyle w:val="TableParagraph"/>
              <w:ind w:left="106"/>
              <w:rPr>
                <w:sz w:val="22"/>
              </w:rPr>
            </w:pPr>
            <w:r>
              <w:rPr>
                <w:w w:val="95"/>
                <w:sz w:val="22"/>
              </w:rPr>
              <w:t>CORR (1, 3)</w:t>
            </w:r>
          </w:p>
        </w:tc>
        <w:tc>
          <w:tcPr>
            <w:tcW w:w="1531" w:type="dxa"/>
          </w:tcPr>
          <w:p>
            <w:pPr>
              <w:pStyle w:val="TableParagraph"/>
              <w:spacing w:before="7"/>
              <w:rPr>
                <w:sz w:val="34"/>
              </w:rPr>
            </w:pPr>
          </w:p>
          <w:p>
            <w:pPr>
              <w:pStyle w:val="TableParagraph"/>
              <w:ind w:left="107"/>
              <w:rPr>
                <w:sz w:val="22"/>
              </w:rPr>
            </w:pPr>
            <w:r>
              <w:rPr>
                <w:sz w:val="22"/>
              </w:rPr>
              <w:t>1 point</w:t>
            </w:r>
          </w:p>
        </w:tc>
        <w:tc>
          <w:tcPr>
            <w:tcW w:w="1982" w:type="dxa"/>
          </w:tcPr>
          <w:p>
            <w:pPr>
              <w:pStyle w:val="TableParagraph"/>
              <w:spacing w:before="7"/>
              <w:rPr>
                <w:sz w:val="34"/>
              </w:rPr>
            </w:pPr>
          </w:p>
          <w:p>
            <w:pPr>
              <w:pStyle w:val="TableParagraph"/>
              <w:ind w:left="107"/>
              <w:rPr>
                <w:sz w:val="22"/>
              </w:rPr>
            </w:pPr>
            <w:r>
              <w:rPr>
                <w:sz w:val="22"/>
              </w:rPr>
              <w:t>8 points</w:t>
            </w:r>
          </w:p>
        </w:tc>
      </w:tr>
      <w:tr>
        <w:trPr>
          <w:trHeight w:val="1693" w:hRule="atLeast"/>
        </w:trPr>
        <w:tc>
          <w:tcPr>
            <w:tcW w:w="1531" w:type="dxa"/>
            <w:shd w:val="clear" w:color="auto" w:fill="F2F2F2"/>
          </w:tcPr>
          <w:p>
            <w:pPr>
              <w:pStyle w:val="TableParagraph"/>
              <w:rPr>
                <w:rFonts w:ascii="Times New Roman"/>
                <w:sz w:val="22"/>
              </w:rPr>
            </w:pPr>
          </w:p>
        </w:tc>
        <w:tc>
          <w:tcPr>
            <w:tcW w:w="926" w:type="dxa"/>
            <w:shd w:val="clear" w:color="auto" w:fill="F2F2F2"/>
          </w:tcPr>
          <w:p>
            <w:pPr>
              <w:pStyle w:val="TableParagraph"/>
              <w:rPr>
                <w:sz w:val="26"/>
              </w:rPr>
            </w:pPr>
          </w:p>
          <w:p>
            <w:pPr>
              <w:pStyle w:val="TableParagraph"/>
              <w:spacing w:before="10"/>
              <w:rPr>
                <w:sz w:val="24"/>
              </w:rPr>
            </w:pPr>
          </w:p>
          <w:p>
            <w:pPr>
              <w:pStyle w:val="TableParagraph"/>
              <w:spacing w:line="254" w:lineRule="auto"/>
              <w:ind w:left="110" w:right="298"/>
              <w:rPr>
                <w:sz w:val="22"/>
              </w:rPr>
            </w:pPr>
            <w:r>
              <w:rPr>
                <w:w w:val="75"/>
                <w:sz w:val="22"/>
              </w:rPr>
              <w:t>CORR </w:t>
            </w:r>
            <w:r>
              <w:rPr>
                <w:w w:val="95"/>
                <w:sz w:val="22"/>
              </w:rPr>
              <w:t>(1, 3)</w:t>
            </w:r>
          </w:p>
        </w:tc>
        <w:tc>
          <w:tcPr>
            <w:tcW w:w="2073" w:type="dxa"/>
            <w:shd w:val="clear" w:color="auto" w:fill="F2F2F2"/>
          </w:tcPr>
          <w:p>
            <w:pPr>
              <w:pStyle w:val="TableParagraph"/>
              <w:spacing w:line="254" w:lineRule="auto" w:before="182"/>
              <w:ind w:left="110" w:right="50"/>
              <w:rPr>
                <w:sz w:val="22"/>
              </w:rPr>
            </w:pPr>
            <w:r>
              <w:rPr>
                <w:sz w:val="22"/>
              </w:rPr>
              <w:t>Sauver les Missionnaires : le </w:t>
            </w:r>
            <w:r>
              <w:rPr>
                <w:w w:val="95"/>
                <w:sz w:val="22"/>
              </w:rPr>
              <w:t>cannibale ramène le </w:t>
            </w:r>
            <w:r>
              <w:rPr>
                <w:w w:val="90"/>
                <w:sz w:val="22"/>
              </w:rPr>
              <w:t>bateau : jouer CORR </w:t>
            </w:r>
            <w:r>
              <w:rPr>
                <w:sz w:val="22"/>
              </w:rPr>
              <w:t>(0, 3)</w:t>
            </w:r>
          </w:p>
        </w:tc>
        <w:tc>
          <w:tcPr>
            <w:tcW w:w="1305" w:type="dxa"/>
            <w:shd w:val="clear" w:color="auto" w:fill="F2F2F2"/>
          </w:tcPr>
          <w:p>
            <w:pPr>
              <w:pStyle w:val="TableParagraph"/>
              <w:rPr>
                <w:sz w:val="26"/>
              </w:rPr>
            </w:pPr>
          </w:p>
          <w:p>
            <w:pPr>
              <w:pStyle w:val="TableParagraph"/>
              <w:spacing w:before="6"/>
              <w:rPr>
                <w:sz w:val="36"/>
              </w:rPr>
            </w:pPr>
          </w:p>
          <w:p>
            <w:pPr>
              <w:pStyle w:val="TableParagraph"/>
              <w:spacing w:before="1"/>
              <w:ind w:left="106"/>
              <w:rPr>
                <w:sz w:val="22"/>
              </w:rPr>
            </w:pPr>
            <w:r>
              <w:rPr>
                <w:w w:val="95"/>
                <w:sz w:val="22"/>
              </w:rPr>
              <w:t>CORR (0, 3)</w:t>
            </w:r>
          </w:p>
        </w:tc>
        <w:tc>
          <w:tcPr>
            <w:tcW w:w="1531" w:type="dxa"/>
            <w:shd w:val="clear" w:color="auto" w:fill="F2F2F2"/>
          </w:tcPr>
          <w:p>
            <w:pPr>
              <w:pStyle w:val="TableParagraph"/>
              <w:rPr>
                <w:sz w:val="26"/>
              </w:rPr>
            </w:pPr>
          </w:p>
          <w:p>
            <w:pPr>
              <w:pStyle w:val="TableParagraph"/>
              <w:spacing w:before="6"/>
              <w:rPr>
                <w:sz w:val="36"/>
              </w:rPr>
            </w:pPr>
          </w:p>
          <w:p>
            <w:pPr>
              <w:pStyle w:val="TableParagraph"/>
              <w:spacing w:before="1"/>
              <w:ind w:left="107"/>
              <w:rPr>
                <w:sz w:val="22"/>
              </w:rPr>
            </w:pPr>
            <w:r>
              <w:rPr>
                <w:sz w:val="22"/>
              </w:rPr>
              <w:t>1 point</w:t>
            </w:r>
          </w:p>
        </w:tc>
        <w:tc>
          <w:tcPr>
            <w:tcW w:w="1982" w:type="dxa"/>
            <w:shd w:val="clear" w:color="auto" w:fill="F2F2F2"/>
          </w:tcPr>
          <w:p>
            <w:pPr>
              <w:pStyle w:val="TableParagraph"/>
              <w:rPr>
                <w:sz w:val="26"/>
              </w:rPr>
            </w:pPr>
          </w:p>
          <w:p>
            <w:pPr>
              <w:pStyle w:val="TableParagraph"/>
              <w:spacing w:before="6"/>
              <w:rPr>
                <w:sz w:val="36"/>
              </w:rPr>
            </w:pPr>
          </w:p>
          <w:p>
            <w:pPr>
              <w:pStyle w:val="TableParagraph"/>
              <w:spacing w:before="1"/>
              <w:ind w:left="107"/>
              <w:rPr>
                <w:sz w:val="22"/>
              </w:rPr>
            </w:pPr>
            <w:r>
              <w:rPr>
                <w:sz w:val="22"/>
              </w:rPr>
              <w:t>9 points</w:t>
            </w:r>
          </w:p>
        </w:tc>
      </w:tr>
      <w:tr>
        <w:trPr>
          <w:trHeight w:val="537" w:hRule="atLeast"/>
        </w:trPr>
        <w:tc>
          <w:tcPr>
            <w:tcW w:w="1531" w:type="dxa"/>
          </w:tcPr>
          <w:p>
            <w:pPr>
              <w:pStyle w:val="TableParagraph"/>
              <w:rPr>
                <w:rFonts w:ascii="Times New Roman"/>
                <w:sz w:val="22"/>
              </w:rPr>
            </w:pPr>
          </w:p>
        </w:tc>
        <w:tc>
          <w:tcPr>
            <w:tcW w:w="926" w:type="dxa"/>
          </w:tcPr>
          <w:p>
            <w:pPr>
              <w:pStyle w:val="TableParagraph"/>
              <w:spacing w:before="4"/>
              <w:ind w:left="110"/>
              <w:rPr>
                <w:sz w:val="22"/>
              </w:rPr>
            </w:pPr>
            <w:r>
              <w:rPr>
                <w:w w:val="90"/>
                <w:sz w:val="22"/>
              </w:rPr>
              <w:t>CORR</w:t>
            </w:r>
          </w:p>
          <w:p>
            <w:pPr>
              <w:pStyle w:val="TableParagraph"/>
              <w:spacing w:line="244" w:lineRule="exact" w:before="16"/>
              <w:ind w:left="110"/>
              <w:rPr>
                <w:sz w:val="22"/>
              </w:rPr>
            </w:pPr>
            <w:r>
              <w:rPr>
                <w:sz w:val="22"/>
              </w:rPr>
              <w:t>(0, 3)</w:t>
            </w:r>
          </w:p>
        </w:tc>
        <w:tc>
          <w:tcPr>
            <w:tcW w:w="2073" w:type="dxa"/>
          </w:tcPr>
          <w:p>
            <w:pPr>
              <w:pStyle w:val="TableParagraph"/>
              <w:spacing w:before="4"/>
              <w:ind w:left="110"/>
              <w:rPr>
                <w:sz w:val="22"/>
              </w:rPr>
            </w:pPr>
            <w:r>
              <w:rPr>
                <w:sz w:val="22"/>
              </w:rPr>
              <w:t>Seule solution :</w:t>
            </w:r>
          </w:p>
          <w:p>
            <w:pPr>
              <w:pStyle w:val="TableParagraph"/>
              <w:spacing w:line="244" w:lineRule="exact" w:before="16"/>
              <w:ind w:left="110"/>
              <w:rPr>
                <w:sz w:val="22"/>
              </w:rPr>
            </w:pPr>
            <w:r>
              <w:rPr>
                <w:sz w:val="22"/>
              </w:rPr>
              <w:t>envoyer les</w:t>
            </w:r>
          </w:p>
        </w:tc>
        <w:tc>
          <w:tcPr>
            <w:tcW w:w="1305" w:type="dxa"/>
          </w:tcPr>
          <w:p>
            <w:pPr>
              <w:pStyle w:val="TableParagraph"/>
              <w:spacing w:before="139"/>
              <w:ind w:left="106"/>
              <w:rPr>
                <w:sz w:val="22"/>
              </w:rPr>
            </w:pPr>
            <w:r>
              <w:rPr>
                <w:w w:val="95"/>
                <w:sz w:val="22"/>
              </w:rPr>
              <w:t>CORR (2, 3)</w:t>
            </w:r>
          </w:p>
        </w:tc>
        <w:tc>
          <w:tcPr>
            <w:tcW w:w="1531" w:type="dxa"/>
          </w:tcPr>
          <w:p>
            <w:pPr>
              <w:pStyle w:val="TableParagraph"/>
              <w:spacing w:before="139"/>
              <w:ind w:left="107"/>
              <w:rPr>
                <w:sz w:val="22"/>
              </w:rPr>
            </w:pPr>
            <w:r>
              <w:rPr>
                <w:sz w:val="22"/>
              </w:rPr>
              <w:t>1 point</w:t>
            </w:r>
          </w:p>
        </w:tc>
        <w:tc>
          <w:tcPr>
            <w:tcW w:w="1982" w:type="dxa"/>
          </w:tcPr>
          <w:p>
            <w:pPr>
              <w:pStyle w:val="TableParagraph"/>
              <w:spacing w:before="139"/>
              <w:ind w:left="107"/>
              <w:rPr>
                <w:sz w:val="22"/>
              </w:rPr>
            </w:pPr>
            <w:r>
              <w:rPr>
                <w:sz w:val="22"/>
              </w:rPr>
              <w:t>10 points</w:t>
            </w:r>
          </w:p>
        </w:tc>
      </w:tr>
    </w:tbl>
    <w:p>
      <w:pPr>
        <w:spacing w:after="0"/>
        <w:rPr>
          <w:sz w:val="22"/>
        </w:rPr>
        <w:sectPr>
          <w:pgSz w:w="12240" w:h="15840"/>
          <w:pgMar w:header="0" w:footer="826" w:top="1300" w:bottom="1020" w:left="640" w:right="440"/>
        </w:sectPr>
      </w:pPr>
    </w:p>
    <w:tbl>
      <w:tblPr>
        <w:tblW w:w="0" w:type="auto"/>
        <w:jc w:val="left"/>
        <w:tblInd w:w="97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0" w:type="dxa"/>
          <w:left w:w="0" w:type="dxa"/>
          <w:bottom w:w="0" w:type="dxa"/>
          <w:right w:w="0" w:type="dxa"/>
        </w:tblCellMar>
        <w:tblLook w:val="01E0"/>
      </w:tblPr>
      <w:tblGrid>
        <w:gridCol w:w="1531"/>
        <w:gridCol w:w="926"/>
        <w:gridCol w:w="2073"/>
        <w:gridCol w:w="1305"/>
        <w:gridCol w:w="1531"/>
        <w:gridCol w:w="1982"/>
      </w:tblGrid>
      <w:tr>
        <w:trPr>
          <w:trHeight w:val="537" w:hRule="atLeast"/>
        </w:trPr>
        <w:tc>
          <w:tcPr>
            <w:tcW w:w="1531" w:type="dxa"/>
          </w:tcPr>
          <w:p>
            <w:pPr>
              <w:pStyle w:val="TableParagraph"/>
              <w:rPr>
                <w:rFonts w:ascii="Times New Roman"/>
                <w:sz w:val="22"/>
              </w:rPr>
            </w:pPr>
          </w:p>
        </w:tc>
        <w:tc>
          <w:tcPr>
            <w:tcW w:w="926" w:type="dxa"/>
          </w:tcPr>
          <w:p>
            <w:pPr>
              <w:pStyle w:val="TableParagraph"/>
              <w:rPr>
                <w:rFonts w:ascii="Times New Roman"/>
                <w:sz w:val="22"/>
              </w:rPr>
            </w:pPr>
          </w:p>
        </w:tc>
        <w:tc>
          <w:tcPr>
            <w:tcW w:w="2073" w:type="dxa"/>
          </w:tcPr>
          <w:p>
            <w:pPr>
              <w:pStyle w:val="TableParagraph"/>
              <w:spacing w:before="4"/>
              <w:ind w:left="110"/>
              <w:rPr>
                <w:sz w:val="22"/>
              </w:rPr>
            </w:pPr>
            <w:r>
              <w:rPr>
                <w:sz w:val="22"/>
              </w:rPr>
              <w:t>Cannibales: jouer</w:t>
            </w:r>
          </w:p>
          <w:p>
            <w:pPr>
              <w:pStyle w:val="TableParagraph"/>
              <w:spacing w:line="244" w:lineRule="exact" w:before="16"/>
              <w:ind w:left="110"/>
              <w:rPr>
                <w:sz w:val="22"/>
              </w:rPr>
            </w:pPr>
            <w:r>
              <w:rPr>
                <w:w w:val="95"/>
                <w:sz w:val="22"/>
              </w:rPr>
              <w:t>CORR (2, 3)</w:t>
            </w:r>
          </w:p>
        </w:tc>
        <w:tc>
          <w:tcPr>
            <w:tcW w:w="1305" w:type="dxa"/>
          </w:tcPr>
          <w:p>
            <w:pPr>
              <w:pStyle w:val="TableParagraph"/>
              <w:rPr>
                <w:rFonts w:ascii="Times New Roman"/>
                <w:sz w:val="22"/>
              </w:rPr>
            </w:pPr>
          </w:p>
        </w:tc>
        <w:tc>
          <w:tcPr>
            <w:tcW w:w="1531" w:type="dxa"/>
          </w:tcPr>
          <w:p>
            <w:pPr>
              <w:pStyle w:val="TableParagraph"/>
              <w:rPr>
                <w:rFonts w:ascii="Times New Roman"/>
                <w:sz w:val="22"/>
              </w:rPr>
            </w:pPr>
          </w:p>
        </w:tc>
        <w:tc>
          <w:tcPr>
            <w:tcW w:w="1982" w:type="dxa"/>
          </w:tcPr>
          <w:p>
            <w:pPr>
              <w:pStyle w:val="TableParagraph"/>
              <w:rPr>
                <w:rFonts w:ascii="Times New Roman"/>
                <w:sz w:val="22"/>
              </w:rPr>
            </w:pPr>
          </w:p>
        </w:tc>
      </w:tr>
      <w:tr>
        <w:trPr>
          <w:trHeight w:val="1074" w:hRule="atLeast"/>
        </w:trPr>
        <w:tc>
          <w:tcPr>
            <w:tcW w:w="1531" w:type="dxa"/>
            <w:shd w:val="clear" w:color="auto" w:fill="F2F2F2"/>
          </w:tcPr>
          <w:p>
            <w:pPr>
              <w:pStyle w:val="TableParagraph"/>
              <w:rPr>
                <w:rFonts w:ascii="Times New Roman"/>
                <w:sz w:val="22"/>
              </w:rPr>
            </w:pPr>
          </w:p>
        </w:tc>
        <w:tc>
          <w:tcPr>
            <w:tcW w:w="926" w:type="dxa"/>
            <w:shd w:val="clear" w:color="auto" w:fill="F2F2F2"/>
          </w:tcPr>
          <w:p>
            <w:pPr>
              <w:pStyle w:val="TableParagraph"/>
              <w:spacing w:before="8"/>
              <w:rPr>
                <w:sz w:val="23"/>
              </w:rPr>
            </w:pPr>
          </w:p>
          <w:p>
            <w:pPr>
              <w:pStyle w:val="TableParagraph"/>
              <w:spacing w:line="254" w:lineRule="auto" w:before="1"/>
              <w:ind w:left="110" w:right="298"/>
              <w:rPr>
                <w:sz w:val="22"/>
              </w:rPr>
            </w:pPr>
            <w:r>
              <w:rPr>
                <w:w w:val="75"/>
                <w:sz w:val="22"/>
              </w:rPr>
              <w:t>CORR </w:t>
            </w:r>
            <w:r>
              <w:rPr>
                <w:w w:val="95"/>
                <w:sz w:val="22"/>
              </w:rPr>
              <w:t>(2, 3)</w:t>
            </w:r>
          </w:p>
        </w:tc>
        <w:tc>
          <w:tcPr>
            <w:tcW w:w="2073" w:type="dxa"/>
            <w:shd w:val="clear" w:color="auto" w:fill="F2F2F2"/>
          </w:tcPr>
          <w:p>
            <w:pPr>
              <w:pStyle w:val="TableParagraph"/>
              <w:spacing w:line="254" w:lineRule="auto" w:before="4"/>
              <w:ind w:left="110" w:right="50"/>
              <w:rPr>
                <w:sz w:val="22"/>
              </w:rPr>
            </w:pPr>
            <w:r>
              <w:rPr>
                <w:sz w:val="22"/>
              </w:rPr>
              <w:t>Seule solution : le </w:t>
            </w:r>
            <w:r>
              <w:rPr>
                <w:w w:val="95"/>
                <w:sz w:val="22"/>
              </w:rPr>
              <w:t>cannibale ramène le </w:t>
            </w:r>
            <w:r>
              <w:rPr>
                <w:w w:val="90"/>
                <w:sz w:val="22"/>
              </w:rPr>
              <w:t>bateau : jouer CORR</w:t>
            </w:r>
          </w:p>
          <w:p>
            <w:pPr>
              <w:pStyle w:val="TableParagraph"/>
              <w:spacing w:line="244" w:lineRule="exact" w:before="2"/>
              <w:ind w:left="110"/>
              <w:rPr>
                <w:sz w:val="22"/>
              </w:rPr>
            </w:pPr>
            <w:r>
              <w:rPr>
                <w:sz w:val="22"/>
              </w:rPr>
              <w:t>(1, 3)</w:t>
            </w:r>
          </w:p>
        </w:tc>
        <w:tc>
          <w:tcPr>
            <w:tcW w:w="1305" w:type="dxa"/>
            <w:shd w:val="clear" w:color="auto" w:fill="F2F2F2"/>
          </w:tcPr>
          <w:p>
            <w:pPr>
              <w:pStyle w:val="TableParagraph"/>
              <w:spacing w:before="5"/>
              <w:rPr>
                <w:sz w:val="35"/>
              </w:rPr>
            </w:pPr>
          </w:p>
          <w:p>
            <w:pPr>
              <w:pStyle w:val="TableParagraph"/>
              <w:ind w:left="106"/>
              <w:rPr>
                <w:sz w:val="22"/>
              </w:rPr>
            </w:pPr>
            <w:r>
              <w:rPr>
                <w:w w:val="95"/>
                <w:sz w:val="22"/>
              </w:rPr>
              <w:t>CORR (1, 3)</w:t>
            </w:r>
          </w:p>
        </w:tc>
        <w:tc>
          <w:tcPr>
            <w:tcW w:w="1531" w:type="dxa"/>
            <w:shd w:val="clear" w:color="auto" w:fill="F2F2F2"/>
          </w:tcPr>
          <w:p>
            <w:pPr>
              <w:pStyle w:val="TableParagraph"/>
              <w:spacing w:before="5"/>
              <w:rPr>
                <w:sz w:val="35"/>
              </w:rPr>
            </w:pPr>
          </w:p>
          <w:p>
            <w:pPr>
              <w:pStyle w:val="TableParagraph"/>
              <w:ind w:left="107"/>
              <w:rPr>
                <w:sz w:val="22"/>
              </w:rPr>
            </w:pPr>
            <w:r>
              <w:rPr>
                <w:sz w:val="22"/>
              </w:rPr>
              <w:t>1 point</w:t>
            </w:r>
          </w:p>
        </w:tc>
        <w:tc>
          <w:tcPr>
            <w:tcW w:w="1982" w:type="dxa"/>
            <w:shd w:val="clear" w:color="auto" w:fill="F2F2F2"/>
          </w:tcPr>
          <w:p>
            <w:pPr>
              <w:pStyle w:val="TableParagraph"/>
              <w:spacing w:before="5"/>
              <w:rPr>
                <w:sz w:val="35"/>
              </w:rPr>
            </w:pPr>
          </w:p>
          <w:p>
            <w:pPr>
              <w:pStyle w:val="TableParagraph"/>
              <w:ind w:left="107"/>
              <w:rPr>
                <w:sz w:val="22"/>
              </w:rPr>
            </w:pPr>
            <w:r>
              <w:rPr>
                <w:sz w:val="22"/>
              </w:rPr>
              <w:t>11 points</w:t>
            </w:r>
          </w:p>
        </w:tc>
      </w:tr>
      <w:tr>
        <w:trPr>
          <w:trHeight w:val="1074" w:hRule="atLeast"/>
        </w:trPr>
        <w:tc>
          <w:tcPr>
            <w:tcW w:w="1531" w:type="dxa"/>
          </w:tcPr>
          <w:p>
            <w:pPr>
              <w:pStyle w:val="TableParagraph"/>
              <w:rPr>
                <w:rFonts w:ascii="Times New Roman"/>
                <w:sz w:val="22"/>
              </w:rPr>
            </w:pPr>
          </w:p>
        </w:tc>
        <w:tc>
          <w:tcPr>
            <w:tcW w:w="926" w:type="dxa"/>
          </w:tcPr>
          <w:p>
            <w:pPr>
              <w:pStyle w:val="TableParagraph"/>
              <w:spacing w:before="8"/>
              <w:rPr>
                <w:sz w:val="23"/>
              </w:rPr>
            </w:pPr>
          </w:p>
          <w:p>
            <w:pPr>
              <w:pStyle w:val="TableParagraph"/>
              <w:spacing w:line="254" w:lineRule="auto" w:before="1"/>
              <w:ind w:left="110" w:right="298"/>
              <w:rPr>
                <w:sz w:val="22"/>
              </w:rPr>
            </w:pPr>
            <w:r>
              <w:rPr>
                <w:w w:val="75"/>
                <w:sz w:val="22"/>
              </w:rPr>
              <w:t>CORR </w:t>
            </w:r>
            <w:r>
              <w:rPr>
                <w:w w:val="95"/>
                <w:sz w:val="22"/>
              </w:rPr>
              <w:t>(1, 3)</w:t>
            </w:r>
          </w:p>
        </w:tc>
        <w:tc>
          <w:tcPr>
            <w:tcW w:w="2073" w:type="dxa"/>
          </w:tcPr>
          <w:p>
            <w:pPr>
              <w:pStyle w:val="TableParagraph"/>
              <w:spacing w:line="254" w:lineRule="auto" w:before="4"/>
              <w:ind w:left="110" w:right="392"/>
              <w:rPr>
                <w:sz w:val="22"/>
              </w:rPr>
            </w:pPr>
            <w:r>
              <w:rPr>
                <w:sz w:val="22"/>
              </w:rPr>
              <w:t>Seule solution : envoyer les </w:t>
            </w:r>
            <w:r>
              <w:rPr>
                <w:w w:val="90"/>
                <w:sz w:val="22"/>
              </w:rPr>
              <w:t>Cannibales: jouer</w:t>
            </w:r>
          </w:p>
          <w:p>
            <w:pPr>
              <w:pStyle w:val="TableParagraph"/>
              <w:spacing w:line="244" w:lineRule="exact" w:before="2"/>
              <w:ind w:left="110"/>
              <w:rPr>
                <w:sz w:val="22"/>
              </w:rPr>
            </w:pPr>
            <w:r>
              <w:rPr>
                <w:w w:val="95"/>
                <w:sz w:val="22"/>
              </w:rPr>
              <w:t>CORR (3, 3)</w:t>
            </w:r>
          </w:p>
        </w:tc>
        <w:tc>
          <w:tcPr>
            <w:tcW w:w="1305" w:type="dxa"/>
          </w:tcPr>
          <w:p>
            <w:pPr>
              <w:pStyle w:val="TableParagraph"/>
              <w:spacing w:before="5"/>
              <w:rPr>
                <w:sz w:val="35"/>
              </w:rPr>
            </w:pPr>
          </w:p>
          <w:p>
            <w:pPr>
              <w:pStyle w:val="TableParagraph"/>
              <w:ind w:left="106"/>
              <w:rPr>
                <w:sz w:val="22"/>
              </w:rPr>
            </w:pPr>
            <w:r>
              <w:rPr>
                <w:w w:val="95"/>
                <w:sz w:val="22"/>
              </w:rPr>
              <w:t>CORR (3, 3)</w:t>
            </w:r>
          </w:p>
        </w:tc>
        <w:tc>
          <w:tcPr>
            <w:tcW w:w="1531" w:type="dxa"/>
          </w:tcPr>
          <w:p>
            <w:pPr>
              <w:pStyle w:val="TableParagraph"/>
              <w:spacing w:before="5"/>
              <w:rPr>
                <w:sz w:val="35"/>
              </w:rPr>
            </w:pPr>
          </w:p>
          <w:p>
            <w:pPr>
              <w:pStyle w:val="TableParagraph"/>
              <w:ind w:left="107"/>
              <w:rPr>
                <w:sz w:val="22"/>
              </w:rPr>
            </w:pPr>
            <w:r>
              <w:rPr>
                <w:sz w:val="22"/>
              </w:rPr>
              <w:t>1 point</w:t>
            </w:r>
          </w:p>
        </w:tc>
        <w:tc>
          <w:tcPr>
            <w:tcW w:w="1982" w:type="dxa"/>
          </w:tcPr>
          <w:p>
            <w:pPr>
              <w:pStyle w:val="TableParagraph"/>
              <w:spacing w:before="5"/>
              <w:rPr>
                <w:sz w:val="35"/>
              </w:rPr>
            </w:pPr>
          </w:p>
          <w:p>
            <w:pPr>
              <w:pStyle w:val="TableParagraph"/>
              <w:ind w:left="107"/>
              <w:rPr>
                <w:sz w:val="22"/>
              </w:rPr>
            </w:pPr>
            <w:r>
              <w:rPr>
                <w:sz w:val="22"/>
              </w:rPr>
              <w:t>12 points</w:t>
            </w:r>
          </w:p>
        </w:tc>
      </w:tr>
    </w:tbl>
    <w:p>
      <w:pPr>
        <w:pStyle w:val="BodyText"/>
        <w:rPr>
          <w:sz w:val="20"/>
        </w:rPr>
      </w:pPr>
    </w:p>
    <w:p>
      <w:pPr>
        <w:pStyle w:val="BodyText"/>
        <w:rPr>
          <w:sz w:val="18"/>
        </w:rPr>
      </w:pPr>
    </w:p>
    <w:p>
      <w:pPr>
        <w:pStyle w:val="BodyText"/>
        <w:spacing w:line="237" w:lineRule="auto" w:before="96"/>
        <w:ind w:left="965" w:right="965"/>
      </w:pPr>
      <w:r>
        <w:rPr/>
        <w:t>Sur 12 coups, le modèle a été en mesure d’en prédire 9,5. La validité du modèle est de 9,5/12, soit 0,79.</w:t>
      </w:r>
    </w:p>
    <w:p>
      <w:pPr>
        <w:pStyle w:val="BodyText"/>
        <w:rPr>
          <w:sz w:val="20"/>
        </w:rPr>
      </w:pPr>
    </w:p>
    <w:p>
      <w:pPr>
        <w:pStyle w:val="BodyText"/>
        <w:rPr>
          <w:sz w:val="14"/>
        </w:rPr>
      </w:pPr>
      <w:r>
        <w:rPr/>
        <w:pict>
          <v:group style="position:absolute;margin-left:78.105797pt;margin-top:12.566959pt;width:475.95pt;height:20.4pt;mso-position-horizontal-relative:page;mso-position-vertical-relative:paragraph;z-index:128;mso-wrap-distance-left:0;mso-wrap-distance-right:0" coordorigin="1562,251" coordsize="9519,408">
            <v:line style="position:absolute" from="1562,256" to="11071,256" stroked="true" strokeweight=".48pt" strokecolor="#629dd1">
              <v:stroke dashstyle="solid"/>
            </v:line>
            <v:line style="position:absolute" from="1562,655" to="11071,655" stroked="true" strokeweight=".48pt" strokecolor="#629dd1">
              <v:stroke dashstyle="solid"/>
            </v:line>
            <v:line style="position:absolute" from="1622,261" to="1622,650" stroked="true" strokeweight="6pt" strokecolor="#629dd1">
              <v:stroke dashstyle="solid"/>
            </v:line>
            <v:line style="position:absolute" from="11076,251" to="11076,659" stroked="true" strokeweight=".48pt" strokecolor="#629dd1">
              <v:stroke dashstyle="solid"/>
            </v:line>
            <v:shape style="position:absolute;left:1682;top:260;width:9389;height:389" type="#_x0000_t202" filled="false" stroked="false">
              <v:textbox inset="0,0,0,0">
                <w:txbxContent>
                  <w:p>
                    <w:pPr>
                      <w:spacing w:before="6"/>
                      <w:ind w:left="67" w:right="0" w:firstLine="0"/>
                      <w:jc w:val="left"/>
                      <w:rPr>
                        <w:rFonts w:ascii="Trebuchet MS" w:hAnsi="Trebuchet MS"/>
                        <w:b/>
                        <w:sz w:val="28"/>
                      </w:rPr>
                    </w:pPr>
                    <w:r>
                      <w:rPr>
                        <w:rFonts w:ascii="Trebuchet MS" w:hAnsi="Trebuchet MS"/>
                        <w:b/>
                        <w:color w:val="3476B1"/>
                        <w:sz w:val="28"/>
                      </w:rPr>
                      <w:t>2) Calcul de la validité au coup 13 pour le problème des Zombies</w:t>
                    </w:r>
                  </w:p>
                </w:txbxContent>
              </v:textbox>
              <w10:wrap type="none"/>
            </v:shape>
            <w10:wrap type="topAndBottom"/>
          </v:group>
        </w:pict>
      </w:r>
    </w:p>
    <w:p>
      <w:pPr>
        <w:pStyle w:val="BodyText"/>
        <w:spacing w:before="10"/>
        <w:rPr>
          <w:sz w:val="17"/>
        </w:rPr>
      </w:pPr>
    </w:p>
    <w:p>
      <w:pPr>
        <w:pStyle w:val="BodyText"/>
        <w:spacing w:before="94"/>
        <w:ind w:left="965"/>
      </w:pPr>
      <w:r>
        <w:rPr/>
        <w:t>Nous avons compté un point pour chaque coup correctement prédit par notre modèle.</w:t>
      </w:r>
    </w:p>
    <w:p>
      <w:pPr>
        <w:pStyle w:val="BodyText"/>
        <w:rPr>
          <w:sz w:val="20"/>
        </w:rPr>
      </w:pPr>
    </w:p>
    <w:p>
      <w:pPr>
        <w:pStyle w:val="BodyText"/>
        <w:spacing w:before="9"/>
        <w:rPr>
          <w:sz w:val="24"/>
        </w:rPr>
      </w:pPr>
    </w:p>
    <w:tbl>
      <w:tblPr>
        <w:tblW w:w="0" w:type="auto"/>
        <w:jc w:val="left"/>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0" w:type="dxa"/>
          <w:left w:w="0" w:type="dxa"/>
          <w:bottom w:w="0" w:type="dxa"/>
          <w:right w:w="0" w:type="dxa"/>
        </w:tblCellMar>
        <w:tblLook w:val="01E0"/>
      </w:tblPr>
      <w:tblGrid>
        <w:gridCol w:w="2678"/>
        <w:gridCol w:w="1228"/>
        <w:gridCol w:w="1242"/>
        <w:gridCol w:w="1842"/>
        <w:gridCol w:w="1228"/>
        <w:gridCol w:w="1295"/>
        <w:gridCol w:w="1396"/>
      </w:tblGrid>
      <w:tr>
        <w:trPr>
          <w:trHeight w:val="1559" w:hRule="atLeast"/>
        </w:trPr>
        <w:tc>
          <w:tcPr>
            <w:tcW w:w="2678" w:type="dxa"/>
          </w:tcPr>
          <w:p>
            <w:pPr>
              <w:pStyle w:val="TableParagraph"/>
              <w:spacing w:before="8"/>
              <w:rPr>
                <w:sz w:val="23"/>
              </w:rPr>
            </w:pPr>
          </w:p>
          <w:p>
            <w:pPr>
              <w:pStyle w:val="TableParagraph"/>
              <w:spacing w:before="1"/>
              <w:ind w:left="105"/>
              <w:rPr>
                <w:sz w:val="22"/>
              </w:rPr>
            </w:pPr>
            <w:r>
              <w:rPr>
                <w:w w:val="90"/>
                <w:sz w:val="22"/>
              </w:rPr>
              <w:t>RAPPEL</w:t>
            </w:r>
            <w:r>
              <w:rPr>
                <w:spacing w:val="-33"/>
                <w:w w:val="90"/>
                <w:sz w:val="22"/>
              </w:rPr>
              <w:t> </w:t>
            </w:r>
            <w:r>
              <w:rPr>
                <w:w w:val="90"/>
                <w:sz w:val="22"/>
              </w:rPr>
              <w:t>ORDRE</w:t>
            </w:r>
            <w:r>
              <w:rPr>
                <w:spacing w:val="-32"/>
                <w:w w:val="90"/>
                <w:sz w:val="22"/>
              </w:rPr>
              <w:t> </w:t>
            </w:r>
            <w:r>
              <w:rPr>
                <w:w w:val="90"/>
                <w:sz w:val="22"/>
              </w:rPr>
              <w:t>:</w:t>
            </w:r>
            <w:r>
              <w:rPr>
                <w:spacing w:val="-33"/>
                <w:w w:val="90"/>
                <w:sz w:val="22"/>
              </w:rPr>
              <w:t> </w:t>
            </w:r>
            <w:r>
              <w:rPr>
                <w:w w:val="90"/>
                <w:sz w:val="22"/>
              </w:rPr>
              <w:t>(1,2,5,10)</w:t>
            </w:r>
          </w:p>
          <w:p>
            <w:pPr>
              <w:pStyle w:val="TableParagraph"/>
              <w:spacing w:before="15"/>
              <w:ind w:left="105"/>
              <w:rPr>
                <w:sz w:val="22"/>
              </w:rPr>
            </w:pPr>
            <w:r>
              <w:rPr>
                <w:sz w:val="22"/>
              </w:rPr>
              <w:t>sur rive droite</w:t>
            </w:r>
          </w:p>
        </w:tc>
        <w:tc>
          <w:tcPr>
            <w:tcW w:w="1228" w:type="dxa"/>
          </w:tcPr>
          <w:p>
            <w:pPr>
              <w:pStyle w:val="TableParagraph"/>
              <w:spacing w:before="8"/>
              <w:rPr>
                <w:sz w:val="23"/>
              </w:rPr>
            </w:pPr>
          </w:p>
          <w:p>
            <w:pPr>
              <w:pStyle w:val="TableParagraph"/>
              <w:spacing w:line="254" w:lineRule="auto" w:before="1"/>
              <w:ind w:left="110" w:right="104"/>
              <w:rPr>
                <w:sz w:val="22"/>
              </w:rPr>
            </w:pPr>
            <w:r>
              <w:rPr>
                <w:w w:val="85"/>
                <w:sz w:val="22"/>
              </w:rPr>
              <w:t>Temps </w:t>
            </w:r>
            <w:r>
              <w:rPr>
                <w:sz w:val="22"/>
              </w:rPr>
              <w:t>(mn)</w:t>
            </w:r>
          </w:p>
        </w:tc>
        <w:tc>
          <w:tcPr>
            <w:tcW w:w="1242" w:type="dxa"/>
          </w:tcPr>
          <w:p>
            <w:pPr>
              <w:pStyle w:val="TableParagraph"/>
              <w:spacing w:before="8"/>
              <w:rPr>
                <w:sz w:val="23"/>
              </w:rPr>
            </w:pPr>
          </w:p>
          <w:p>
            <w:pPr>
              <w:pStyle w:val="TableParagraph"/>
              <w:spacing w:line="254" w:lineRule="auto" w:before="1"/>
              <w:ind w:left="106" w:right="408"/>
              <w:rPr>
                <w:sz w:val="22"/>
              </w:rPr>
            </w:pPr>
            <w:r>
              <w:rPr>
                <w:sz w:val="22"/>
              </w:rPr>
              <w:t>Etat </w:t>
            </w:r>
            <w:r>
              <w:rPr>
                <w:w w:val="95"/>
                <w:sz w:val="22"/>
              </w:rPr>
              <w:t>courant</w:t>
            </w:r>
          </w:p>
        </w:tc>
        <w:tc>
          <w:tcPr>
            <w:tcW w:w="1842" w:type="dxa"/>
          </w:tcPr>
          <w:p>
            <w:pPr>
              <w:pStyle w:val="TableParagraph"/>
              <w:spacing w:before="5"/>
              <w:rPr>
                <w:sz w:val="35"/>
              </w:rPr>
            </w:pPr>
          </w:p>
          <w:p>
            <w:pPr>
              <w:pStyle w:val="TableParagraph"/>
              <w:ind w:left="112"/>
              <w:rPr>
                <w:sz w:val="22"/>
              </w:rPr>
            </w:pPr>
            <w:r>
              <w:rPr>
                <w:sz w:val="22"/>
              </w:rPr>
              <w:t>Etat prédit</w:t>
            </w:r>
          </w:p>
        </w:tc>
        <w:tc>
          <w:tcPr>
            <w:tcW w:w="1228" w:type="dxa"/>
          </w:tcPr>
          <w:p>
            <w:pPr>
              <w:pStyle w:val="TableParagraph"/>
              <w:spacing w:before="5"/>
              <w:rPr>
                <w:sz w:val="35"/>
              </w:rPr>
            </w:pPr>
          </w:p>
          <w:p>
            <w:pPr>
              <w:pStyle w:val="TableParagraph"/>
              <w:ind w:left="108"/>
              <w:rPr>
                <w:sz w:val="22"/>
              </w:rPr>
            </w:pPr>
            <w:r>
              <w:rPr>
                <w:sz w:val="22"/>
              </w:rPr>
              <w:t>Coup joué</w:t>
            </w:r>
          </w:p>
        </w:tc>
        <w:tc>
          <w:tcPr>
            <w:tcW w:w="1295" w:type="dxa"/>
          </w:tcPr>
          <w:p>
            <w:pPr>
              <w:pStyle w:val="TableParagraph"/>
              <w:spacing w:line="254" w:lineRule="auto" w:before="4"/>
              <w:ind w:left="109"/>
              <w:rPr>
                <w:sz w:val="22"/>
              </w:rPr>
            </w:pPr>
            <w:r>
              <w:rPr>
                <w:sz w:val="22"/>
              </w:rPr>
              <w:t>Nombre de points </w:t>
            </w:r>
            <w:r>
              <w:rPr>
                <w:w w:val="95"/>
                <w:sz w:val="22"/>
              </w:rPr>
              <w:t>attribués au </w:t>
            </w:r>
            <w:r>
              <w:rPr>
                <w:sz w:val="22"/>
              </w:rPr>
              <w:t>modèle</w:t>
            </w:r>
          </w:p>
        </w:tc>
        <w:tc>
          <w:tcPr>
            <w:tcW w:w="1396" w:type="dxa"/>
          </w:tcPr>
          <w:p>
            <w:pPr>
              <w:pStyle w:val="TableParagraph"/>
              <w:spacing w:line="254" w:lineRule="auto" w:before="139"/>
              <w:ind w:left="115"/>
              <w:rPr>
                <w:sz w:val="22"/>
              </w:rPr>
            </w:pPr>
            <w:r>
              <w:rPr>
                <w:w w:val="95"/>
                <w:sz w:val="22"/>
              </w:rPr>
              <w:t>Nombre de </w:t>
            </w:r>
            <w:r>
              <w:rPr>
                <w:sz w:val="22"/>
              </w:rPr>
              <w:t>point cumulés</w:t>
            </w:r>
          </w:p>
        </w:tc>
      </w:tr>
      <w:tr>
        <w:trPr>
          <w:trHeight w:val="1708" w:hRule="atLeast"/>
        </w:trPr>
        <w:tc>
          <w:tcPr>
            <w:tcW w:w="2678" w:type="dxa"/>
            <w:shd w:val="clear" w:color="auto" w:fill="F2F2F2"/>
          </w:tcPr>
          <w:p>
            <w:pPr>
              <w:pStyle w:val="TableParagraph"/>
              <w:rPr>
                <w:rFonts w:ascii="Times New Roman"/>
                <w:sz w:val="22"/>
              </w:rPr>
            </w:pPr>
          </w:p>
        </w:tc>
        <w:tc>
          <w:tcPr>
            <w:tcW w:w="1228" w:type="dxa"/>
            <w:shd w:val="clear" w:color="auto" w:fill="F2F2F2"/>
          </w:tcPr>
          <w:p>
            <w:pPr>
              <w:pStyle w:val="TableParagraph"/>
              <w:rPr>
                <w:sz w:val="26"/>
              </w:rPr>
            </w:pPr>
          </w:p>
          <w:p>
            <w:pPr>
              <w:pStyle w:val="TableParagraph"/>
              <w:rPr>
                <w:sz w:val="26"/>
              </w:rPr>
            </w:pPr>
          </w:p>
          <w:p>
            <w:pPr>
              <w:pStyle w:val="TableParagraph"/>
              <w:spacing w:before="8"/>
              <w:rPr>
                <w:sz w:val="22"/>
              </w:rPr>
            </w:pPr>
          </w:p>
          <w:p>
            <w:pPr>
              <w:pStyle w:val="TableParagraph"/>
              <w:ind w:left="110"/>
              <w:rPr>
                <w:sz w:val="22"/>
              </w:rPr>
            </w:pPr>
            <w:r>
              <w:rPr>
                <w:sz w:val="22"/>
              </w:rPr>
              <w:t>10</w:t>
            </w:r>
          </w:p>
        </w:tc>
        <w:tc>
          <w:tcPr>
            <w:tcW w:w="1242" w:type="dxa"/>
            <w:shd w:val="clear" w:color="auto" w:fill="F2F2F2"/>
          </w:tcPr>
          <w:p>
            <w:pPr>
              <w:pStyle w:val="TableParagraph"/>
              <w:rPr>
                <w:sz w:val="26"/>
              </w:rPr>
            </w:pPr>
          </w:p>
          <w:p>
            <w:pPr>
              <w:pStyle w:val="TableParagraph"/>
              <w:rPr>
                <w:sz w:val="37"/>
              </w:rPr>
            </w:pPr>
          </w:p>
          <w:p>
            <w:pPr>
              <w:pStyle w:val="TableParagraph"/>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0,</w:t>
            </w:r>
          </w:p>
          <w:p>
            <w:pPr>
              <w:pStyle w:val="TableParagraph"/>
              <w:spacing w:before="16"/>
              <w:ind w:left="106"/>
              <w:rPr>
                <w:sz w:val="22"/>
              </w:rPr>
            </w:pPr>
            <w:r>
              <w:rPr>
                <w:sz w:val="22"/>
              </w:rPr>
              <w:t>0, 0)</w:t>
            </w:r>
          </w:p>
        </w:tc>
        <w:tc>
          <w:tcPr>
            <w:tcW w:w="1842" w:type="dxa"/>
            <w:shd w:val="clear" w:color="auto" w:fill="F2F2F2"/>
          </w:tcPr>
          <w:p>
            <w:pPr>
              <w:pStyle w:val="TableParagraph"/>
              <w:rPr>
                <w:sz w:val="26"/>
              </w:rPr>
            </w:pPr>
          </w:p>
          <w:p>
            <w:pPr>
              <w:pStyle w:val="TableParagraph"/>
              <w:spacing w:line="254" w:lineRule="auto" w:before="157"/>
              <w:ind w:left="112" w:right="97"/>
              <w:rPr>
                <w:sz w:val="22"/>
              </w:rPr>
            </w:pPr>
            <w:r>
              <w:rPr>
                <w:sz w:val="22"/>
              </w:rPr>
              <w:t>Faire passer le plus rapide avec le</w:t>
            </w:r>
            <w:r>
              <w:rPr>
                <w:spacing w:val="-31"/>
                <w:sz w:val="22"/>
              </w:rPr>
              <w:t> </w:t>
            </w:r>
            <w:r>
              <w:rPr>
                <w:sz w:val="22"/>
              </w:rPr>
              <w:t>plus</w:t>
            </w:r>
            <w:r>
              <w:rPr>
                <w:spacing w:val="-31"/>
                <w:sz w:val="22"/>
              </w:rPr>
              <w:t> </w:t>
            </w:r>
            <w:r>
              <w:rPr>
                <w:sz w:val="22"/>
              </w:rPr>
              <w:t>lent</w:t>
            </w:r>
            <w:r>
              <w:rPr>
                <w:spacing w:val="-31"/>
                <w:sz w:val="22"/>
              </w:rPr>
              <w:t> </w:t>
            </w:r>
            <w:r>
              <w:rPr>
                <w:sz w:val="22"/>
              </w:rPr>
              <w:t>:</w:t>
            </w:r>
            <w:r>
              <w:rPr>
                <w:spacing w:val="-30"/>
                <w:sz w:val="22"/>
              </w:rPr>
              <w:t> </w:t>
            </w:r>
            <w:r>
              <w:rPr>
                <w:sz w:val="22"/>
              </w:rPr>
              <w:t>jouer CORR</w:t>
            </w:r>
            <w:r>
              <w:rPr>
                <w:spacing w:val="-43"/>
                <w:sz w:val="22"/>
              </w:rPr>
              <w:t> </w:t>
            </w:r>
            <w:r>
              <w:rPr>
                <w:sz w:val="22"/>
              </w:rPr>
              <w:t>(1,</w:t>
            </w:r>
            <w:r>
              <w:rPr>
                <w:spacing w:val="-42"/>
                <w:sz w:val="22"/>
              </w:rPr>
              <w:t> </w:t>
            </w:r>
            <w:r>
              <w:rPr>
                <w:sz w:val="22"/>
              </w:rPr>
              <w:t>0,</w:t>
            </w:r>
            <w:r>
              <w:rPr>
                <w:spacing w:val="-42"/>
                <w:sz w:val="22"/>
              </w:rPr>
              <w:t> </w:t>
            </w:r>
            <w:r>
              <w:rPr>
                <w:sz w:val="22"/>
              </w:rPr>
              <w:t>0,</w:t>
            </w:r>
            <w:r>
              <w:rPr>
                <w:spacing w:val="-42"/>
                <w:sz w:val="22"/>
              </w:rPr>
              <w:t> </w:t>
            </w:r>
            <w:r>
              <w:rPr>
                <w:sz w:val="22"/>
              </w:rPr>
              <w:t>1)</w:t>
            </w:r>
          </w:p>
        </w:tc>
        <w:tc>
          <w:tcPr>
            <w:tcW w:w="1228" w:type="dxa"/>
            <w:shd w:val="clear" w:color="auto" w:fill="F2F2F2"/>
          </w:tcPr>
          <w:p>
            <w:pPr>
              <w:pStyle w:val="TableParagraph"/>
              <w:rPr>
                <w:sz w:val="26"/>
              </w:rPr>
            </w:pPr>
          </w:p>
          <w:p>
            <w:pPr>
              <w:pStyle w:val="TableParagraph"/>
              <w:rPr>
                <w:sz w:val="37"/>
              </w:rPr>
            </w:pPr>
          </w:p>
          <w:p>
            <w:pPr>
              <w:pStyle w:val="TableParagraph"/>
              <w:ind w:left="108"/>
              <w:rPr>
                <w:sz w:val="22"/>
              </w:rPr>
            </w:pPr>
            <w:r>
              <w:rPr>
                <w:w w:val="95"/>
                <w:sz w:val="22"/>
              </w:rPr>
              <w:t>CORR</w:t>
            </w:r>
            <w:r>
              <w:rPr>
                <w:spacing w:val="-41"/>
                <w:w w:val="95"/>
                <w:sz w:val="22"/>
              </w:rPr>
              <w:t> </w:t>
            </w:r>
            <w:r>
              <w:rPr>
                <w:w w:val="95"/>
                <w:sz w:val="22"/>
              </w:rPr>
              <w:t>(1,</w:t>
            </w:r>
            <w:r>
              <w:rPr>
                <w:spacing w:val="-40"/>
                <w:w w:val="95"/>
                <w:sz w:val="22"/>
              </w:rPr>
              <w:t> </w:t>
            </w:r>
            <w:r>
              <w:rPr>
                <w:w w:val="95"/>
                <w:sz w:val="22"/>
              </w:rPr>
              <w:t>0,</w:t>
            </w:r>
          </w:p>
          <w:p>
            <w:pPr>
              <w:pStyle w:val="TableParagraph"/>
              <w:spacing w:before="16"/>
              <w:ind w:left="108"/>
              <w:rPr>
                <w:sz w:val="22"/>
              </w:rPr>
            </w:pPr>
            <w:r>
              <w:rPr>
                <w:sz w:val="22"/>
              </w:rPr>
              <w:t>0, 1)</w:t>
            </w:r>
          </w:p>
        </w:tc>
        <w:tc>
          <w:tcPr>
            <w:tcW w:w="1295" w:type="dxa"/>
            <w:shd w:val="clear" w:color="auto" w:fill="F2F2F2"/>
          </w:tcPr>
          <w:p>
            <w:pPr>
              <w:pStyle w:val="TableParagraph"/>
              <w:rPr>
                <w:sz w:val="26"/>
              </w:rPr>
            </w:pPr>
          </w:p>
          <w:p>
            <w:pPr>
              <w:pStyle w:val="TableParagraph"/>
              <w:rPr>
                <w:sz w:val="26"/>
              </w:rPr>
            </w:pPr>
          </w:p>
          <w:p>
            <w:pPr>
              <w:pStyle w:val="TableParagraph"/>
              <w:spacing w:before="8"/>
              <w:rPr>
                <w:sz w:val="22"/>
              </w:rPr>
            </w:pPr>
          </w:p>
          <w:p>
            <w:pPr>
              <w:pStyle w:val="TableParagraph"/>
              <w:ind w:left="109"/>
              <w:rPr>
                <w:sz w:val="22"/>
              </w:rPr>
            </w:pPr>
            <w:r>
              <w:rPr>
                <w:sz w:val="22"/>
              </w:rPr>
              <w:t>1 point</w:t>
            </w:r>
          </w:p>
        </w:tc>
        <w:tc>
          <w:tcPr>
            <w:tcW w:w="1396" w:type="dxa"/>
            <w:shd w:val="clear" w:color="auto" w:fill="F2F2F2"/>
          </w:tcPr>
          <w:p>
            <w:pPr>
              <w:pStyle w:val="TableParagraph"/>
              <w:rPr>
                <w:sz w:val="26"/>
              </w:rPr>
            </w:pPr>
          </w:p>
          <w:p>
            <w:pPr>
              <w:pStyle w:val="TableParagraph"/>
              <w:rPr>
                <w:sz w:val="26"/>
              </w:rPr>
            </w:pPr>
          </w:p>
          <w:p>
            <w:pPr>
              <w:pStyle w:val="TableParagraph"/>
              <w:spacing w:before="8"/>
              <w:rPr>
                <w:sz w:val="22"/>
              </w:rPr>
            </w:pPr>
          </w:p>
          <w:p>
            <w:pPr>
              <w:pStyle w:val="TableParagraph"/>
              <w:ind w:left="115"/>
              <w:rPr>
                <w:sz w:val="22"/>
              </w:rPr>
            </w:pPr>
            <w:r>
              <w:rPr>
                <w:sz w:val="22"/>
              </w:rPr>
              <w:t>1 point</w:t>
            </w:r>
          </w:p>
        </w:tc>
      </w:tr>
      <w:tr>
        <w:trPr>
          <w:trHeight w:val="806" w:hRule="atLeast"/>
        </w:trPr>
        <w:tc>
          <w:tcPr>
            <w:tcW w:w="2678" w:type="dxa"/>
          </w:tcPr>
          <w:p>
            <w:pPr>
              <w:pStyle w:val="TableParagraph"/>
              <w:spacing w:line="254" w:lineRule="auto" w:before="4"/>
              <w:ind w:left="105" w:right="289"/>
              <w:rPr>
                <w:sz w:val="22"/>
              </w:rPr>
            </w:pPr>
            <w:r>
              <w:rPr>
                <w:sz w:val="22"/>
              </w:rPr>
              <w:t>Expérimentateur fait </w:t>
            </w:r>
            <w:r>
              <w:rPr>
                <w:w w:val="95"/>
                <w:sz w:val="22"/>
              </w:rPr>
              <w:t>recommencer car temps</w:t>
            </w:r>
          </w:p>
          <w:p>
            <w:pPr>
              <w:pStyle w:val="TableParagraph"/>
              <w:spacing w:line="244" w:lineRule="exact" w:before="2"/>
              <w:ind w:left="105"/>
              <w:rPr>
                <w:sz w:val="22"/>
              </w:rPr>
            </w:pPr>
            <w:r>
              <w:rPr>
                <w:sz w:val="22"/>
              </w:rPr>
              <w:t>dépassé</w:t>
            </w:r>
          </w:p>
        </w:tc>
        <w:tc>
          <w:tcPr>
            <w:tcW w:w="1228" w:type="dxa"/>
          </w:tcPr>
          <w:p>
            <w:pPr>
              <w:pStyle w:val="TableParagraph"/>
              <w:spacing w:before="8"/>
              <w:rPr>
                <w:sz w:val="23"/>
              </w:rPr>
            </w:pPr>
          </w:p>
          <w:p>
            <w:pPr>
              <w:pStyle w:val="TableParagraph"/>
              <w:spacing w:before="1"/>
              <w:ind w:left="110"/>
              <w:rPr>
                <w:sz w:val="22"/>
              </w:rPr>
            </w:pPr>
            <w:r>
              <w:rPr>
                <w:sz w:val="22"/>
              </w:rPr>
              <w:t>11</w:t>
            </w:r>
          </w:p>
        </w:tc>
        <w:tc>
          <w:tcPr>
            <w:tcW w:w="1242" w:type="dxa"/>
          </w:tcPr>
          <w:p>
            <w:pPr>
              <w:pStyle w:val="TableParagraph"/>
              <w:spacing w:before="139"/>
              <w:ind w:left="106"/>
              <w:rPr>
                <w:sz w:val="22"/>
              </w:rPr>
            </w:pPr>
            <w:r>
              <w:rPr>
                <w:w w:val="95"/>
                <w:sz w:val="22"/>
              </w:rPr>
              <w:t>CORR</w:t>
            </w:r>
            <w:r>
              <w:rPr>
                <w:spacing w:val="-39"/>
                <w:w w:val="95"/>
                <w:sz w:val="22"/>
              </w:rPr>
              <w:t> </w:t>
            </w:r>
            <w:r>
              <w:rPr>
                <w:w w:val="95"/>
                <w:sz w:val="22"/>
              </w:rPr>
              <w:t>(1,</w:t>
            </w:r>
            <w:r>
              <w:rPr>
                <w:spacing w:val="-38"/>
                <w:w w:val="95"/>
                <w:sz w:val="22"/>
              </w:rPr>
              <w:t> </w:t>
            </w:r>
            <w:r>
              <w:rPr>
                <w:w w:val="95"/>
                <w:sz w:val="22"/>
              </w:rPr>
              <w:t>0,</w:t>
            </w:r>
          </w:p>
          <w:p>
            <w:pPr>
              <w:pStyle w:val="TableParagraph"/>
              <w:spacing w:before="16"/>
              <w:ind w:left="106"/>
              <w:rPr>
                <w:sz w:val="22"/>
              </w:rPr>
            </w:pPr>
            <w:r>
              <w:rPr>
                <w:sz w:val="22"/>
              </w:rPr>
              <w:t>0, 1)</w:t>
            </w:r>
          </w:p>
        </w:tc>
        <w:tc>
          <w:tcPr>
            <w:tcW w:w="1842" w:type="dxa"/>
          </w:tcPr>
          <w:p>
            <w:pPr>
              <w:pStyle w:val="TableParagraph"/>
              <w:spacing w:line="254" w:lineRule="auto" w:before="4"/>
              <w:ind w:left="112" w:right="82"/>
              <w:rPr>
                <w:sz w:val="22"/>
              </w:rPr>
            </w:pPr>
            <w:r>
              <w:rPr>
                <w:sz w:val="22"/>
              </w:rPr>
              <w:t>Faire revenir le plus</w:t>
            </w:r>
            <w:r>
              <w:rPr>
                <w:spacing w:val="-44"/>
                <w:sz w:val="22"/>
              </w:rPr>
              <w:t> </w:t>
            </w:r>
            <w:r>
              <w:rPr>
                <w:sz w:val="22"/>
              </w:rPr>
              <w:t>rapide</w:t>
            </w:r>
            <w:r>
              <w:rPr>
                <w:spacing w:val="-43"/>
                <w:sz w:val="22"/>
              </w:rPr>
              <w:t> </w:t>
            </w:r>
            <w:r>
              <w:rPr>
                <w:sz w:val="22"/>
              </w:rPr>
              <w:t>:</w:t>
            </w:r>
            <w:r>
              <w:rPr>
                <w:spacing w:val="-44"/>
                <w:sz w:val="22"/>
              </w:rPr>
              <w:t> </w:t>
            </w:r>
            <w:r>
              <w:rPr>
                <w:sz w:val="22"/>
              </w:rPr>
              <w:t>jouer</w:t>
            </w:r>
          </w:p>
          <w:p>
            <w:pPr>
              <w:pStyle w:val="TableParagraph"/>
              <w:spacing w:line="244" w:lineRule="exact" w:before="2"/>
              <w:ind w:left="112"/>
              <w:rPr>
                <w:sz w:val="22"/>
              </w:rPr>
            </w:pPr>
            <w:r>
              <w:rPr>
                <w:sz w:val="22"/>
              </w:rPr>
              <w:t>CORR (0, 0, 0, 1)</w:t>
            </w:r>
          </w:p>
        </w:tc>
        <w:tc>
          <w:tcPr>
            <w:tcW w:w="1228" w:type="dxa"/>
          </w:tcPr>
          <w:p>
            <w:pPr>
              <w:pStyle w:val="TableParagraph"/>
              <w:spacing w:before="139"/>
              <w:ind w:left="108"/>
              <w:rPr>
                <w:sz w:val="22"/>
              </w:rPr>
            </w:pPr>
            <w:r>
              <w:rPr>
                <w:w w:val="95"/>
                <w:sz w:val="22"/>
              </w:rPr>
              <w:t>CORR</w:t>
            </w:r>
            <w:r>
              <w:rPr>
                <w:spacing w:val="-41"/>
                <w:w w:val="95"/>
                <w:sz w:val="22"/>
              </w:rPr>
              <w:t> </w:t>
            </w:r>
            <w:r>
              <w:rPr>
                <w:w w:val="95"/>
                <w:sz w:val="22"/>
              </w:rPr>
              <w:t>(0,</w:t>
            </w:r>
            <w:r>
              <w:rPr>
                <w:spacing w:val="-40"/>
                <w:w w:val="95"/>
                <w:sz w:val="22"/>
              </w:rPr>
              <w:t> </w:t>
            </w:r>
            <w:r>
              <w:rPr>
                <w:w w:val="95"/>
                <w:sz w:val="22"/>
              </w:rPr>
              <w:t>0,</w:t>
            </w:r>
          </w:p>
          <w:p>
            <w:pPr>
              <w:pStyle w:val="TableParagraph"/>
              <w:spacing w:before="16"/>
              <w:ind w:left="108"/>
              <w:rPr>
                <w:sz w:val="22"/>
              </w:rPr>
            </w:pPr>
            <w:r>
              <w:rPr>
                <w:sz w:val="22"/>
              </w:rPr>
              <w:t>0, 1)</w:t>
            </w:r>
          </w:p>
        </w:tc>
        <w:tc>
          <w:tcPr>
            <w:tcW w:w="1295" w:type="dxa"/>
          </w:tcPr>
          <w:p>
            <w:pPr>
              <w:pStyle w:val="TableParagraph"/>
              <w:spacing w:before="8"/>
              <w:rPr>
                <w:sz w:val="23"/>
              </w:rPr>
            </w:pPr>
          </w:p>
          <w:p>
            <w:pPr>
              <w:pStyle w:val="TableParagraph"/>
              <w:spacing w:before="1"/>
              <w:ind w:left="109"/>
              <w:rPr>
                <w:sz w:val="22"/>
              </w:rPr>
            </w:pPr>
            <w:r>
              <w:rPr>
                <w:sz w:val="22"/>
              </w:rPr>
              <w:t>1 point</w:t>
            </w:r>
          </w:p>
        </w:tc>
        <w:tc>
          <w:tcPr>
            <w:tcW w:w="1396" w:type="dxa"/>
          </w:tcPr>
          <w:p>
            <w:pPr>
              <w:pStyle w:val="TableParagraph"/>
              <w:spacing w:before="8"/>
              <w:rPr>
                <w:sz w:val="23"/>
              </w:rPr>
            </w:pPr>
          </w:p>
          <w:p>
            <w:pPr>
              <w:pStyle w:val="TableParagraph"/>
              <w:spacing w:before="1"/>
              <w:ind w:left="115"/>
              <w:rPr>
                <w:sz w:val="22"/>
              </w:rPr>
            </w:pPr>
            <w:r>
              <w:rPr>
                <w:sz w:val="22"/>
              </w:rPr>
              <w:t>2 points</w:t>
            </w:r>
          </w:p>
        </w:tc>
      </w:tr>
      <w:tr>
        <w:trPr>
          <w:trHeight w:val="1074" w:hRule="atLeast"/>
        </w:trPr>
        <w:tc>
          <w:tcPr>
            <w:tcW w:w="2678" w:type="dxa"/>
            <w:shd w:val="clear" w:color="auto" w:fill="F2F2F2"/>
          </w:tcPr>
          <w:p>
            <w:pPr>
              <w:pStyle w:val="TableParagraph"/>
              <w:rPr>
                <w:rFonts w:ascii="Times New Roman"/>
                <w:sz w:val="22"/>
              </w:rPr>
            </w:pPr>
          </w:p>
        </w:tc>
        <w:tc>
          <w:tcPr>
            <w:tcW w:w="1228" w:type="dxa"/>
            <w:shd w:val="clear" w:color="auto" w:fill="F2F2F2"/>
          </w:tcPr>
          <w:p>
            <w:pPr>
              <w:pStyle w:val="TableParagraph"/>
              <w:spacing w:before="5"/>
              <w:rPr>
                <w:sz w:val="35"/>
              </w:rPr>
            </w:pPr>
          </w:p>
          <w:p>
            <w:pPr>
              <w:pStyle w:val="TableParagraph"/>
              <w:ind w:left="110"/>
              <w:rPr>
                <w:sz w:val="22"/>
              </w:rPr>
            </w:pPr>
            <w:r>
              <w:rPr>
                <w:sz w:val="22"/>
              </w:rPr>
              <w:t>16</w:t>
            </w:r>
          </w:p>
        </w:tc>
        <w:tc>
          <w:tcPr>
            <w:tcW w:w="1242" w:type="dxa"/>
            <w:shd w:val="clear" w:color="auto" w:fill="F2F2F2"/>
          </w:tcPr>
          <w:p>
            <w:pPr>
              <w:pStyle w:val="TableParagraph"/>
              <w:spacing w:before="8"/>
              <w:rPr>
                <w:sz w:val="23"/>
              </w:rPr>
            </w:pPr>
          </w:p>
          <w:p>
            <w:pPr>
              <w:pStyle w:val="TableParagraph"/>
              <w:spacing w:before="1"/>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0,</w:t>
            </w:r>
          </w:p>
          <w:p>
            <w:pPr>
              <w:pStyle w:val="TableParagraph"/>
              <w:spacing w:before="15"/>
              <w:ind w:left="106"/>
              <w:rPr>
                <w:sz w:val="22"/>
              </w:rPr>
            </w:pPr>
            <w:r>
              <w:rPr>
                <w:sz w:val="22"/>
              </w:rPr>
              <w:t>0, 1)</w:t>
            </w:r>
          </w:p>
        </w:tc>
        <w:tc>
          <w:tcPr>
            <w:tcW w:w="1842" w:type="dxa"/>
            <w:shd w:val="clear" w:color="auto" w:fill="F2F2F2"/>
          </w:tcPr>
          <w:p>
            <w:pPr>
              <w:pStyle w:val="TableParagraph"/>
              <w:spacing w:line="254" w:lineRule="auto" w:before="4"/>
              <w:ind w:left="112" w:right="97"/>
              <w:rPr>
                <w:sz w:val="22"/>
              </w:rPr>
            </w:pPr>
            <w:r>
              <w:rPr>
                <w:sz w:val="22"/>
              </w:rPr>
              <w:t>Faire passer le plus rapide avec le</w:t>
            </w:r>
            <w:r>
              <w:rPr>
                <w:spacing w:val="-31"/>
                <w:sz w:val="22"/>
              </w:rPr>
              <w:t> </w:t>
            </w:r>
            <w:r>
              <w:rPr>
                <w:sz w:val="22"/>
              </w:rPr>
              <w:t>plus</w:t>
            </w:r>
            <w:r>
              <w:rPr>
                <w:spacing w:val="-31"/>
                <w:sz w:val="22"/>
              </w:rPr>
              <w:t> </w:t>
            </w:r>
            <w:r>
              <w:rPr>
                <w:sz w:val="22"/>
              </w:rPr>
              <w:t>lent</w:t>
            </w:r>
            <w:r>
              <w:rPr>
                <w:spacing w:val="-31"/>
                <w:sz w:val="22"/>
              </w:rPr>
              <w:t> </w:t>
            </w:r>
            <w:r>
              <w:rPr>
                <w:sz w:val="22"/>
              </w:rPr>
              <w:t>:</w:t>
            </w:r>
            <w:r>
              <w:rPr>
                <w:spacing w:val="-30"/>
                <w:sz w:val="22"/>
              </w:rPr>
              <w:t> </w:t>
            </w:r>
            <w:r>
              <w:rPr>
                <w:sz w:val="22"/>
              </w:rPr>
              <w:t>jouer</w:t>
            </w:r>
          </w:p>
          <w:p>
            <w:pPr>
              <w:pStyle w:val="TableParagraph"/>
              <w:spacing w:line="244" w:lineRule="exact" w:before="2"/>
              <w:ind w:left="112"/>
              <w:rPr>
                <w:sz w:val="22"/>
              </w:rPr>
            </w:pPr>
            <w:r>
              <w:rPr>
                <w:sz w:val="22"/>
              </w:rPr>
              <w:t>CORR (1, 0, 1, 1)</w:t>
            </w:r>
          </w:p>
        </w:tc>
        <w:tc>
          <w:tcPr>
            <w:tcW w:w="1228" w:type="dxa"/>
            <w:shd w:val="clear" w:color="auto" w:fill="F2F2F2"/>
          </w:tcPr>
          <w:p>
            <w:pPr>
              <w:pStyle w:val="TableParagraph"/>
              <w:spacing w:before="8"/>
              <w:rPr>
                <w:sz w:val="23"/>
              </w:rPr>
            </w:pPr>
          </w:p>
          <w:p>
            <w:pPr>
              <w:pStyle w:val="TableParagraph"/>
              <w:spacing w:before="1"/>
              <w:ind w:left="108"/>
              <w:rPr>
                <w:sz w:val="22"/>
              </w:rPr>
            </w:pPr>
            <w:r>
              <w:rPr>
                <w:w w:val="95"/>
                <w:sz w:val="22"/>
              </w:rPr>
              <w:t>CORR</w:t>
            </w:r>
            <w:r>
              <w:rPr>
                <w:spacing w:val="-41"/>
                <w:w w:val="95"/>
                <w:sz w:val="22"/>
              </w:rPr>
              <w:t> </w:t>
            </w:r>
            <w:r>
              <w:rPr>
                <w:w w:val="95"/>
                <w:sz w:val="22"/>
              </w:rPr>
              <w:t>(1,</w:t>
            </w:r>
            <w:r>
              <w:rPr>
                <w:spacing w:val="-40"/>
                <w:w w:val="95"/>
                <w:sz w:val="22"/>
              </w:rPr>
              <w:t> </w:t>
            </w:r>
            <w:r>
              <w:rPr>
                <w:w w:val="95"/>
                <w:sz w:val="22"/>
              </w:rPr>
              <w:t>0,</w:t>
            </w:r>
          </w:p>
          <w:p>
            <w:pPr>
              <w:pStyle w:val="TableParagraph"/>
              <w:spacing w:before="15"/>
              <w:ind w:left="108"/>
              <w:rPr>
                <w:sz w:val="22"/>
              </w:rPr>
            </w:pPr>
            <w:r>
              <w:rPr>
                <w:sz w:val="22"/>
              </w:rPr>
              <w:t>1, 1)</w:t>
            </w:r>
          </w:p>
        </w:tc>
        <w:tc>
          <w:tcPr>
            <w:tcW w:w="1295" w:type="dxa"/>
            <w:shd w:val="clear" w:color="auto" w:fill="F2F2F2"/>
          </w:tcPr>
          <w:p>
            <w:pPr>
              <w:pStyle w:val="TableParagraph"/>
              <w:spacing w:before="5"/>
              <w:rPr>
                <w:sz w:val="35"/>
              </w:rPr>
            </w:pPr>
          </w:p>
          <w:p>
            <w:pPr>
              <w:pStyle w:val="TableParagraph"/>
              <w:ind w:left="109"/>
              <w:rPr>
                <w:sz w:val="22"/>
              </w:rPr>
            </w:pPr>
            <w:r>
              <w:rPr>
                <w:sz w:val="22"/>
              </w:rPr>
              <w:t>1 point</w:t>
            </w:r>
          </w:p>
        </w:tc>
        <w:tc>
          <w:tcPr>
            <w:tcW w:w="1396" w:type="dxa"/>
            <w:shd w:val="clear" w:color="auto" w:fill="F2F2F2"/>
          </w:tcPr>
          <w:p>
            <w:pPr>
              <w:pStyle w:val="TableParagraph"/>
              <w:spacing w:before="5"/>
              <w:rPr>
                <w:sz w:val="35"/>
              </w:rPr>
            </w:pPr>
          </w:p>
          <w:p>
            <w:pPr>
              <w:pStyle w:val="TableParagraph"/>
              <w:ind w:left="115"/>
              <w:rPr>
                <w:sz w:val="22"/>
              </w:rPr>
            </w:pPr>
            <w:r>
              <w:rPr>
                <w:sz w:val="22"/>
              </w:rPr>
              <w:t>3 points</w:t>
            </w:r>
          </w:p>
        </w:tc>
      </w:tr>
      <w:tr>
        <w:trPr>
          <w:trHeight w:val="806" w:hRule="atLeast"/>
        </w:trPr>
        <w:tc>
          <w:tcPr>
            <w:tcW w:w="2678" w:type="dxa"/>
          </w:tcPr>
          <w:p>
            <w:pPr>
              <w:pStyle w:val="TableParagraph"/>
              <w:spacing w:line="254" w:lineRule="auto" w:before="4"/>
              <w:ind w:left="105" w:right="289"/>
              <w:rPr>
                <w:sz w:val="22"/>
              </w:rPr>
            </w:pPr>
            <w:r>
              <w:rPr>
                <w:sz w:val="22"/>
              </w:rPr>
              <w:t>Expérimentateur fait </w:t>
            </w:r>
            <w:r>
              <w:rPr>
                <w:w w:val="95"/>
                <w:sz w:val="22"/>
              </w:rPr>
              <w:t>recommencer car temps</w:t>
            </w:r>
          </w:p>
          <w:p>
            <w:pPr>
              <w:pStyle w:val="TableParagraph"/>
              <w:spacing w:line="244" w:lineRule="exact" w:before="2"/>
              <w:ind w:left="105"/>
              <w:rPr>
                <w:sz w:val="22"/>
              </w:rPr>
            </w:pPr>
            <w:r>
              <w:rPr>
                <w:sz w:val="22"/>
              </w:rPr>
              <w:t>dépassé</w:t>
            </w:r>
          </w:p>
        </w:tc>
        <w:tc>
          <w:tcPr>
            <w:tcW w:w="1228" w:type="dxa"/>
          </w:tcPr>
          <w:p>
            <w:pPr>
              <w:pStyle w:val="TableParagraph"/>
              <w:spacing w:before="8"/>
              <w:rPr>
                <w:sz w:val="23"/>
              </w:rPr>
            </w:pPr>
          </w:p>
          <w:p>
            <w:pPr>
              <w:pStyle w:val="TableParagraph"/>
              <w:spacing w:before="1"/>
              <w:ind w:left="110"/>
              <w:rPr>
                <w:sz w:val="22"/>
              </w:rPr>
            </w:pPr>
            <w:r>
              <w:rPr>
                <w:sz w:val="22"/>
              </w:rPr>
              <w:t>17</w:t>
            </w:r>
          </w:p>
        </w:tc>
        <w:tc>
          <w:tcPr>
            <w:tcW w:w="1242" w:type="dxa"/>
          </w:tcPr>
          <w:p>
            <w:pPr>
              <w:pStyle w:val="TableParagraph"/>
              <w:spacing w:before="139"/>
              <w:ind w:left="106"/>
              <w:rPr>
                <w:sz w:val="22"/>
              </w:rPr>
            </w:pPr>
            <w:r>
              <w:rPr>
                <w:w w:val="95"/>
                <w:sz w:val="22"/>
              </w:rPr>
              <w:t>CORR</w:t>
            </w:r>
            <w:r>
              <w:rPr>
                <w:spacing w:val="-39"/>
                <w:w w:val="95"/>
                <w:sz w:val="22"/>
              </w:rPr>
              <w:t> </w:t>
            </w:r>
            <w:r>
              <w:rPr>
                <w:w w:val="95"/>
                <w:sz w:val="22"/>
              </w:rPr>
              <w:t>(1,</w:t>
            </w:r>
            <w:r>
              <w:rPr>
                <w:spacing w:val="-38"/>
                <w:w w:val="95"/>
                <w:sz w:val="22"/>
              </w:rPr>
              <w:t> </w:t>
            </w:r>
            <w:r>
              <w:rPr>
                <w:w w:val="95"/>
                <w:sz w:val="22"/>
              </w:rPr>
              <w:t>0,</w:t>
            </w:r>
          </w:p>
          <w:p>
            <w:pPr>
              <w:pStyle w:val="TableParagraph"/>
              <w:spacing w:before="16"/>
              <w:ind w:left="106"/>
              <w:rPr>
                <w:sz w:val="22"/>
              </w:rPr>
            </w:pPr>
            <w:r>
              <w:rPr>
                <w:sz w:val="22"/>
              </w:rPr>
              <w:t>1, 1)</w:t>
            </w:r>
          </w:p>
        </w:tc>
        <w:tc>
          <w:tcPr>
            <w:tcW w:w="1842" w:type="dxa"/>
          </w:tcPr>
          <w:p>
            <w:pPr>
              <w:pStyle w:val="TableParagraph"/>
              <w:spacing w:line="254" w:lineRule="auto" w:before="4"/>
              <w:ind w:left="112" w:right="82"/>
              <w:rPr>
                <w:sz w:val="22"/>
              </w:rPr>
            </w:pPr>
            <w:r>
              <w:rPr>
                <w:sz w:val="22"/>
              </w:rPr>
              <w:t>Faire revenir le plus</w:t>
            </w:r>
            <w:r>
              <w:rPr>
                <w:spacing w:val="-44"/>
                <w:sz w:val="22"/>
              </w:rPr>
              <w:t> </w:t>
            </w:r>
            <w:r>
              <w:rPr>
                <w:sz w:val="22"/>
              </w:rPr>
              <w:t>rapide</w:t>
            </w:r>
            <w:r>
              <w:rPr>
                <w:spacing w:val="-43"/>
                <w:sz w:val="22"/>
              </w:rPr>
              <w:t> </w:t>
            </w:r>
            <w:r>
              <w:rPr>
                <w:sz w:val="22"/>
              </w:rPr>
              <w:t>:</w:t>
            </w:r>
            <w:r>
              <w:rPr>
                <w:spacing w:val="-44"/>
                <w:sz w:val="22"/>
              </w:rPr>
              <w:t> </w:t>
            </w:r>
            <w:r>
              <w:rPr>
                <w:sz w:val="22"/>
              </w:rPr>
              <w:t>jouer</w:t>
            </w:r>
          </w:p>
          <w:p>
            <w:pPr>
              <w:pStyle w:val="TableParagraph"/>
              <w:spacing w:line="244" w:lineRule="exact" w:before="2"/>
              <w:ind w:left="112"/>
              <w:rPr>
                <w:sz w:val="22"/>
              </w:rPr>
            </w:pPr>
            <w:r>
              <w:rPr>
                <w:sz w:val="22"/>
              </w:rPr>
              <w:t>CORR (0, 0, 1, 1)</w:t>
            </w:r>
          </w:p>
        </w:tc>
        <w:tc>
          <w:tcPr>
            <w:tcW w:w="1228" w:type="dxa"/>
          </w:tcPr>
          <w:p>
            <w:pPr>
              <w:pStyle w:val="TableParagraph"/>
              <w:spacing w:before="139"/>
              <w:ind w:left="108"/>
              <w:rPr>
                <w:sz w:val="22"/>
              </w:rPr>
            </w:pPr>
            <w:r>
              <w:rPr>
                <w:w w:val="95"/>
                <w:sz w:val="22"/>
              </w:rPr>
              <w:t>CORR</w:t>
            </w:r>
            <w:r>
              <w:rPr>
                <w:spacing w:val="-41"/>
                <w:w w:val="95"/>
                <w:sz w:val="22"/>
              </w:rPr>
              <w:t> </w:t>
            </w:r>
            <w:r>
              <w:rPr>
                <w:w w:val="95"/>
                <w:sz w:val="22"/>
              </w:rPr>
              <w:t>(0,</w:t>
            </w:r>
            <w:r>
              <w:rPr>
                <w:spacing w:val="-40"/>
                <w:w w:val="95"/>
                <w:sz w:val="22"/>
              </w:rPr>
              <w:t> </w:t>
            </w:r>
            <w:r>
              <w:rPr>
                <w:w w:val="95"/>
                <w:sz w:val="22"/>
              </w:rPr>
              <w:t>0,</w:t>
            </w:r>
          </w:p>
          <w:p>
            <w:pPr>
              <w:pStyle w:val="TableParagraph"/>
              <w:spacing w:before="16"/>
              <w:ind w:left="108"/>
              <w:rPr>
                <w:sz w:val="22"/>
              </w:rPr>
            </w:pPr>
            <w:r>
              <w:rPr>
                <w:sz w:val="22"/>
              </w:rPr>
              <w:t>1, 1)</w:t>
            </w:r>
          </w:p>
        </w:tc>
        <w:tc>
          <w:tcPr>
            <w:tcW w:w="1295" w:type="dxa"/>
          </w:tcPr>
          <w:p>
            <w:pPr>
              <w:pStyle w:val="TableParagraph"/>
              <w:spacing w:before="8"/>
              <w:rPr>
                <w:sz w:val="23"/>
              </w:rPr>
            </w:pPr>
          </w:p>
          <w:p>
            <w:pPr>
              <w:pStyle w:val="TableParagraph"/>
              <w:spacing w:before="1"/>
              <w:ind w:left="109"/>
              <w:rPr>
                <w:sz w:val="22"/>
              </w:rPr>
            </w:pPr>
            <w:r>
              <w:rPr>
                <w:sz w:val="22"/>
              </w:rPr>
              <w:t>1 point</w:t>
            </w:r>
          </w:p>
        </w:tc>
        <w:tc>
          <w:tcPr>
            <w:tcW w:w="1396" w:type="dxa"/>
          </w:tcPr>
          <w:p>
            <w:pPr>
              <w:pStyle w:val="TableParagraph"/>
              <w:spacing w:before="8"/>
              <w:rPr>
                <w:sz w:val="23"/>
              </w:rPr>
            </w:pPr>
          </w:p>
          <w:p>
            <w:pPr>
              <w:pStyle w:val="TableParagraph"/>
              <w:spacing w:before="1"/>
              <w:ind w:left="115"/>
              <w:rPr>
                <w:sz w:val="22"/>
              </w:rPr>
            </w:pPr>
            <w:r>
              <w:rPr>
                <w:sz w:val="22"/>
              </w:rPr>
              <w:t>4 points</w:t>
            </w:r>
          </w:p>
        </w:tc>
      </w:tr>
      <w:tr>
        <w:trPr>
          <w:trHeight w:val="1343" w:hRule="atLeast"/>
        </w:trPr>
        <w:tc>
          <w:tcPr>
            <w:tcW w:w="2678" w:type="dxa"/>
            <w:shd w:val="clear" w:color="auto" w:fill="F2F2F2"/>
          </w:tcPr>
          <w:p>
            <w:pPr>
              <w:pStyle w:val="TableParagraph"/>
              <w:rPr>
                <w:rFonts w:ascii="Times New Roman"/>
                <w:sz w:val="22"/>
              </w:rPr>
            </w:pPr>
          </w:p>
        </w:tc>
        <w:tc>
          <w:tcPr>
            <w:tcW w:w="1228" w:type="dxa"/>
            <w:shd w:val="clear" w:color="auto" w:fill="F2F2F2"/>
          </w:tcPr>
          <w:p>
            <w:pPr>
              <w:pStyle w:val="TableParagraph"/>
              <w:rPr>
                <w:sz w:val="26"/>
              </w:rPr>
            </w:pPr>
          </w:p>
          <w:p>
            <w:pPr>
              <w:pStyle w:val="TableParagraph"/>
              <w:spacing w:before="1"/>
              <w:rPr>
                <w:sz w:val="21"/>
              </w:rPr>
            </w:pPr>
          </w:p>
          <w:p>
            <w:pPr>
              <w:pStyle w:val="TableParagraph"/>
              <w:ind w:left="110"/>
              <w:rPr>
                <w:sz w:val="22"/>
              </w:rPr>
            </w:pPr>
            <w:r>
              <w:rPr>
                <w:sz w:val="22"/>
              </w:rPr>
              <w:t>19</w:t>
            </w:r>
          </w:p>
        </w:tc>
        <w:tc>
          <w:tcPr>
            <w:tcW w:w="1242" w:type="dxa"/>
            <w:shd w:val="clear" w:color="auto" w:fill="F2F2F2"/>
          </w:tcPr>
          <w:p>
            <w:pPr>
              <w:pStyle w:val="TableParagraph"/>
              <w:spacing w:before="5"/>
              <w:rPr>
                <w:sz w:val="35"/>
              </w:rPr>
            </w:pPr>
          </w:p>
          <w:p>
            <w:pPr>
              <w:pStyle w:val="TableParagraph"/>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0,</w:t>
            </w:r>
          </w:p>
          <w:p>
            <w:pPr>
              <w:pStyle w:val="TableParagraph"/>
              <w:spacing w:before="16"/>
              <w:ind w:left="106"/>
              <w:rPr>
                <w:sz w:val="22"/>
              </w:rPr>
            </w:pPr>
            <w:r>
              <w:rPr>
                <w:sz w:val="22"/>
              </w:rPr>
              <w:t>1, 1)</w:t>
            </w:r>
          </w:p>
        </w:tc>
        <w:tc>
          <w:tcPr>
            <w:tcW w:w="1842" w:type="dxa"/>
            <w:shd w:val="clear" w:color="auto" w:fill="F2F2F2"/>
          </w:tcPr>
          <w:p>
            <w:pPr>
              <w:pStyle w:val="TableParagraph"/>
              <w:spacing w:line="254" w:lineRule="auto" w:before="4"/>
              <w:ind w:left="112" w:right="229"/>
              <w:rPr>
                <w:sz w:val="22"/>
              </w:rPr>
            </w:pPr>
            <w:r>
              <w:rPr>
                <w:sz w:val="22"/>
              </w:rPr>
              <w:t>Seule</w:t>
            </w:r>
            <w:r>
              <w:rPr>
                <w:spacing w:val="-39"/>
                <w:sz w:val="22"/>
              </w:rPr>
              <w:t> </w:t>
            </w:r>
            <w:r>
              <w:rPr>
                <w:sz w:val="22"/>
              </w:rPr>
              <w:t>solution</w:t>
            </w:r>
            <w:r>
              <w:rPr>
                <w:spacing w:val="-39"/>
                <w:sz w:val="22"/>
              </w:rPr>
              <w:t> </w:t>
            </w:r>
            <w:r>
              <w:rPr>
                <w:sz w:val="22"/>
              </w:rPr>
              <w:t>: faire passer le </w:t>
            </w:r>
            <w:r>
              <w:rPr>
                <w:w w:val="95"/>
                <w:sz w:val="22"/>
              </w:rPr>
              <w:t>plus</w:t>
            </w:r>
            <w:r>
              <w:rPr>
                <w:spacing w:val="-32"/>
                <w:w w:val="95"/>
                <w:sz w:val="22"/>
              </w:rPr>
              <w:t> </w:t>
            </w:r>
            <w:r>
              <w:rPr>
                <w:w w:val="95"/>
                <w:sz w:val="22"/>
              </w:rPr>
              <w:t>rapide</w:t>
            </w:r>
            <w:r>
              <w:rPr>
                <w:spacing w:val="-31"/>
                <w:w w:val="95"/>
                <w:sz w:val="22"/>
              </w:rPr>
              <w:t> </w:t>
            </w:r>
            <w:r>
              <w:rPr>
                <w:w w:val="95"/>
                <w:sz w:val="22"/>
              </w:rPr>
              <w:t>avec </w:t>
            </w:r>
            <w:r>
              <w:rPr>
                <w:sz w:val="22"/>
              </w:rPr>
              <w:t>le</w:t>
            </w:r>
            <w:r>
              <w:rPr>
                <w:spacing w:val="-36"/>
                <w:sz w:val="22"/>
              </w:rPr>
              <w:t> </w:t>
            </w:r>
            <w:r>
              <w:rPr>
                <w:sz w:val="22"/>
              </w:rPr>
              <w:t>restant</w:t>
            </w:r>
            <w:r>
              <w:rPr>
                <w:spacing w:val="-35"/>
                <w:sz w:val="22"/>
              </w:rPr>
              <w:t> </w:t>
            </w:r>
            <w:r>
              <w:rPr>
                <w:sz w:val="22"/>
              </w:rPr>
              <w:t>:</w:t>
            </w:r>
            <w:r>
              <w:rPr>
                <w:spacing w:val="-36"/>
                <w:sz w:val="22"/>
              </w:rPr>
              <w:t> </w:t>
            </w:r>
            <w:r>
              <w:rPr>
                <w:sz w:val="22"/>
              </w:rPr>
              <w:t>jouer</w:t>
            </w:r>
          </w:p>
          <w:p>
            <w:pPr>
              <w:pStyle w:val="TableParagraph"/>
              <w:spacing w:line="244" w:lineRule="exact" w:before="3"/>
              <w:ind w:left="112"/>
              <w:rPr>
                <w:sz w:val="22"/>
              </w:rPr>
            </w:pPr>
            <w:r>
              <w:rPr>
                <w:w w:val="90"/>
                <w:sz w:val="22"/>
              </w:rPr>
              <w:t>CORR</w:t>
            </w:r>
            <w:r>
              <w:rPr>
                <w:spacing w:val="-26"/>
                <w:w w:val="90"/>
                <w:sz w:val="22"/>
              </w:rPr>
              <w:t> </w:t>
            </w:r>
            <w:r>
              <w:rPr>
                <w:w w:val="90"/>
                <w:sz w:val="22"/>
              </w:rPr>
              <w:t>(1,</w:t>
            </w:r>
            <w:r>
              <w:rPr>
                <w:spacing w:val="-25"/>
                <w:w w:val="90"/>
                <w:sz w:val="22"/>
              </w:rPr>
              <w:t> </w:t>
            </w:r>
            <w:r>
              <w:rPr>
                <w:w w:val="90"/>
                <w:sz w:val="22"/>
              </w:rPr>
              <w:t>1,</w:t>
            </w:r>
            <w:r>
              <w:rPr>
                <w:spacing w:val="-26"/>
                <w:w w:val="90"/>
                <w:sz w:val="22"/>
              </w:rPr>
              <w:t> </w:t>
            </w:r>
            <w:r>
              <w:rPr>
                <w:w w:val="90"/>
                <w:sz w:val="22"/>
              </w:rPr>
              <w:t>1,</w:t>
            </w:r>
            <w:r>
              <w:rPr>
                <w:spacing w:val="-25"/>
                <w:w w:val="90"/>
                <w:sz w:val="22"/>
              </w:rPr>
              <w:t> </w:t>
            </w:r>
            <w:r>
              <w:rPr>
                <w:w w:val="90"/>
                <w:sz w:val="22"/>
              </w:rPr>
              <w:t>1)</w:t>
            </w:r>
          </w:p>
        </w:tc>
        <w:tc>
          <w:tcPr>
            <w:tcW w:w="1228" w:type="dxa"/>
            <w:shd w:val="clear" w:color="auto" w:fill="F2F2F2"/>
          </w:tcPr>
          <w:p>
            <w:pPr>
              <w:pStyle w:val="TableParagraph"/>
              <w:spacing w:before="5"/>
              <w:rPr>
                <w:sz w:val="35"/>
              </w:rPr>
            </w:pPr>
          </w:p>
          <w:p>
            <w:pPr>
              <w:pStyle w:val="TableParagraph"/>
              <w:ind w:left="108"/>
              <w:rPr>
                <w:sz w:val="22"/>
              </w:rPr>
            </w:pPr>
            <w:r>
              <w:rPr>
                <w:w w:val="95"/>
                <w:sz w:val="22"/>
              </w:rPr>
              <w:t>CORR</w:t>
            </w:r>
            <w:r>
              <w:rPr>
                <w:spacing w:val="-41"/>
                <w:w w:val="95"/>
                <w:sz w:val="22"/>
              </w:rPr>
              <w:t> </w:t>
            </w:r>
            <w:r>
              <w:rPr>
                <w:w w:val="95"/>
                <w:sz w:val="22"/>
              </w:rPr>
              <w:t>(1,</w:t>
            </w:r>
            <w:r>
              <w:rPr>
                <w:spacing w:val="-40"/>
                <w:w w:val="95"/>
                <w:sz w:val="22"/>
              </w:rPr>
              <w:t> </w:t>
            </w:r>
            <w:r>
              <w:rPr>
                <w:w w:val="95"/>
                <w:sz w:val="22"/>
              </w:rPr>
              <w:t>1,</w:t>
            </w:r>
          </w:p>
          <w:p>
            <w:pPr>
              <w:pStyle w:val="TableParagraph"/>
              <w:spacing w:before="16"/>
              <w:ind w:left="108"/>
              <w:rPr>
                <w:sz w:val="22"/>
              </w:rPr>
            </w:pPr>
            <w:r>
              <w:rPr>
                <w:sz w:val="22"/>
              </w:rPr>
              <w:t>1, 1)</w:t>
            </w:r>
          </w:p>
        </w:tc>
        <w:tc>
          <w:tcPr>
            <w:tcW w:w="1295" w:type="dxa"/>
            <w:shd w:val="clear" w:color="auto" w:fill="F2F2F2"/>
          </w:tcPr>
          <w:p>
            <w:pPr>
              <w:pStyle w:val="TableParagraph"/>
              <w:rPr>
                <w:sz w:val="26"/>
              </w:rPr>
            </w:pPr>
          </w:p>
          <w:p>
            <w:pPr>
              <w:pStyle w:val="TableParagraph"/>
              <w:spacing w:before="1"/>
              <w:rPr>
                <w:sz w:val="21"/>
              </w:rPr>
            </w:pPr>
          </w:p>
          <w:p>
            <w:pPr>
              <w:pStyle w:val="TableParagraph"/>
              <w:ind w:left="109"/>
              <w:rPr>
                <w:sz w:val="22"/>
              </w:rPr>
            </w:pPr>
            <w:r>
              <w:rPr>
                <w:sz w:val="22"/>
              </w:rPr>
              <w:t>1 point</w:t>
            </w:r>
          </w:p>
        </w:tc>
        <w:tc>
          <w:tcPr>
            <w:tcW w:w="1396" w:type="dxa"/>
            <w:shd w:val="clear" w:color="auto" w:fill="F2F2F2"/>
          </w:tcPr>
          <w:p>
            <w:pPr>
              <w:pStyle w:val="TableParagraph"/>
              <w:rPr>
                <w:sz w:val="26"/>
              </w:rPr>
            </w:pPr>
          </w:p>
          <w:p>
            <w:pPr>
              <w:pStyle w:val="TableParagraph"/>
              <w:spacing w:before="1"/>
              <w:rPr>
                <w:sz w:val="21"/>
              </w:rPr>
            </w:pPr>
          </w:p>
          <w:p>
            <w:pPr>
              <w:pStyle w:val="TableParagraph"/>
              <w:ind w:left="115"/>
              <w:rPr>
                <w:sz w:val="22"/>
              </w:rPr>
            </w:pPr>
            <w:r>
              <w:rPr>
                <w:sz w:val="22"/>
              </w:rPr>
              <w:t>5 points</w:t>
            </w:r>
          </w:p>
        </w:tc>
      </w:tr>
    </w:tbl>
    <w:p>
      <w:pPr>
        <w:spacing w:after="0"/>
        <w:rPr>
          <w:sz w:val="22"/>
        </w:rPr>
        <w:sectPr>
          <w:pgSz w:w="12240" w:h="15840"/>
          <w:pgMar w:header="0" w:footer="826" w:top="1300" w:bottom="1020" w:left="640" w:right="440"/>
        </w:sectPr>
      </w:pPr>
    </w:p>
    <w:tbl>
      <w:tblPr>
        <w:tblW w:w="0" w:type="auto"/>
        <w:jc w:val="left"/>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0" w:type="dxa"/>
          <w:left w:w="0" w:type="dxa"/>
          <w:bottom w:w="0" w:type="dxa"/>
          <w:right w:w="0" w:type="dxa"/>
        </w:tblCellMar>
        <w:tblLook w:val="01E0"/>
      </w:tblPr>
      <w:tblGrid>
        <w:gridCol w:w="2678"/>
        <w:gridCol w:w="1228"/>
        <w:gridCol w:w="1242"/>
        <w:gridCol w:w="1842"/>
        <w:gridCol w:w="1228"/>
        <w:gridCol w:w="1295"/>
        <w:gridCol w:w="1396"/>
      </w:tblGrid>
      <w:tr>
        <w:trPr>
          <w:trHeight w:val="1708" w:hRule="atLeast"/>
        </w:trPr>
        <w:tc>
          <w:tcPr>
            <w:tcW w:w="2678" w:type="dxa"/>
          </w:tcPr>
          <w:p>
            <w:pPr>
              <w:pStyle w:val="TableParagraph"/>
              <w:rPr>
                <w:rFonts w:ascii="Times New Roman"/>
                <w:sz w:val="22"/>
              </w:rPr>
            </w:pPr>
          </w:p>
        </w:tc>
        <w:tc>
          <w:tcPr>
            <w:tcW w:w="1228" w:type="dxa"/>
          </w:tcPr>
          <w:p>
            <w:pPr>
              <w:pStyle w:val="TableParagraph"/>
              <w:rPr>
                <w:sz w:val="26"/>
              </w:rPr>
            </w:pPr>
          </w:p>
          <w:p>
            <w:pPr>
              <w:pStyle w:val="TableParagraph"/>
              <w:rPr>
                <w:sz w:val="37"/>
              </w:rPr>
            </w:pPr>
          </w:p>
          <w:p>
            <w:pPr>
              <w:pStyle w:val="TableParagraph"/>
              <w:ind w:left="110"/>
              <w:rPr>
                <w:sz w:val="22"/>
              </w:rPr>
            </w:pPr>
            <w:r>
              <w:rPr>
                <w:sz w:val="22"/>
              </w:rPr>
              <w:t>10</w:t>
            </w:r>
          </w:p>
        </w:tc>
        <w:tc>
          <w:tcPr>
            <w:tcW w:w="1242" w:type="dxa"/>
          </w:tcPr>
          <w:p>
            <w:pPr>
              <w:pStyle w:val="TableParagraph"/>
              <w:rPr>
                <w:sz w:val="26"/>
              </w:rPr>
            </w:pPr>
          </w:p>
          <w:p>
            <w:pPr>
              <w:pStyle w:val="TableParagraph"/>
              <w:spacing w:before="3"/>
              <w:rPr>
                <w:sz w:val="25"/>
              </w:rPr>
            </w:pPr>
          </w:p>
          <w:p>
            <w:pPr>
              <w:pStyle w:val="TableParagraph"/>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0,</w:t>
            </w:r>
          </w:p>
          <w:p>
            <w:pPr>
              <w:pStyle w:val="TableParagraph"/>
              <w:spacing w:before="16"/>
              <w:ind w:left="106"/>
              <w:rPr>
                <w:sz w:val="22"/>
              </w:rPr>
            </w:pPr>
            <w:r>
              <w:rPr>
                <w:sz w:val="22"/>
              </w:rPr>
              <w:t>0, 0)</w:t>
            </w:r>
          </w:p>
        </w:tc>
        <w:tc>
          <w:tcPr>
            <w:tcW w:w="1842" w:type="dxa"/>
          </w:tcPr>
          <w:p>
            <w:pPr>
              <w:pStyle w:val="TableParagraph"/>
              <w:spacing w:before="10"/>
              <w:rPr>
                <w:sz w:val="27"/>
              </w:rPr>
            </w:pPr>
          </w:p>
          <w:p>
            <w:pPr>
              <w:pStyle w:val="TableParagraph"/>
              <w:spacing w:line="254" w:lineRule="auto" w:before="1"/>
              <w:ind w:left="112" w:right="97"/>
              <w:rPr>
                <w:sz w:val="22"/>
              </w:rPr>
            </w:pPr>
            <w:r>
              <w:rPr>
                <w:sz w:val="22"/>
              </w:rPr>
              <w:t>Faire passer le plus rapide avec le</w:t>
            </w:r>
            <w:r>
              <w:rPr>
                <w:spacing w:val="-31"/>
                <w:sz w:val="22"/>
              </w:rPr>
              <w:t> </w:t>
            </w:r>
            <w:r>
              <w:rPr>
                <w:sz w:val="22"/>
              </w:rPr>
              <w:t>plus</w:t>
            </w:r>
            <w:r>
              <w:rPr>
                <w:spacing w:val="-31"/>
                <w:sz w:val="22"/>
              </w:rPr>
              <w:t> </w:t>
            </w:r>
            <w:r>
              <w:rPr>
                <w:sz w:val="22"/>
              </w:rPr>
              <w:t>lent</w:t>
            </w:r>
            <w:r>
              <w:rPr>
                <w:spacing w:val="-31"/>
                <w:sz w:val="22"/>
              </w:rPr>
              <w:t> </w:t>
            </w:r>
            <w:r>
              <w:rPr>
                <w:sz w:val="22"/>
              </w:rPr>
              <w:t>:</w:t>
            </w:r>
            <w:r>
              <w:rPr>
                <w:spacing w:val="-30"/>
                <w:sz w:val="22"/>
              </w:rPr>
              <w:t> </w:t>
            </w:r>
            <w:r>
              <w:rPr>
                <w:sz w:val="22"/>
              </w:rPr>
              <w:t>jouer CORR</w:t>
            </w:r>
            <w:r>
              <w:rPr>
                <w:spacing w:val="-43"/>
                <w:sz w:val="22"/>
              </w:rPr>
              <w:t> </w:t>
            </w:r>
            <w:r>
              <w:rPr>
                <w:sz w:val="22"/>
              </w:rPr>
              <w:t>(1,</w:t>
            </w:r>
            <w:r>
              <w:rPr>
                <w:spacing w:val="-42"/>
                <w:sz w:val="22"/>
              </w:rPr>
              <w:t> </w:t>
            </w:r>
            <w:r>
              <w:rPr>
                <w:sz w:val="22"/>
              </w:rPr>
              <w:t>0,</w:t>
            </w:r>
            <w:r>
              <w:rPr>
                <w:spacing w:val="-42"/>
                <w:sz w:val="22"/>
              </w:rPr>
              <w:t> </w:t>
            </w:r>
            <w:r>
              <w:rPr>
                <w:sz w:val="22"/>
              </w:rPr>
              <w:t>0,</w:t>
            </w:r>
            <w:r>
              <w:rPr>
                <w:spacing w:val="-42"/>
                <w:sz w:val="22"/>
              </w:rPr>
              <w:t> </w:t>
            </w:r>
            <w:r>
              <w:rPr>
                <w:sz w:val="22"/>
              </w:rPr>
              <w:t>1)</w:t>
            </w:r>
          </w:p>
        </w:tc>
        <w:tc>
          <w:tcPr>
            <w:tcW w:w="1228" w:type="dxa"/>
          </w:tcPr>
          <w:p>
            <w:pPr>
              <w:pStyle w:val="TableParagraph"/>
              <w:rPr>
                <w:sz w:val="26"/>
              </w:rPr>
            </w:pPr>
          </w:p>
          <w:p>
            <w:pPr>
              <w:pStyle w:val="TableParagraph"/>
              <w:spacing w:before="3"/>
              <w:rPr>
                <w:sz w:val="25"/>
              </w:rPr>
            </w:pPr>
          </w:p>
          <w:p>
            <w:pPr>
              <w:pStyle w:val="TableParagraph"/>
              <w:ind w:left="108"/>
              <w:rPr>
                <w:sz w:val="22"/>
              </w:rPr>
            </w:pPr>
            <w:r>
              <w:rPr>
                <w:w w:val="95"/>
                <w:sz w:val="22"/>
              </w:rPr>
              <w:t>ERR (0, 0,</w:t>
            </w:r>
          </w:p>
          <w:p>
            <w:pPr>
              <w:pStyle w:val="TableParagraph"/>
              <w:spacing w:before="16"/>
              <w:ind w:left="108"/>
              <w:rPr>
                <w:sz w:val="22"/>
              </w:rPr>
            </w:pPr>
            <w:r>
              <w:rPr>
                <w:sz w:val="22"/>
              </w:rPr>
              <w:t>1, 1)</w:t>
            </w:r>
          </w:p>
        </w:tc>
        <w:tc>
          <w:tcPr>
            <w:tcW w:w="1295" w:type="dxa"/>
          </w:tcPr>
          <w:p>
            <w:pPr>
              <w:pStyle w:val="TableParagraph"/>
              <w:rPr>
                <w:sz w:val="26"/>
              </w:rPr>
            </w:pPr>
          </w:p>
          <w:p>
            <w:pPr>
              <w:pStyle w:val="TableParagraph"/>
              <w:rPr>
                <w:sz w:val="37"/>
              </w:rPr>
            </w:pPr>
          </w:p>
          <w:p>
            <w:pPr>
              <w:pStyle w:val="TableParagraph"/>
              <w:ind w:left="109"/>
              <w:rPr>
                <w:sz w:val="22"/>
              </w:rPr>
            </w:pPr>
            <w:r>
              <w:rPr>
                <w:sz w:val="22"/>
              </w:rPr>
              <w:t>0 point</w:t>
            </w:r>
          </w:p>
        </w:tc>
        <w:tc>
          <w:tcPr>
            <w:tcW w:w="1396" w:type="dxa"/>
          </w:tcPr>
          <w:p>
            <w:pPr>
              <w:pStyle w:val="TableParagraph"/>
              <w:rPr>
                <w:sz w:val="26"/>
              </w:rPr>
            </w:pPr>
          </w:p>
          <w:p>
            <w:pPr>
              <w:pStyle w:val="TableParagraph"/>
              <w:rPr>
                <w:sz w:val="37"/>
              </w:rPr>
            </w:pPr>
          </w:p>
          <w:p>
            <w:pPr>
              <w:pStyle w:val="TableParagraph"/>
              <w:ind w:left="115"/>
              <w:rPr>
                <w:sz w:val="22"/>
              </w:rPr>
            </w:pPr>
            <w:r>
              <w:rPr>
                <w:sz w:val="22"/>
              </w:rPr>
              <w:t>6 points</w:t>
            </w:r>
          </w:p>
        </w:tc>
      </w:tr>
      <w:tr>
        <w:trPr>
          <w:trHeight w:val="806" w:hRule="atLeast"/>
        </w:trPr>
        <w:tc>
          <w:tcPr>
            <w:tcW w:w="2678" w:type="dxa"/>
            <w:shd w:val="clear" w:color="auto" w:fill="F2F2F2"/>
          </w:tcPr>
          <w:p>
            <w:pPr>
              <w:pStyle w:val="TableParagraph"/>
              <w:spacing w:line="254" w:lineRule="auto" w:before="4"/>
              <w:ind w:left="105" w:right="289"/>
              <w:rPr>
                <w:sz w:val="22"/>
              </w:rPr>
            </w:pPr>
            <w:r>
              <w:rPr>
                <w:sz w:val="22"/>
              </w:rPr>
              <w:t>Expérimentateur fait </w:t>
            </w:r>
            <w:r>
              <w:rPr>
                <w:w w:val="95"/>
                <w:sz w:val="22"/>
              </w:rPr>
              <w:t>recommencer car temps</w:t>
            </w:r>
          </w:p>
          <w:p>
            <w:pPr>
              <w:pStyle w:val="TableParagraph"/>
              <w:spacing w:line="244" w:lineRule="exact" w:before="2"/>
              <w:ind w:left="105"/>
              <w:rPr>
                <w:sz w:val="22"/>
              </w:rPr>
            </w:pPr>
            <w:r>
              <w:rPr>
                <w:sz w:val="22"/>
              </w:rPr>
              <w:t>dépassé</w:t>
            </w:r>
          </w:p>
        </w:tc>
        <w:tc>
          <w:tcPr>
            <w:tcW w:w="1228" w:type="dxa"/>
            <w:shd w:val="clear" w:color="auto" w:fill="F2F2F2"/>
          </w:tcPr>
          <w:p>
            <w:pPr>
              <w:pStyle w:val="TableParagraph"/>
              <w:spacing w:before="8"/>
              <w:rPr>
                <w:sz w:val="23"/>
              </w:rPr>
            </w:pPr>
          </w:p>
          <w:p>
            <w:pPr>
              <w:pStyle w:val="TableParagraph"/>
              <w:spacing w:before="1"/>
              <w:ind w:left="110"/>
              <w:rPr>
                <w:sz w:val="22"/>
              </w:rPr>
            </w:pPr>
            <w:r>
              <w:rPr>
                <w:sz w:val="22"/>
              </w:rPr>
              <w:t>15</w:t>
            </w:r>
          </w:p>
        </w:tc>
        <w:tc>
          <w:tcPr>
            <w:tcW w:w="1242" w:type="dxa"/>
            <w:shd w:val="clear" w:color="auto" w:fill="F2F2F2"/>
          </w:tcPr>
          <w:p>
            <w:pPr>
              <w:pStyle w:val="TableParagraph"/>
              <w:spacing w:before="139"/>
              <w:ind w:left="106"/>
              <w:rPr>
                <w:sz w:val="22"/>
              </w:rPr>
            </w:pPr>
            <w:r>
              <w:rPr>
                <w:w w:val="95"/>
                <w:sz w:val="22"/>
              </w:rPr>
              <w:t>ERR (0, 0,</w:t>
            </w:r>
          </w:p>
          <w:p>
            <w:pPr>
              <w:pStyle w:val="TableParagraph"/>
              <w:spacing w:before="16"/>
              <w:ind w:left="106"/>
              <w:rPr>
                <w:sz w:val="22"/>
              </w:rPr>
            </w:pPr>
            <w:r>
              <w:rPr>
                <w:sz w:val="22"/>
              </w:rPr>
              <w:t>1, 1)</w:t>
            </w:r>
          </w:p>
        </w:tc>
        <w:tc>
          <w:tcPr>
            <w:tcW w:w="1842" w:type="dxa"/>
            <w:shd w:val="clear" w:color="auto" w:fill="F2F2F2"/>
          </w:tcPr>
          <w:p>
            <w:pPr>
              <w:pStyle w:val="TableParagraph"/>
              <w:spacing w:line="254" w:lineRule="auto" w:before="4"/>
              <w:ind w:left="112" w:right="82"/>
              <w:rPr>
                <w:sz w:val="22"/>
              </w:rPr>
            </w:pPr>
            <w:r>
              <w:rPr>
                <w:sz w:val="22"/>
              </w:rPr>
              <w:t>Faire revenir le plus</w:t>
            </w:r>
            <w:r>
              <w:rPr>
                <w:spacing w:val="-44"/>
                <w:sz w:val="22"/>
              </w:rPr>
              <w:t> </w:t>
            </w:r>
            <w:r>
              <w:rPr>
                <w:sz w:val="22"/>
              </w:rPr>
              <w:t>rapide</w:t>
            </w:r>
            <w:r>
              <w:rPr>
                <w:spacing w:val="-43"/>
                <w:sz w:val="22"/>
              </w:rPr>
              <w:t> </w:t>
            </w:r>
            <w:r>
              <w:rPr>
                <w:sz w:val="22"/>
              </w:rPr>
              <w:t>:</w:t>
            </w:r>
            <w:r>
              <w:rPr>
                <w:spacing w:val="-44"/>
                <w:sz w:val="22"/>
              </w:rPr>
              <w:t> </w:t>
            </w:r>
            <w:r>
              <w:rPr>
                <w:sz w:val="22"/>
              </w:rPr>
              <w:t>jouer</w:t>
            </w:r>
          </w:p>
          <w:p>
            <w:pPr>
              <w:pStyle w:val="TableParagraph"/>
              <w:spacing w:line="244" w:lineRule="exact" w:before="2"/>
              <w:ind w:left="112"/>
              <w:rPr>
                <w:sz w:val="22"/>
              </w:rPr>
            </w:pPr>
            <w:r>
              <w:rPr>
                <w:sz w:val="22"/>
              </w:rPr>
              <w:t>CORR (0, 0, 0, 1)</w:t>
            </w:r>
          </w:p>
        </w:tc>
        <w:tc>
          <w:tcPr>
            <w:tcW w:w="1228" w:type="dxa"/>
            <w:shd w:val="clear" w:color="auto" w:fill="F2F2F2"/>
          </w:tcPr>
          <w:p>
            <w:pPr>
              <w:pStyle w:val="TableParagraph"/>
              <w:spacing w:before="139"/>
              <w:ind w:left="108"/>
              <w:rPr>
                <w:sz w:val="22"/>
              </w:rPr>
            </w:pPr>
            <w:r>
              <w:rPr>
                <w:w w:val="95"/>
                <w:sz w:val="22"/>
              </w:rPr>
              <w:t>CORR</w:t>
            </w:r>
            <w:r>
              <w:rPr>
                <w:spacing w:val="-41"/>
                <w:w w:val="95"/>
                <w:sz w:val="22"/>
              </w:rPr>
              <w:t> </w:t>
            </w:r>
            <w:r>
              <w:rPr>
                <w:w w:val="95"/>
                <w:sz w:val="22"/>
              </w:rPr>
              <w:t>(0,</w:t>
            </w:r>
            <w:r>
              <w:rPr>
                <w:spacing w:val="-40"/>
                <w:w w:val="95"/>
                <w:sz w:val="22"/>
              </w:rPr>
              <w:t> </w:t>
            </w:r>
            <w:r>
              <w:rPr>
                <w:w w:val="95"/>
                <w:sz w:val="22"/>
              </w:rPr>
              <w:t>0,</w:t>
            </w:r>
          </w:p>
          <w:p>
            <w:pPr>
              <w:pStyle w:val="TableParagraph"/>
              <w:spacing w:before="16"/>
              <w:ind w:left="108"/>
              <w:rPr>
                <w:sz w:val="22"/>
              </w:rPr>
            </w:pPr>
            <w:r>
              <w:rPr>
                <w:sz w:val="22"/>
              </w:rPr>
              <w:t>0, 1)</w:t>
            </w:r>
          </w:p>
        </w:tc>
        <w:tc>
          <w:tcPr>
            <w:tcW w:w="1295" w:type="dxa"/>
            <w:shd w:val="clear" w:color="auto" w:fill="F2F2F2"/>
          </w:tcPr>
          <w:p>
            <w:pPr>
              <w:pStyle w:val="TableParagraph"/>
              <w:spacing w:before="8"/>
              <w:rPr>
                <w:sz w:val="23"/>
              </w:rPr>
            </w:pPr>
          </w:p>
          <w:p>
            <w:pPr>
              <w:pStyle w:val="TableParagraph"/>
              <w:spacing w:before="1"/>
              <w:ind w:left="109"/>
              <w:rPr>
                <w:sz w:val="22"/>
              </w:rPr>
            </w:pPr>
            <w:r>
              <w:rPr>
                <w:sz w:val="22"/>
              </w:rPr>
              <w:t>1 point</w:t>
            </w:r>
          </w:p>
        </w:tc>
        <w:tc>
          <w:tcPr>
            <w:tcW w:w="1396" w:type="dxa"/>
            <w:shd w:val="clear" w:color="auto" w:fill="F2F2F2"/>
          </w:tcPr>
          <w:p>
            <w:pPr>
              <w:pStyle w:val="TableParagraph"/>
              <w:spacing w:before="8"/>
              <w:rPr>
                <w:sz w:val="23"/>
              </w:rPr>
            </w:pPr>
          </w:p>
          <w:p>
            <w:pPr>
              <w:pStyle w:val="TableParagraph"/>
              <w:spacing w:before="1"/>
              <w:ind w:left="115"/>
              <w:rPr>
                <w:sz w:val="22"/>
              </w:rPr>
            </w:pPr>
            <w:r>
              <w:rPr>
                <w:sz w:val="22"/>
              </w:rPr>
              <w:t>7 points</w:t>
            </w:r>
          </w:p>
        </w:tc>
      </w:tr>
      <w:tr>
        <w:trPr>
          <w:trHeight w:val="1074" w:hRule="atLeast"/>
        </w:trPr>
        <w:tc>
          <w:tcPr>
            <w:tcW w:w="2678" w:type="dxa"/>
          </w:tcPr>
          <w:p>
            <w:pPr>
              <w:pStyle w:val="TableParagraph"/>
              <w:rPr>
                <w:rFonts w:ascii="Times New Roman"/>
                <w:sz w:val="22"/>
              </w:rPr>
            </w:pPr>
          </w:p>
        </w:tc>
        <w:tc>
          <w:tcPr>
            <w:tcW w:w="1228" w:type="dxa"/>
          </w:tcPr>
          <w:p>
            <w:pPr>
              <w:pStyle w:val="TableParagraph"/>
              <w:spacing w:before="5"/>
              <w:rPr>
                <w:sz w:val="35"/>
              </w:rPr>
            </w:pPr>
          </w:p>
          <w:p>
            <w:pPr>
              <w:pStyle w:val="TableParagraph"/>
              <w:ind w:left="110"/>
              <w:rPr>
                <w:sz w:val="22"/>
              </w:rPr>
            </w:pPr>
            <w:r>
              <w:rPr>
                <w:sz w:val="22"/>
              </w:rPr>
              <w:t>20</w:t>
            </w:r>
          </w:p>
        </w:tc>
        <w:tc>
          <w:tcPr>
            <w:tcW w:w="1242" w:type="dxa"/>
          </w:tcPr>
          <w:p>
            <w:pPr>
              <w:pStyle w:val="TableParagraph"/>
              <w:spacing w:before="8"/>
              <w:rPr>
                <w:sz w:val="23"/>
              </w:rPr>
            </w:pPr>
          </w:p>
          <w:p>
            <w:pPr>
              <w:pStyle w:val="TableParagraph"/>
              <w:spacing w:before="1"/>
              <w:ind w:left="106"/>
              <w:rPr>
                <w:sz w:val="22"/>
              </w:rPr>
            </w:pPr>
            <w:r>
              <w:rPr>
                <w:w w:val="95"/>
                <w:sz w:val="22"/>
              </w:rPr>
              <w:t>ERR (0, 0,</w:t>
            </w:r>
          </w:p>
          <w:p>
            <w:pPr>
              <w:pStyle w:val="TableParagraph"/>
              <w:spacing w:before="15"/>
              <w:ind w:left="106"/>
              <w:rPr>
                <w:sz w:val="22"/>
              </w:rPr>
            </w:pPr>
            <w:r>
              <w:rPr>
                <w:sz w:val="22"/>
              </w:rPr>
              <w:t>0, 1)</w:t>
            </w:r>
          </w:p>
        </w:tc>
        <w:tc>
          <w:tcPr>
            <w:tcW w:w="1842" w:type="dxa"/>
          </w:tcPr>
          <w:p>
            <w:pPr>
              <w:pStyle w:val="TableParagraph"/>
              <w:spacing w:line="254" w:lineRule="auto" w:before="4"/>
              <w:ind w:left="112" w:right="97"/>
              <w:rPr>
                <w:sz w:val="22"/>
              </w:rPr>
            </w:pPr>
            <w:r>
              <w:rPr>
                <w:sz w:val="22"/>
              </w:rPr>
              <w:t>Faire passer le plus rapide avec le</w:t>
            </w:r>
            <w:r>
              <w:rPr>
                <w:spacing w:val="-31"/>
                <w:sz w:val="22"/>
              </w:rPr>
              <w:t> </w:t>
            </w:r>
            <w:r>
              <w:rPr>
                <w:sz w:val="22"/>
              </w:rPr>
              <w:t>plus</w:t>
            </w:r>
            <w:r>
              <w:rPr>
                <w:spacing w:val="-31"/>
                <w:sz w:val="22"/>
              </w:rPr>
              <w:t> </w:t>
            </w:r>
            <w:r>
              <w:rPr>
                <w:sz w:val="22"/>
              </w:rPr>
              <w:t>lent</w:t>
            </w:r>
            <w:r>
              <w:rPr>
                <w:spacing w:val="-31"/>
                <w:sz w:val="22"/>
              </w:rPr>
              <w:t> </w:t>
            </w:r>
            <w:r>
              <w:rPr>
                <w:sz w:val="22"/>
              </w:rPr>
              <w:t>:</w:t>
            </w:r>
            <w:r>
              <w:rPr>
                <w:spacing w:val="-30"/>
                <w:sz w:val="22"/>
              </w:rPr>
              <w:t> </w:t>
            </w:r>
            <w:r>
              <w:rPr>
                <w:sz w:val="22"/>
              </w:rPr>
              <w:t>jouer</w:t>
            </w:r>
          </w:p>
          <w:p>
            <w:pPr>
              <w:pStyle w:val="TableParagraph"/>
              <w:spacing w:line="244" w:lineRule="exact" w:before="2"/>
              <w:ind w:left="112"/>
              <w:rPr>
                <w:sz w:val="22"/>
              </w:rPr>
            </w:pPr>
            <w:r>
              <w:rPr>
                <w:sz w:val="22"/>
              </w:rPr>
              <w:t>CORR (1, 0, 1, 1)</w:t>
            </w:r>
          </w:p>
        </w:tc>
        <w:tc>
          <w:tcPr>
            <w:tcW w:w="1228" w:type="dxa"/>
          </w:tcPr>
          <w:p>
            <w:pPr>
              <w:pStyle w:val="TableParagraph"/>
              <w:spacing w:before="8"/>
              <w:rPr>
                <w:sz w:val="23"/>
              </w:rPr>
            </w:pPr>
          </w:p>
          <w:p>
            <w:pPr>
              <w:pStyle w:val="TableParagraph"/>
              <w:spacing w:before="1"/>
              <w:ind w:left="108"/>
              <w:rPr>
                <w:sz w:val="22"/>
              </w:rPr>
            </w:pPr>
            <w:r>
              <w:rPr>
                <w:w w:val="95"/>
                <w:sz w:val="22"/>
              </w:rPr>
              <w:t>CORR</w:t>
            </w:r>
            <w:r>
              <w:rPr>
                <w:spacing w:val="-41"/>
                <w:w w:val="95"/>
                <w:sz w:val="22"/>
              </w:rPr>
              <w:t> </w:t>
            </w:r>
            <w:r>
              <w:rPr>
                <w:w w:val="95"/>
                <w:sz w:val="22"/>
              </w:rPr>
              <w:t>(1,</w:t>
            </w:r>
            <w:r>
              <w:rPr>
                <w:spacing w:val="-40"/>
                <w:w w:val="95"/>
                <w:sz w:val="22"/>
              </w:rPr>
              <w:t> </w:t>
            </w:r>
            <w:r>
              <w:rPr>
                <w:w w:val="95"/>
                <w:sz w:val="22"/>
              </w:rPr>
              <w:t>0,</w:t>
            </w:r>
          </w:p>
          <w:p>
            <w:pPr>
              <w:pStyle w:val="TableParagraph"/>
              <w:spacing w:before="15"/>
              <w:ind w:left="108"/>
              <w:rPr>
                <w:sz w:val="22"/>
              </w:rPr>
            </w:pPr>
            <w:r>
              <w:rPr>
                <w:sz w:val="22"/>
              </w:rPr>
              <w:t>1, 1)</w:t>
            </w:r>
          </w:p>
        </w:tc>
        <w:tc>
          <w:tcPr>
            <w:tcW w:w="1295" w:type="dxa"/>
          </w:tcPr>
          <w:p>
            <w:pPr>
              <w:pStyle w:val="TableParagraph"/>
              <w:spacing w:before="5"/>
              <w:rPr>
                <w:sz w:val="35"/>
              </w:rPr>
            </w:pPr>
          </w:p>
          <w:p>
            <w:pPr>
              <w:pStyle w:val="TableParagraph"/>
              <w:ind w:left="109"/>
              <w:rPr>
                <w:sz w:val="22"/>
              </w:rPr>
            </w:pPr>
            <w:r>
              <w:rPr>
                <w:sz w:val="22"/>
              </w:rPr>
              <w:t>1 point</w:t>
            </w:r>
          </w:p>
        </w:tc>
        <w:tc>
          <w:tcPr>
            <w:tcW w:w="1396" w:type="dxa"/>
          </w:tcPr>
          <w:p>
            <w:pPr>
              <w:pStyle w:val="TableParagraph"/>
              <w:spacing w:before="5"/>
              <w:rPr>
                <w:sz w:val="35"/>
              </w:rPr>
            </w:pPr>
          </w:p>
          <w:p>
            <w:pPr>
              <w:pStyle w:val="TableParagraph"/>
              <w:ind w:left="115"/>
              <w:rPr>
                <w:sz w:val="22"/>
              </w:rPr>
            </w:pPr>
            <w:r>
              <w:rPr>
                <w:sz w:val="22"/>
              </w:rPr>
              <w:t>8 points</w:t>
            </w:r>
          </w:p>
        </w:tc>
      </w:tr>
      <w:tr>
        <w:trPr>
          <w:trHeight w:val="1074" w:hRule="atLeast"/>
        </w:trPr>
        <w:tc>
          <w:tcPr>
            <w:tcW w:w="2678" w:type="dxa"/>
            <w:shd w:val="clear" w:color="auto" w:fill="F2F2F2"/>
          </w:tcPr>
          <w:p>
            <w:pPr>
              <w:pStyle w:val="TableParagraph"/>
              <w:spacing w:line="254" w:lineRule="auto" w:before="139"/>
              <w:ind w:left="105" w:right="289"/>
              <w:rPr>
                <w:sz w:val="22"/>
              </w:rPr>
            </w:pPr>
            <w:r>
              <w:rPr>
                <w:sz w:val="22"/>
              </w:rPr>
              <w:t>Expérimentateur fait </w:t>
            </w:r>
            <w:r>
              <w:rPr>
                <w:w w:val="95"/>
                <w:sz w:val="22"/>
              </w:rPr>
              <w:t>recommencer car temps </w:t>
            </w:r>
            <w:r>
              <w:rPr>
                <w:sz w:val="22"/>
              </w:rPr>
              <w:t>dépassé</w:t>
            </w:r>
          </w:p>
        </w:tc>
        <w:tc>
          <w:tcPr>
            <w:tcW w:w="1228" w:type="dxa"/>
            <w:shd w:val="clear" w:color="auto" w:fill="F2F2F2"/>
          </w:tcPr>
          <w:p>
            <w:pPr>
              <w:pStyle w:val="TableParagraph"/>
              <w:spacing w:before="5"/>
              <w:rPr>
                <w:sz w:val="35"/>
              </w:rPr>
            </w:pPr>
          </w:p>
          <w:p>
            <w:pPr>
              <w:pStyle w:val="TableParagraph"/>
              <w:ind w:left="110"/>
              <w:rPr>
                <w:sz w:val="22"/>
              </w:rPr>
            </w:pPr>
            <w:r>
              <w:rPr>
                <w:w w:val="91"/>
                <w:sz w:val="22"/>
              </w:rPr>
              <w:t>2</w:t>
            </w:r>
          </w:p>
        </w:tc>
        <w:tc>
          <w:tcPr>
            <w:tcW w:w="1242" w:type="dxa"/>
            <w:shd w:val="clear" w:color="auto" w:fill="F2F2F2"/>
          </w:tcPr>
          <w:p>
            <w:pPr>
              <w:pStyle w:val="TableParagraph"/>
              <w:spacing w:before="8"/>
              <w:rPr>
                <w:sz w:val="23"/>
              </w:rPr>
            </w:pPr>
          </w:p>
          <w:p>
            <w:pPr>
              <w:pStyle w:val="TableParagraph"/>
              <w:spacing w:before="1"/>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0,</w:t>
            </w:r>
          </w:p>
          <w:p>
            <w:pPr>
              <w:pStyle w:val="TableParagraph"/>
              <w:spacing w:before="15"/>
              <w:ind w:left="106"/>
              <w:rPr>
                <w:sz w:val="22"/>
              </w:rPr>
            </w:pPr>
            <w:r>
              <w:rPr>
                <w:sz w:val="22"/>
              </w:rPr>
              <w:t>0, 0)</w:t>
            </w:r>
          </w:p>
        </w:tc>
        <w:tc>
          <w:tcPr>
            <w:tcW w:w="1842" w:type="dxa"/>
            <w:shd w:val="clear" w:color="auto" w:fill="F2F2F2"/>
          </w:tcPr>
          <w:p>
            <w:pPr>
              <w:pStyle w:val="TableParagraph"/>
              <w:spacing w:line="254" w:lineRule="auto" w:before="4"/>
              <w:ind w:left="112" w:right="97"/>
              <w:rPr>
                <w:sz w:val="22"/>
              </w:rPr>
            </w:pPr>
            <w:r>
              <w:rPr>
                <w:sz w:val="22"/>
              </w:rPr>
              <w:t>Faire passer le plus rapide avec le</w:t>
            </w:r>
            <w:r>
              <w:rPr>
                <w:spacing w:val="-31"/>
                <w:sz w:val="22"/>
              </w:rPr>
              <w:t> </w:t>
            </w:r>
            <w:r>
              <w:rPr>
                <w:sz w:val="22"/>
              </w:rPr>
              <w:t>plus</w:t>
            </w:r>
            <w:r>
              <w:rPr>
                <w:spacing w:val="-31"/>
                <w:sz w:val="22"/>
              </w:rPr>
              <w:t> </w:t>
            </w:r>
            <w:r>
              <w:rPr>
                <w:sz w:val="22"/>
              </w:rPr>
              <w:t>lent</w:t>
            </w:r>
            <w:r>
              <w:rPr>
                <w:spacing w:val="-31"/>
                <w:sz w:val="22"/>
              </w:rPr>
              <w:t> </w:t>
            </w:r>
            <w:r>
              <w:rPr>
                <w:sz w:val="22"/>
              </w:rPr>
              <w:t>:</w:t>
            </w:r>
            <w:r>
              <w:rPr>
                <w:spacing w:val="-30"/>
                <w:sz w:val="22"/>
              </w:rPr>
              <w:t> </w:t>
            </w:r>
            <w:r>
              <w:rPr>
                <w:sz w:val="22"/>
              </w:rPr>
              <w:t>jouer</w:t>
            </w:r>
          </w:p>
          <w:p>
            <w:pPr>
              <w:pStyle w:val="TableParagraph"/>
              <w:spacing w:line="244" w:lineRule="exact" w:before="2"/>
              <w:ind w:left="112"/>
              <w:rPr>
                <w:sz w:val="22"/>
              </w:rPr>
            </w:pPr>
            <w:r>
              <w:rPr>
                <w:sz w:val="22"/>
              </w:rPr>
              <w:t>CORR (1, 0, 0, 1)</w:t>
            </w:r>
          </w:p>
        </w:tc>
        <w:tc>
          <w:tcPr>
            <w:tcW w:w="1228" w:type="dxa"/>
            <w:shd w:val="clear" w:color="auto" w:fill="F2F2F2"/>
          </w:tcPr>
          <w:p>
            <w:pPr>
              <w:pStyle w:val="TableParagraph"/>
              <w:spacing w:before="8"/>
              <w:rPr>
                <w:sz w:val="23"/>
              </w:rPr>
            </w:pPr>
          </w:p>
          <w:p>
            <w:pPr>
              <w:pStyle w:val="TableParagraph"/>
              <w:spacing w:before="1"/>
              <w:ind w:left="108"/>
              <w:rPr>
                <w:sz w:val="22"/>
              </w:rPr>
            </w:pPr>
            <w:r>
              <w:rPr>
                <w:w w:val="95"/>
                <w:sz w:val="22"/>
              </w:rPr>
              <w:t>CORR</w:t>
            </w:r>
            <w:r>
              <w:rPr>
                <w:spacing w:val="-41"/>
                <w:w w:val="95"/>
                <w:sz w:val="22"/>
              </w:rPr>
              <w:t> </w:t>
            </w:r>
            <w:r>
              <w:rPr>
                <w:w w:val="95"/>
                <w:sz w:val="22"/>
              </w:rPr>
              <w:t>(1,</w:t>
            </w:r>
            <w:r>
              <w:rPr>
                <w:spacing w:val="-40"/>
                <w:w w:val="95"/>
                <w:sz w:val="22"/>
              </w:rPr>
              <w:t> </w:t>
            </w:r>
            <w:r>
              <w:rPr>
                <w:w w:val="95"/>
                <w:sz w:val="22"/>
              </w:rPr>
              <w:t>1,</w:t>
            </w:r>
          </w:p>
          <w:p>
            <w:pPr>
              <w:pStyle w:val="TableParagraph"/>
              <w:spacing w:before="15"/>
              <w:ind w:left="108"/>
              <w:rPr>
                <w:sz w:val="22"/>
              </w:rPr>
            </w:pPr>
            <w:r>
              <w:rPr>
                <w:sz w:val="22"/>
              </w:rPr>
              <w:t>0, 0)</w:t>
            </w:r>
          </w:p>
        </w:tc>
        <w:tc>
          <w:tcPr>
            <w:tcW w:w="1295" w:type="dxa"/>
            <w:shd w:val="clear" w:color="auto" w:fill="F2F2F2"/>
          </w:tcPr>
          <w:p>
            <w:pPr>
              <w:pStyle w:val="TableParagraph"/>
              <w:spacing w:before="5"/>
              <w:rPr>
                <w:sz w:val="35"/>
              </w:rPr>
            </w:pPr>
          </w:p>
          <w:p>
            <w:pPr>
              <w:pStyle w:val="TableParagraph"/>
              <w:ind w:left="109"/>
              <w:rPr>
                <w:sz w:val="22"/>
              </w:rPr>
            </w:pPr>
            <w:r>
              <w:rPr>
                <w:sz w:val="22"/>
              </w:rPr>
              <w:t>0 point</w:t>
            </w:r>
          </w:p>
        </w:tc>
        <w:tc>
          <w:tcPr>
            <w:tcW w:w="1396" w:type="dxa"/>
            <w:shd w:val="clear" w:color="auto" w:fill="F2F2F2"/>
          </w:tcPr>
          <w:p>
            <w:pPr>
              <w:pStyle w:val="TableParagraph"/>
              <w:spacing w:before="5"/>
              <w:rPr>
                <w:sz w:val="35"/>
              </w:rPr>
            </w:pPr>
          </w:p>
          <w:p>
            <w:pPr>
              <w:pStyle w:val="TableParagraph"/>
              <w:ind w:left="115"/>
              <w:rPr>
                <w:sz w:val="22"/>
              </w:rPr>
            </w:pPr>
            <w:r>
              <w:rPr>
                <w:sz w:val="22"/>
              </w:rPr>
              <w:t>9 points</w:t>
            </w:r>
          </w:p>
        </w:tc>
      </w:tr>
      <w:tr>
        <w:trPr>
          <w:trHeight w:val="973" w:hRule="atLeast"/>
        </w:trPr>
        <w:tc>
          <w:tcPr>
            <w:tcW w:w="2678" w:type="dxa"/>
          </w:tcPr>
          <w:p>
            <w:pPr>
              <w:pStyle w:val="TableParagraph"/>
              <w:rPr>
                <w:rFonts w:ascii="Times New Roman"/>
                <w:sz w:val="22"/>
              </w:rPr>
            </w:pPr>
          </w:p>
        </w:tc>
        <w:tc>
          <w:tcPr>
            <w:tcW w:w="1228" w:type="dxa"/>
          </w:tcPr>
          <w:p>
            <w:pPr>
              <w:pStyle w:val="TableParagraph"/>
              <w:spacing w:before="3"/>
              <w:rPr>
                <w:sz w:val="31"/>
              </w:rPr>
            </w:pPr>
          </w:p>
          <w:p>
            <w:pPr>
              <w:pStyle w:val="TableParagraph"/>
              <w:ind w:left="110"/>
              <w:rPr>
                <w:sz w:val="22"/>
              </w:rPr>
            </w:pPr>
            <w:r>
              <w:rPr>
                <w:w w:val="91"/>
                <w:sz w:val="22"/>
              </w:rPr>
              <w:t>3</w:t>
            </w:r>
          </w:p>
        </w:tc>
        <w:tc>
          <w:tcPr>
            <w:tcW w:w="1242" w:type="dxa"/>
          </w:tcPr>
          <w:p>
            <w:pPr>
              <w:pStyle w:val="TableParagraph"/>
              <w:spacing w:before="225"/>
              <w:ind w:left="106"/>
              <w:rPr>
                <w:sz w:val="22"/>
              </w:rPr>
            </w:pPr>
            <w:r>
              <w:rPr>
                <w:w w:val="95"/>
                <w:sz w:val="22"/>
              </w:rPr>
              <w:t>CORR</w:t>
            </w:r>
            <w:r>
              <w:rPr>
                <w:spacing w:val="-39"/>
                <w:w w:val="95"/>
                <w:sz w:val="22"/>
              </w:rPr>
              <w:t> </w:t>
            </w:r>
            <w:r>
              <w:rPr>
                <w:w w:val="95"/>
                <w:sz w:val="22"/>
              </w:rPr>
              <w:t>(1,</w:t>
            </w:r>
            <w:r>
              <w:rPr>
                <w:spacing w:val="-38"/>
                <w:w w:val="95"/>
                <w:sz w:val="22"/>
              </w:rPr>
              <w:t> </w:t>
            </w:r>
            <w:r>
              <w:rPr>
                <w:w w:val="95"/>
                <w:sz w:val="22"/>
              </w:rPr>
              <w:t>1,</w:t>
            </w:r>
          </w:p>
          <w:p>
            <w:pPr>
              <w:pStyle w:val="TableParagraph"/>
              <w:spacing w:before="16"/>
              <w:ind w:left="106"/>
              <w:rPr>
                <w:sz w:val="22"/>
              </w:rPr>
            </w:pPr>
            <w:r>
              <w:rPr>
                <w:sz w:val="22"/>
              </w:rPr>
              <w:t>0, 0)</w:t>
            </w:r>
          </w:p>
        </w:tc>
        <w:tc>
          <w:tcPr>
            <w:tcW w:w="1842" w:type="dxa"/>
          </w:tcPr>
          <w:p>
            <w:pPr>
              <w:pStyle w:val="TableParagraph"/>
              <w:spacing w:line="254" w:lineRule="auto" w:before="91"/>
              <w:ind w:left="112" w:right="82"/>
              <w:rPr>
                <w:sz w:val="22"/>
              </w:rPr>
            </w:pPr>
            <w:r>
              <w:rPr>
                <w:sz w:val="22"/>
              </w:rPr>
              <w:t>Faire revenir le plus</w:t>
            </w:r>
            <w:r>
              <w:rPr>
                <w:spacing w:val="-44"/>
                <w:sz w:val="22"/>
              </w:rPr>
              <w:t> </w:t>
            </w:r>
            <w:r>
              <w:rPr>
                <w:sz w:val="22"/>
              </w:rPr>
              <w:t>rapide</w:t>
            </w:r>
            <w:r>
              <w:rPr>
                <w:spacing w:val="-43"/>
                <w:sz w:val="22"/>
              </w:rPr>
              <w:t> </w:t>
            </w:r>
            <w:r>
              <w:rPr>
                <w:sz w:val="22"/>
              </w:rPr>
              <w:t>:</w:t>
            </w:r>
            <w:r>
              <w:rPr>
                <w:spacing w:val="-44"/>
                <w:sz w:val="22"/>
              </w:rPr>
              <w:t> </w:t>
            </w:r>
            <w:r>
              <w:rPr>
                <w:sz w:val="22"/>
              </w:rPr>
              <w:t>jouer CORR</w:t>
            </w:r>
            <w:r>
              <w:rPr>
                <w:spacing w:val="-41"/>
                <w:sz w:val="22"/>
              </w:rPr>
              <w:t> </w:t>
            </w:r>
            <w:r>
              <w:rPr>
                <w:sz w:val="22"/>
              </w:rPr>
              <w:t>(0,</w:t>
            </w:r>
            <w:r>
              <w:rPr>
                <w:spacing w:val="-41"/>
                <w:sz w:val="22"/>
              </w:rPr>
              <w:t> </w:t>
            </w:r>
            <w:r>
              <w:rPr>
                <w:sz w:val="22"/>
              </w:rPr>
              <w:t>1,</w:t>
            </w:r>
            <w:r>
              <w:rPr>
                <w:spacing w:val="-41"/>
                <w:sz w:val="22"/>
              </w:rPr>
              <w:t> </w:t>
            </w:r>
            <w:r>
              <w:rPr>
                <w:sz w:val="22"/>
              </w:rPr>
              <w:t>0,</w:t>
            </w:r>
            <w:r>
              <w:rPr>
                <w:spacing w:val="-41"/>
                <w:sz w:val="22"/>
              </w:rPr>
              <w:t> </w:t>
            </w:r>
            <w:r>
              <w:rPr>
                <w:sz w:val="22"/>
              </w:rPr>
              <w:t>0)</w:t>
            </w:r>
          </w:p>
        </w:tc>
        <w:tc>
          <w:tcPr>
            <w:tcW w:w="1228" w:type="dxa"/>
          </w:tcPr>
          <w:p>
            <w:pPr>
              <w:pStyle w:val="TableParagraph"/>
              <w:spacing w:before="225"/>
              <w:ind w:left="108"/>
              <w:rPr>
                <w:sz w:val="22"/>
              </w:rPr>
            </w:pPr>
            <w:r>
              <w:rPr>
                <w:w w:val="95"/>
                <w:sz w:val="22"/>
              </w:rPr>
              <w:t>CORR</w:t>
            </w:r>
            <w:r>
              <w:rPr>
                <w:spacing w:val="-41"/>
                <w:w w:val="95"/>
                <w:sz w:val="22"/>
              </w:rPr>
              <w:t> </w:t>
            </w:r>
            <w:r>
              <w:rPr>
                <w:w w:val="95"/>
                <w:sz w:val="22"/>
              </w:rPr>
              <w:t>(0,</w:t>
            </w:r>
            <w:r>
              <w:rPr>
                <w:spacing w:val="-40"/>
                <w:w w:val="95"/>
                <w:sz w:val="22"/>
              </w:rPr>
              <w:t> </w:t>
            </w:r>
            <w:r>
              <w:rPr>
                <w:w w:val="95"/>
                <w:sz w:val="22"/>
              </w:rPr>
              <w:t>1,</w:t>
            </w:r>
          </w:p>
          <w:p>
            <w:pPr>
              <w:pStyle w:val="TableParagraph"/>
              <w:spacing w:before="16"/>
              <w:ind w:left="108"/>
              <w:rPr>
                <w:sz w:val="22"/>
              </w:rPr>
            </w:pPr>
            <w:r>
              <w:rPr>
                <w:sz w:val="22"/>
              </w:rPr>
              <w:t>0, 0)</w:t>
            </w:r>
          </w:p>
        </w:tc>
        <w:tc>
          <w:tcPr>
            <w:tcW w:w="1295" w:type="dxa"/>
          </w:tcPr>
          <w:p>
            <w:pPr>
              <w:pStyle w:val="TableParagraph"/>
              <w:spacing w:before="3"/>
              <w:rPr>
                <w:sz w:val="31"/>
              </w:rPr>
            </w:pPr>
          </w:p>
          <w:p>
            <w:pPr>
              <w:pStyle w:val="TableParagraph"/>
              <w:ind w:left="109"/>
              <w:rPr>
                <w:sz w:val="22"/>
              </w:rPr>
            </w:pPr>
            <w:r>
              <w:rPr>
                <w:sz w:val="22"/>
              </w:rPr>
              <w:t>1 point</w:t>
            </w:r>
          </w:p>
        </w:tc>
        <w:tc>
          <w:tcPr>
            <w:tcW w:w="1396" w:type="dxa"/>
          </w:tcPr>
          <w:p>
            <w:pPr>
              <w:pStyle w:val="TableParagraph"/>
              <w:spacing w:before="3"/>
              <w:rPr>
                <w:sz w:val="31"/>
              </w:rPr>
            </w:pPr>
          </w:p>
          <w:p>
            <w:pPr>
              <w:pStyle w:val="TableParagraph"/>
              <w:ind w:left="115"/>
              <w:rPr>
                <w:sz w:val="22"/>
              </w:rPr>
            </w:pPr>
            <w:r>
              <w:rPr>
                <w:sz w:val="22"/>
              </w:rPr>
              <w:t>10 points</w:t>
            </w:r>
          </w:p>
        </w:tc>
      </w:tr>
      <w:tr>
        <w:trPr>
          <w:trHeight w:val="1708" w:hRule="atLeast"/>
        </w:trPr>
        <w:tc>
          <w:tcPr>
            <w:tcW w:w="2678" w:type="dxa"/>
            <w:shd w:val="clear" w:color="auto" w:fill="F2F2F2"/>
          </w:tcPr>
          <w:p>
            <w:pPr>
              <w:pStyle w:val="TableParagraph"/>
              <w:rPr>
                <w:rFonts w:ascii="Times New Roman"/>
                <w:sz w:val="22"/>
              </w:rPr>
            </w:pPr>
          </w:p>
        </w:tc>
        <w:tc>
          <w:tcPr>
            <w:tcW w:w="1228" w:type="dxa"/>
            <w:shd w:val="clear" w:color="auto" w:fill="F2F2F2"/>
          </w:tcPr>
          <w:p>
            <w:pPr>
              <w:pStyle w:val="TableParagraph"/>
              <w:rPr>
                <w:sz w:val="26"/>
              </w:rPr>
            </w:pPr>
          </w:p>
          <w:p>
            <w:pPr>
              <w:pStyle w:val="TableParagraph"/>
              <w:rPr>
                <w:sz w:val="37"/>
              </w:rPr>
            </w:pPr>
          </w:p>
          <w:p>
            <w:pPr>
              <w:pStyle w:val="TableParagraph"/>
              <w:ind w:left="110"/>
              <w:rPr>
                <w:sz w:val="22"/>
              </w:rPr>
            </w:pPr>
            <w:r>
              <w:rPr>
                <w:sz w:val="22"/>
              </w:rPr>
              <w:t>13</w:t>
            </w:r>
          </w:p>
        </w:tc>
        <w:tc>
          <w:tcPr>
            <w:tcW w:w="1242" w:type="dxa"/>
            <w:shd w:val="clear" w:color="auto" w:fill="F2F2F2"/>
          </w:tcPr>
          <w:p>
            <w:pPr>
              <w:pStyle w:val="TableParagraph"/>
              <w:rPr>
                <w:sz w:val="26"/>
              </w:rPr>
            </w:pPr>
          </w:p>
          <w:p>
            <w:pPr>
              <w:pStyle w:val="TableParagraph"/>
              <w:spacing w:before="3"/>
              <w:rPr>
                <w:sz w:val="25"/>
              </w:rPr>
            </w:pPr>
          </w:p>
          <w:p>
            <w:pPr>
              <w:pStyle w:val="TableParagraph"/>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1,</w:t>
            </w:r>
          </w:p>
          <w:p>
            <w:pPr>
              <w:pStyle w:val="TableParagraph"/>
              <w:spacing w:before="16"/>
              <w:ind w:left="106"/>
              <w:rPr>
                <w:sz w:val="22"/>
              </w:rPr>
            </w:pPr>
            <w:r>
              <w:rPr>
                <w:sz w:val="22"/>
              </w:rPr>
              <w:t>0, 0)</w:t>
            </w:r>
          </w:p>
        </w:tc>
        <w:tc>
          <w:tcPr>
            <w:tcW w:w="1842" w:type="dxa"/>
            <w:shd w:val="clear" w:color="auto" w:fill="F2F2F2"/>
          </w:tcPr>
          <w:p>
            <w:pPr>
              <w:pStyle w:val="TableParagraph"/>
              <w:spacing w:before="10"/>
              <w:rPr>
                <w:sz w:val="27"/>
              </w:rPr>
            </w:pPr>
          </w:p>
          <w:p>
            <w:pPr>
              <w:pStyle w:val="TableParagraph"/>
              <w:spacing w:line="254" w:lineRule="auto" w:before="1"/>
              <w:ind w:left="112" w:right="97"/>
              <w:rPr>
                <w:sz w:val="22"/>
              </w:rPr>
            </w:pPr>
            <w:r>
              <w:rPr>
                <w:sz w:val="22"/>
              </w:rPr>
              <w:t>Faire passer le plus rapide avec le</w:t>
            </w:r>
            <w:r>
              <w:rPr>
                <w:spacing w:val="-31"/>
                <w:sz w:val="22"/>
              </w:rPr>
              <w:t> </w:t>
            </w:r>
            <w:r>
              <w:rPr>
                <w:sz w:val="22"/>
              </w:rPr>
              <w:t>plus</w:t>
            </w:r>
            <w:r>
              <w:rPr>
                <w:spacing w:val="-31"/>
                <w:sz w:val="22"/>
              </w:rPr>
              <w:t> </w:t>
            </w:r>
            <w:r>
              <w:rPr>
                <w:sz w:val="22"/>
              </w:rPr>
              <w:t>lent</w:t>
            </w:r>
            <w:r>
              <w:rPr>
                <w:spacing w:val="-31"/>
                <w:sz w:val="22"/>
              </w:rPr>
              <w:t> </w:t>
            </w:r>
            <w:r>
              <w:rPr>
                <w:sz w:val="22"/>
              </w:rPr>
              <w:t>:</w:t>
            </w:r>
            <w:r>
              <w:rPr>
                <w:spacing w:val="-30"/>
                <w:sz w:val="22"/>
              </w:rPr>
              <w:t> </w:t>
            </w:r>
            <w:r>
              <w:rPr>
                <w:sz w:val="22"/>
              </w:rPr>
              <w:t>jouer CORR</w:t>
            </w:r>
            <w:r>
              <w:rPr>
                <w:spacing w:val="-43"/>
                <w:sz w:val="22"/>
              </w:rPr>
              <w:t> </w:t>
            </w:r>
            <w:r>
              <w:rPr>
                <w:sz w:val="22"/>
              </w:rPr>
              <w:t>(1,</w:t>
            </w:r>
            <w:r>
              <w:rPr>
                <w:spacing w:val="-42"/>
                <w:sz w:val="22"/>
              </w:rPr>
              <w:t> </w:t>
            </w:r>
            <w:r>
              <w:rPr>
                <w:sz w:val="22"/>
              </w:rPr>
              <w:t>1,</w:t>
            </w:r>
            <w:r>
              <w:rPr>
                <w:spacing w:val="-42"/>
                <w:sz w:val="22"/>
              </w:rPr>
              <w:t> </w:t>
            </w:r>
            <w:r>
              <w:rPr>
                <w:sz w:val="22"/>
              </w:rPr>
              <w:t>0,</w:t>
            </w:r>
            <w:r>
              <w:rPr>
                <w:spacing w:val="-42"/>
                <w:sz w:val="22"/>
              </w:rPr>
              <w:t> </w:t>
            </w:r>
            <w:r>
              <w:rPr>
                <w:sz w:val="22"/>
              </w:rPr>
              <w:t>1)</w:t>
            </w:r>
          </w:p>
        </w:tc>
        <w:tc>
          <w:tcPr>
            <w:tcW w:w="1228" w:type="dxa"/>
            <w:shd w:val="clear" w:color="auto" w:fill="F2F2F2"/>
          </w:tcPr>
          <w:p>
            <w:pPr>
              <w:pStyle w:val="TableParagraph"/>
              <w:rPr>
                <w:sz w:val="26"/>
              </w:rPr>
            </w:pPr>
          </w:p>
          <w:p>
            <w:pPr>
              <w:pStyle w:val="TableParagraph"/>
              <w:spacing w:before="3"/>
              <w:rPr>
                <w:sz w:val="25"/>
              </w:rPr>
            </w:pPr>
          </w:p>
          <w:p>
            <w:pPr>
              <w:pStyle w:val="TableParagraph"/>
              <w:ind w:left="108"/>
              <w:rPr>
                <w:sz w:val="22"/>
              </w:rPr>
            </w:pPr>
            <w:r>
              <w:rPr>
                <w:w w:val="95"/>
                <w:sz w:val="22"/>
              </w:rPr>
              <w:t>CORR</w:t>
            </w:r>
            <w:r>
              <w:rPr>
                <w:spacing w:val="-41"/>
                <w:w w:val="95"/>
                <w:sz w:val="22"/>
              </w:rPr>
              <w:t> </w:t>
            </w:r>
            <w:r>
              <w:rPr>
                <w:w w:val="95"/>
                <w:sz w:val="22"/>
              </w:rPr>
              <w:t>(0,</w:t>
            </w:r>
            <w:r>
              <w:rPr>
                <w:spacing w:val="-40"/>
                <w:w w:val="95"/>
                <w:sz w:val="22"/>
              </w:rPr>
              <w:t> </w:t>
            </w:r>
            <w:r>
              <w:rPr>
                <w:w w:val="95"/>
                <w:sz w:val="22"/>
              </w:rPr>
              <w:t>1,</w:t>
            </w:r>
          </w:p>
          <w:p>
            <w:pPr>
              <w:pStyle w:val="TableParagraph"/>
              <w:spacing w:before="16"/>
              <w:ind w:left="108"/>
              <w:rPr>
                <w:sz w:val="22"/>
              </w:rPr>
            </w:pPr>
            <w:r>
              <w:rPr>
                <w:sz w:val="22"/>
              </w:rPr>
              <w:t>1, 1)</w:t>
            </w:r>
          </w:p>
        </w:tc>
        <w:tc>
          <w:tcPr>
            <w:tcW w:w="1295" w:type="dxa"/>
            <w:shd w:val="clear" w:color="auto" w:fill="F2F2F2"/>
          </w:tcPr>
          <w:p>
            <w:pPr>
              <w:pStyle w:val="TableParagraph"/>
              <w:rPr>
                <w:sz w:val="26"/>
              </w:rPr>
            </w:pPr>
          </w:p>
          <w:p>
            <w:pPr>
              <w:pStyle w:val="TableParagraph"/>
              <w:rPr>
                <w:sz w:val="37"/>
              </w:rPr>
            </w:pPr>
          </w:p>
          <w:p>
            <w:pPr>
              <w:pStyle w:val="TableParagraph"/>
              <w:ind w:left="109"/>
              <w:rPr>
                <w:sz w:val="22"/>
              </w:rPr>
            </w:pPr>
            <w:r>
              <w:rPr>
                <w:sz w:val="22"/>
              </w:rPr>
              <w:t>0 point</w:t>
            </w:r>
          </w:p>
        </w:tc>
        <w:tc>
          <w:tcPr>
            <w:tcW w:w="1396" w:type="dxa"/>
            <w:shd w:val="clear" w:color="auto" w:fill="F2F2F2"/>
          </w:tcPr>
          <w:p>
            <w:pPr>
              <w:pStyle w:val="TableParagraph"/>
              <w:rPr>
                <w:sz w:val="26"/>
              </w:rPr>
            </w:pPr>
          </w:p>
          <w:p>
            <w:pPr>
              <w:pStyle w:val="TableParagraph"/>
              <w:rPr>
                <w:sz w:val="37"/>
              </w:rPr>
            </w:pPr>
          </w:p>
          <w:p>
            <w:pPr>
              <w:pStyle w:val="TableParagraph"/>
              <w:ind w:left="115"/>
              <w:rPr>
                <w:sz w:val="22"/>
              </w:rPr>
            </w:pPr>
            <w:r>
              <w:rPr>
                <w:sz w:val="22"/>
              </w:rPr>
              <w:t>11 points</w:t>
            </w:r>
          </w:p>
        </w:tc>
      </w:tr>
      <w:tr>
        <w:trPr>
          <w:trHeight w:val="806" w:hRule="atLeast"/>
        </w:trPr>
        <w:tc>
          <w:tcPr>
            <w:tcW w:w="2678" w:type="dxa"/>
          </w:tcPr>
          <w:p>
            <w:pPr>
              <w:pStyle w:val="TableParagraph"/>
              <w:spacing w:line="254" w:lineRule="auto" w:before="4"/>
              <w:ind w:left="105" w:right="289"/>
              <w:rPr>
                <w:sz w:val="22"/>
              </w:rPr>
            </w:pPr>
            <w:r>
              <w:rPr>
                <w:sz w:val="22"/>
              </w:rPr>
              <w:t>Expérimentateur fait </w:t>
            </w:r>
            <w:r>
              <w:rPr>
                <w:w w:val="95"/>
                <w:sz w:val="22"/>
              </w:rPr>
              <w:t>recommencer car temps</w:t>
            </w:r>
          </w:p>
          <w:p>
            <w:pPr>
              <w:pStyle w:val="TableParagraph"/>
              <w:spacing w:line="244" w:lineRule="exact" w:before="2"/>
              <w:ind w:left="105"/>
              <w:rPr>
                <w:sz w:val="22"/>
              </w:rPr>
            </w:pPr>
            <w:r>
              <w:rPr>
                <w:sz w:val="22"/>
              </w:rPr>
              <w:t>dépassé</w:t>
            </w:r>
          </w:p>
        </w:tc>
        <w:tc>
          <w:tcPr>
            <w:tcW w:w="1228" w:type="dxa"/>
          </w:tcPr>
          <w:p>
            <w:pPr>
              <w:pStyle w:val="TableParagraph"/>
              <w:spacing w:before="8"/>
              <w:rPr>
                <w:sz w:val="23"/>
              </w:rPr>
            </w:pPr>
          </w:p>
          <w:p>
            <w:pPr>
              <w:pStyle w:val="TableParagraph"/>
              <w:spacing w:before="1"/>
              <w:ind w:left="110"/>
              <w:rPr>
                <w:sz w:val="22"/>
              </w:rPr>
            </w:pPr>
            <w:r>
              <w:rPr>
                <w:sz w:val="22"/>
              </w:rPr>
              <w:t>15</w:t>
            </w:r>
          </w:p>
        </w:tc>
        <w:tc>
          <w:tcPr>
            <w:tcW w:w="1242" w:type="dxa"/>
          </w:tcPr>
          <w:p>
            <w:pPr>
              <w:pStyle w:val="TableParagraph"/>
              <w:spacing w:before="139"/>
              <w:ind w:left="106"/>
              <w:rPr>
                <w:sz w:val="22"/>
              </w:rPr>
            </w:pPr>
            <w:r>
              <w:rPr>
                <w:w w:val="95"/>
                <w:sz w:val="22"/>
              </w:rPr>
              <w:t>CORR</w:t>
            </w:r>
            <w:r>
              <w:rPr>
                <w:spacing w:val="-39"/>
                <w:w w:val="95"/>
                <w:sz w:val="22"/>
              </w:rPr>
              <w:t> </w:t>
            </w:r>
            <w:r>
              <w:rPr>
                <w:w w:val="95"/>
                <w:sz w:val="22"/>
              </w:rPr>
              <w:t>(0,</w:t>
            </w:r>
            <w:r>
              <w:rPr>
                <w:spacing w:val="-38"/>
                <w:w w:val="95"/>
                <w:sz w:val="22"/>
              </w:rPr>
              <w:t> </w:t>
            </w:r>
            <w:r>
              <w:rPr>
                <w:w w:val="95"/>
                <w:sz w:val="22"/>
              </w:rPr>
              <w:t>1,</w:t>
            </w:r>
          </w:p>
          <w:p>
            <w:pPr>
              <w:pStyle w:val="TableParagraph"/>
              <w:spacing w:before="16"/>
              <w:ind w:left="106"/>
              <w:rPr>
                <w:sz w:val="22"/>
              </w:rPr>
            </w:pPr>
            <w:r>
              <w:rPr>
                <w:sz w:val="22"/>
              </w:rPr>
              <w:t>1, 1)</w:t>
            </w:r>
          </w:p>
        </w:tc>
        <w:tc>
          <w:tcPr>
            <w:tcW w:w="1842" w:type="dxa"/>
          </w:tcPr>
          <w:p>
            <w:pPr>
              <w:pStyle w:val="TableParagraph"/>
              <w:spacing w:line="254" w:lineRule="auto" w:before="4"/>
              <w:ind w:left="112" w:right="82"/>
              <w:rPr>
                <w:sz w:val="22"/>
              </w:rPr>
            </w:pPr>
            <w:r>
              <w:rPr>
                <w:sz w:val="22"/>
              </w:rPr>
              <w:t>Faire revenir le plus</w:t>
            </w:r>
            <w:r>
              <w:rPr>
                <w:spacing w:val="-44"/>
                <w:sz w:val="22"/>
              </w:rPr>
              <w:t> </w:t>
            </w:r>
            <w:r>
              <w:rPr>
                <w:sz w:val="22"/>
              </w:rPr>
              <w:t>rapide</w:t>
            </w:r>
            <w:r>
              <w:rPr>
                <w:spacing w:val="-43"/>
                <w:sz w:val="22"/>
              </w:rPr>
              <w:t> </w:t>
            </w:r>
            <w:r>
              <w:rPr>
                <w:sz w:val="22"/>
              </w:rPr>
              <w:t>:</w:t>
            </w:r>
            <w:r>
              <w:rPr>
                <w:spacing w:val="-44"/>
                <w:sz w:val="22"/>
              </w:rPr>
              <w:t> </w:t>
            </w:r>
            <w:r>
              <w:rPr>
                <w:sz w:val="22"/>
              </w:rPr>
              <w:t>jouer</w:t>
            </w:r>
          </w:p>
          <w:p>
            <w:pPr>
              <w:pStyle w:val="TableParagraph"/>
              <w:spacing w:line="244" w:lineRule="exact" w:before="2"/>
              <w:ind w:left="112"/>
              <w:rPr>
                <w:sz w:val="22"/>
              </w:rPr>
            </w:pPr>
            <w:r>
              <w:rPr>
                <w:sz w:val="22"/>
              </w:rPr>
              <w:t>CORR (0, 0, 1, 1)</w:t>
            </w:r>
          </w:p>
        </w:tc>
        <w:tc>
          <w:tcPr>
            <w:tcW w:w="1228" w:type="dxa"/>
          </w:tcPr>
          <w:p>
            <w:pPr>
              <w:pStyle w:val="TableParagraph"/>
              <w:spacing w:before="139"/>
              <w:ind w:left="108"/>
              <w:rPr>
                <w:sz w:val="22"/>
              </w:rPr>
            </w:pPr>
            <w:r>
              <w:rPr>
                <w:w w:val="95"/>
                <w:sz w:val="22"/>
              </w:rPr>
              <w:t>CORR</w:t>
            </w:r>
            <w:r>
              <w:rPr>
                <w:spacing w:val="-41"/>
                <w:w w:val="95"/>
                <w:sz w:val="22"/>
              </w:rPr>
              <w:t> </w:t>
            </w:r>
            <w:r>
              <w:rPr>
                <w:w w:val="95"/>
                <w:sz w:val="22"/>
              </w:rPr>
              <w:t>(0,</w:t>
            </w:r>
            <w:r>
              <w:rPr>
                <w:spacing w:val="-40"/>
                <w:w w:val="95"/>
                <w:sz w:val="22"/>
              </w:rPr>
              <w:t> </w:t>
            </w:r>
            <w:r>
              <w:rPr>
                <w:w w:val="95"/>
                <w:sz w:val="22"/>
              </w:rPr>
              <w:t>0,</w:t>
            </w:r>
          </w:p>
          <w:p>
            <w:pPr>
              <w:pStyle w:val="TableParagraph"/>
              <w:spacing w:before="16"/>
              <w:ind w:left="108"/>
              <w:rPr>
                <w:sz w:val="22"/>
              </w:rPr>
            </w:pPr>
            <w:r>
              <w:rPr>
                <w:sz w:val="22"/>
              </w:rPr>
              <w:t>1, 1)</w:t>
            </w:r>
          </w:p>
        </w:tc>
        <w:tc>
          <w:tcPr>
            <w:tcW w:w="1295" w:type="dxa"/>
          </w:tcPr>
          <w:p>
            <w:pPr>
              <w:pStyle w:val="TableParagraph"/>
              <w:spacing w:before="8"/>
              <w:rPr>
                <w:sz w:val="23"/>
              </w:rPr>
            </w:pPr>
          </w:p>
          <w:p>
            <w:pPr>
              <w:pStyle w:val="TableParagraph"/>
              <w:spacing w:before="1"/>
              <w:ind w:left="109"/>
              <w:rPr>
                <w:sz w:val="22"/>
              </w:rPr>
            </w:pPr>
            <w:r>
              <w:rPr>
                <w:sz w:val="22"/>
              </w:rPr>
              <w:t>1 point</w:t>
            </w:r>
          </w:p>
        </w:tc>
        <w:tc>
          <w:tcPr>
            <w:tcW w:w="1396" w:type="dxa"/>
          </w:tcPr>
          <w:p>
            <w:pPr>
              <w:pStyle w:val="TableParagraph"/>
              <w:spacing w:before="8"/>
              <w:rPr>
                <w:sz w:val="23"/>
              </w:rPr>
            </w:pPr>
          </w:p>
          <w:p>
            <w:pPr>
              <w:pStyle w:val="TableParagraph"/>
              <w:spacing w:before="1"/>
              <w:ind w:left="115"/>
              <w:rPr>
                <w:sz w:val="22"/>
              </w:rPr>
            </w:pPr>
            <w:r>
              <w:rPr>
                <w:sz w:val="22"/>
              </w:rPr>
              <w:t>12 points</w:t>
            </w:r>
          </w:p>
        </w:tc>
      </w:tr>
    </w:tbl>
    <w:p>
      <w:pPr>
        <w:pStyle w:val="BodyText"/>
        <w:rPr>
          <w:sz w:val="20"/>
        </w:rPr>
      </w:pPr>
    </w:p>
    <w:p>
      <w:pPr>
        <w:pStyle w:val="BodyText"/>
        <w:rPr>
          <w:sz w:val="18"/>
        </w:rPr>
      </w:pPr>
    </w:p>
    <w:p>
      <w:pPr>
        <w:pStyle w:val="BodyText"/>
        <w:spacing w:before="94"/>
        <w:ind w:left="965" w:right="1088"/>
      </w:pPr>
      <w:r>
        <w:rPr/>
        <w:t>Sur 13 coups, le modèle a été en mesure d’en prédire 10. La validité du modèle est de 10/13, soit 0,77.</w:t>
      </w:r>
    </w:p>
    <w:p>
      <w:pPr>
        <w:pStyle w:val="BodyText"/>
        <w:rPr>
          <w:sz w:val="20"/>
        </w:rPr>
      </w:pPr>
    </w:p>
    <w:p>
      <w:pPr>
        <w:pStyle w:val="BodyText"/>
        <w:spacing w:before="1"/>
        <w:rPr>
          <w:sz w:val="17"/>
        </w:rPr>
      </w:pPr>
      <w:r>
        <w:rPr/>
        <w:pict>
          <v:group style="position:absolute;margin-left:78.105797pt;margin-top:14.333981pt;width:475.95pt;height:20.4pt;mso-position-horizontal-relative:page;mso-position-vertical-relative:paragraph;z-index:176;mso-wrap-distance-left:0;mso-wrap-distance-right:0" coordorigin="1562,287" coordsize="9519,408">
            <v:line style="position:absolute" from="1562,291" to="11071,291" stroked="true" strokeweight=".48pt" strokecolor="#629dd1">
              <v:stroke dashstyle="solid"/>
            </v:line>
            <v:line style="position:absolute" from="1562,690" to="11071,690" stroked="true" strokeweight=".48pt" strokecolor="#629dd1">
              <v:stroke dashstyle="solid"/>
            </v:line>
            <v:line style="position:absolute" from="1622,296" to="1622,685" stroked="true" strokeweight="6pt" strokecolor="#629dd1">
              <v:stroke dashstyle="solid"/>
            </v:line>
            <v:line style="position:absolute" from="11076,287" to="11076,695" stroked="true" strokeweight=".48pt" strokecolor="#629dd1">
              <v:stroke dashstyle="solid"/>
            </v:line>
            <v:shape style="position:absolute;left:1682;top:296;width:9389;height:389" type="#_x0000_t202" filled="false" stroked="false">
              <v:textbox inset="0,0,0,0">
                <w:txbxContent>
                  <w:p>
                    <w:pPr>
                      <w:spacing w:before="6"/>
                      <w:ind w:left="67" w:right="0" w:firstLine="0"/>
                      <w:jc w:val="left"/>
                      <w:rPr>
                        <w:rFonts w:ascii="Trebuchet MS"/>
                        <w:b/>
                        <w:sz w:val="28"/>
                      </w:rPr>
                    </w:pPr>
                    <w:r>
                      <w:rPr>
                        <w:rFonts w:ascii="Trebuchet MS"/>
                        <w:b/>
                        <w:color w:val="3476B1"/>
                        <w:w w:val="95"/>
                        <w:sz w:val="28"/>
                      </w:rPr>
                      <w:t>f) Discussion</w:t>
                    </w:r>
                  </w:p>
                </w:txbxContent>
              </v:textbox>
              <w10:wrap type="none"/>
            </v:shape>
            <w10:wrap type="topAndBottom"/>
          </v:group>
        </w:pict>
      </w:r>
    </w:p>
    <w:p>
      <w:pPr>
        <w:pStyle w:val="BodyText"/>
        <w:spacing w:line="288" w:lineRule="auto" w:before="16"/>
        <w:ind w:left="965" w:right="1101"/>
      </w:pPr>
      <w:r>
        <w:rPr/>
        <w:t>Pour le problème des Cannibales et des Missionnaires, il est pertinent de rendre compte d’un épisode intéressant de raisonnement du participant.</w:t>
      </w:r>
    </w:p>
    <w:p>
      <w:pPr>
        <w:pStyle w:val="BodyText"/>
        <w:spacing w:line="290" w:lineRule="auto" w:before="200"/>
        <w:ind w:left="965" w:right="1049"/>
      </w:pPr>
      <w:r>
        <w:rPr/>
        <w:t>En effet, notre modèle a prédit tous les coups du participant de manière correcte du coup n° 8 au coup n°12.</w:t>
      </w:r>
    </w:p>
    <w:p>
      <w:pPr>
        <w:pStyle w:val="BodyText"/>
        <w:spacing w:line="288" w:lineRule="auto" w:before="199"/>
        <w:ind w:left="965" w:right="930"/>
      </w:pPr>
      <w:r>
        <w:rPr/>
        <w:t>Le participant semble cependant changer de stratégie au cours de la résolution du problème, puisqu’il semble notamment abandonner sa contrainte implicite selon laquelle il est interdit de faire passer un ou plusieurs cannibales s’il n’y a aucun missionnaire sur la rive droite. Il semble également remettre en question sa contrainte implicite selon laquelle il faut d’abord sauver les</w:t>
      </w:r>
    </w:p>
    <w:p>
      <w:pPr>
        <w:spacing w:after="0" w:line="288" w:lineRule="auto"/>
        <w:sectPr>
          <w:pgSz w:w="12240" w:h="15840"/>
          <w:pgMar w:header="0" w:footer="826" w:top="1300" w:bottom="1100" w:left="640" w:right="440"/>
        </w:sectPr>
      </w:pPr>
    </w:p>
    <w:p>
      <w:pPr>
        <w:pStyle w:val="BodyText"/>
        <w:spacing w:line="288" w:lineRule="auto" w:before="78"/>
        <w:ind w:left="965" w:right="1125"/>
      </w:pPr>
      <w:r>
        <w:rPr/>
        <w:t>missionnaires en les faisant passer sur la rive droite, puisqu’au coup n° 7 il choisit de faire revenir un cannibale et un missionnaire sur la rive gauche. Ainsi nous pouvons penser que le sujet a compris, à un certain point, que pour résoudre le problème un retour en arrière serait nécessaire. Cette idée s'ancre, comme nous l’avons théorisé, plus dans le modèle connexionniste.</w:t>
      </w:r>
    </w:p>
    <w:p>
      <w:pPr>
        <w:pStyle w:val="BodyText"/>
        <w:spacing w:line="288" w:lineRule="auto" w:before="201"/>
        <w:ind w:left="965" w:right="942"/>
      </w:pPr>
      <w:r>
        <w:rPr/>
        <w:t>Pour le problème des Zombies, nous pouvons également nous intéresser à un épisode de raisonnement en particulier. En effet, notre modèle a prédit tous les coups du participant du coup n° 1 au coup n°5. Cependant, le participant semble ensuite changer de stratégie, et adopter momentanément la stratégie de faire passer d’abord les plus lents ensembles. Mais réalisant que cette technique est une forte perte de temps il change à nouveau de stratégie et choisit de faire passer d’abord les plus rapides ensemble (stratégie se rapprochant de la solution la plus rapide du problème)</w:t>
      </w:r>
    </w:p>
    <w:p>
      <w:pPr>
        <w:pStyle w:val="BodyText"/>
        <w:spacing w:line="288" w:lineRule="auto" w:before="198"/>
        <w:ind w:left="965" w:right="892"/>
      </w:pPr>
      <w:r>
        <w:rPr/>
        <w:t>D’après notre tableau de calcul de validité du modèle pour chaque problème, nous avons constaté que notre modèle connexionniste prédit légèrement mieux la résolution de notre participant pour le problème des Cannibales et des Missionnaires (0.79) que celle du problème des Zombies (0.77). Cette différence ténue peut être un indicateur de l’analogie qui existe entre les deux problèmes.</w:t>
      </w:r>
    </w:p>
    <w:p>
      <w:pPr>
        <w:pStyle w:val="BodyText"/>
        <w:spacing w:line="288" w:lineRule="auto" w:before="200"/>
        <w:ind w:left="965" w:right="1749"/>
      </w:pPr>
      <w:r>
        <w:rPr/>
        <w:t>Nous pouvons remarquer que cette validité est élevée, c’est-à-dire que notre modèle a effectivement prédit la majorité des coups joués par le participant.</w:t>
      </w:r>
    </w:p>
    <w:p>
      <w:pPr>
        <w:pStyle w:val="BodyText"/>
        <w:spacing w:line="290" w:lineRule="auto" w:before="200"/>
        <w:ind w:left="965" w:right="1797"/>
      </w:pPr>
      <w:r>
        <w:rPr/>
        <w:t>Il serait intéressant d’appliquer ce modèle à davantage de passations, pour voir si une différence de validité notable existe entre les deux problèmes.</w:t>
      </w:r>
    </w:p>
    <w:p>
      <w:pPr>
        <w:pStyle w:val="BodyText"/>
        <w:spacing w:line="288" w:lineRule="auto" w:before="194"/>
        <w:ind w:left="965" w:right="1027"/>
      </w:pPr>
      <w:r>
        <w:rPr/>
        <w:t>De plus, cela permettrait de déterminer si ce modèle est valide lorsqu’on l’applique à un grand nombre de participants, ou s’il prédit uniquement les coups d’un échantillon réduit de la population.</w:t>
      </w:r>
    </w:p>
    <w:p>
      <w:pPr>
        <w:pStyle w:val="BodyText"/>
        <w:rPr>
          <w:sz w:val="20"/>
        </w:rPr>
      </w:pPr>
    </w:p>
    <w:p>
      <w:pPr>
        <w:pStyle w:val="BodyText"/>
        <w:rPr>
          <w:sz w:val="20"/>
        </w:rPr>
      </w:pPr>
    </w:p>
    <w:p>
      <w:pPr>
        <w:pStyle w:val="BodyText"/>
        <w:rPr>
          <w:sz w:val="17"/>
        </w:rPr>
      </w:pPr>
      <w:r>
        <w:rPr/>
        <w:pict>
          <v:group style="position:absolute;margin-left:78.105797pt;margin-top:14.268912pt;width:475.95pt;height:20.4pt;mso-position-horizontal-relative:page;mso-position-vertical-relative:paragraph;z-index:224;mso-wrap-distance-left:0;mso-wrap-distance-right:0" coordorigin="1562,285" coordsize="9519,408">
            <v:line style="position:absolute" from="1562,290" to="11071,290" stroked="true" strokeweight=".48pt" strokecolor="#629dd1">
              <v:stroke dashstyle="solid"/>
            </v:line>
            <v:line style="position:absolute" from="1562,689" to="11071,689" stroked="true" strokeweight=".48pt" strokecolor="#629dd1">
              <v:stroke dashstyle="solid"/>
            </v:line>
            <v:line style="position:absolute" from="1622,295" to="1622,684" stroked="true" strokeweight="6pt" strokecolor="#629dd1">
              <v:stroke dashstyle="solid"/>
            </v:line>
            <v:line style="position:absolute" from="11076,285" to="11076,693" stroked="true" strokeweight=".48pt" strokecolor="#629dd1">
              <v:stroke dashstyle="solid"/>
            </v:line>
            <v:shape style="position:absolute;left:1682;top:294;width:9389;height:389" type="#_x0000_t202" filled="false" stroked="false">
              <v:textbox inset="0,0,0,0">
                <w:txbxContent>
                  <w:p>
                    <w:pPr>
                      <w:spacing w:before="6"/>
                      <w:ind w:left="67" w:right="0" w:firstLine="0"/>
                      <w:jc w:val="left"/>
                      <w:rPr>
                        <w:rFonts w:ascii="Trebuchet MS"/>
                        <w:b/>
                        <w:sz w:val="28"/>
                      </w:rPr>
                    </w:pPr>
                    <w:r>
                      <w:rPr>
                        <w:rFonts w:ascii="Trebuchet MS"/>
                        <w:b/>
                        <w:color w:val="3476B1"/>
                        <w:sz w:val="28"/>
                      </w:rPr>
                      <w:t>g) Conclusion</w:t>
                    </w:r>
                  </w:p>
                </w:txbxContent>
              </v:textbox>
              <w10:wrap type="none"/>
            </v:shape>
            <w10:wrap type="topAndBottom"/>
          </v:group>
        </w:pict>
      </w:r>
    </w:p>
    <w:p>
      <w:pPr>
        <w:pStyle w:val="BodyText"/>
        <w:spacing w:line="288" w:lineRule="auto" w:before="16"/>
        <w:ind w:left="965" w:right="1394"/>
      </w:pPr>
      <w:r>
        <w:rPr/>
        <w:t>Pour notre modélisation du problème des Cannibales et Missionnaires et d’un de ses isomorphe, le problème des Zombies nous avons choisi d’utiliser le modèle connexioniste.</w:t>
      </w:r>
    </w:p>
    <w:p>
      <w:pPr>
        <w:pStyle w:val="BodyText"/>
        <w:spacing w:line="288" w:lineRule="auto" w:before="200"/>
        <w:ind w:left="965" w:right="1210"/>
      </w:pPr>
      <w:r>
        <w:rPr/>
        <w:t>Ce modèle semble adapté à la passation de ce participant, puisque le score de validité est élevé pour chaque problème (respectivement 0.79 et 0.77) et donc semble prédire avec une certaines véracité le mode de résonnement de notre</w:t>
      </w:r>
      <w:r>
        <w:rPr>
          <w:spacing w:val="-11"/>
        </w:rPr>
        <w:t> </w:t>
      </w:r>
      <w:r>
        <w:rPr/>
        <w:t>sujet.</w:t>
      </w:r>
    </w:p>
    <w:p>
      <w:pPr>
        <w:pStyle w:val="BodyText"/>
        <w:spacing w:line="290" w:lineRule="auto" w:before="198"/>
        <w:ind w:left="965" w:right="856"/>
      </w:pPr>
      <w:r>
        <w:rPr/>
        <w:t>Mais cela n’écarte pas la possibilité que d’autre types de modèles soient adaptés pour tenter de prédire les coups joués à ces problèmes par le</w:t>
      </w:r>
      <w:r>
        <w:rPr>
          <w:spacing w:val="-12"/>
        </w:rPr>
        <w:t> </w:t>
      </w:r>
      <w:r>
        <w:rPr/>
        <w:t>participant.</w:t>
      </w:r>
    </w:p>
    <w:p>
      <w:pPr>
        <w:pStyle w:val="BodyText"/>
        <w:spacing w:line="288" w:lineRule="auto" w:before="199"/>
        <w:ind w:left="965" w:right="917"/>
      </w:pPr>
      <w:r>
        <w:rPr/>
        <w:t>L’application d’autre modèle à ce même participant Il serait donc intéressant pour comparer la validité des différents modèles existant, tenter de déterminer celui qui convient le mieux, et même d’observer la possible émergence d’un nouveau model. De plus, il faudrait appliquer ces</w:t>
      </w:r>
    </w:p>
    <w:p>
      <w:pPr>
        <w:spacing w:after="0" w:line="288" w:lineRule="auto"/>
        <w:sectPr>
          <w:pgSz w:w="12240" w:h="15840"/>
          <w:pgMar w:header="0" w:footer="826" w:top="1220" w:bottom="1100" w:left="640" w:right="440"/>
        </w:sectPr>
      </w:pPr>
    </w:p>
    <w:p>
      <w:pPr>
        <w:pStyle w:val="BodyText"/>
        <w:spacing w:line="288" w:lineRule="auto" w:before="78"/>
        <w:ind w:left="965" w:right="1210"/>
      </w:pPr>
      <w:r>
        <w:rPr/>
        <w:t>modèles à un plus grand nombre de passations, afin de voir si leur applications s’étend à un échantillon plus large de la population.</w:t>
      </w:r>
    </w:p>
    <w:p>
      <w:pPr>
        <w:pStyle w:val="BodyText"/>
        <w:spacing w:line="288" w:lineRule="auto" w:before="199"/>
        <w:ind w:left="965" w:right="819"/>
      </w:pPr>
      <w:r>
        <w:rPr/>
        <w:t>Nous avons donc observé que les participants doivent modifier leur stratégie initiale pour parvenir à résoudre le problème. La résolution du problème impose au participant de remette en question ses contraintes implicites pour élargir son espace problème. En effet, les contraintes implicites du participant limitent sa conceptualisation du problème et l’empêchent d’accéder à l’espace de la tâche.</w:t>
      </w:r>
    </w:p>
    <w:p>
      <w:pPr>
        <w:pStyle w:val="BodyText"/>
        <w:spacing w:line="288" w:lineRule="auto" w:before="201"/>
        <w:ind w:left="965" w:right="1357"/>
      </w:pPr>
      <w:r>
        <w:rPr/>
        <w:t>La littérature scientifique nous a déjà montré que l’être humain résonnait souvent en circuit fermé et la résolution de ce type de problème met en lumière cette observation.</w:t>
      </w:r>
    </w:p>
    <w:p>
      <w:pPr>
        <w:pStyle w:val="BodyText"/>
        <w:spacing w:line="288" w:lineRule="auto" w:before="199"/>
        <w:ind w:left="965" w:right="892"/>
      </w:pPr>
      <w:r>
        <w:rPr/>
        <w:t>Ainsi, si le sujet pense, à juste titre, que le temps devra être optimisé en faisant passer les plus lents celui-ci bloque son raisonnement en ne prévisualisant que la possibilité dans laquelle les personnages les plus lents passent dès le premier coup. Les empêchant finalement de jouer ce coup car ramener un des personnages lents sur la rive de départ serait une énorme perte de temps. Le moment où leeur prochains coups pourrons mener à la réussite du problème est donc quand ils réalisent que ceux-ci peuvent traverser le pont après qu’un personnage plus rapide soit passé.</w:t>
      </w:r>
    </w:p>
    <w:p>
      <w:pPr>
        <w:pStyle w:val="BodyText"/>
        <w:spacing w:line="288" w:lineRule="auto" w:before="203"/>
        <w:ind w:left="965" w:right="1210"/>
      </w:pPr>
      <w:r>
        <w:rPr/>
        <w:t>Notre modèle prédisait un autre type de résonnement tout aussi fermé et formé d’erreur de planification à savoir que le sujet postule que la seule façon de gagner du temps est de faire passer le plus rapide avec tous les autres personnages à chaque coups.</w:t>
      </w:r>
    </w:p>
    <w:p>
      <w:pPr>
        <w:pStyle w:val="BodyText"/>
        <w:spacing w:line="288" w:lineRule="auto" w:before="198"/>
        <w:ind w:left="965" w:right="1395"/>
      </w:pPr>
      <w:r>
        <w:rPr/>
        <w:t>Il serait inévitable que le participant se fixe des contraintes implicites, mais pour parvenir à l’espace de la tâche, sa capacité à remettre en question ces contraintes implicites est déterminante.</w:t>
      </w:r>
    </w:p>
    <w:p>
      <w:pPr>
        <w:pStyle w:val="BodyText"/>
        <w:spacing w:line="288" w:lineRule="auto" w:before="198"/>
        <w:ind w:left="965" w:right="930"/>
      </w:pPr>
      <w:r>
        <w:rPr/>
        <w:t>L’abandon de la tâche est souvent due à plusieurs raison comme une difficulté à abandonner son raisonnement initial et à surmonter ses contraintes implicites mais aussi à comprendre que le retour en arrière est nécessaire pour la résolution du problème.</w:t>
      </w:r>
    </w:p>
    <w:p>
      <w:pPr>
        <w:pStyle w:val="BodyText"/>
        <w:spacing w:line="288" w:lineRule="auto" w:before="203"/>
        <w:ind w:left="965" w:right="1027"/>
      </w:pPr>
      <w:r>
        <w:rPr/>
        <w:t>La capacité à modifier son mode de raisonnement, que l’on pourrait rapprocher de la flexibilité cognitive, pourrait donc être la clé de la résolution de ces problèmes.</w:t>
      </w:r>
    </w:p>
    <w:p>
      <w:pPr>
        <w:pStyle w:val="BodyText"/>
        <w:rPr>
          <w:sz w:val="20"/>
        </w:rPr>
      </w:pPr>
    </w:p>
    <w:p>
      <w:pPr>
        <w:pStyle w:val="BodyText"/>
        <w:rPr>
          <w:sz w:val="20"/>
        </w:rPr>
      </w:pPr>
    </w:p>
    <w:p>
      <w:pPr>
        <w:pStyle w:val="BodyText"/>
        <w:spacing w:before="10"/>
        <w:rPr>
          <w:sz w:val="15"/>
        </w:rPr>
      </w:pPr>
      <w:r>
        <w:rPr/>
        <w:pict>
          <v:group style="position:absolute;margin-left:78.105797pt;margin-top:13.625758pt;width:475.95pt;height:32.4pt;mso-position-horizontal-relative:page;mso-position-vertical-relative:paragraph;z-index:272;mso-wrap-distance-left:0;mso-wrap-distance-right:0" coordorigin="1562,273" coordsize="9519,648">
            <v:line style="position:absolute" from="1562,277" to="11071,277" stroked="true" strokeweight=".48pt" strokecolor="#629dd1">
              <v:stroke dashstyle="solid"/>
            </v:line>
            <v:line style="position:absolute" from="1562,916" to="11071,916" stroked="true" strokeweight=".48pt" strokecolor="#629dd1">
              <v:stroke dashstyle="solid"/>
            </v:line>
            <v:line style="position:absolute" from="1622,282" to="1622,911" stroked="true" strokeweight="6pt" strokecolor="#629dd1">
              <v:stroke dashstyle="solid"/>
            </v:line>
            <v:line style="position:absolute" from="11076,273" to="11076,921" stroked="true" strokeweight=".48pt" strokecolor="#629dd1">
              <v:stroke dashstyle="solid"/>
            </v:line>
            <v:shape style="position:absolute;left:1682;top:282;width:9389;height:629" type="#_x0000_t202" filled="false" stroked="false">
              <v:textbox inset="0,0,0,0">
                <w:txbxContent>
                  <w:p>
                    <w:pPr>
                      <w:spacing w:before="5"/>
                      <w:ind w:left="67" w:right="0" w:firstLine="0"/>
                      <w:jc w:val="left"/>
                      <w:rPr>
                        <w:rFonts w:ascii="Trebuchet MS" w:hAnsi="Trebuchet MS"/>
                        <w:b/>
                        <w:sz w:val="46"/>
                      </w:rPr>
                    </w:pPr>
                    <w:r>
                      <w:rPr>
                        <w:rFonts w:ascii="Trebuchet MS" w:hAnsi="Trebuchet MS"/>
                        <w:b/>
                        <w:sz w:val="46"/>
                      </w:rPr>
                      <w:t>5) Résultats</w:t>
                    </w:r>
                    <w:r>
                      <w:rPr>
                        <w:rFonts w:ascii="Trebuchet MS" w:hAnsi="Trebuchet MS"/>
                        <w:b/>
                        <w:spacing w:val="-79"/>
                        <w:sz w:val="46"/>
                      </w:rPr>
                      <w:t> </w:t>
                    </w:r>
                    <w:r>
                      <w:rPr>
                        <w:rFonts w:ascii="Trebuchet MS" w:hAnsi="Trebuchet MS"/>
                        <w:b/>
                        <w:sz w:val="46"/>
                      </w:rPr>
                      <w:t>:</w:t>
                    </w:r>
                  </w:p>
                </w:txbxContent>
              </v:textbox>
              <w10:wrap type="none"/>
            </v:shape>
            <w10:wrap type="topAndBottom"/>
          </v:group>
        </w:pict>
      </w:r>
    </w:p>
    <w:p>
      <w:pPr>
        <w:pStyle w:val="BodyText"/>
        <w:rPr>
          <w:sz w:val="20"/>
        </w:rPr>
      </w:pPr>
    </w:p>
    <w:p>
      <w:pPr>
        <w:pStyle w:val="BodyText"/>
        <w:spacing w:before="2"/>
        <w:rPr>
          <w:sz w:val="21"/>
        </w:rPr>
      </w:pPr>
      <w:r>
        <w:rPr/>
        <w:pict>
          <v:group style="position:absolute;margin-left:78.105797pt;margin-top:16.690977pt;width:475.95pt;height:44.65pt;mso-position-horizontal-relative:page;mso-position-vertical-relative:paragraph;z-index:320;mso-wrap-distance-left:0;mso-wrap-distance-right:0" coordorigin="1562,334" coordsize="9519,893">
            <v:line style="position:absolute" from="1562,339" to="11071,339" stroked="true" strokeweight=".48pt" strokecolor="#629dd1">
              <v:stroke dashstyle="solid"/>
            </v:line>
            <v:line style="position:absolute" from="1622,343" to="1622,780" stroked="true" strokeweight="6pt" strokecolor="#629dd1">
              <v:stroke dashstyle="solid"/>
            </v:line>
            <v:line style="position:absolute" from="1562,1222" to="11071,1222" stroked="true" strokeweight=".48pt" strokecolor="#629dd1">
              <v:stroke dashstyle="solid"/>
            </v:line>
            <v:line style="position:absolute" from="1622,780" to="1622,1217" stroked="true" strokeweight="6pt" strokecolor="#629dd1">
              <v:stroke dashstyle="solid"/>
            </v:line>
            <v:line style="position:absolute" from="11076,334" to="11076,1227" stroked="true" strokeweight=".48pt" strokecolor="#629dd1">
              <v:stroke dashstyle="solid"/>
            </v:line>
            <v:shape style="position:absolute;left:1682;top:343;width:9389;height:874" type="#_x0000_t202" filled="false" stroked="false">
              <v:textbox inset="0,0,0,0">
                <w:txbxContent>
                  <w:p>
                    <w:pPr>
                      <w:spacing w:line="283" w:lineRule="auto" w:before="2"/>
                      <w:ind w:left="67" w:right="1372" w:firstLine="0"/>
                      <w:jc w:val="left"/>
                      <w:rPr>
                        <w:rFonts w:ascii="Trebuchet MS" w:hAnsi="Trebuchet MS"/>
                        <w:b/>
                        <w:sz w:val="32"/>
                      </w:rPr>
                    </w:pPr>
                    <w:r>
                      <w:rPr>
                        <w:rFonts w:ascii="Trebuchet MS" w:hAnsi="Trebuchet MS"/>
                        <w:b/>
                        <w:color w:val="1E5E9F"/>
                        <w:w w:val="90"/>
                        <w:sz w:val="32"/>
                      </w:rPr>
                      <w:t>5.1)</w:t>
                    </w:r>
                    <w:r>
                      <w:rPr>
                        <w:rFonts w:ascii="Trebuchet MS" w:hAnsi="Trebuchet MS"/>
                        <w:b/>
                        <w:color w:val="1E5E9F"/>
                        <w:spacing w:val="-22"/>
                        <w:w w:val="90"/>
                        <w:sz w:val="32"/>
                      </w:rPr>
                      <w:t> </w:t>
                    </w:r>
                    <w:r>
                      <w:rPr>
                        <w:rFonts w:ascii="Trebuchet MS" w:hAnsi="Trebuchet MS"/>
                        <w:b/>
                        <w:color w:val="1E5E9F"/>
                        <w:w w:val="90"/>
                        <w:sz w:val="32"/>
                      </w:rPr>
                      <w:t>comparaison</w:t>
                    </w:r>
                    <w:r>
                      <w:rPr>
                        <w:rFonts w:ascii="Trebuchet MS" w:hAnsi="Trebuchet MS"/>
                        <w:b/>
                        <w:color w:val="1E5E9F"/>
                        <w:spacing w:val="-22"/>
                        <w:w w:val="90"/>
                        <w:sz w:val="32"/>
                      </w:rPr>
                      <w:t> </w:t>
                    </w:r>
                    <w:r>
                      <w:rPr>
                        <w:rFonts w:ascii="Trebuchet MS" w:hAnsi="Trebuchet MS"/>
                        <w:b/>
                        <w:color w:val="1E5E9F"/>
                        <w:w w:val="90"/>
                        <w:sz w:val="32"/>
                      </w:rPr>
                      <w:t>des</w:t>
                    </w:r>
                    <w:r>
                      <w:rPr>
                        <w:rFonts w:ascii="Trebuchet MS" w:hAnsi="Trebuchet MS"/>
                        <w:b/>
                        <w:color w:val="1E5E9F"/>
                        <w:spacing w:val="-22"/>
                        <w:w w:val="90"/>
                        <w:sz w:val="32"/>
                      </w:rPr>
                      <w:t> </w:t>
                    </w:r>
                    <w:r>
                      <w:rPr>
                        <w:rFonts w:ascii="Trebuchet MS" w:hAnsi="Trebuchet MS"/>
                        <w:b/>
                        <w:color w:val="1E5E9F"/>
                        <w:w w:val="90"/>
                        <w:sz w:val="32"/>
                      </w:rPr>
                      <w:t>temps</w:t>
                    </w:r>
                    <w:r>
                      <w:rPr>
                        <w:rFonts w:ascii="Trebuchet MS" w:hAnsi="Trebuchet MS"/>
                        <w:b/>
                        <w:color w:val="1E5E9F"/>
                        <w:spacing w:val="-22"/>
                        <w:w w:val="90"/>
                        <w:sz w:val="32"/>
                      </w:rPr>
                      <w:t> </w:t>
                    </w:r>
                    <w:r>
                      <w:rPr>
                        <w:rFonts w:ascii="Trebuchet MS" w:hAnsi="Trebuchet MS"/>
                        <w:b/>
                        <w:color w:val="1E5E9F"/>
                        <w:w w:val="90"/>
                        <w:sz w:val="32"/>
                      </w:rPr>
                      <w:t>réalisés</w:t>
                    </w:r>
                    <w:r>
                      <w:rPr>
                        <w:rFonts w:ascii="Trebuchet MS" w:hAnsi="Trebuchet MS"/>
                        <w:b/>
                        <w:color w:val="1E5E9F"/>
                        <w:spacing w:val="-22"/>
                        <w:w w:val="90"/>
                        <w:sz w:val="32"/>
                      </w:rPr>
                      <w:t> </w:t>
                    </w:r>
                    <w:r>
                      <w:rPr>
                        <w:rFonts w:ascii="Trebuchet MS" w:hAnsi="Trebuchet MS"/>
                        <w:b/>
                        <w:color w:val="1E5E9F"/>
                        <w:w w:val="90"/>
                        <w:sz w:val="32"/>
                      </w:rPr>
                      <w:t>pour</w:t>
                    </w:r>
                    <w:r>
                      <w:rPr>
                        <w:rFonts w:ascii="Trebuchet MS" w:hAnsi="Trebuchet MS"/>
                        <w:b/>
                        <w:color w:val="1E5E9F"/>
                        <w:spacing w:val="-22"/>
                        <w:w w:val="90"/>
                        <w:sz w:val="32"/>
                      </w:rPr>
                      <w:t> </w:t>
                    </w:r>
                    <w:r>
                      <w:rPr>
                        <w:rFonts w:ascii="Trebuchet MS" w:hAnsi="Trebuchet MS"/>
                        <w:b/>
                        <w:color w:val="1E5E9F"/>
                        <w:w w:val="90"/>
                        <w:sz w:val="32"/>
                      </w:rPr>
                      <w:t>résoudre</w:t>
                    </w:r>
                    <w:r>
                      <w:rPr>
                        <w:rFonts w:ascii="Trebuchet MS" w:hAnsi="Trebuchet MS"/>
                        <w:b/>
                        <w:color w:val="1E5E9F"/>
                        <w:spacing w:val="-22"/>
                        <w:w w:val="90"/>
                        <w:sz w:val="32"/>
                      </w:rPr>
                      <w:t> </w:t>
                    </w:r>
                    <w:r>
                      <w:rPr>
                        <w:rFonts w:ascii="Trebuchet MS" w:hAnsi="Trebuchet MS"/>
                        <w:b/>
                        <w:color w:val="1E5E9F"/>
                        <w:w w:val="90"/>
                        <w:sz w:val="32"/>
                      </w:rPr>
                      <w:t>les</w:t>
                    </w:r>
                    <w:r>
                      <w:rPr>
                        <w:rFonts w:ascii="Trebuchet MS" w:hAnsi="Trebuchet MS"/>
                        <w:b/>
                        <w:color w:val="1E5E9F"/>
                        <w:spacing w:val="-22"/>
                        <w:w w:val="90"/>
                        <w:sz w:val="32"/>
                      </w:rPr>
                      <w:t> </w:t>
                    </w:r>
                    <w:r>
                      <w:rPr>
                        <w:rFonts w:ascii="Trebuchet MS" w:hAnsi="Trebuchet MS"/>
                        <w:b/>
                        <w:color w:val="1E5E9F"/>
                        <w:w w:val="90"/>
                        <w:sz w:val="32"/>
                      </w:rPr>
                      <w:t>deux </w:t>
                    </w:r>
                    <w:r>
                      <w:rPr>
                        <w:rFonts w:ascii="Trebuchet MS" w:hAnsi="Trebuchet MS"/>
                        <w:b/>
                        <w:color w:val="1E5E9F"/>
                        <w:sz w:val="32"/>
                      </w:rPr>
                      <w:t>problèmes</w:t>
                    </w:r>
                  </w:p>
                </w:txbxContent>
              </v:textbox>
              <w10:wrap type="none"/>
            </v:shape>
            <w10:wrap type="topAndBottom"/>
          </v:group>
        </w:pict>
      </w:r>
    </w:p>
    <w:p>
      <w:pPr>
        <w:spacing w:after="0"/>
        <w:rPr>
          <w:sz w:val="21"/>
        </w:rPr>
        <w:sectPr>
          <w:pgSz w:w="12240" w:h="15840"/>
          <w:pgMar w:header="0" w:footer="826" w:top="1220" w:bottom="1100" w:left="640" w:right="440"/>
        </w:sectPr>
      </w:pPr>
    </w:p>
    <w:p>
      <w:pPr>
        <w:pStyle w:val="BodyText"/>
        <w:spacing w:line="288" w:lineRule="auto" w:before="78"/>
        <w:ind w:left="965" w:right="828"/>
        <w:jc w:val="both"/>
      </w:pPr>
      <w:r>
        <w:rPr/>
        <w:t>Nous avons décidé de vérifier si un problème prenait plus de temps à être réalisé qu’un autre. Pour cela, nous avons réalisé un test T de student pour échantillons appariés ( nos deux conditions étant passées par les même sujets).</w:t>
      </w:r>
    </w:p>
    <w:p>
      <w:pPr>
        <w:pStyle w:val="BodyText"/>
        <w:rPr>
          <w:sz w:val="24"/>
        </w:rPr>
      </w:pPr>
    </w:p>
    <w:p>
      <w:pPr>
        <w:pStyle w:val="BodyText"/>
        <w:spacing w:line="288" w:lineRule="auto" w:before="205"/>
        <w:ind w:left="965" w:right="833"/>
        <w:jc w:val="both"/>
      </w:pPr>
      <w:r>
        <w:rPr/>
        <w:t>L’hypothèse nulle stipule que les moyennes des temps ne sont pas significativement différentes pour les deux problèmes donc que : a =b</w:t>
      </w:r>
    </w:p>
    <w:p>
      <w:pPr>
        <w:pStyle w:val="BodyText"/>
        <w:rPr>
          <w:sz w:val="24"/>
        </w:rPr>
      </w:pPr>
    </w:p>
    <w:p>
      <w:pPr>
        <w:pStyle w:val="BodyText"/>
        <w:spacing w:line="288" w:lineRule="auto" w:before="207"/>
        <w:ind w:left="965" w:right="833"/>
        <w:jc w:val="both"/>
      </w:pPr>
      <w:r>
        <w:rPr/>
        <w:t>L’hypothèse alternative affirme elle que la différence entre ces deux moyennes est significatives donc que : a b</w:t>
      </w:r>
    </w:p>
    <w:p>
      <w:pPr>
        <w:pStyle w:val="BodyText"/>
        <w:rPr>
          <w:sz w:val="20"/>
        </w:rPr>
      </w:pPr>
    </w:p>
    <w:p>
      <w:pPr>
        <w:pStyle w:val="BodyText"/>
        <w:rPr>
          <w:sz w:val="20"/>
        </w:rPr>
      </w:pPr>
    </w:p>
    <w:p>
      <w:pPr>
        <w:pStyle w:val="BodyText"/>
        <w:spacing w:before="10"/>
        <w:rPr>
          <w:sz w:val="13"/>
        </w:rPr>
      </w:pPr>
      <w:r>
        <w:rPr/>
        <w:drawing>
          <wp:anchor distT="0" distB="0" distL="0" distR="0" allowOverlap="1" layoutInCell="1" locked="0" behindDoc="0" simplePos="0" relativeHeight="344">
            <wp:simplePos x="0" y="0"/>
            <wp:positionH relativeFrom="page">
              <wp:posOffset>1155187</wp:posOffset>
            </wp:positionH>
            <wp:positionV relativeFrom="paragraph">
              <wp:posOffset>126322</wp:posOffset>
            </wp:positionV>
            <wp:extent cx="5569236" cy="1498473"/>
            <wp:effectExtent l="0" t="0" r="0" b="0"/>
            <wp:wrapTopAndBottom/>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18" cstate="print"/>
                    <a:stretch>
                      <a:fillRect/>
                    </a:stretch>
                  </pic:blipFill>
                  <pic:spPr>
                    <a:xfrm>
                      <a:off x="0" y="0"/>
                      <a:ext cx="5569236" cy="1498473"/>
                    </a:xfrm>
                    <a:prstGeom prst="rect">
                      <a:avLst/>
                    </a:prstGeom>
                  </pic:spPr>
                </pic:pic>
              </a:graphicData>
            </a:graphic>
          </wp:anchor>
        </w:drawing>
      </w:r>
    </w:p>
    <w:p>
      <w:pPr>
        <w:pStyle w:val="BodyText"/>
        <w:spacing w:before="8"/>
        <w:rPr>
          <w:sz w:val="20"/>
        </w:rPr>
      </w:pPr>
    </w:p>
    <w:p>
      <w:pPr>
        <w:pStyle w:val="BodyText"/>
        <w:spacing w:line="288" w:lineRule="auto"/>
        <w:ind w:left="965" w:right="832"/>
        <w:jc w:val="both"/>
      </w:pPr>
      <w:r>
        <w:rPr/>
        <w:t>Les résultats du test T de student (pour =.05 et ddl = n - 1) montrent que la différence entre les moyennes des temps de réalisation du problème des zombies et de celui des cannibales et missionnaire n’est pas significative, validant ainsi l’hypothèse nulle pour un seuil alpha de .05.</w:t>
      </w:r>
    </w:p>
    <w:p>
      <w:pPr>
        <w:spacing w:after="0" w:line="288" w:lineRule="auto"/>
        <w:jc w:val="both"/>
        <w:sectPr>
          <w:pgSz w:w="12240" w:h="15840"/>
          <w:pgMar w:header="0" w:footer="826" w:top="1220" w:bottom="1100" w:left="640" w:right="440"/>
        </w:sectPr>
      </w:pPr>
    </w:p>
    <w:p>
      <w:pPr>
        <w:pStyle w:val="BodyText"/>
        <w:ind w:left="1060"/>
        <w:rPr>
          <w:sz w:val="20"/>
        </w:rPr>
      </w:pPr>
      <w:r>
        <w:rPr>
          <w:sz w:val="20"/>
        </w:rPr>
        <w:drawing>
          <wp:inline distT="0" distB="0" distL="0" distR="0">
            <wp:extent cx="4825528" cy="3747706"/>
            <wp:effectExtent l="0" t="0" r="0" b="0"/>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19" cstate="print"/>
                    <a:stretch>
                      <a:fillRect/>
                    </a:stretch>
                  </pic:blipFill>
                  <pic:spPr>
                    <a:xfrm>
                      <a:off x="0" y="0"/>
                      <a:ext cx="4825528" cy="3747706"/>
                    </a:xfrm>
                    <a:prstGeom prst="rect">
                      <a:avLst/>
                    </a:prstGeom>
                  </pic:spPr>
                </pic:pic>
              </a:graphicData>
            </a:graphic>
          </wp:inline>
        </w:drawing>
      </w:r>
      <w:r>
        <w:rPr>
          <w:sz w:val="20"/>
        </w:rPr>
      </w:r>
    </w:p>
    <w:p>
      <w:pPr>
        <w:pStyle w:val="BodyText"/>
        <w:rPr>
          <w:sz w:val="20"/>
        </w:rPr>
      </w:pPr>
    </w:p>
    <w:p>
      <w:pPr>
        <w:pStyle w:val="BodyText"/>
        <w:spacing w:before="2"/>
        <w:rPr>
          <w:sz w:val="28"/>
        </w:rPr>
      </w:pPr>
    </w:p>
    <w:p>
      <w:pPr>
        <w:pStyle w:val="BodyText"/>
        <w:spacing w:line="288" w:lineRule="auto" w:before="94"/>
        <w:ind w:left="965" w:right="770"/>
      </w:pPr>
      <w:r>
        <w:rPr/>
        <w:t>Nous observons donc que les participants ne mettent pas plus de temps à résoudre un des deux problèmes.</w:t>
      </w:r>
    </w:p>
    <w:p>
      <w:pPr>
        <w:pStyle w:val="BodyText"/>
        <w:rPr>
          <w:sz w:val="20"/>
        </w:rPr>
      </w:pPr>
    </w:p>
    <w:p>
      <w:pPr>
        <w:pStyle w:val="BodyText"/>
        <w:spacing w:before="2"/>
        <w:rPr>
          <w:sz w:val="14"/>
        </w:rPr>
      </w:pPr>
      <w:r>
        <w:rPr/>
        <w:pict>
          <v:group style="position:absolute;margin-left:78.105797pt;margin-top:12.644898pt;width:475.95pt;height:22.8pt;mso-position-horizontal-relative:page;mso-position-vertical-relative:paragraph;z-index:392;mso-wrap-distance-left:0;mso-wrap-distance-right:0" coordorigin="1562,253" coordsize="9519,456">
            <v:line style="position:absolute" from="1562,258" to="11071,258" stroked="true" strokeweight=".48pt" strokecolor="#629dd1">
              <v:stroke dashstyle="solid"/>
            </v:line>
            <v:line style="position:absolute" from="1562,704" to="11071,704" stroked="true" strokeweight=".48pt" strokecolor="#629dd1">
              <v:stroke dashstyle="solid"/>
            </v:line>
            <v:line style="position:absolute" from="1622,262" to="1622,699" stroked="true" strokeweight="6pt" strokecolor="#629dd1">
              <v:stroke dashstyle="solid"/>
            </v:line>
            <v:line style="position:absolute" from="11076,253" to="11076,709" stroked="true" strokeweight=".48pt" strokecolor="#629dd1">
              <v:stroke dashstyle="solid"/>
            </v:line>
            <v:shape style="position:absolute;left:1682;top:262;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w w:val="95"/>
                        <w:sz w:val="32"/>
                      </w:rPr>
                      <w:t>5.2)</w:t>
                    </w:r>
                    <w:r>
                      <w:rPr>
                        <w:rFonts w:ascii="Trebuchet MS" w:hAnsi="Trebuchet MS"/>
                        <w:b/>
                        <w:color w:val="3476B1"/>
                        <w:spacing w:val="-46"/>
                        <w:w w:val="95"/>
                        <w:sz w:val="32"/>
                      </w:rPr>
                      <w:t> </w:t>
                    </w:r>
                    <w:r>
                      <w:rPr>
                        <w:rFonts w:ascii="Trebuchet MS" w:hAnsi="Trebuchet MS"/>
                        <w:b/>
                        <w:color w:val="3476B1"/>
                        <w:w w:val="95"/>
                        <w:sz w:val="32"/>
                      </w:rPr>
                      <w:t>Comparaison</w:t>
                    </w:r>
                    <w:r>
                      <w:rPr>
                        <w:rFonts w:ascii="Trebuchet MS" w:hAnsi="Trebuchet MS"/>
                        <w:b/>
                        <w:color w:val="3476B1"/>
                        <w:spacing w:val="-46"/>
                        <w:w w:val="95"/>
                        <w:sz w:val="32"/>
                      </w:rPr>
                      <w:t> </w:t>
                    </w:r>
                    <w:r>
                      <w:rPr>
                        <w:rFonts w:ascii="Trebuchet MS" w:hAnsi="Trebuchet MS"/>
                        <w:b/>
                        <w:color w:val="3476B1"/>
                        <w:w w:val="95"/>
                        <w:sz w:val="32"/>
                      </w:rPr>
                      <w:t>des</w:t>
                    </w:r>
                    <w:r>
                      <w:rPr>
                        <w:rFonts w:ascii="Trebuchet MS" w:hAnsi="Trebuchet MS"/>
                        <w:b/>
                        <w:color w:val="3476B1"/>
                        <w:spacing w:val="-45"/>
                        <w:w w:val="95"/>
                        <w:sz w:val="32"/>
                      </w:rPr>
                      <w:t> </w:t>
                    </w:r>
                    <w:r>
                      <w:rPr>
                        <w:rFonts w:ascii="Trebuchet MS" w:hAnsi="Trebuchet MS"/>
                        <w:b/>
                        <w:color w:val="3476B1"/>
                        <w:w w:val="95"/>
                        <w:sz w:val="32"/>
                      </w:rPr>
                      <w:t>nombres</w:t>
                    </w:r>
                    <w:r>
                      <w:rPr>
                        <w:rFonts w:ascii="Trebuchet MS" w:hAnsi="Trebuchet MS"/>
                        <w:b/>
                        <w:color w:val="3476B1"/>
                        <w:spacing w:val="-46"/>
                        <w:w w:val="95"/>
                        <w:sz w:val="32"/>
                      </w:rPr>
                      <w:t> </w:t>
                    </w:r>
                    <w:r>
                      <w:rPr>
                        <w:rFonts w:ascii="Trebuchet MS" w:hAnsi="Trebuchet MS"/>
                        <w:b/>
                        <w:color w:val="3476B1"/>
                        <w:w w:val="95"/>
                        <w:sz w:val="32"/>
                      </w:rPr>
                      <w:t>de</w:t>
                    </w:r>
                    <w:r>
                      <w:rPr>
                        <w:rFonts w:ascii="Trebuchet MS" w:hAnsi="Trebuchet MS"/>
                        <w:b/>
                        <w:color w:val="3476B1"/>
                        <w:spacing w:val="-45"/>
                        <w:w w:val="95"/>
                        <w:sz w:val="32"/>
                      </w:rPr>
                      <w:t> </w:t>
                    </w:r>
                    <w:r>
                      <w:rPr>
                        <w:rFonts w:ascii="Trebuchet MS" w:hAnsi="Trebuchet MS"/>
                        <w:b/>
                        <w:color w:val="3476B1"/>
                        <w:w w:val="95"/>
                        <w:sz w:val="32"/>
                      </w:rPr>
                      <w:t>coups</w:t>
                    </w:r>
                    <w:r>
                      <w:rPr>
                        <w:rFonts w:ascii="Trebuchet MS" w:hAnsi="Trebuchet MS"/>
                        <w:b/>
                        <w:color w:val="3476B1"/>
                        <w:spacing w:val="-46"/>
                        <w:w w:val="95"/>
                        <w:sz w:val="32"/>
                      </w:rPr>
                      <w:t> </w:t>
                    </w:r>
                    <w:r>
                      <w:rPr>
                        <w:rFonts w:ascii="Trebuchet MS" w:hAnsi="Trebuchet MS"/>
                        <w:b/>
                        <w:color w:val="3476B1"/>
                        <w:w w:val="95"/>
                        <w:sz w:val="32"/>
                      </w:rPr>
                      <w:t>pour</w:t>
                    </w:r>
                    <w:r>
                      <w:rPr>
                        <w:rFonts w:ascii="Trebuchet MS" w:hAnsi="Trebuchet MS"/>
                        <w:b/>
                        <w:color w:val="3476B1"/>
                        <w:spacing w:val="-45"/>
                        <w:w w:val="95"/>
                        <w:sz w:val="32"/>
                      </w:rPr>
                      <w:t> </w:t>
                    </w:r>
                    <w:r>
                      <w:rPr>
                        <w:rFonts w:ascii="Trebuchet MS" w:hAnsi="Trebuchet MS"/>
                        <w:b/>
                        <w:color w:val="3476B1"/>
                        <w:w w:val="95"/>
                        <w:sz w:val="32"/>
                      </w:rPr>
                      <w:t>les</w:t>
                    </w:r>
                    <w:r>
                      <w:rPr>
                        <w:rFonts w:ascii="Trebuchet MS" w:hAnsi="Trebuchet MS"/>
                        <w:b/>
                        <w:color w:val="3476B1"/>
                        <w:spacing w:val="-46"/>
                        <w:w w:val="95"/>
                        <w:sz w:val="32"/>
                      </w:rPr>
                      <w:t> </w:t>
                    </w:r>
                    <w:r>
                      <w:rPr>
                        <w:rFonts w:ascii="Trebuchet MS" w:hAnsi="Trebuchet MS"/>
                        <w:b/>
                        <w:color w:val="3476B1"/>
                        <w:w w:val="95"/>
                        <w:sz w:val="32"/>
                      </w:rPr>
                      <w:t>deux</w:t>
                    </w:r>
                    <w:r>
                      <w:rPr>
                        <w:rFonts w:ascii="Trebuchet MS" w:hAnsi="Trebuchet MS"/>
                        <w:b/>
                        <w:color w:val="3476B1"/>
                        <w:spacing w:val="-45"/>
                        <w:w w:val="95"/>
                        <w:sz w:val="32"/>
                      </w:rPr>
                      <w:t> </w:t>
                    </w:r>
                    <w:r>
                      <w:rPr>
                        <w:rFonts w:ascii="Trebuchet MS" w:hAnsi="Trebuchet MS"/>
                        <w:b/>
                        <w:color w:val="3476B1"/>
                        <w:w w:val="95"/>
                        <w:sz w:val="32"/>
                      </w:rPr>
                      <w:t>problèmes</w:t>
                    </w:r>
                  </w:p>
                </w:txbxContent>
              </v:textbox>
              <w10:wrap type="none"/>
            </v:shape>
            <w10:wrap type="topAndBottom"/>
          </v:group>
        </w:pict>
      </w:r>
    </w:p>
    <w:p>
      <w:pPr>
        <w:pStyle w:val="BodyText"/>
        <w:rPr>
          <w:sz w:val="20"/>
        </w:rPr>
      </w:pPr>
    </w:p>
    <w:p>
      <w:pPr>
        <w:pStyle w:val="BodyText"/>
        <w:spacing w:before="6"/>
        <w:rPr>
          <w:sz w:val="23"/>
        </w:rPr>
      </w:pPr>
    </w:p>
    <w:p>
      <w:pPr>
        <w:pStyle w:val="BodyText"/>
        <w:spacing w:line="288" w:lineRule="auto" w:before="1"/>
        <w:ind w:left="965" w:right="830"/>
        <w:jc w:val="both"/>
      </w:pPr>
      <w:r>
        <w:rPr/>
        <w:t>Nous avons par la suite décidé de comparer le nombre de coups effectués pour les deux problèmes afin d’observer si les participants réalisaient en moyenne plus de déplacements pour l’un des deux problèmes.</w:t>
      </w:r>
    </w:p>
    <w:p>
      <w:pPr>
        <w:pStyle w:val="BodyText"/>
        <w:spacing w:line="288" w:lineRule="auto" w:before="1"/>
        <w:ind w:left="965" w:right="828"/>
        <w:jc w:val="both"/>
      </w:pPr>
      <w:r>
        <w:rPr/>
        <w:t>Un test T de student a également été réalisé afin de comparer les moyennes des déplacements du problèmes des zombies et de celui des cannibales et missionnaires.</w:t>
      </w:r>
    </w:p>
    <w:p>
      <w:pPr>
        <w:pStyle w:val="BodyText"/>
        <w:rPr>
          <w:sz w:val="24"/>
        </w:rPr>
      </w:pPr>
    </w:p>
    <w:p>
      <w:pPr>
        <w:pStyle w:val="BodyText"/>
        <w:spacing w:before="206"/>
        <w:ind w:left="965"/>
      </w:pPr>
      <w:r>
        <w:rPr/>
        <w:t>Tout comme pour les moyennes du temps mis à les résoudre,</w:t>
      </w:r>
    </w:p>
    <w:p>
      <w:pPr>
        <w:pStyle w:val="BodyText"/>
        <w:rPr>
          <w:sz w:val="24"/>
        </w:rPr>
      </w:pPr>
    </w:p>
    <w:p>
      <w:pPr>
        <w:pStyle w:val="BodyText"/>
        <w:spacing w:before="1"/>
      </w:pPr>
    </w:p>
    <w:p>
      <w:pPr>
        <w:pStyle w:val="BodyText"/>
        <w:spacing w:line="288" w:lineRule="auto"/>
        <w:ind w:left="965" w:right="833"/>
        <w:jc w:val="both"/>
      </w:pPr>
      <w:r>
        <w:rPr/>
        <w:t>L’hypothèse nulle stipule que les moyennes des déplacements effectués ne sont pas significativement différents pour les deux problèmes, donc que : a =b</w:t>
      </w:r>
    </w:p>
    <w:p>
      <w:pPr>
        <w:pStyle w:val="BodyText"/>
        <w:rPr>
          <w:sz w:val="24"/>
        </w:rPr>
      </w:pPr>
    </w:p>
    <w:p>
      <w:pPr>
        <w:pStyle w:val="BodyText"/>
        <w:spacing w:line="288" w:lineRule="auto" w:before="206"/>
        <w:ind w:left="965" w:right="832"/>
        <w:jc w:val="both"/>
      </w:pPr>
      <w:r>
        <w:rPr/>
        <w:t>L’hypothèse</w:t>
      </w:r>
      <w:r>
        <w:rPr>
          <w:spacing w:val="-16"/>
        </w:rPr>
        <w:t> </w:t>
      </w:r>
      <w:r>
        <w:rPr/>
        <w:t>alternative</w:t>
      </w:r>
      <w:r>
        <w:rPr>
          <w:spacing w:val="-16"/>
        </w:rPr>
        <w:t> </w:t>
      </w:r>
      <w:r>
        <w:rPr/>
        <w:t>explique</w:t>
      </w:r>
      <w:r>
        <w:rPr>
          <w:spacing w:val="-16"/>
        </w:rPr>
        <w:t> </w:t>
      </w:r>
      <w:r>
        <w:rPr/>
        <w:t>que</w:t>
      </w:r>
      <w:r>
        <w:rPr>
          <w:spacing w:val="-16"/>
        </w:rPr>
        <w:t> </w:t>
      </w:r>
      <w:r>
        <w:rPr/>
        <w:t>la</w:t>
      </w:r>
      <w:r>
        <w:rPr>
          <w:spacing w:val="-16"/>
        </w:rPr>
        <w:t> </w:t>
      </w:r>
      <w:r>
        <w:rPr/>
        <w:t>différence</w:t>
      </w:r>
      <w:r>
        <w:rPr>
          <w:spacing w:val="-16"/>
        </w:rPr>
        <w:t> </w:t>
      </w:r>
      <w:r>
        <w:rPr/>
        <w:t>entre</w:t>
      </w:r>
      <w:r>
        <w:rPr>
          <w:spacing w:val="-16"/>
        </w:rPr>
        <w:t> </w:t>
      </w:r>
      <w:r>
        <w:rPr/>
        <w:t>ces</w:t>
      </w:r>
      <w:r>
        <w:rPr>
          <w:spacing w:val="-16"/>
        </w:rPr>
        <w:t> </w:t>
      </w:r>
      <w:r>
        <w:rPr/>
        <w:t>deux</w:t>
      </w:r>
      <w:r>
        <w:rPr>
          <w:spacing w:val="-16"/>
        </w:rPr>
        <w:t> </w:t>
      </w:r>
      <w:r>
        <w:rPr/>
        <w:t>moyennes</w:t>
      </w:r>
      <w:r>
        <w:rPr>
          <w:spacing w:val="-16"/>
        </w:rPr>
        <w:t> </w:t>
      </w:r>
      <w:r>
        <w:rPr/>
        <w:t>est</w:t>
      </w:r>
      <w:r>
        <w:rPr>
          <w:spacing w:val="-16"/>
        </w:rPr>
        <w:t> </w:t>
      </w:r>
      <w:r>
        <w:rPr/>
        <w:t>significative</w:t>
      </w:r>
      <w:r>
        <w:rPr>
          <w:spacing w:val="-16"/>
        </w:rPr>
        <w:t> </w:t>
      </w:r>
      <w:r>
        <w:rPr/>
        <w:t>donc que : a</w:t>
      </w:r>
      <w:r>
        <w:rPr>
          <w:spacing w:val="-3"/>
        </w:rPr>
        <w:t> </w:t>
      </w:r>
      <w:r>
        <w:rPr/>
        <w:t>b</w:t>
      </w:r>
    </w:p>
    <w:p>
      <w:pPr>
        <w:spacing w:after="0" w:line="288" w:lineRule="auto"/>
        <w:jc w:val="both"/>
        <w:sectPr>
          <w:pgSz w:w="12240" w:h="15840"/>
          <w:pgMar w:header="0" w:footer="826" w:top="1300" w:bottom="1100" w:left="640" w:right="440"/>
        </w:sectPr>
      </w:pPr>
    </w:p>
    <w:p>
      <w:pPr>
        <w:pStyle w:val="BodyText"/>
        <w:spacing w:before="11"/>
        <w:rPr>
          <w:sz w:val="27"/>
        </w:rPr>
      </w:pPr>
    </w:p>
    <w:p>
      <w:pPr>
        <w:pStyle w:val="BodyText"/>
        <w:ind w:left="983"/>
        <w:rPr>
          <w:sz w:val="20"/>
        </w:rPr>
      </w:pPr>
      <w:r>
        <w:rPr>
          <w:sz w:val="20"/>
        </w:rPr>
        <w:drawing>
          <wp:inline distT="0" distB="0" distL="0" distR="0">
            <wp:extent cx="5926267" cy="950976"/>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0" cstate="print"/>
                    <a:stretch>
                      <a:fillRect/>
                    </a:stretch>
                  </pic:blipFill>
                  <pic:spPr>
                    <a:xfrm>
                      <a:off x="0" y="0"/>
                      <a:ext cx="5926267" cy="950976"/>
                    </a:xfrm>
                    <a:prstGeom prst="rect">
                      <a:avLst/>
                    </a:prstGeom>
                  </pic:spPr>
                </pic:pic>
              </a:graphicData>
            </a:graphic>
          </wp:inline>
        </w:drawing>
      </w:r>
      <w:r>
        <w:rPr>
          <w:sz w:val="20"/>
        </w:rPr>
      </w:r>
    </w:p>
    <w:p>
      <w:pPr>
        <w:pStyle w:val="BodyText"/>
        <w:rPr>
          <w:sz w:val="20"/>
        </w:rPr>
      </w:pPr>
    </w:p>
    <w:p>
      <w:pPr>
        <w:pStyle w:val="BodyText"/>
        <w:spacing w:before="10"/>
        <w:rPr>
          <w:sz w:val="21"/>
        </w:rPr>
      </w:pPr>
    </w:p>
    <w:p>
      <w:pPr>
        <w:pStyle w:val="BodyText"/>
        <w:spacing w:line="288" w:lineRule="auto" w:before="94"/>
        <w:ind w:left="965" w:right="832"/>
        <w:jc w:val="both"/>
      </w:pPr>
      <w:r>
        <w:rPr/>
        <w:t>Les</w:t>
      </w:r>
      <w:r>
        <w:rPr>
          <w:spacing w:val="-17"/>
        </w:rPr>
        <w:t> </w:t>
      </w:r>
      <w:r>
        <w:rPr/>
        <w:t>résultats</w:t>
      </w:r>
      <w:r>
        <w:rPr>
          <w:spacing w:val="-16"/>
        </w:rPr>
        <w:t> </w:t>
      </w:r>
      <w:r>
        <w:rPr/>
        <w:t>du</w:t>
      </w:r>
      <w:r>
        <w:rPr>
          <w:spacing w:val="-16"/>
        </w:rPr>
        <w:t> </w:t>
      </w:r>
      <w:r>
        <w:rPr/>
        <w:t>test</w:t>
      </w:r>
      <w:r>
        <w:rPr>
          <w:spacing w:val="-16"/>
        </w:rPr>
        <w:t> </w:t>
      </w:r>
      <w:r>
        <w:rPr/>
        <w:t>T</w:t>
      </w:r>
      <w:r>
        <w:rPr>
          <w:spacing w:val="-16"/>
        </w:rPr>
        <w:t> </w:t>
      </w:r>
      <w:r>
        <w:rPr/>
        <w:t>de</w:t>
      </w:r>
      <w:r>
        <w:rPr>
          <w:spacing w:val="-16"/>
        </w:rPr>
        <w:t> </w:t>
      </w:r>
      <w:r>
        <w:rPr/>
        <w:t>student</w:t>
      </w:r>
      <w:r>
        <w:rPr>
          <w:spacing w:val="44"/>
        </w:rPr>
        <w:t> </w:t>
      </w:r>
      <w:r>
        <w:rPr/>
        <w:t>(pour</w:t>
      </w:r>
      <w:r>
        <w:rPr>
          <w:spacing w:val="-15"/>
        </w:rPr>
        <w:t> </w:t>
      </w:r>
      <w:r>
        <w:rPr/>
        <w:t>=.05</w:t>
      </w:r>
      <w:r>
        <w:rPr>
          <w:spacing w:val="-16"/>
        </w:rPr>
        <w:t> </w:t>
      </w:r>
      <w:r>
        <w:rPr/>
        <w:t>et</w:t>
      </w:r>
      <w:r>
        <w:rPr>
          <w:spacing w:val="-16"/>
        </w:rPr>
        <w:t> </w:t>
      </w:r>
      <w:r>
        <w:rPr/>
        <w:t>ddl</w:t>
      </w:r>
      <w:r>
        <w:rPr>
          <w:spacing w:val="-15"/>
        </w:rPr>
        <w:t> </w:t>
      </w:r>
      <w:r>
        <w:rPr/>
        <w:t>=</w:t>
      </w:r>
      <w:r>
        <w:rPr>
          <w:spacing w:val="-17"/>
        </w:rPr>
        <w:t> </w:t>
      </w:r>
      <w:r>
        <w:rPr/>
        <w:t>n</w:t>
      </w:r>
      <w:r>
        <w:rPr>
          <w:spacing w:val="-15"/>
        </w:rPr>
        <w:t> </w:t>
      </w:r>
      <w:r>
        <w:rPr/>
        <w:t>-</w:t>
      </w:r>
      <w:r>
        <w:rPr>
          <w:spacing w:val="-16"/>
        </w:rPr>
        <w:t> </w:t>
      </w:r>
      <w:r>
        <w:rPr/>
        <w:t>1)</w:t>
      </w:r>
      <w:r>
        <w:rPr>
          <w:spacing w:val="-16"/>
        </w:rPr>
        <w:t> </w:t>
      </w:r>
      <w:r>
        <w:rPr/>
        <w:t>montrent</w:t>
      </w:r>
      <w:r>
        <w:rPr>
          <w:spacing w:val="-16"/>
        </w:rPr>
        <w:t> </w:t>
      </w:r>
      <w:r>
        <w:rPr/>
        <w:t>que</w:t>
      </w:r>
      <w:r>
        <w:rPr>
          <w:spacing w:val="-16"/>
        </w:rPr>
        <w:t> </w:t>
      </w:r>
      <w:r>
        <w:rPr/>
        <w:t>les</w:t>
      </w:r>
      <w:r>
        <w:rPr>
          <w:spacing w:val="-16"/>
        </w:rPr>
        <w:t> </w:t>
      </w:r>
      <w:r>
        <w:rPr/>
        <w:t>moyennes</w:t>
      </w:r>
      <w:r>
        <w:rPr>
          <w:spacing w:val="-17"/>
        </w:rPr>
        <w:t> </w:t>
      </w:r>
      <w:r>
        <w:rPr/>
        <w:t>du</w:t>
      </w:r>
      <w:r>
        <w:rPr>
          <w:spacing w:val="-16"/>
        </w:rPr>
        <w:t> </w:t>
      </w:r>
      <w:r>
        <w:rPr/>
        <w:t>nombre de coups effectués pour chacun des problèmes ne sont pas significativement différentes suspendant ainsi le jugement sur l’hypothèse nulle et rejetant l’hypothèse</w:t>
      </w:r>
      <w:r>
        <w:rPr>
          <w:spacing w:val="-24"/>
        </w:rPr>
        <w:t> </w:t>
      </w:r>
      <w:r>
        <w:rPr/>
        <w:t>alternative.</w:t>
      </w:r>
    </w:p>
    <w:p>
      <w:pPr>
        <w:pStyle w:val="BodyText"/>
        <w:rPr>
          <w:sz w:val="24"/>
        </w:rPr>
      </w:pPr>
    </w:p>
    <w:p>
      <w:pPr>
        <w:pStyle w:val="BodyText"/>
        <w:spacing w:line="288" w:lineRule="auto" w:before="205"/>
        <w:ind w:left="965" w:right="834"/>
        <w:jc w:val="both"/>
      </w:pPr>
      <w:r>
        <w:rPr/>
        <w:t>On</w:t>
      </w:r>
      <w:r>
        <w:rPr>
          <w:spacing w:val="-4"/>
        </w:rPr>
        <w:t> </w:t>
      </w:r>
      <w:r>
        <w:rPr/>
        <w:t>peut</w:t>
      </w:r>
      <w:r>
        <w:rPr>
          <w:spacing w:val="-4"/>
        </w:rPr>
        <w:t> </w:t>
      </w:r>
      <w:r>
        <w:rPr/>
        <w:t>donc</w:t>
      </w:r>
      <w:r>
        <w:rPr>
          <w:spacing w:val="-4"/>
        </w:rPr>
        <w:t> </w:t>
      </w:r>
      <w:r>
        <w:rPr/>
        <w:t>conclure</w:t>
      </w:r>
      <w:r>
        <w:rPr>
          <w:spacing w:val="-4"/>
        </w:rPr>
        <w:t> </w:t>
      </w:r>
      <w:r>
        <w:rPr/>
        <w:t>que</w:t>
      </w:r>
      <w:r>
        <w:rPr>
          <w:spacing w:val="-4"/>
        </w:rPr>
        <w:t> </w:t>
      </w:r>
      <w:r>
        <w:rPr/>
        <w:t>les</w:t>
      </w:r>
      <w:r>
        <w:rPr>
          <w:spacing w:val="-3"/>
        </w:rPr>
        <w:t> </w:t>
      </w:r>
      <w:r>
        <w:rPr/>
        <w:t>sujets</w:t>
      </w:r>
      <w:r>
        <w:rPr>
          <w:spacing w:val="-4"/>
        </w:rPr>
        <w:t> </w:t>
      </w:r>
      <w:r>
        <w:rPr/>
        <w:t>ne</w:t>
      </w:r>
      <w:r>
        <w:rPr>
          <w:spacing w:val="-4"/>
        </w:rPr>
        <w:t> </w:t>
      </w:r>
      <w:r>
        <w:rPr/>
        <w:t>produisent</w:t>
      </w:r>
      <w:r>
        <w:rPr>
          <w:spacing w:val="-4"/>
        </w:rPr>
        <w:t> </w:t>
      </w:r>
      <w:r>
        <w:rPr/>
        <w:t>pas</w:t>
      </w:r>
      <w:r>
        <w:rPr>
          <w:spacing w:val="-4"/>
        </w:rPr>
        <w:t> </w:t>
      </w:r>
      <w:r>
        <w:rPr/>
        <w:t>plus</w:t>
      </w:r>
      <w:r>
        <w:rPr>
          <w:spacing w:val="-3"/>
        </w:rPr>
        <w:t> </w:t>
      </w:r>
      <w:r>
        <w:rPr/>
        <w:t>de</w:t>
      </w:r>
      <w:r>
        <w:rPr>
          <w:spacing w:val="-4"/>
        </w:rPr>
        <w:t> </w:t>
      </w:r>
      <w:r>
        <w:rPr/>
        <w:t>déplacement</w:t>
      </w:r>
      <w:r>
        <w:rPr>
          <w:spacing w:val="-4"/>
        </w:rPr>
        <w:t> </w:t>
      </w:r>
      <w:r>
        <w:rPr/>
        <w:t>pour</w:t>
      </w:r>
      <w:r>
        <w:rPr>
          <w:spacing w:val="-4"/>
        </w:rPr>
        <w:t> </w:t>
      </w:r>
      <w:r>
        <w:rPr/>
        <w:t>l’un</w:t>
      </w:r>
      <w:r>
        <w:rPr>
          <w:spacing w:val="-4"/>
        </w:rPr>
        <w:t> </w:t>
      </w:r>
      <w:r>
        <w:rPr/>
        <w:t>des</w:t>
      </w:r>
      <w:r>
        <w:rPr>
          <w:spacing w:val="-4"/>
        </w:rPr>
        <w:t> </w:t>
      </w:r>
      <w:r>
        <w:rPr/>
        <w:t>deux problèmes.</w:t>
      </w:r>
    </w:p>
    <w:p>
      <w:pPr>
        <w:pStyle w:val="BodyText"/>
        <w:rPr>
          <w:sz w:val="20"/>
        </w:rPr>
      </w:pPr>
    </w:p>
    <w:p>
      <w:pPr>
        <w:pStyle w:val="BodyText"/>
        <w:spacing w:before="2"/>
        <w:rPr>
          <w:sz w:val="14"/>
        </w:rPr>
      </w:pPr>
      <w:r>
        <w:rPr/>
        <w:pict>
          <v:group style="position:absolute;margin-left:78.105797pt;margin-top:12.645596pt;width:475.95pt;height:44.65pt;mso-position-horizontal-relative:page;mso-position-vertical-relative:paragraph;z-index:440;mso-wrap-distance-left:0;mso-wrap-distance-right:0" coordorigin="1562,253" coordsize="9519,893">
            <v:line style="position:absolute" from="1562,258" to="11071,258" stroked="true" strokeweight=".48pt" strokecolor="#629dd1">
              <v:stroke dashstyle="solid"/>
            </v:line>
            <v:line style="position:absolute" from="1622,263" to="1622,699" stroked="true" strokeweight="6pt" strokecolor="#629dd1">
              <v:stroke dashstyle="solid"/>
            </v:line>
            <v:line style="position:absolute" from="1562,1141" to="11071,1141" stroked="true" strokeweight=".48pt" strokecolor="#629dd1">
              <v:stroke dashstyle="solid"/>
            </v:line>
            <v:line style="position:absolute" from="1622,699" to="1622,1136" stroked="true" strokeweight="6pt" strokecolor="#629dd1">
              <v:stroke dashstyle="solid"/>
            </v:line>
            <v:line style="position:absolute" from="11076,253" to="11076,1146" stroked="true" strokeweight=".48pt" strokecolor="#629dd1">
              <v:stroke dashstyle="solid"/>
            </v:line>
            <v:shape style="position:absolute;left:1682;top:262;width:9389;height:874" type="#_x0000_t202" filled="false" stroked="false">
              <v:textbox inset="0,0,0,0">
                <w:txbxContent>
                  <w:p>
                    <w:pPr>
                      <w:spacing w:line="283" w:lineRule="auto" w:before="2"/>
                      <w:ind w:left="67" w:right="183" w:firstLine="0"/>
                      <w:jc w:val="left"/>
                      <w:rPr>
                        <w:rFonts w:ascii="Trebuchet MS" w:hAnsi="Trebuchet MS"/>
                        <w:b/>
                        <w:sz w:val="32"/>
                      </w:rPr>
                    </w:pPr>
                    <w:r>
                      <w:rPr>
                        <w:rFonts w:ascii="Trebuchet MS" w:hAnsi="Trebuchet MS"/>
                        <w:b/>
                        <w:color w:val="3476B1"/>
                        <w:w w:val="90"/>
                        <w:sz w:val="32"/>
                      </w:rPr>
                      <w:t>5.3)</w:t>
                    </w:r>
                    <w:r>
                      <w:rPr>
                        <w:rFonts w:ascii="Trebuchet MS" w:hAnsi="Trebuchet MS"/>
                        <w:b/>
                        <w:color w:val="3476B1"/>
                        <w:spacing w:val="-27"/>
                        <w:w w:val="90"/>
                        <w:sz w:val="32"/>
                      </w:rPr>
                      <w:t> </w:t>
                    </w:r>
                    <w:r>
                      <w:rPr>
                        <w:rFonts w:ascii="Trebuchet MS" w:hAnsi="Trebuchet MS"/>
                        <w:b/>
                        <w:color w:val="3476B1"/>
                        <w:w w:val="90"/>
                        <w:sz w:val="32"/>
                      </w:rPr>
                      <w:t>Analyse</w:t>
                    </w:r>
                    <w:r>
                      <w:rPr>
                        <w:rFonts w:ascii="Trebuchet MS" w:hAnsi="Trebuchet MS"/>
                        <w:b/>
                        <w:color w:val="3476B1"/>
                        <w:spacing w:val="-27"/>
                        <w:w w:val="90"/>
                        <w:sz w:val="32"/>
                      </w:rPr>
                      <w:t> </w:t>
                    </w:r>
                    <w:r>
                      <w:rPr>
                        <w:rFonts w:ascii="Trebuchet MS" w:hAnsi="Trebuchet MS"/>
                        <w:b/>
                        <w:color w:val="3476B1"/>
                        <w:w w:val="90"/>
                        <w:sz w:val="32"/>
                      </w:rPr>
                      <w:t>d’une</w:t>
                    </w:r>
                    <w:r>
                      <w:rPr>
                        <w:rFonts w:ascii="Trebuchet MS" w:hAnsi="Trebuchet MS"/>
                        <w:b/>
                        <w:color w:val="3476B1"/>
                        <w:spacing w:val="-27"/>
                        <w:w w:val="90"/>
                        <w:sz w:val="32"/>
                      </w:rPr>
                      <w:t> </w:t>
                    </w:r>
                    <w:r>
                      <w:rPr>
                        <w:rFonts w:ascii="Trebuchet MS" w:hAnsi="Trebuchet MS"/>
                        <w:b/>
                        <w:color w:val="3476B1"/>
                        <w:w w:val="90"/>
                        <w:sz w:val="32"/>
                      </w:rPr>
                      <w:t>possible</w:t>
                    </w:r>
                    <w:r>
                      <w:rPr>
                        <w:rFonts w:ascii="Trebuchet MS" w:hAnsi="Trebuchet MS"/>
                        <w:b/>
                        <w:color w:val="3476B1"/>
                        <w:spacing w:val="-27"/>
                        <w:w w:val="90"/>
                        <w:sz w:val="32"/>
                      </w:rPr>
                      <w:t> </w:t>
                    </w:r>
                    <w:r>
                      <w:rPr>
                        <w:rFonts w:ascii="Trebuchet MS" w:hAnsi="Trebuchet MS"/>
                        <w:b/>
                        <w:color w:val="3476B1"/>
                        <w:w w:val="90"/>
                        <w:sz w:val="32"/>
                      </w:rPr>
                      <w:t>influence</w:t>
                    </w:r>
                    <w:r>
                      <w:rPr>
                        <w:rFonts w:ascii="Trebuchet MS" w:hAnsi="Trebuchet MS"/>
                        <w:b/>
                        <w:color w:val="3476B1"/>
                        <w:spacing w:val="-27"/>
                        <w:w w:val="90"/>
                        <w:sz w:val="32"/>
                      </w:rPr>
                      <w:t> </w:t>
                    </w:r>
                    <w:r>
                      <w:rPr>
                        <w:rFonts w:ascii="Trebuchet MS" w:hAnsi="Trebuchet MS"/>
                        <w:b/>
                        <w:color w:val="3476B1"/>
                        <w:w w:val="90"/>
                        <w:sz w:val="32"/>
                      </w:rPr>
                      <w:t>du</w:t>
                    </w:r>
                    <w:r>
                      <w:rPr>
                        <w:rFonts w:ascii="Trebuchet MS" w:hAnsi="Trebuchet MS"/>
                        <w:b/>
                        <w:color w:val="3476B1"/>
                        <w:spacing w:val="-27"/>
                        <w:w w:val="90"/>
                        <w:sz w:val="32"/>
                      </w:rPr>
                      <w:t> </w:t>
                    </w:r>
                    <w:r>
                      <w:rPr>
                        <w:rFonts w:ascii="Trebuchet MS" w:hAnsi="Trebuchet MS"/>
                        <w:b/>
                        <w:color w:val="3476B1"/>
                        <w:w w:val="90"/>
                        <w:sz w:val="32"/>
                      </w:rPr>
                      <w:t>facteur</w:t>
                    </w:r>
                    <w:r>
                      <w:rPr>
                        <w:rFonts w:ascii="Trebuchet MS" w:hAnsi="Trebuchet MS"/>
                        <w:b/>
                        <w:color w:val="3476B1"/>
                        <w:spacing w:val="-27"/>
                        <w:w w:val="90"/>
                        <w:sz w:val="32"/>
                      </w:rPr>
                      <w:t> </w:t>
                    </w:r>
                    <w:r>
                      <w:rPr>
                        <w:rFonts w:ascii="Trebuchet MS" w:hAnsi="Trebuchet MS"/>
                        <w:b/>
                        <w:color w:val="3476B1"/>
                        <w:w w:val="90"/>
                        <w:sz w:val="32"/>
                      </w:rPr>
                      <w:t>sexe</w:t>
                    </w:r>
                    <w:r>
                      <w:rPr>
                        <w:rFonts w:ascii="Trebuchet MS" w:hAnsi="Trebuchet MS"/>
                        <w:b/>
                        <w:color w:val="3476B1"/>
                        <w:spacing w:val="-27"/>
                        <w:w w:val="90"/>
                        <w:sz w:val="32"/>
                      </w:rPr>
                      <w:t> </w:t>
                    </w:r>
                    <w:r>
                      <w:rPr>
                        <w:rFonts w:ascii="Trebuchet MS" w:hAnsi="Trebuchet MS"/>
                        <w:b/>
                        <w:color w:val="3476B1"/>
                        <w:w w:val="90"/>
                        <w:sz w:val="32"/>
                      </w:rPr>
                      <w:t>sur</w:t>
                    </w:r>
                    <w:r>
                      <w:rPr>
                        <w:rFonts w:ascii="Trebuchet MS" w:hAnsi="Trebuchet MS"/>
                        <w:b/>
                        <w:color w:val="3476B1"/>
                        <w:spacing w:val="-27"/>
                        <w:w w:val="90"/>
                        <w:sz w:val="32"/>
                      </w:rPr>
                      <w:t> </w:t>
                    </w:r>
                    <w:r>
                      <w:rPr>
                        <w:rFonts w:ascii="Trebuchet MS" w:hAnsi="Trebuchet MS"/>
                        <w:b/>
                        <w:color w:val="3476B1"/>
                        <w:w w:val="90"/>
                        <w:sz w:val="32"/>
                      </w:rPr>
                      <w:t>le</w:t>
                    </w:r>
                    <w:r>
                      <w:rPr>
                        <w:rFonts w:ascii="Trebuchet MS" w:hAnsi="Trebuchet MS"/>
                        <w:b/>
                        <w:color w:val="3476B1"/>
                        <w:spacing w:val="-27"/>
                        <w:w w:val="90"/>
                        <w:sz w:val="32"/>
                      </w:rPr>
                      <w:t> </w:t>
                    </w:r>
                    <w:r>
                      <w:rPr>
                        <w:rFonts w:ascii="Trebuchet MS" w:hAnsi="Trebuchet MS"/>
                        <w:b/>
                        <w:color w:val="3476B1"/>
                        <w:w w:val="90"/>
                        <w:sz w:val="32"/>
                      </w:rPr>
                      <w:t>temps</w:t>
                    </w:r>
                    <w:r>
                      <w:rPr>
                        <w:rFonts w:ascii="Trebuchet MS" w:hAnsi="Trebuchet MS"/>
                        <w:b/>
                        <w:color w:val="3476B1"/>
                        <w:spacing w:val="-27"/>
                        <w:w w:val="90"/>
                        <w:sz w:val="32"/>
                      </w:rPr>
                      <w:t> </w:t>
                    </w:r>
                    <w:r>
                      <w:rPr>
                        <w:rFonts w:ascii="Trebuchet MS" w:hAnsi="Trebuchet MS"/>
                        <w:b/>
                        <w:color w:val="3476B1"/>
                        <w:w w:val="90"/>
                        <w:sz w:val="32"/>
                      </w:rPr>
                      <w:t>de </w:t>
                    </w:r>
                    <w:r>
                      <w:rPr>
                        <w:rFonts w:ascii="Trebuchet MS" w:hAnsi="Trebuchet MS"/>
                        <w:b/>
                        <w:color w:val="3476B1"/>
                        <w:sz w:val="32"/>
                      </w:rPr>
                      <w:t>résolution des</w:t>
                    </w:r>
                    <w:r>
                      <w:rPr>
                        <w:rFonts w:ascii="Trebuchet MS" w:hAnsi="Trebuchet MS"/>
                        <w:b/>
                        <w:color w:val="3476B1"/>
                        <w:spacing w:val="-60"/>
                        <w:sz w:val="32"/>
                      </w:rPr>
                      <w:t> </w:t>
                    </w:r>
                    <w:r>
                      <w:rPr>
                        <w:rFonts w:ascii="Trebuchet MS" w:hAnsi="Trebuchet MS"/>
                        <w:b/>
                        <w:color w:val="3476B1"/>
                        <w:sz w:val="32"/>
                      </w:rPr>
                      <w:t>problèmes</w:t>
                    </w:r>
                  </w:p>
                </w:txbxContent>
              </v:textbox>
              <w10:wrap type="none"/>
            </v:shape>
            <w10:wrap type="topAndBottom"/>
          </v:group>
        </w:pict>
      </w:r>
    </w:p>
    <w:p>
      <w:pPr>
        <w:pStyle w:val="BodyText"/>
        <w:rPr>
          <w:sz w:val="20"/>
        </w:rPr>
      </w:pPr>
    </w:p>
    <w:p>
      <w:pPr>
        <w:pStyle w:val="BodyText"/>
        <w:spacing w:before="6"/>
        <w:rPr>
          <w:sz w:val="23"/>
        </w:rPr>
      </w:pPr>
    </w:p>
    <w:p>
      <w:pPr>
        <w:pStyle w:val="BodyText"/>
        <w:spacing w:line="290" w:lineRule="auto" w:before="1"/>
        <w:ind w:left="965" w:right="758"/>
      </w:pPr>
      <w:r>
        <w:rPr/>
        <w:t>Nous nous sommes ensuite demandé si notre VI sexe pouvait avoir une possible influence sur le temps de réalisation des problèmes.</w:t>
      </w:r>
    </w:p>
    <w:p>
      <w:pPr>
        <w:pStyle w:val="BodyText"/>
        <w:rPr>
          <w:sz w:val="24"/>
        </w:rPr>
      </w:pPr>
    </w:p>
    <w:p>
      <w:pPr>
        <w:pStyle w:val="BodyText"/>
        <w:spacing w:line="288" w:lineRule="auto" w:before="201"/>
        <w:ind w:left="965" w:right="818"/>
      </w:pPr>
      <w:r>
        <w:rPr/>
        <w:t>Nous</w:t>
      </w:r>
      <w:r>
        <w:rPr>
          <w:spacing w:val="-11"/>
        </w:rPr>
        <w:t> </w:t>
      </w:r>
      <w:r>
        <w:rPr/>
        <w:t>avons</w:t>
      </w:r>
      <w:r>
        <w:rPr>
          <w:spacing w:val="-11"/>
        </w:rPr>
        <w:t> </w:t>
      </w:r>
      <w:r>
        <w:rPr/>
        <w:t>donc</w:t>
      </w:r>
      <w:r>
        <w:rPr>
          <w:spacing w:val="-11"/>
        </w:rPr>
        <w:t> </w:t>
      </w:r>
      <w:r>
        <w:rPr/>
        <w:t>réalisé</w:t>
      </w:r>
      <w:r>
        <w:rPr>
          <w:spacing w:val="-11"/>
        </w:rPr>
        <w:t> </w:t>
      </w:r>
      <w:r>
        <w:rPr/>
        <w:t>une</w:t>
      </w:r>
      <w:r>
        <w:rPr>
          <w:spacing w:val="-10"/>
        </w:rPr>
        <w:t> </w:t>
      </w:r>
      <w:r>
        <w:rPr/>
        <w:t>ANOVA</w:t>
      </w:r>
      <w:r>
        <w:rPr>
          <w:spacing w:val="-11"/>
        </w:rPr>
        <w:t> </w:t>
      </w:r>
      <w:r>
        <w:rPr/>
        <w:t>à</w:t>
      </w:r>
      <w:r>
        <w:rPr>
          <w:spacing w:val="-11"/>
        </w:rPr>
        <w:t> </w:t>
      </w:r>
      <w:r>
        <w:rPr/>
        <w:t>un</w:t>
      </w:r>
      <w:r>
        <w:rPr>
          <w:spacing w:val="-11"/>
        </w:rPr>
        <w:t> </w:t>
      </w:r>
      <w:r>
        <w:rPr/>
        <w:t>facteur</w:t>
      </w:r>
      <w:r>
        <w:rPr>
          <w:spacing w:val="-11"/>
        </w:rPr>
        <w:t> </w:t>
      </w:r>
      <w:r>
        <w:rPr/>
        <w:t>catégoriel</w:t>
      </w:r>
      <w:r>
        <w:rPr>
          <w:spacing w:val="-11"/>
        </w:rPr>
        <w:t> </w:t>
      </w:r>
      <w:r>
        <w:rPr/>
        <w:t>afin</w:t>
      </w:r>
      <w:r>
        <w:rPr>
          <w:spacing w:val="-12"/>
        </w:rPr>
        <w:t> </w:t>
      </w:r>
      <w:r>
        <w:rPr/>
        <w:t>de</w:t>
      </w:r>
      <w:r>
        <w:rPr>
          <w:spacing w:val="-11"/>
        </w:rPr>
        <w:t> </w:t>
      </w:r>
      <w:r>
        <w:rPr/>
        <w:t>vérifier</w:t>
      </w:r>
      <w:r>
        <w:rPr>
          <w:spacing w:val="-11"/>
        </w:rPr>
        <w:t> </w:t>
      </w:r>
      <w:r>
        <w:rPr/>
        <w:t>l’effet</w:t>
      </w:r>
      <w:r>
        <w:rPr>
          <w:spacing w:val="-11"/>
        </w:rPr>
        <w:t> </w:t>
      </w:r>
      <w:r>
        <w:rPr/>
        <w:t>de</w:t>
      </w:r>
      <w:r>
        <w:rPr>
          <w:spacing w:val="-10"/>
        </w:rPr>
        <w:t> </w:t>
      </w:r>
      <w:r>
        <w:rPr/>
        <w:t>la</w:t>
      </w:r>
      <w:r>
        <w:rPr>
          <w:spacing w:val="-11"/>
        </w:rPr>
        <w:t> </w:t>
      </w:r>
      <w:r>
        <w:rPr/>
        <w:t>VD</w:t>
      </w:r>
      <w:r>
        <w:rPr>
          <w:spacing w:val="-11"/>
        </w:rPr>
        <w:t> </w:t>
      </w:r>
      <w:r>
        <w:rPr/>
        <w:t>temps de réalisation sur celui de la VI sexe en fonction de chacun des deux</w:t>
      </w:r>
      <w:r>
        <w:rPr>
          <w:spacing w:val="-24"/>
        </w:rPr>
        <w:t> </w:t>
      </w:r>
      <w:r>
        <w:rPr/>
        <w:t>problèmes.</w:t>
      </w:r>
    </w:p>
    <w:p>
      <w:pPr>
        <w:pStyle w:val="BodyText"/>
        <w:rPr>
          <w:sz w:val="20"/>
        </w:rPr>
      </w:pPr>
    </w:p>
    <w:p>
      <w:pPr>
        <w:pStyle w:val="BodyText"/>
        <w:spacing w:before="7"/>
        <w:rPr>
          <w:sz w:val="18"/>
        </w:rPr>
      </w:pPr>
      <w:r>
        <w:rPr/>
        <w:drawing>
          <wp:anchor distT="0" distB="0" distL="0" distR="0" allowOverlap="1" layoutInCell="1" locked="0" behindDoc="0" simplePos="0" relativeHeight="464">
            <wp:simplePos x="0" y="0"/>
            <wp:positionH relativeFrom="page">
              <wp:posOffset>1031058</wp:posOffset>
            </wp:positionH>
            <wp:positionV relativeFrom="paragraph">
              <wp:posOffset>160927</wp:posOffset>
            </wp:positionV>
            <wp:extent cx="5745088" cy="1528381"/>
            <wp:effectExtent l="0" t="0" r="0" b="0"/>
            <wp:wrapTopAndBottom/>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1" cstate="print"/>
                    <a:stretch>
                      <a:fillRect/>
                    </a:stretch>
                  </pic:blipFill>
                  <pic:spPr>
                    <a:xfrm>
                      <a:off x="0" y="0"/>
                      <a:ext cx="5745088" cy="1528381"/>
                    </a:xfrm>
                    <a:prstGeom prst="rect">
                      <a:avLst/>
                    </a:prstGeom>
                  </pic:spPr>
                </pic:pic>
              </a:graphicData>
            </a:graphic>
          </wp:anchor>
        </w:drawing>
      </w:r>
    </w:p>
    <w:p>
      <w:pPr>
        <w:pStyle w:val="BodyText"/>
        <w:rPr>
          <w:sz w:val="24"/>
        </w:rPr>
      </w:pPr>
    </w:p>
    <w:p>
      <w:pPr>
        <w:pStyle w:val="BodyText"/>
        <w:spacing w:before="6"/>
        <w:rPr>
          <w:sz w:val="19"/>
        </w:rPr>
      </w:pPr>
    </w:p>
    <w:p>
      <w:pPr>
        <w:spacing w:line="290" w:lineRule="auto" w:before="0"/>
        <w:ind w:left="965" w:right="0" w:firstLine="0"/>
        <w:jc w:val="left"/>
        <w:rPr>
          <w:i/>
          <w:sz w:val="20"/>
        </w:rPr>
      </w:pPr>
      <w:r>
        <w:rPr>
          <w:i/>
          <w:sz w:val="20"/>
        </w:rPr>
        <w:t>Tableau des résultats des participant masculins du test t de student pour le problème des cannibales et </w:t>
      </w:r>
      <w:r>
        <w:rPr>
          <w:i/>
          <w:sz w:val="20"/>
        </w:rPr>
        <w:t>missionnaires (Var 1) en fonction du sexe dont la valeur p dépasse le seuil de .05</w:t>
      </w:r>
    </w:p>
    <w:p>
      <w:pPr>
        <w:spacing w:after="0" w:line="290" w:lineRule="auto"/>
        <w:jc w:val="left"/>
        <w:rPr>
          <w:sz w:val="20"/>
        </w:rPr>
        <w:sectPr>
          <w:pgSz w:w="12240" w:h="15840"/>
          <w:pgMar w:header="0" w:footer="826" w:top="1500" w:bottom="1100" w:left="640" w:right="440"/>
        </w:sectPr>
      </w:pPr>
    </w:p>
    <w:p>
      <w:pPr>
        <w:pStyle w:val="BodyText"/>
        <w:spacing w:line="288" w:lineRule="auto" w:before="78"/>
        <w:ind w:left="965" w:right="833"/>
        <w:jc w:val="both"/>
      </w:pPr>
      <w:r>
        <w:rPr/>
        <w:t>Les résultats de l’ANOVA montrent que la différence de temps mis à résoudre le problème en fonction du sexe n’est pas significative pour le problème des zombies mais se trouve, en revanche, être significative pour le problème des cannibales et missionnaires.</w:t>
      </w:r>
    </w:p>
    <w:p>
      <w:pPr>
        <w:pStyle w:val="BodyText"/>
        <w:rPr>
          <w:sz w:val="20"/>
        </w:rPr>
      </w:pPr>
    </w:p>
    <w:p>
      <w:pPr>
        <w:pStyle w:val="BodyText"/>
        <w:spacing w:before="6"/>
        <w:rPr>
          <w:sz w:val="18"/>
        </w:rPr>
      </w:pPr>
      <w:r>
        <w:rPr/>
        <w:drawing>
          <wp:anchor distT="0" distB="0" distL="0" distR="0" allowOverlap="1" layoutInCell="1" locked="0" behindDoc="0" simplePos="0" relativeHeight="488">
            <wp:simplePos x="0" y="0"/>
            <wp:positionH relativeFrom="page">
              <wp:posOffset>1031058</wp:posOffset>
            </wp:positionH>
            <wp:positionV relativeFrom="paragraph">
              <wp:posOffset>160386</wp:posOffset>
            </wp:positionV>
            <wp:extent cx="5730899" cy="4306157"/>
            <wp:effectExtent l="0" t="0" r="0" b="0"/>
            <wp:wrapTopAndBottom/>
            <wp:docPr id="31" name="image17.png" descr=""/>
            <wp:cNvGraphicFramePr>
              <a:graphicFrameLocks noChangeAspect="1"/>
            </wp:cNvGraphicFramePr>
            <a:graphic>
              <a:graphicData uri="http://schemas.openxmlformats.org/drawingml/2006/picture">
                <pic:pic>
                  <pic:nvPicPr>
                    <pic:cNvPr id="32" name="image17.png"/>
                    <pic:cNvPicPr/>
                  </pic:nvPicPr>
                  <pic:blipFill>
                    <a:blip r:embed="rId22" cstate="print"/>
                    <a:stretch>
                      <a:fillRect/>
                    </a:stretch>
                  </pic:blipFill>
                  <pic:spPr>
                    <a:xfrm>
                      <a:off x="0" y="0"/>
                      <a:ext cx="5730899" cy="4306157"/>
                    </a:xfrm>
                    <a:prstGeom prst="rect">
                      <a:avLst/>
                    </a:prstGeom>
                  </pic:spPr>
                </pic:pic>
              </a:graphicData>
            </a:graphic>
          </wp:anchor>
        </w:drawing>
      </w:r>
    </w:p>
    <w:p>
      <w:pPr>
        <w:spacing w:line="290" w:lineRule="auto" w:before="0"/>
        <w:ind w:left="965" w:right="832" w:firstLine="0"/>
        <w:jc w:val="both"/>
        <w:rPr>
          <w:sz w:val="20"/>
        </w:rPr>
      </w:pPr>
      <w:r>
        <w:rPr>
          <w:sz w:val="20"/>
        </w:rPr>
        <w:t>Graphique de la différence de temps réalisé par les Hommes et les Femmes pour le problème des cannibales et des missionnaires. Var 1 = Sexe, Var 2 = Temps en millisecondes.</w:t>
      </w:r>
    </w:p>
    <w:p>
      <w:pPr>
        <w:pStyle w:val="BodyText"/>
      </w:pPr>
    </w:p>
    <w:p>
      <w:pPr>
        <w:pStyle w:val="BodyText"/>
        <w:spacing w:before="9"/>
        <w:rPr>
          <w:sz w:val="19"/>
        </w:rPr>
      </w:pPr>
    </w:p>
    <w:p>
      <w:pPr>
        <w:pStyle w:val="BodyText"/>
        <w:spacing w:line="288" w:lineRule="auto"/>
        <w:ind w:left="965" w:right="834"/>
        <w:jc w:val="both"/>
      </w:pPr>
      <w:r>
        <w:rPr/>
        <w:t>On</w:t>
      </w:r>
      <w:r>
        <w:rPr>
          <w:spacing w:val="-5"/>
        </w:rPr>
        <w:t> </w:t>
      </w:r>
      <w:r>
        <w:rPr/>
        <w:t>observe,</w:t>
      </w:r>
      <w:r>
        <w:rPr>
          <w:spacing w:val="-5"/>
        </w:rPr>
        <w:t> </w:t>
      </w:r>
      <w:r>
        <w:rPr/>
        <w:t>en</w:t>
      </w:r>
      <w:r>
        <w:rPr>
          <w:spacing w:val="-5"/>
        </w:rPr>
        <w:t> </w:t>
      </w:r>
      <w:r>
        <w:rPr/>
        <w:t>effet,</w:t>
      </w:r>
      <w:r>
        <w:rPr>
          <w:spacing w:val="-5"/>
        </w:rPr>
        <w:t> </w:t>
      </w:r>
      <w:r>
        <w:rPr/>
        <w:t>que</w:t>
      </w:r>
      <w:r>
        <w:rPr>
          <w:spacing w:val="-5"/>
        </w:rPr>
        <w:t> </w:t>
      </w:r>
      <w:r>
        <w:rPr/>
        <w:t>les</w:t>
      </w:r>
      <w:r>
        <w:rPr>
          <w:spacing w:val="-5"/>
        </w:rPr>
        <w:t> </w:t>
      </w:r>
      <w:r>
        <w:rPr/>
        <w:t>hommes</w:t>
      </w:r>
      <w:r>
        <w:rPr>
          <w:spacing w:val="-4"/>
        </w:rPr>
        <w:t> </w:t>
      </w:r>
      <w:r>
        <w:rPr/>
        <w:t>mettent</w:t>
      </w:r>
      <w:r>
        <w:rPr>
          <w:spacing w:val="-5"/>
        </w:rPr>
        <w:t> </w:t>
      </w:r>
      <w:r>
        <w:rPr/>
        <w:t>moins</w:t>
      </w:r>
      <w:r>
        <w:rPr>
          <w:spacing w:val="-5"/>
        </w:rPr>
        <w:t> </w:t>
      </w:r>
      <w:r>
        <w:rPr/>
        <w:t>de</w:t>
      </w:r>
      <w:r>
        <w:rPr>
          <w:spacing w:val="-5"/>
        </w:rPr>
        <w:t> </w:t>
      </w:r>
      <w:r>
        <w:rPr/>
        <w:t>temps</w:t>
      </w:r>
      <w:r>
        <w:rPr>
          <w:spacing w:val="-5"/>
        </w:rPr>
        <w:t> </w:t>
      </w:r>
      <w:r>
        <w:rPr/>
        <w:t>(environ</w:t>
      </w:r>
      <w:r>
        <w:rPr>
          <w:spacing w:val="-5"/>
        </w:rPr>
        <w:t> </w:t>
      </w:r>
      <w:r>
        <w:rPr/>
        <w:t>3,5</w:t>
      </w:r>
      <w:r>
        <w:rPr>
          <w:spacing w:val="-5"/>
        </w:rPr>
        <w:t> </w:t>
      </w:r>
      <w:r>
        <w:rPr/>
        <w:t>secondes</w:t>
      </w:r>
      <w:r>
        <w:rPr>
          <w:spacing w:val="-4"/>
        </w:rPr>
        <w:t> </w:t>
      </w:r>
      <w:r>
        <w:rPr/>
        <w:t>de</w:t>
      </w:r>
      <w:r>
        <w:rPr>
          <w:spacing w:val="-5"/>
        </w:rPr>
        <w:t> </w:t>
      </w:r>
      <w:r>
        <w:rPr/>
        <w:t>moins) que les Femmes à résoudre ce</w:t>
      </w:r>
      <w:r>
        <w:rPr>
          <w:spacing w:val="-7"/>
        </w:rPr>
        <w:t> </w:t>
      </w:r>
      <w:r>
        <w:rPr/>
        <w:t>problème.</w:t>
      </w:r>
    </w:p>
    <w:p>
      <w:pPr>
        <w:pStyle w:val="BodyText"/>
        <w:rPr>
          <w:sz w:val="24"/>
        </w:rPr>
      </w:pPr>
    </w:p>
    <w:p>
      <w:pPr>
        <w:pStyle w:val="BodyText"/>
        <w:spacing w:line="288" w:lineRule="auto" w:before="202"/>
        <w:ind w:left="965" w:right="833"/>
        <w:jc w:val="both"/>
      </w:pPr>
      <w:r>
        <w:rPr/>
        <w:t>Ces résultats ne nous permettent pas d’affirmer que les hommes réussissent significativement mieux</w:t>
      </w:r>
      <w:r>
        <w:rPr>
          <w:spacing w:val="-8"/>
        </w:rPr>
        <w:t> </w:t>
      </w:r>
      <w:r>
        <w:rPr/>
        <w:t>le</w:t>
      </w:r>
      <w:r>
        <w:rPr>
          <w:spacing w:val="-7"/>
        </w:rPr>
        <w:t> </w:t>
      </w:r>
      <w:r>
        <w:rPr/>
        <w:t>problème</w:t>
      </w:r>
      <w:r>
        <w:rPr>
          <w:spacing w:val="-7"/>
        </w:rPr>
        <w:t> </w:t>
      </w:r>
      <w:r>
        <w:rPr/>
        <w:t>des</w:t>
      </w:r>
      <w:r>
        <w:rPr>
          <w:spacing w:val="-7"/>
        </w:rPr>
        <w:t> </w:t>
      </w:r>
      <w:r>
        <w:rPr/>
        <w:t>cannibale</w:t>
      </w:r>
      <w:r>
        <w:rPr>
          <w:spacing w:val="-8"/>
        </w:rPr>
        <w:t> </w:t>
      </w:r>
      <w:r>
        <w:rPr/>
        <w:t>et</w:t>
      </w:r>
      <w:r>
        <w:rPr>
          <w:spacing w:val="-7"/>
        </w:rPr>
        <w:t> </w:t>
      </w:r>
      <w:r>
        <w:rPr/>
        <w:t>missionnaire</w:t>
      </w:r>
      <w:r>
        <w:rPr>
          <w:spacing w:val="-7"/>
        </w:rPr>
        <w:t> </w:t>
      </w:r>
      <w:r>
        <w:rPr/>
        <w:t>que</w:t>
      </w:r>
      <w:r>
        <w:rPr>
          <w:spacing w:val="-7"/>
        </w:rPr>
        <w:t> </w:t>
      </w:r>
      <w:r>
        <w:rPr/>
        <w:t>les</w:t>
      </w:r>
      <w:r>
        <w:rPr>
          <w:spacing w:val="-7"/>
        </w:rPr>
        <w:t> </w:t>
      </w:r>
      <w:r>
        <w:rPr/>
        <w:t>femmes,</w:t>
      </w:r>
      <w:r>
        <w:rPr>
          <w:spacing w:val="-8"/>
        </w:rPr>
        <w:t> </w:t>
      </w:r>
      <w:r>
        <w:rPr/>
        <w:t>sachant</w:t>
      </w:r>
      <w:r>
        <w:rPr>
          <w:spacing w:val="-7"/>
        </w:rPr>
        <w:t> </w:t>
      </w:r>
      <w:r>
        <w:rPr/>
        <w:t>que</w:t>
      </w:r>
      <w:r>
        <w:rPr>
          <w:spacing w:val="-7"/>
        </w:rPr>
        <w:t> </w:t>
      </w:r>
      <w:r>
        <w:rPr/>
        <w:t>la</w:t>
      </w:r>
      <w:r>
        <w:rPr>
          <w:spacing w:val="-7"/>
        </w:rPr>
        <w:t> </w:t>
      </w:r>
      <w:r>
        <w:rPr/>
        <w:t>variable</w:t>
      </w:r>
      <w:r>
        <w:rPr>
          <w:spacing w:val="-7"/>
        </w:rPr>
        <w:t> </w:t>
      </w:r>
      <w:r>
        <w:rPr/>
        <w:t>temps n’est pas forcément défini comme seule variable de</w:t>
      </w:r>
      <w:r>
        <w:rPr>
          <w:spacing w:val="-11"/>
        </w:rPr>
        <w:t> </w:t>
      </w:r>
      <w:r>
        <w:rPr/>
        <w:t>réussite.</w:t>
      </w:r>
    </w:p>
    <w:p>
      <w:pPr>
        <w:pStyle w:val="BodyText"/>
        <w:rPr>
          <w:sz w:val="20"/>
        </w:rPr>
      </w:pPr>
    </w:p>
    <w:p>
      <w:pPr>
        <w:pStyle w:val="BodyText"/>
        <w:rPr>
          <w:sz w:val="14"/>
        </w:rPr>
      </w:pPr>
      <w:r>
        <w:rPr/>
        <w:pict>
          <v:group style="position:absolute;margin-left:78.105797pt;margin-top:12.557837pt;width:475.95pt;height:66.75pt;mso-position-horizontal-relative:page;mso-position-vertical-relative:paragraph;z-index:536;mso-wrap-distance-left:0;mso-wrap-distance-right:0" coordorigin="1562,251" coordsize="9519,1335">
            <v:line style="position:absolute" from="1562,256" to="11071,256" stroked="true" strokeweight=".48pt" strokecolor="#629dd1">
              <v:stroke dashstyle="solid"/>
            </v:line>
            <v:line style="position:absolute" from="1622,261" to="1622,702" stroked="true" strokeweight="6pt" strokecolor="#629dd1">
              <v:stroke dashstyle="solid"/>
            </v:line>
            <v:line style="position:absolute" from="1622,702" to="1622,1139" stroked="true" strokeweight="6pt" strokecolor="#629dd1">
              <v:stroke dashstyle="solid"/>
            </v:line>
            <v:line style="position:absolute" from="1562,1581" to="11071,1581" stroked="true" strokeweight=".48pt" strokecolor="#629dd1">
              <v:stroke dashstyle="solid"/>
            </v:line>
            <v:line style="position:absolute" from="1622,1139" to="1622,1576" stroked="true" strokeweight="6pt" strokecolor="#629dd1">
              <v:stroke dashstyle="solid"/>
            </v:line>
            <v:line style="position:absolute" from="11076,251" to="11076,1586" stroked="true" strokeweight=".48pt" strokecolor="#629dd1">
              <v:stroke dashstyle="solid"/>
            </v:line>
            <v:shape style="position:absolute;left:1682;top:260;width:9389;height:1316" type="#_x0000_t202" filled="false" stroked="false">
              <v:textbox inset="0,0,0,0">
                <w:txbxContent>
                  <w:p>
                    <w:pPr>
                      <w:spacing w:line="283" w:lineRule="auto" w:before="2"/>
                      <w:ind w:left="67" w:right="183" w:firstLine="0"/>
                      <w:jc w:val="left"/>
                      <w:rPr>
                        <w:rFonts w:ascii="Trebuchet MS" w:hAnsi="Trebuchet MS"/>
                        <w:b/>
                        <w:sz w:val="32"/>
                      </w:rPr>
                    </w:pPr>
                    <w:r>
                      <w:rPr>
                        <w:rFonts w:ascii="Trebuchet MS" w:hAnsi="Trebuchet MS"/>
                        <w:b/>
                        <w:color w:val="3476B1"/>
                        <w:w w:val="90"/>
                        <w:sz w:val="32"/>
                      </w:rPr>
                      <w:t>5.4</w:t>
                    </w:r>
                    <w:r>
                      <w:rPr>
                        <w:rFonts w:ascii="Trebuchet MS" w:hAnsi="Trebuchet MS"/>
                        <w:b/>
                        <w:color w:val="3476B1"/>
                        <w:spacing w:val="-25"/>
                        <w:w w:val="90"/>
                        <w:sz w:val="32"/>
                      </w:rPr>
                      <w:t> </w:t>
                    </w:r>
                    <w:r>
                      <w:rPr>
                        <w:rFonts w:ascii="Trebuchet MS" w:hAnsi="Trebuchet MS"/>
                        <w:b/>
                        <w:color w:val="3476B1"/>
                        <w:w w:val="90"/>
                        <w:sz w:val="32"/>
                      </w:rPr>
                      <w:t>)</w:t>
                    </w:r>
                    <w:r>
                      <w:rPr>
                        <w:rFonts w:ascii="Trebuchet MS" w:hAnsi="Trebuchet MS"/>
                        <w:b/>
                        <w:color w:val="3476B1"/>
                        <w:spacing w:val="-25"/>
                        <w:w w:val="90"/>
                        <w:sz w:val="32"/>
                      </w:rPr>
                      <w:t> </w:t>
                    </w:r>
                    <w:r>
                      <w:rPr>
                        <w:rFonts w:ascii="Trebuchet MS" w:hAnsi="Trebuchet MS"/>
                        <w:b/>
                        <w:color w:val="3476B1"/>
                        <w:w w:val="90"/>
                        <w:sz w:val="32"/>
                      </w:rPr>
                      <w:t>Observation</w:t>
                    </w:r>
                    <w:r>
                      <w:rPr>
                        <w:rFonts w:ascii="Trebuchet MS" w:hAnsi="Trebuchet MS"/>
                        <w:b/>
                        <w:color w:val="3476B1"/>
                        <w:spacing w:val="-24"/>
                        <w:w w:val="90"/>
                        <w:sz w:val="32"/>
                      </w:rPr>
                      <w:t> </w:t>
                    </w:r>
                    <w:r>
                      <w:rPr>
                        <w:rFonts w:ascii="Trebuchet MS" w:hAnsi="Trebuchet MS"/>
                        <w:b/>
                        <w:color w:val="3476B1"/>
                        <w:w w:val="90"/>
                        <w:sz w:val="32"/>
                      </w:rPr>
                      <w:t>d’un</w:t>
                    </w:r>
                    <w:r>
                      <w:rPr>
                        <w:rFonts w:ascii="Trebuchet MS" w:hAnsi="Trebuchet MS"/>
                        <w:b/>
                        <w:color w:val="3476B1"/>
                        <w:spacing w:val="-25"/>
                        <w:w w:val="90"/>
                        <w:sz w:val="32"/>
                      </w:rPr>
                      <w:t> </w:t>
                    </w:r>
                    <w:r>
                      <w:rPr>
                        <w:rFonts w:ascii="Trebuchet MS" w:hAnsi="Trebuchet MS"/>
                        <w:b/>
                        <w:color w:val="3476B1"/>
                        <w:w w:val="90"/>
                        <w:sz w:val="32"/>
                      </w:rPr>
                      <w:t>possible</w:t>
                    </w:r>
                    <w:r>
                      <w:rPr>
                        <w:rFonts w:ascii="Trebuchet MS" w:hAnsi="Trebuchet MS"/>
                        <w:b/>
                        <w:color w:val="3476B1"/>
                        <w:spacing w:val="-24"/>
                        <w:w w:val="90"/>
                        <w:sz w:val="32"/>
                      </w:rPr>
                      <w:t> </w:t>
                    </w:r>
                    <w:r>
                      <w:rPr>
                        <w:rFonts w:ascii="Trebuchet MS" w:hAnsi="Trebuchet MS"/>
                        <w:b/>
                        <w:color w:val="3476B1"/>
                        <w:w w:val="90"/>
                        <w:sz w:val="32"/>
                      </w:rPr>
                      <w:t>effet</w:t>
                    </w:r>
                    <w:r>
                      <w:rPr>
                        <w:rFonts w:ascii="Trebuchet MS" w:hAnsi="Trebuchet MS"/>
                        <w:b/>
                        <w:color w:val="3476B1"/>
                        <w:spacing w:val="-25"/>
                        <w:w w:val="90"/>
                        <w:sz w:val="32"/>
                      </w:rPr>
                      <w:t> </w:t>
                    </w:r>
                    <w:r>
                      <w:rPr>
                        <w:rFonts w:ascii="Trebuchet MS" w:hAnsi="Trebuchet MS"/>
                        <w:b/>
                        <w:color w:val="3476B1"/>
                        <w:w w:val="90"/>
                        <w:sz w:val="32"/>
                      </w:rPr>
                      <w:t>d’apprentissage</w:t>
                    </w:r>
                    <w:r>
                      <w:rPr>
                        <w:rFonts w:ascii="Trebuchet MS" w:hAnsi="Trebuchet MS"/>
                        <w:b/>
                        <w:color w:val="3476B1"/>
                        <w:spacing w:val="-24"/>
                        <w:w w:val="90"/>
                        <w:sz w:val="32"/>
                      </w:rPr>
                      <w:t> </w:t>
                    </w:r>
                    <w:r>
                      <w:rPr>
                        <w:rFonts w:ascii="Trebuchet MS" w:hAnsi="Trebuchet MS"/>
                        <w:b/>
                        <w:color w:val="3476B1"/>
                        <w:w w:val="90"/>
                        <w:sz w:val="32"/>
                      </w:rPr>
                      <w:t>en</w:t>
                    </w:r>
                    <w:r>
                      <w:rPr>
                        <w:rFonts w:ascii="Trebuchet MS" w:hAnsi="Trebuchet MS"/>
                        <w:b/>
                        <w:color w:val="3476B1"/>
                        <w:spacing w:val="-25"/>
                        <w:w w:val="90"/>
                        <w:sz w:val="32"/>
                      </w:rPr>
                      <w:t> </w:t>
                    </w:r>
                    <w:r>
                      <w:rPr>
                        <w:rFonts w:ascii="Trebuchet MS" w:hAnsi="Trebuchet MS"/>
                        <w:b/>
                        <w:color w:val="3476B1"/>
                        <w:w w:val="90"/>
                        <w:sz w:val="32"/>
                      </w:rPr>
                      <w:t>comparant </w:t>
                    </w:r>
                    <w:r>
                      <w:rPr>
                        <w:rFonts w:ascii="Trebuchet MS" w:hAnsi="Trebuchet MS"/>
                        <w:b/>
                        <w:color w:val="3476B1"/>
                        <w:sz w:val="32"/>
                      </w:rPr>
                      <w:t>la moyenne du temps de la première passation à celle de la deuxième.</w:t>
                    </w:r>
                  </w:p>
                </w:txbxContent>
              </v:textbox>
              <w10:wrap type="none"/>
            </v:shape>
            <w10:wrap type="topAndBottom"/>
          </v:group>
        </w:pict>
      </w:r>
    </w:p>
    <w:p>
      <w:pPr>
        <w:spacing w:after="0"/>
        <w:rPr>
          <w:sz w:val="14"/>
        </w:rPr>
        <w:sectPr>
          <w:pgSz w:w="12240" w:h="15840"/>
          <w:pgMar w:header="0" w:footer="826" w:top="1220" w:bottom="1100" w:left="640" w:right="440"/>
        </w:sectPr>
      </w:pPr>
    </w:p>
    <w:p>
      <w:pPr>
        <w:pStyle w:val="BodyText"/>
        <w:rPr>
          <w:sz w:val="16"/>
        </w:rPr>
      </w:pPr>
    </w:p>
    <w:p>
      <w:pPr>
        <w:pStyle w:val="BodyText"/>
        <w:spacing w:line="288" w:lineRule="auto" w:before="94"/>
        <w:ind w:left="965" w:right="829"/>
        <w:jc w:val="both"/>
      </w:pPr>
      <w:r>
        <w:rPr/>
        <w:t>Comme</w:t>
      </w:r>
      <w:r>
        <w:rPr>
          <w:spacing w:val="-5"/>
        </w:rPr>
        <w:t> </w:t>
      </w:r>
      <w:r>
        <w:rPr/>
        <w:t>le</w:t>
      </w:r>
      <w:r>
        <w:rPr>
          <w:spacing w:val="-5"/>
        </w:rPr>
        <w:t> </w:t>
      </w:r>
      <w:r>
        <w:rPr/>
        <w:t>titre</w:t>
      </w:r>
      <w:r>
        <w:rPr>
          <w:spacing w:val="-5"/>
        </w:rPr>
        <w:t> </w:t>
      </w:r>
      <w:r>
        <w:rPr/>
        <w:t>l’indique,</w:t>
      </w:r>
      <w:r>
        <w:rPr>
          <w:spacing w:val="-4"/>
        </w:rPr>
        <w:t> </w:t>
      </w:r>
      <w:r>
        <w:rPr/>
        <w:t>et</w:t>
      </w:r>
      <w:r>
        <w:rPr>
          <w:spacing w:val="-4"/>
        </w:rPr>
        <w:t> </w:t>
      </w:r>
      <w:r>
        <w:rPr/>
        <w:t>conformément</w:t>
      </w:r>
      <w:r>
        <w:rPr>
          <w:spacing w:val="-4"/>
        </w:rPr>
        <w:t> </w:t>
      </w:r>
      <w:r>
        <w:rPr/>
        <w:t>à</w:t>
      </w:r>
      <w:r>
        <w:rPr>
          <w:spacing w:val="-5"/>
        </w:rPr>
        <w:t> </w:t>
      </w:r>
      <w:r>
        <w:rPr/>
        <w:t>notre</w:t>
      </w:r>
      <w:r>
        <w:rPr>
          <w:spacing w:val="-5"/>
        </w:rPr>
        <w:t> </w:t>
      </w:r>
      <w:r>
        <w:rPr/>
        <w:t>hypothèse</w:t>
      </w:r>
      <w:r>
        <w:rPr>
          <w:spacing w:val="-5"/>
        </w:rPr>
        <w:t> </w:t>
      </w:r>
      <w:r>
        <w:rPr/>
        <w:t>nous</w:t>
      </w:r>
      <w:r>
        <w:rPr>
          <w:spacing w:val="-4"/>
        </w:rPr>
        <w:t> </w:t>
      </w:r>
      <w:r>
        <w:rPr/>
        <w:t>avons</w:t>
      </w:r>
      <w:r>
        <w:rPr>
          <w:spacing w:val="-5"/>
        </w:rPr>
        <w:t> </w:t>
      </w:r>
      <w:r>
        <w:rPr/>
        <w:t>calculé</w:t>
      </w:r>
      <w:r>
        <w:rPr>
          <w:spacing w:val="-5"/>
        </w:rPr>
        <w:t> </w:t>
      </w:r>
      <w:r>
        <w:rPr/>
        <w:t>statistiquement la</w:t>
      </w:r>
      <w:r>
        <w:rPr>
          <w:spacing w:val="-18"/>
        </w:rPr>
        <w:t> </w:t>
      </w:r>
      <w:r>
        <w:rPr/>
        <w:t>possibilité</w:t>
      </w:r>
      <w:r>
        <w:rPr>
          <w:spacing w:val="-17"/>
        </w:rPr>
        <w:t> </w:t>
      </w:r>
      <w:r>
        <w:rPr/>
        <w:t>d’un</w:t>
      </w:r>
      <w:r>
        <w:rPr>
          <w:spacing w:val="-18"/>
        </w:rPr>
        <w:t> </w:t>
      </w:r>
      <w:r>
        <w:rPr/>
        <w:t>effet</w:t>
      </w:r>
      <w:r>
        <w:rPr>
          <w:spacing w:val="-17"/>
        </w:rPr>
        <w:t> </w:t>
      </w:r>
      <w:r>
        <w:rPr/>
        <w:t>d’apprentissage</w:t>
      </w:r>
      <w:r>
        <w:rPr>
          <w:spacing w:val="-17"/>
        </w:rPr>
        <w:t> </w:t>
      </w:r>
      <w:r>
        <w:rPr/>
        <w:t>à</w:t>
      </w:r>
      <w:r>
        <w:rPr>
          <w:spacing w:val="-18"/>
        </w:rPr>
        <w:t> </w:t>
      </w:r>
      <w:r>
        <w:rPr/>
        <w:t>la</w:t>
      </w:r>
      <w:r>
        <w:rPr>
          <w:spacing w:val="-17"/>
        </w:rPr>
        <w:t> </w:t>
      </w:r>
      <w:r>
        <w:rPr/>
        <w:t>suite</w:t>
      </w:r>
      <w:r>
        <w:rPr>
          <w:spacing w:val="-18"/>
        </w:rPr>
        <w:t> </w:t>
      </w:r>
      <w:r>
        <w:rPr/>
        <w:t>de</w:t>
      </w:r>
      <w:r>
        <w:rPr>
          <w:spacing w:val="-17"/>
        </w:rPr>
        <w:t> </w:t>
      </w:r>
      <w:r>
        <w:rPr/>
        <w:t>la</w:t>
      </w:r>
      <w:r>
        <w:rPr>
          <w:spacing w:val="-17"/>
        </w:rPr>
        <w:t> </w:t>
      </w:r>
      <w:r>
        <w:rPr/>
        <w:t>résolution</w:t>
      </w:r>
      <w:r>
        <w:rPr>
          <w:spacing w:val="-18"/>
        </w:rPr>
        <w:t> </w:t>
      </w:r>
      <w:r>
        <w:rPr/>
        <w:t>du</w:t>
      </w:r>
      <w:r>
        <w:rPr>
          <w:spacing w:val="-17"/>
        </w:rPr>
        <w:t> </w:t>
      </w:r>
      <w:r>
        <w:rPr/>
        <w:t>premier</w:t>
      </w:r>
      <w:r>
        <w:rPr>
          <w:spacing w:val="-17"/>
        </w:rPr>
        <w:t> </w:t>
      </w:r>
      <w:r>
        <w:rPr/>
        <w:t>problème</w:t>
      </w:r>
      <w:r>
        <w:rPr>
          <w:spacing w:val="-18"/>
        </w:rPr>
        <w:t> </w:t>
      </w:r>
      <w:r>
        <w:rPr/>
        <w:t>donc</w:t>
      </w:r>
      <w:r>
        <w:rPr>
          <w:spacing w:val="-17"/>
        </w:rPr>
        <w:t> </w:t>
      </w:r>
      <w:r>
        <w:rPr/>
        <w:t>visible possiblement sur le second</w:t>
      </w:r>
      <w:r>
        <w:rPr>
          <w:spacing w:val="-5"/>
        </w:rPr>
        <w:t> </w:t>
      </w:r>
      <w:r>
        <w:rPr/>
        <w:t>problème.</w:t>
      </w:r>
    </w:p>
    <w:p>
      <w:pPr>
        <w:pStyle w:val="BodyText"/>
        <w:rPr>
          <w:sz w:val="24"/>
        </w:rPr>
      </w:pPr>
    </w:p>
    <w:p>
      <w:pPr>
        <w:pStyle w:val="BodyText"/>
        <w:spacing w:line="290" w:lineRule="auto" w:before="205"/>
        <w:ind w:left="965" w:right="827"/>
        <w:jc w:val="both"/>
      </w:pPr>
      <w:r>
        <w:rPr/>
        <w:t>Nous avons pris la valeur du temps réalisé pour le premier problème en comparaison au second pour possible mesure de l’effet d’apprentissage.</w:t>
      </w:r>
    </w:p>
    <w:p>
      <w:pPr>
        <w:pStyle w:val="BodyText"/>
        <w:rPr>
          <w:sz w:val="24"/>
        </w:rPr>
      </w:pPr>
    </w:p>
    <w:p>
      <w:pPr>
        <w:pStyle w:val="BodyText"/>
        <w:spacing w:line="288" w:lineRule="auto" w:before="202"/>
        <w:ind w:left="965" w:right="832"/>
        <w:jc w:val="both"/>
      </w:pPr>
      <w:r>
        <w:rPr/>
        <w:t>Mais nous prenons des précautions quant à l’interprétation de ces résultats car un temps plus faible pour le deuxième problème pourrait être due à un épuisement à cause de la réalisation du premier qui aboutirait à un abandon plus rapide de la part du participant.</w:t>
      </w:r>
    </w:p>
    <w:p>
      <w:pPr>
        <w:pStyle w:val="BodyText"/>
        <w:rPr>
          <w:sz w:val="20"/>
        </w:rPr>
      </w:pPr>
    </w:p>
    <w:p>
      <w:pPr>
        <w:pStyle w:val="BodyText"/>
        <w:rPr>
          <w:sz w:val="21"/>
        </w:rPr>
      </w:pPr>
      <w:r>
        <w:rPr/>
        <w:drawing>
          <wp:anchor distT="0" distB="0" distL="0" distR="0" allowOverlap="1" layoutInCell="1" locked="0" behindDoc="0" simplePos="0" relativeHeight="560">
            <wp:simplePos x="0" y="0"/>
            <wp:positionH relativeFrom="page">
              <wp:posOffset>1049069</wp:posOffset>
            </wp:positionH>
            <wp:positionV relativeFrom="paragraph">
              <wp:posOffset>178397</wp:posOffset>
            </wp:positionV>
            <wp:extent cx="5910346" cy="966977"/>
            <wp:effectExtent l="0" t="0" r="0" b="0"/>
            <wp:wrapTopAndBottom/>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23" cstate="print"/>
                    <a:stretch>
                      <a:fillRect/>
                    </a:stretch>
                  </pic:blipFill>
                  <pic:spPr>
                    <a:xfrm>
                      <a:off x="0" y="0"/>
                      <a:ext cx="5910346" cy="966977"/>
                    </a:xfrm>
                    <a:prstGeom prst="rect">
                      <a:avLst/>
                    </a:prstGeom>
                  </pic:spPr>
                </pic:pic>
              </a:graphicData>
            </a:graphic>
          </wp:anchor>
        </w:drawing>
      </w:r>
    </w:p>
    <w:p>
      <w:pPr>
        <w:pStyle w:val="BodyText"/>
        <w:rPr>
          <w:sz w:val="24"/>
        </w:rPr>
      </w:pPr>
    </w:p>
    <w:p>
      <w:pPr>
        <w:pStyle w:val="BodyText"/>
        <w:spacing w:before="5"/>
        <w:rPr>
          <w:sz w:val="20"/>
        </w:rPr>
      </w:pPr>
    </w:p>
    <w:p>
      <w:pPr>
        <w:pStyle w:val="BodyText"/>
        <w:spacing w:line="288" w:lineRule="auto"/>
        <w:ind w:left="965" w:right="832"/>
        <w:jc w:val="both"/>
      </w:pPr>
      <w:r>
        <w:rPr/>
        <w:t>Les résultats montrent que le temps mis pour résoudre le second problème (p = 0.059 &gt; 0.05) n’est pas significativement différent de celui produit pour résoudre le premier.</w:t>
      </w:r>
    </w:p>
    <w:p>
      <w:pPr>
        <w:pStyle w:val="BodyText"/>
        <w:rPr>
          <w:sz w:val="24"/>
        </w:rPr>
      </w:pPr>
    </w:p>
    <w:p>
      <w:pPr>
        <w:pStyle w:val="BodyText"/>
        <w:spacing w:before="207"/>
        <w:ind w:left="965"/>
        <w:jc w:val="both"/>
      </w:pPr>
      <w:r>
        <w:rPr/>
        <w:t>Les sujets mettent donc en moyenne le même temps pour résoudre les deux problèmes.</w:t>
      </w:r>
    </w:p>
    <w:p>
      <w:pPr>
        <w:pStyle w:val="BodyText"/>
        <w:rPr>
          <w:sz w:val="20"/>
        </w:rPr>
      </w:pPr>
    </w:p>
    <w:p>
      <w:pPr>
        <w:pStyle w:val="BodyText"/>
      </w:pPr>
      <w:r>
        <w:rPr/>
        <w:pict>
          <v:group style="position:absolute;margin-left:78.105797pt;margin-top:17.131313pt;width:475.95pt;height:66.5pt;mso-position-horizontal-relative:page;mso-position-vertical-relative:paragraph;z-index:608;mso-wrap-distance-left:0;mso-wrap-distance-right:0" coordorigin="1562,343" coordsize="9519,1330">
            <v:line style="position:absolute" from="1562,347" to="11071,347" stroked="true" strokeweight=".48pt" strokecolor="#629dd1">
              <v:stroke dashstyle="solid"/>
            </v:line>
            <v:line style="position:absolute" from="1622,352" to="1622,789" stroked="true" strokeweight="6pt" strokecolor="#629dd1">
              <v:stroke dashstyle="solid"/>
            </v:line>
            <v:line style="position:absolute" from="1622,789" to="1622,1226" stroked="true" strokeweight="6pt" strokecolor="#629dd1">
              <v:stroke dashstyle="solid"/>
            </v:line>
            <v:line style="position:absolute" from="1562,1667" to="11071,1667" stroked="true" strokeweight=".48pt" strokecolor="#629dd1">
              <v:stroke dashstyle="solid"/>
            </v:line>
            <v:line style="position:absolute" from="1622,1226" to="1622,1663" stroked="true" strokeweight="6pt" strokecolor="#629dd1">
              <v:stroke dashstyle="solid"/>
            </v:line>
            <v:line style="position:absolute" from="11076,343" to="11076,1672" stroked="true" strokeweight=".48pt" strokecolor="#629dd1">
              <v:stroke dashstyle="solid"/>
            </v:line>
            <v:shape style="position:absolute;left:1682;top:352;width:9389;height:1311" type="#_x0000_t202" filled="false" stroked="false">
              <v:textbox inset="0,0,0,0">
                <w:txbxContent>
                  <w:p>
                    <w:pPr>
                      <w:spacing w:line="283" w:lineRule="auto" w:before="2"/>
                      <w:ind w:left="67" w:right="288" w:firstLine="0"/>
                      <w:jc w:val="both"/>
                      <w:rPr>
                        <w:rFonts w:ascii="Trebuchet MS" w:hAnsi="Trebuchet MS"/>
                        <w:b/>
                        <w:sz w:val="32"/>
                      </w:rPr>
                    </w:pPr>
                    <w:r>
                      <w:rPr>
                        <w:rFonts w:ascii="Trebuchet MS" w:hAnsi="Trebuchet MS"/>
                        <w:b/>
                        <w:color w:val="3476B1"/>
                        <w:w w:val="90"/>
                        <w:sz w:val="32"/>
                      </w:rPr>
                      <w:t>5.5)</w:t>
                    </w:r>
                    <w:r>
                      <w:rPr>
                        <w:rFonts w:ascii="Trebuchet MS" w:hAnsi="Trebuchet MS"/>
                        <w:b/>
                        <w:color w:val="3476B1"/>
                        <w:spacing w:val="41"/>
                        <w:w w:val="90"/>
                        <w:sz w:val="32"/>
                      </w:rPr>
                      <w:t> </w:t>
                    </w:r>
                    <w:r>
                      <w:rPr>
                        <w:rFonts w:ascii="Trebuchet MS" w:hAnsi="Trebuchet MS"/>
                        <w:b/>
                        <w:color w:val="3476B1"/>
                        <w:w w:val="90"/>
                        <w:sz w:val="32"/>
                      </w:rPr>
                      <w:t>Observation</w:t>
                    </w:r>
                    <w:r>
                      <w:rPr>
                        <w:rFonts w:ascii="Trebuchet MS" w:hAnsi="Trebuchet MS"/>
                        <w:b/>
                        <w:color w:val="3476B1"/>
                        <w:spacing w:val="-24"/>
                        <w:w w:val="90"/>
                        <w:sz w:val="32"/>
                      </w:rPr>
                      <w:t> </w:t>
                    </w:r>
                    <w:r>
                      <w:rPr>
                        <w:rFonts w:ascii="Trebuchet MS" w:hAnsi="Trebuchet MS"/>
                        <w:b/>
                        <w:color w:val="3476B1"/>
                        <w:w w:val="90"/>
                        <w:sz w:val="32"/>
                      </w:rPr>
                      <w:t>d’un</w:t>
                    </w:r>
                    <w:r>
                      <w:rPr>
                        <w:rFonts w:ascii="Trebuchet MS" w:hAnsi="Trebuchet MS"/>
                        <w:b/>
                        <w:color w:val="3476B1"/>
                        <w:spacing w:val="-24"/>
                        <w:w w:val="90"/>
                        <w:sz w:val="32"/>
                      </w:rPr>
                      <w:t> </w:t>
                    </w:r>
                    <w:r>
                      <w:rPr>
                        <w:rFonts w:ascii="Trebuchet MS" w:hAnsi="Trebuchet MS"/>
                        <w:b/>
                        <w:color w:val="3476B1"/>
                        <w:w w:val="90"/>
                        <w:sz w:val="32"/>
                      </w:rPr>
                      <w:t>possible</w:t>
                    </w:r>
                    <w:r>
                      <w:rPr>
                        <w:rFonts w:ascii="Trebuchet MS" w:hAnsi="Trebuchet MS"/>
                        <w:b/>
                        <w:color w:val="3476B1"/>
                        <w:spacing w:val="-23"/>
                        <w:w w:val="90"/>
                        <w:sz w:val="32"/>
                      </w:rPr>
                      <w:t> </w:t>
                    </w:r>
                    <w:r>
                      <w:rPr>
                        <w:rFonts w:ascii="Trebuchet MS" w:hAnsi="Trebuchet MS"/>
                        <w:b/>
                        <w:color w:val="3476B1"/>
                        <w:w w:val="90"/>
                        <w:sz w:val="32"/>
                      </w:rPr>
                      <w:t>effet</w:t>
                    </w:r>
                    <w:r>
                      <w:rPr>
                        <w:rFonts w:ascii="Trebuchet MS" w:hAnsi="Trebuchet MS"/>
                        <w:b/>
                        <w:color w:val="3476B1"/>
                        <w:spacing w:val="-24"/>
                        <w:w w:val="90"/>
                        <w:sz w:val="32"/>
                      </w:rPr>
                      <w:t> </w:t>
                    </w:r>
                    <w:r>
                      <w:rPr>
                        <w:rFonts w:ascii="Trebuchet MS" w:hAnsi="Trebuchet MS"/>
                        <w:b/>
                        <w:color w:val="3476B1"/>
                        <w:w w:val="90"/>
                        <w:sz w:val="32"/>
                      </w:rPr>
                      <w:t>d’apprentissage</w:t>
                    </w:r>
                    <w:r>
                      <w:rPr>
                        <w:rFonts w:ascii="Trebuchet MS" w:hAnsi="Trebuchet MS"/>
                        <w:b/>
                        <w:color w:val="3476B1"/>
                        <w:spacing w:val="-23"/>
                        <w:w w:val="90"/>
                        <w:sz w:val="32"/>
                      </w:rPr>
                      <w:t> </w:t>
                    </w:r>
                    <w:r>
                      <w:rPr>
                        <w:rFonts w:ascii="Trebuchet MS" w:hAnsi="Trebuchet MS"/>
                        <w:b/>
                        <w:color w:val="3476B1"/>
                        <w:w w:val="90"/>
                        <w:sz w:val="32"/>
                      </w:rPr>
                      <w:t>en</w:t>
                    </w:r>
                    <w:r>
                      <w:rPr>
                        <w:rFonts w:ascii="Trebuchet MS" w:hAnsi="Trebuchet MS"/>
                        <w:b/>
                        <w:color w:val="3476B1"/>
                        <w:spacing w:val="-24"/>
                        <w:w w:val="90"/>
                        <w:sz w:val="32"/>
                      </w:rPr>
                      <w:t> </w:t>
                    </w:r>
                    <w:r>
                      <w:rPr>
                        <w:rFonts w:ascii="Trebuchet MS" w:hAnsi="Trebuchet MS"/>
                        <w:b/>
                        <w:color w:val="3476B1"/>
                        <w:w w:val="90"/>
                        <w:sz w:val="32"/>
                      </w:rPr>
                      <w:t>comparant </w:t>
                    </w:r>
                    <w:r>
                      <w:rPr>
                        <w:rFonts w:ascii="Trebuchet MS" w:hAnsi="Trebuchet MS"/>
                        <w:b/>
                        <w:color w:val="3476B1"/>
                        <w:w w:val="95"/>
                        <w:sz w:val="32"/>
                      </w:rPr>
                      <w:t>la</w:t>
                    </w:r>
                    <w:r>
                      <w:rPr>
                        <w:rFonts w:ascii="Trebuchet MS" w:hAnsi="Trebuchet MS"/>
                        <w:b/>
                        <w:color w:val="3476B1"/>
                        <w:spacing w:val="-58"/>
                        <w:w w:val="95"/>
                        <w:sz w:val="32"/>
                      </w:rPr>
                      <w:t> </w:t>
                    </w:r>
                    <w:r>
                      <w:rPr>
                        <w:rFonts w:ascii="Trebuchet MS" w:hAnsi="Trebuchet MS"/>
                        <w:b/>
                        <w:color w:val="3476B1"/>
                        <w:w w:val="95"/>
                        <w:sz w:val="32"/>
                      </w:rPr>
                      <w:t>moyenne</w:t>
                    </w:r>
                    <w:r>
                      <w:rPr>
                        <w:rFonts w:ascii="Trebuchet MS" w:hAnsi="Trebuchet MS"/>
                        <w:b/>
                        <w:color w:val="3476B1"/>
                        <w:spacing w:val="-57"/>
                        <w:w w:val="95"/>
                        <w:sz w:val="32"/>
                      </w:rPr>
                      <w:t> </w:t>
                    </w:r>
                    <w:r>
                      <w:rPr>
                        <w:rFonts w:ascii="Trebuchet MS" w:hAnsi="Trebuchet MS"/>
                        <w:b/>
                        <w:color w:val="3476B1"/>
                        <w:w w:val="95"/>
                        <w:sz w:val="32"/>
                      </w:rPr>
                      <w:t>du</w:t>
                    </w:r>
                    <w:r>
                      <w:rPr>
                        <w:rFonts w:ascii="Trebuchet MS" w:hAnsi="Trebuchet MS"/>
                        <w:b/>
                        <w:color w:val="3476B1"/>
                        <w:spacing w:val="-57"/>
                        <w:w w:val="95"/>
                        <w:sz w:val="32"/>
                      </w:rPr>
                      <w:t> </w:t>
                    </w:r>
                    <w:r>
                      <w:rPr>
                        <w:rFonts w:ascii="Trebuchet MS" w:hAnsi="Trebuchet MS"/>
                        <w:b/>
                        <w:color w:val="3476B1"/>
                        <w:w w:val="95"/>
                        <w:sz w:val="32"/>
                      </w:rPr>
                      <w:t>nombre</w:t>
                    </w:r>
                    <w:r>
                      <w:rPr>
                        <w:rFonts w:ascii="Trebuchet MS" w:hAnsi="Trebuchet MS"/>
                        <w:b/>
                        <w:color w:val="3476B1"/>
                        <w:spacing w:val="-57"/>
                        <w:w w:val="95"/>
                        <w:sz w:val="32"/>
                      </w:rPr>
                      <w:t> </w:t>
                    </w:r>
                    <w:r>
                      <w:rPr>
                        <w:rFonts w:ascii="Trebuchet MS" w:hAnsi="Trebuchet MS"/>
                        <w:b/>
                        <w:color w:val="3476B1"/>
                        <w:w w:val="95"/>
                        <w:sz w:val="32"/>
                      </w:rPr>
                      <w:t>de</w:t>
                    </w:r>
                    <w:r>
                      <w:rPr>
                        <w:rFonts w:ascii="Trebuchet MS" w:hAnsi="Trebuchet MS"/>
                        <w:b/>
                        <w:color w:val="3476B1"/>
                        <w:spacing w:val="-58"/>
                        <w:w w:val="95"/>
                        <w:sz w:val="32"/>
                      </w:rPr>
                      <w:t> </w:t>
                    </w:r>
                    <w:r>
                      <w:rPr>
                        <w:rFonts w:ascii="Trebuchet MS" w:hAnsi="Trebuchet MS"/>
                        <w:b/>
                        <w:color w:val="3476B1"/>
                        <w:w w:val="95"/>
                        <w:sz w:val="32"/>
                      </w:rPr>
                      <w:t>coups</w:t>
                    </w:r>
                    <w:r>
                      <w:rPr>
                        <w:rFonts w:ascii="Trebuchet MS" w:hAnsi="Trebuchet MS"/>
                        <w:b/>
                        <w:color w:val="3476B1"/>
                        <w:spacing w:val="-57"/>
                        <w:w w:val="95"/>
                        <w:sz w:val="32"/>
                      </w:rPr>
                      <w:t> </w:t>
                    </w:r>
                    <w:r>
                      <w:rPr>
                        <w:rFonts w:ascii="Trebuchet MS" w:hAnsi="Trebuchet MS"/>
                        <w:b/>
                        <w:color w:val="3476B1"/>
                        <w:w w:val="95"/>
                        <w:sz w:val="32"/>
                      </w:rPr>
                      <w:t>de</w:t>
                    </w:r>
                    <w:r>
                      <w:rPr>
                        <w:rFonts w:ascii="Trebuchet MS" w:hAnsi="Trebuchet MS"/>
                        <w:b/>
                        <w:color w:val="3476B1"/>
                        <w:spacing w:val="-57"/>
                        <w:w w:val="95"/>
                        <w:sz w:val="32"/>
                      </w:rPr>
                      <w:t> </w:t>
                    </w:r>
                    <w:r>
                      <w:rPr>
                        <w:rFonts w:ascii="Trebuchet MS" w:hAnsi="Trebuchet MS"/>
                        <w:b/>
                        <w:color w:val="3476B1"/>
                        <w:w w:val="95"/>
                        <w:sz w:val="32"/>
                      </w:rPr>
                      <w:t>la</w:t>
                    </w:r>
                    <w:r>
                      <w:rPr>
                        <w:rFonts w:ascii="Trebuchet MS" w:hAnsi="Trebuchet MS"/>
                        <w:b/>
                        <w:color w:val="3476B1"/>
                        <w:spacing w:val="-57"/>
                        <w:w w:val="95"/>
                        <w:sz w:val="32"/>
                      </w:rPr>
                      <w:t> </w:t>
                    </w:r>
                    <w:r>
                      <w:rPr>
                        <w:rFonts w:ascii="Trebuchet MS" w:hAnsi="Trebuchet MS"/>
                        <w:b/>
                        <w:color w:val="3476B1"/>
                        <w:w w:val="95"/>
                        <w:sz w:val="32"/>
                      </w:rPr>
                      <w:t>première</w:t>
                    </w:r>
                    <w:r>
                      <w:rPr>
                        <w:rFonts w:ascii="Trebuchet MS" w:hAnsi="Trebuchet MS"/>
                        <w:b/>
                        <w:color w:val="3476B1"/>
                        <w:spacing w:val="-57"/>
                        <w:w w:val="95"/>
                        <w:sz w:val="32"/>
                      </w:rPr>
                      <w:t> </w:t>
                    </w:r>
                    <w:r>
                      <w:rPr>
                        <w:rFonts w:ascii="Trebuchet MS" w:hAnsi="Trebuchet MS"/>
                        <w:b/>
                        <w:color w:val="3476B1"/>
                        <w:w w:val="95"/>
                        <w:sz w:val="32"/>
                      </w:rPr>
                      <w:t>passation</w:t>
                    </w:r>
                    <w:r>
                      <w:rPr>
                        <w:rFonts w:ascii="Trebuchet MS" w:hAnsi="Trebuchet MS"/>
                        <w:b/>
                        <w:color w:val="3476B1"/>
                        <w:spacing w:val="-58"/>
                        <w:w w:val="95"/>
                        <w:sz w:val="32"/>
                      </w:rPr>
                      <w:t> </w:t>
                    </w:r>
                    <w:r>
                      <w:rPr>
                        <w:rFonts w:ascii="Trebuchet MS" w:hAnsi="Trebuchet MS"/>
                        <w:b/>
                        <w:color w:val="3476B1"/>
                        <w:w w:val="95"/>
                        <w:sz w:val="32"/>
                      </w:rPr>
                      <w:t>à</w:t>
                    </w:r>
                    <w:r>
                      <w:rPr>
                        <w:rFonts w:ascii="Trebuchet MS" w:hAnsi="Trebuchet MS"/>
                        <w:b/>
                        <w:color w:val="3476B1"/>
                        <w:spacing w:val="-57"/>
                        <w:w w:val="95"/>
                        <w:sz w:val="32"/>
                      </w:rPr>
                      <w:t> </w:t>
                    </w:r>
                    <w:r>
                      <w:rPr>
                        <w:rFonts w:ascii="Trebuchet MS" w:hAnsi="Trebuchet MS"/>
                        <w:b/>
                        <w:color w:val="3476B1"/>
                        <w:w w:val="95"/>
                        <w:sz w:val="32"/>
                      </w:rPr>
                      <w:t>celle</w:t>
                    </w:r>
                    <w:r>
                      <w:rPr>
                        <w:rFonts w:ascii="Trebuchet MS" w:hAnsi="Trebuchet MS"/>
                        <w:b/>
                        <w:color w:val="3476B1"/>
                        <w:spacing w:val="-57"/>
                        <w:w w:val="95"/>
                        <w:sz w:val="32"/>
                      </w:rPr>
                      <w:t> </w:t>
                    </w:r>
                    <w:r>
                      <w:rPr>
                        <w:rFonts w:ascii="Trebuchet MS" w:hAnsi="Trebuchet MS"/>
                        <w:b/>
                        <w:color w:val="3476B1"/>
                        <w:w w:val="95"/>
                        <w:sz w:val="32"/>
                      </w:rPr>
                      <w:t>de </w:t>
                    </w:r>
                    <w:r>
                      <w:rPr>
                        <w:rFonts w:ascii="Trebuchet MS" w:hAnsi="Trebuchet MS"/>
                        <w:b/>
                        <w:color w:val="3476B1"/>
                        <w:sz w:val="32"/>
                      </w:rPr>
                      <w:t>la</w:t>
                    </w:r>
                    <w:r>
                      <w:rPr>
                        <w:rFonts w:ascii="Trebuchet MS" w:hAnsi="Trebuchet MS"/>
                        <w:b/>
                        <w:color w:val="3476B1"/>
                        <w:spacing w:val="-28"/>
                        <w:sz w:val="32"/>
                      </w:rPr>
                      <w:t> </w:t>
                    </w:r>
                    <w:r>
                      <w:rPr>
                        <w:rFonts w:ascii="Trebuchet MS" w:hAnsi="Trebuchet MS"/>
                        <w:b/>
                        <w:color w:val="3476B1"/>
                        <w:sz w:val="32"/>
                      </w:rPr>
                      <w:t>deuxième.</w:t>
                    </w:r>
                  </w:p>
                </w:txbxContent>
              </v:textbox>
              <w10:wrap type="none"/>
            </v:shape>
            <w10:wrap type="topAndBottom"/>
          </v:group>
        </w:pict>
      </w:r>
    </w:p>
    <w:p>
      <w:pPr>
        <w:pStyle w:val="BodyText"/>
        <w:rPr>
          <w:sz w:val="20"/>
        </w:rPr>
      </w:pPr>
    </w:p>
    <w:p>
      <w:pPr>
        <w:pStyle w:val="BodyText"/>
        <w:spacing w:before="6"/>
        <w:rPr>
          <w:sz w:val="23"/>
        </w:rPr>
      </w:pPr>
    </w:p>
    <w:p>
      <w:pPr>
        <w:pStyle w:val="BodyText"/>
        <w:spacing w:line="288" w:lineRule="auto" w:before="1"/>
        <w:ind w:left="965" w:right="826"/>
        <w:jc w:val="both"/>
      </w:pPr>
      <w:r>
        <w:rPr/>
        <w:t>Toujours dans un objectif de rendre compte d’un effet d’apprentissage nous avons également décidé</w:t>
      </w:r>
      <w:r>
        <w:rPr>
          <w:spacing w:val="-5"/>
        </w:rPr>
        <w:t> </w:t>
      </w:r>
      <w:r>
        <w:rPr/>
        <w:t>de</w:t>
      </w:r>
      <w:r>
        <w:rPr>
          <w:spacing w:val="-4"/>
        </w:rPr>
        <w:t> </w:t>
      </w:r>
      <w:r>
        <w:rPr/>
        <w:t>prendre</w:t>
      </w:r>
      <w:r>
        <w:rPr>
          <w:spacing w:val="-5"/>
        </w:rPr>
        <w:t> </w:t>
      </w:r>
      <w:r>
        <w:rPr/>
        <w:t>en</w:t>
      </w:r>
      <w:r>
        <w:rPr>
          <w:spacing w:val="-4"/>
        </w:rPr>
        <w:t> </w:t>
      </w:r>
      <w:r>
        <w:rPr/>
        <w:t>compte</w:t>
      </w:r>
      <w:r>
        <w:rPr>
          <w:spacing w:val="-5"/>
        </w:rPr>
        <w:t> </w:t>
      </w:r>
      <w:r>
        <w:rPr/>
        <w:t>la</w:t>
      </w:r>
      <w:r>
        <w:rPr>
          <w:spacing w:val="-4"/>
        </w:rPr>
        <w:t> </w:t>
      </w:r>
      <w:r>
        <w:rPr/>
        <w:t>variable</w:t>
      </w:r>
      <w:r>
        <w:rPr>
          <w:spacing w:val="-5"/>
        </w:rPr>
        <w:t> </w:t>
      </w:r>
      <w:r>
        <w:rPr/>
        <w:t>du</w:t>
      </w:r>
      <w:r>
        <w:rPr>
          <w:spacing w:val="-4"/>
        </w:rPr>
        <w:t> </w:t>
      </w:r>
      <w:r>
        <w:rPr/>
        <w:t>nombre</w:t>
      </w:r>
      <w:r>
        <w:rPr>
          <w:spacing w:val="-4"/>
        </w:rPr>
        <w:t> </w:t>
      </w:r>
      <w:r>
        <w:rPr/>
        <w:t>de</w:t>
      </w:r>
      <w:r>
        <w:rPr>
          <w:spacing w:val="-5"/>
        </w:rPr>
        <w:t> </w:t>
      </w:r>
      <w:r>
        <w:rPr/>
        <w:t>déplacement</w:t>
      </w:r>
      <w:r>
        <w:rPr>
          <w:spacing w:val="-4"/>
        </w:rPr>
        <w:t> </w:t>
      </w:r>
      <w:r>
        <w:rPr/>
        <w:t>possiblement</w:t>
      </w:r>
      <w:r>
        <w:rPr>
          <w:spacing w:val="-5"/>
        </w:rPr>
        <w:t> </w:t>
      </w:r>
      <w:r>
        <w:rPr/>
        <w:t>différent</w:t>
      </w:r>
      <w:r>
        <w:rPr>
          <w:spacing w:val="-4"/>
        </w:rPr>
        <w:t> </w:t>
      </w:r>
      <w:r>
        <w:rPr/>
        <w:t>pour le second</w:t>
      </w:r>
      <w:r>
        <w:rPr>
          <w:spacing w:val="-3"/>
        </w:rPr>
        <w:t> </w:t>
      </w:r>
      <w:r>
        <w:rPr/>
        <w:t>problème.</w:t>
      </w:r>
    </w:p>
    <w:p>
      <w:pPr>
        <w:pStyle w:val="BodyText"/>
        <w:spacing w:before="8"/>
        <w:rPr>
          <w:sz w:val="29"/>
        </w:rPr>
      </w:pPr>
    </w:p>
    <w:p>
      <w:pPr>
        <w:pStyle w:val="BodyText"/>
        <w:spacing w:line="288" w:lineRule="auto"/>
        <w:ind w:left="965" w:right="832"/>
        <w:jc w:val="both"/>
      </w:pPr>
      <w:r>
        <w:rPr/>
        <w:t>Toujours avec précaution, le nombre de déplacements pouvant également indiquer une fatigue croissante et un abandon.</w:t>
      </w:r>
    </w:p>
    <w:p>
      <w:pPr>
        <w:pStyle w:val="BodyText"/>
        <w:rPr>
          <w:sz w:val="24"/>
        </w:rPr>
      </w:pPr>
    </w:p>
    <w:p>
      <w:pPr>
        <w:pStyle w:val="BodyText"/>
        <w:spacing w:line="290" w:lineRule="auto" w:before="202"/>
        <w:ind w:left="965" w:right="833"/>
        <w:jc w:val="both"/>
      </w:pPr>
      <w:r>
        <w:rPr/>
        <w:t>Nous avons donc utilisé un test T de student pour comparer les moyennes du temps mis pour le premier problème réalisé et pour le second.</w:t>
      </w:r>
    </w:p>
    <w:p>
      <w:pPr>
        <w:spacing w:after="0" w:line="290" w:lineRule="auto"/>
        <w:jc w:val="both"/>
        <w:sectPr>
          <w:pgSz w:w="12240" w:h="15840"/>
          <w:pgMar w:header="0" w:footer="826" w:top="1500" w:bottom="1100" w:left="640" w:right="440"/>
        </w:sectPr>
      </w:pPr>
    </w:p>
    <w:p>
      <w:pPr>
        <w:pStyle w:val="BodyText"/>
        <w:spacing w:before="4"/>
        <w:rPr>
          <w:sz w:val="14"/>
        </w:rPr>
      </w:pPr>
    </w:p>
    <w:p>
      <w:pPr>
        <w:pStyle w:val="BodyText"/>
        <w:ind w:left="983"/>
        <w:rPr>
          <w:sz w:val="20"/>
        </w:rPr>
      </w:pPr>
      <w:r>
        <w:rPr>
          <w:sz w:val="20"/>
        </w:rPr>
        <w:drawing>
          <wp:inline distT="0" distB="0" distL="0" distR="0">
            <wp:extent cx="5936911" cy="968216"/>
            <wp:effectExtent l="0" t="0" r="0" b="0"/>
            <wp:docPr id="35" name="image19.png" descr=""/>
            <wp:cNvGraphicFramePr>
              <a:graphicFrameLocks noChangeAspect="1"/>
            </wp:cNvGraphicFramePr>
            <a:graphic>
              <a:graphicData uri="http://schemas.openxmlformats.org/drawingml/2006/picture">
                <pic:pic>
                  <pic:nvPicPr>
                    <pic:cNvPr id="36" name="image19.png"/>
                    <pic:cNvPicPr/>
                  </pic:nvPicPr>
                  <pic:blipFill>
                    <a:blip r:embed="rId24" cstate="print"/>
                    <a:stretch>
                      <a:fillRect/>
                    </a:stretch>
                  </pic:blipFill>
                  <pic:spPr>
                    <a:xfrm>
                      <a:off x="0" y="0"/>
                      <a:ext cx="5936911" cy="968216"/>
                    </a:xfrm>
                    <a:prstGeom prst="rect">
                      <a:avLst/>
                    </a:prstGeom>
                  </pic:spPr>
                </pic:pic>
              </a:graphicData>
            </a:graphic>
          </wp:inline>
        </w:drawing>
      </w:r>
      <w:r>
        <w:rPr>
          <w:sz w:val="20"/>
        </w:rPr>
      </w:r>
    </w:p>
    <w:p>
      <w:pPr>
        <w:pStyle w:val="BodyText"/>
        <w:rPr>
          <w:sz w:val="20"/>
        </w:rPr>
      </w:pPr>
    </w:p>
    <w:p>
      <w:pPr>
        <w:pStyle w:val="BodyText"/>
        <w:spacing w:before="6"/>
        <w:rPr>
          <w:sz w:val="18"/>
        </w:rPr>
      </w:pPr>
    </w:p>
    <w:p>
      <w:pPr>
        <w:pStyle w:val="BodyText"/>
        <w:spacing w:line="288" w:lineRule="auto" w:before="94"/>
        <w:ind w:left="965" w:right="832"/>
        <w:jc w:val="both"/>
      </w:pPr>
      <w:r>
        <w:rPr/>
        <w:t>Ici encore la différence entre la moyenne du nombre de coups pour le problème 1 et celle du problème 2 est non significative (p = 0.16, &gt; 0.05), ce qui ne nous permet pas de conclure à une différence entre le nombre de coups nécessaires à la résolution du problème 1 et celui du problème 2.</w:t>
      </w:r>
    </w:p>
    <w:p>
      <w:pPr>
        <w:pStyle w:val="BodyText"/>
        <w:rPr>
          <w:sz w:val="20"/>
        </w:rPr>
      </w:pPr>
    </w:p>
    <w:p>
      <w:pPr>
        <w:pStyle w:val="BodyText"/>
        <w:spacing w:before="8"/>
        <w:rPr>
          <w:sz w:val="17"/>
        </w:rPr>
      </w:pPr>
      <w:r>
        <w:rPr/>
        <w:pict>
          <v:group style="position:absolute;margin-left:78.105797pt;margin-top:14.659383pt;width:475.95pt;height:44.65pt;mso-position-horizontal-relative:page;mso-position-vertical-relative:paragraph;z-index:656;mso-wrap-distance-left:0;mso-wrap-distance-right:0" coordorigin="1562,293" coordsize="9519,893">
            <v:line style="position:absolute" from="1562,298" to="11071,298" stroked="true" strokeweight=".48pt" strokecolor="#629dd1">
              <v:stroke dashstyle="solid"/>
            </v:line>
            <v:line style="position:absolute" from="1622,303" to="1622,740" stroked="true" strokeweight="6pt" strokecolor="#629dd1">
              <v:stroke dashstyle="solid"/>
            </v:line>
            <v:line style="position:absolute" from="1562,1181" to="11071,1181" stroked="true" strokeweight=".48pt" strokecolor="#629dd1">
              <v:stroke dashstyle="solid"/>
            </v:line>
            <v:line style="position:absolute" from="1622,740" to="1622,1176" stroked="true" strokeweight="6pt" strokecolor="#629dd1">
              <v:stroke dashstyle="solid"/>
            </v:line>
            <v:line style="position:absolute" from="11076,293" to="11076,1186" stroked="true" strokeweight=".48pt" strokecolor="#629dd1">
              <v:stroke dashstyle="solid"/>
            </v:line>
            <v:shape style="position:absolute;left:1682;top:302;width:9389;height:874" type="#_x0000_t202" filled="false" stroked="false">
              <v:textbox inset="0,0,0,0">
                <w:txbxContent>
                  <w:p>
                    <w:pPr>
                      <w:spacing w:line="283" w:lineRule="auto" w:before="2"/>
                      <w:ind w:left="67" w:right="0" w:firstLine="0"/>
                      <w:jc w:val="left"/>
                      <w:rPr>
                        <w:rFonts w:ascii="Trebuchet MS" w:hAnsi="Trebuchet MS"/>
                        <w:b/>
                        <w:sz w:val="32"/>
                      </w:rPr>
                    </w:pPr>
                    <w:r>
                      <w:rPr>
                        <w:rFonts w:ascii="Trebuchet MS" w:hAnsi="Trebuchet MS"/>
                        <w:b/>
                        <w:color w:val="3476B1"/>
                        <w:w w:val="90"/>
                        <w:sz w:val="32"/>
                      </w:rPr>
                      <w:t>5.6)</w:t>
                    </w:r>
                    <w:r>
                      <w:rPr>
                        <w:rFonts w:ascii="Trebuchet MS" w:hAnsi="Trebuchet MS"/>
                        <w:b/>
                        <w:color w:val="3476B1"/>
                        <w:spacing w:val="35"/>
                        <w:w w:val="90"/>
                        <w:sz w:val="32"/>
                      </w:rPr>
                      <w:t> </w:t>
                    </w:r>
                    <w:r>
                      <w:rPr>
                        <w:rFonts w:ascii="Trebuchet MS" w:hAnsi="Trebuchet MS"/>
                        <w:b/>
                        <w:color w:val="3476B1"/>
                        <w:w w:val="90"/>
                        <w:sz w:val="32"/>
                      </w:rPr>
                      <w:t>Effet</w:t>
                    </w:r>
                    <w:r>
                      <w:rPr>
                        <w:rFonts w:ascii="Trebuchet MS" w:hAnsi="Trebuchet MS"/>
                        <w:b/>
                        <w:color w:val="3476B1"/>
                        <w:spacing w:val="-26"/>
                        <w:w w:val="90"/>
                        <w:sz w:val="32"/>
                      </w:rPr>
                      <w:t> </w:t>
                    </w:r>
                    <w:r>
                      <w:rPr>
                        <w:rFonts w:ascii="Trebuchet MS" w:hAnsi="Trebuchet MS"/>
                        <w:b/>
                        <w:color w:val="3476B1"/>
                        <w:w w:val="90"/>
                        <w:sz w:val="32"/>
                      </w:rPr>
                      <w:t>de</w:t>
                    </w:r>
                    <w:r>
                      <w:rPr>
                        <w:rFonts w:ascii="Trebuchet MS" w:hAnsi="Trebuchet MS"/>
                        <w:b/>
                        <w:color w:val="3476B1"/>
                        <w:spacing w:val="-25"/>
                        <w:w w:val="90"/>
                        <w:sz w:val="32"/>
                      </w:rPr>
                      <w:t> </w:t>
                    </w:r>
                    <w:r>
                      <w:rPr>
                        <w:rFonts w:ascii="Trebuchet MS" w:hAnsi="Trebuchet MS"/>
                        <w:b/>
                        <w:color w:val="3476B1"/>
                        <w:w w:val="90"/>
                        <w:sz w:val="32"/>
                      </w:rPr>
                      <w:t>l’ordre</w:t>
                    </w:r>
                    <w:r>
                      <w:rPr>
                        <w:rFonts w:ascii="Trebuchet MS" w:hAnsi="Trebuchet MS"/>
                        <w:b/>
                        <w:color w:val="3476B1"/>
                        <w:spacing w:val="-26"/>
                        <w:w w:val="90"/>
                        <w:sz w:val="32"/>
                      </w:rPr>
                      <w:t> </w:t>
                    </w:r>
                    <w:r>
                      <w:rPr>
                        <w:rFonts w:ascii="Trebuchet MS" w:hAnsi="Trebuchet MS"/>
                        <w:b/>
                        <w:color w:val="3476B1"/>
                        <w:w w:val="90"/>
                        <w:sz w:val="32"/>
                      </w:rPr>
                      <w:t>de</w:t>
                    </w:r>
                    <w:r>
                      <w:rPr>
                        <w:rFonts w:ascii="Trebuchet MS" w:hAnsi="Trebuchet MS"/>
                        <w:b/>
                        <w:color w:val="3476B1"/>
                        <w:spacing w:val="-26"/>
                        <w:w w:val="90"/>
                        <w:sz w:val="32"/>
                      </w:rPr>
                      <w:t> </w:t>
                    </w:r>
                    <w:r>
                      <w:rPr>
                        <w:rFonts w:ascii="Trebuchet MS" w:hAnsi="Trebuchet MS"/>
                        <w:b/>
                        <w:color w:val="3476B1"/>
                        <w:w w:val="90"/>
                        <w:sz w:val="32"/>
                      </w:rPr>
                      <w:t>passation</w:t>
                    </w:r>
                    <w:r>
                      <w:rPr>
                        <w:rFonts w:ascii="Trebuchet MS" w:hAnsi="Trebuchet MS"/>
                        <w:b/>
                        <w:color w:val="3476B1"/>
                        <w:spacing w:val="-26"/>
                        <w:w w:val="90"/>
                        <w:sz w:val="32"/>
                      </w:rPr>
                      <w:t> </w:t>
                    </w:r>
                    <w:r>
                      <w:rPr>
                        <w:rFonts w:ascii="Trebuchet MS" w:hAnsi="Trebuchet MS"/>
                        <w:b/>
                        <w:color w:val="3476B1"/>
                        <w:w w:val="90"/>
                        <w:sz w:val="32"/>
                      </w:rPr>
                      <w:t>(zombies/cannibale</w:t>
                    </w:r>
                    <w:r>
                      <w:rPr>
                        <w:rFonts w:ascii="Trebuchet MS" w:hAnsi="Trebuchet MS"/>
                        <w:b/>
                        <w:color w:val="3476B1"/>
                        <w:spacing w:val="-25"/>
                        <w:w w:val="90"/>
                        <w:sz w:val="32"/>
                      </w:rPr>
                      <w:t> </w:t>
                    </w:r>
                    <w:r>
                      <w:rPr>
                        <w:rFonts w:ascii="Trebuchet MS" w:hAnsi="Trebuchet MS"/>
                        <w:b/>
                        <w:color w:val="3476B1"/>
                        <w:w w:val="90"/>
                        <w:sz w:val="32"/>
                      </w:rPr>
                      <w:t>ou </w:t>
                    </w:r>
                    <w:r>
                      <w:rPr>
                        <w:rFonts w:ascii="Trebuchet MS" w:hAnsi="Trebuchet MS"/>
                        <w:b/>
                        <w:color w:val="3476B1"/>
                        <w:w w:val="95"/>
                        <w:sz w:val="32"/>
                      </w:rPr>
                      <w:t>cannibale/zombies)</w:t>
                    </w:r>
                    <w:r>
                      <w:rPr>
                        <w:rFonts w:ascii="Trebuchet MS" w:hAnsi="Trebuchet MS"/>
                        <w:b/>
                        <w:color w:val="3476B1"/>
                        <w:spacing w:val="-52"/>
                        <w:w w:val="95"/>
                        <w:sz w:val="32"/>
                      </w:rPr>
                      <w:t> </w:t>
                    </w:r>
                    <w:r>
                      <w:rPr>
                        <w:rFonts w:ascii="Trebuchet MS" w:hAnsi="Trebuchet MS"/>
                        <w:b/>
                        <w:color w:val="3476B1"/>
                        <w:w w:val="95"/>
                        <w:sz w:val="32"/>
                      </w:rPr>
                      <w:t>sur</w:t>
                    </w:r>
                    <w:r>
                      <w:rPr>
                        <w:rFonts w:ascii="Trebuchet MS" w:hAnsi="Trebuchet MS"/>
                        <w:b/>
                        <w:color w:val="3476B1"/>
                        <w:spacing w:val="-52"/>
                        <w:w w:val="95"/>
                        <w:sz w:val="32"/>
                      </w:rPr>
                      <w:t> </w:t>
                    </w:r>
                    <w:r>
                      <w:rPr>
                        <w:rFonts w:ascii="Trebuchet MS" w:hAnsi="Trebuchet MS"/>
                        <w:b/>
                        <w:color w:val="3476B1"/>
                        <w:w w:val="95"/>
                        <w:sz w:val="32"/>
                      </w:rPr>
                      <w:t>le</w:t>
                    </w:r>
                    <w:r>
                      <w:rPr>
                        <w:rFonts w:ascii="Trebuchet MS" w:hAnsi="Trebuchet MS"/>
                        <w:b/>
                        <w:color w:val="3476B1"/>
                        <w:spacing w:val="-51"/>
                        <w:w w:val="95"/>
                        <w:sz w:val="32"/>
                      </w:rPr>
                      <w:t> </w:t>
                    </w:r>
                    <w:r>
                      <w:rPr>
                        <w:rFonts w:ascii="Trebuchet MS" w:hAnsi="Trebuchet MS"/>
                        <w:b/>
                        <w:color w:val="3476B1"/>
                        <w:w w:val="95"/>
                        <w:sz w:val="32"/>
                      </w:rPr>
                      <w:t>nombre</w:t>
                    </w:r>
                    <w:r>
                      <w:rPr>
                        <w:rFonts w:ascii="Trebuchet MS" w:hAnsi="Trebuchet MS"/>
                        <w:b/>
                        <w:color w:val="3476B1"/>
                        <w:spacing w:val="-52"/>
                        <w:w w:val="95"/>
                        <w:sz w:val="32"/>
                      </w:rPr>
                      <w:t> </w:t>
                    </w:r>
                    <w:r>
                      <w:rPr>
                        <w:rFonts w:ascii="Trebuchet MS" w:hAnsi="Trebuchet MS"/>
                        <w:b/>
                        <w:color w:val="3476B1"/>
                        <w:w w:val="95"/>
                        <w:sz w:val="32"/>
                      </w:rPr>
                      <w:t>de</w:t>
                    </w:r>
                    <w:r>
                      <w:rPr>
                        <w:rFonts w:ascii="Trebuchet MS" w:hAnsi="Trebuchet MS"/>
                        <w:b/>
                        <w:color w:val="3476B1"/>
                        <w:spacing w:val="-51"/>
                        <w:w w:val="95"/>
                        <w:sz w:val="32"/>
                      </w:rPr>
                      <w:t> </w:t>
                    </w:r>
                    <w:r>
                      <w:rPr>
                        <w:rFonts w:ascii="Trebuchet MS" w:hAnsi="Trebuchet MS"/>
                        <w:b/>
                        <w:color w:val="3476B1"/>
                        <w:w w:val="95"/>
                        <w:sz w:val="32"/>
                      </w:rPr>
                      <w:t>déplacements.</w:t>
                    </w:r>
                  </w:p>
                </w:txbxContent>
              </v:textbox>
              <w10:wrap type="none"/>
            </v:shape>
            <w10:wrap type="topAndBottom"/>
          </v:group>
        </w:pict>
      </w:r>
    </w:p>
    <w:p>
      <w:pPr>
        <w:pStyle w:val="BodyText"/>
        <w:rPr>
          <w:sz w:val="20"/>
        </w:rPr>
      </w:pPr>
    </w:p>
    <w:p>
      <w:pPr>
        <w:pStyle w:val="BodyText"/>
        <w:spacing w:before="6"/>
        <w:rPr>
          <w:sz w:val="23"/>
        </w:rPr>
      </w:pPr>
    </w:p>
    <w:p>
      <w:pPr>
        <w:pStyle w:val="BodyText"/>
        <w:spacing w:line="290" w:lineRule="auto" w:before="1"/>
        <w:ind w:left="965" w:right="818"/>
      </w:pPr>
      <w:r>
        <w:rPr/>
        <w:t>Nous avons ensuite décidé d’observer la possible influence de l’ordre de passation des problèmes sur le nombre de déplacements</w:t>
      </w:r>
      <w:r>
        <w:rPr>
          <w:spacing w:val="-8"/>
        </w:rPr>
        <w:t> </w:t>
      </w:r>
      <w:r>
        <w:rPr/>
        <w:t>réalisés.</w:t>
      </w:r>
    </w:p>
    <w:p>
      <w:pPr>
        <w:pStyle w:val="BodyText"/>
        <w:rPr>
          <w:sz w:val="24"/>
        </w:rPr>
      </w:pPr>
    </w:p>
    <w:p>
      <w:pPr>
        <w:pStyle w:val="BodyText"/>
        <w:spacing w:line="288" w:lineRule="auto" w:before="201"/>
        <w:ind w:left="965" w:right="818"/>
      </w:pPr>
      <w:r>
        <w:rPr/>
        <w:t>En effet, nous avons théorisé que ce calcule pourrait être une mesure de la perception de la facilité d’un des deux problème par rapport à</w:t>
      </w:r>
      <w:r>
        <w:rPr>
          <w:spacing w:val="-11"/>
        </w:rPr>
        <w:t> </w:t>
      </w:r>
      <w:r>
        <w:rPr/>
        <w:t>l’autre.</w:t>
      </w:r>
    </w:p>
    <w:p>
      <w:pPr>
        <w:pStyle w:val="BodyText"/>
        <w:rPr>
          <w:sz w:val="24"/>
        </w:rPr>
      </w:pPr>
    </w:p>
    <w:p>
      <w:pPr>
        <w:pStyle w:val="BodyText"/>
        <w:spacing w:line="288" w:lineRule="auto" w:before="207"/>
        <w:ind w:left="965" w:right="758"/>
      </w:pPr>
      <w:r>
        <w:rPr/>
        <w:t>Ainsi, si un problème réalisé en premier indique la nécessité de moins de déplacements que quand le second est réalisé en premier, cela pourrait vouloir dire qu’il était plus facile à résoudre.</w:t>
      </w:r>
    </w:p>
    <w:p>
      <w:pPr>
        <w:pStyle w:val="BodyText"/>
        <w:rPr>
          <w:sz w:val="24"/>
        </w:rPr>
      </w:pPr>
    </w:p>
    <w:p>
      <w:pPr>
        <w:pStyle w:val="BodyText"/>
        <w:spacing w:before="206"/>
        <w:ind w:left="965"/>
      </w:pPr>
      <w:r>
        <w:rPr/>
        <w:t>Nous avons donc réalisé une ANOVA à mesure répétées.</w:t>
      </w:r>
    </w:p>
    <w:p>
      <w:pPr>
        <w:pStyle w:val="BodyText"/>
        <w:rPr>
          <w:sz w:val="20"/>
        </w:rPr>
      </w:pPr>
    </w:p>
    <w:p>
      <w:pPr>
        <w:pStyle w:val="BodyText"/>
        <w:spacing w:before="10"/>
      </w:pPr>
      <w:r>
        <w:rPr/>
        <w:drawing>
          <wp:anchor distT="0" distB="0" distL="0" distR="0" allowOverlap="1" layoutInCell="1" locked="0" behindDoc="0" simplePos="0" relativeHeight="680">
            <wp:simplePos x="0" y="0"/>
            <wp:positionH relativeFrom="page">
              <wp:posOffset>1031058</wp:posOffset>
            </wp:positionH>
            <wp:positionV relativeFrom="paragraph">
              <wp:posOffset>191851</wp:posOffset>
            </wp:positionV>
            <wp:extent cx="4732691" cy="1532858"/>
            <wp:effectExtent l="0" t="0" r="0" b="0"/>
            <wp:wrapTopAndBottom/>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25" cstate="print"/>
                    <a:stretch>
                      <a:fillRect/>
                    </a:stretch>
                  </pic:blipFill>
                  <pic:spPr>
                    <a:xfrm>
                      <a:off x="0" y="0"/>
                      <a:ext cx="4732691" cy="1532858"/>
                    </a:xfrm>
                    <a:prstGeom prst="rect">
                      <a:avLst/>
                    </a:prstGeom>
                  </pic:spPr>
                </pic:pic>
              </a:graphicData>
            </a:graphic>
          </wp:anchor>
        </w:drawing>
      </w:r>
    </w:p>
    <w:p>
      <w:pPr>
        <w:pStyle w:val="BodyText"/>
        <w:rPr>
          <w:sz w:val="24"/>
        </w:rPr>
      </w:pPr>
    </w:p>
    <w:p>
      <w:pPr>
        <w:pStyle w:val="BodyText"/>
        <w:spacing w:before="5"/>
        <w:rPr>
          <w:sz w:val="20"/>
        </w:rPr>
      </w:pPr>
    </w:p>
    <w:p>
      <w:pPr>
        <w:pStyle w:val="BodyText"/>
        <w:spacing w:line="288" w:lineRule="auto"/>
        <w:ind w:left="965" w:right="770"/>
      </w:pPr>
      <w:r>
        <w:rPr/>
        <w:t>Les résultats montrent qu’ il n’y a pas d’effet principal de l’ordre des problèmes sur le nombre de coups. En effet, F(2,13) = 0.94, avec p = 0.41, &gt; à 0.05.</w:t>
      </w:r>
    </w:p>
    <w:p>
      <w:pPr>
        <w:spacing w:after="0" w:line="288" w:lineRule="auto"/>
        <w:sectPr>
          <w:pgSz w:w="12240" w:h="15840"/>
          <w:pgMar w:header="0" w:footer="826" w:top="1500" w:bottom="1100" w:left="640" w:right="440"/>
        </w:sectPr>
      </w:pPr>
    </w:p>
    <w:p>
      <w:pPr>
        <w:pStyle w:val="BodyText"/>
        <w:spacing w:before="6"/>
        <w:rPr>
          <w:sz w:val="23"/>
        </w:rPr>
      </w:pPr>
    </w:p>
    <w:p>
      <w:pPr>
        <w:pStyle w:val="BodyText"/>
        <w:ind w:left="917"/>
        <w:rPr>
          <w:sz w:val="20"/>
        </w:rPr>
      </w:pPr>
      <w:r>
        <w:rPr>
          <w:sz w:val="20"/>
        </w:rPr>
        <w:pict>
          <v:group style="width:475.95pt;height:44.65pt;mso-position-horizontal-relative:char;mso-position-vertical-relative:line" coordorigin="0,0" coordsize="9519,893">
            <v:line style="position:absolute" from="0,5" to="9509,5" stroked="true" strokeweight=".48pt" strokecolor="#629dd1">
              <v:stroke dashstyle="solid"/>
            </v:line>
            <v:line style="position:absolute" from="60,10" to="60,446" stroked="true" strokeweight="6pt" strokecolor="#629dd1">
              <v:stroke dashstyle="solid"/>
            </v:line>
            <v:line style="position:absolute" from="0,888" to="9509,888" stroked="true" strokeweight=".48pt" strokecolor="#629dd1">
              <v:stroke dashstyle="solid"/>
            </v:line>
            <v:line style="position:absolute" from="60,446" to="60,883" stroked="true" strokeweight="6pt" strokecolor="#629dd1">
              <v:stroke dashstyle="solid"/>
            </v:line>
            <v:line style="position:absolute" from="9514,0" to="9514,893" stroked="true" strokeweight=".48pt" strokecolor="#629dd1">
              <v:stroke dashstyle="solid"/>
            </v:line>
            <v:shape style="position:absolute;left:120;top:9;width:9389;height:874" type="#_x0000_t202" filled="false" stroked="false">
              <v:textbox inset="0,0,0,0">
                <w:txbxContent>
                  <w:p>
                    <w:pPr>
                      <w:spacing w:line="283" w:lineRule="auto" w:before="2"/>
                      <w:ind w:left="67" w:right="1725" w:firstLine="0"/>
                      <w:jc w:val="left"/>
                      <w:rPr>
                        <w:rFonts w:ascii="Trebuchet MS" w:hAnsi="Trebuchet MS"/>
                        <w:b/>
                        <w:sz w:val="32"/>
                      </w:rPr>
                    </w:pPr>
                    <w:r>
                      <w:rPr>
                        <w:rFonts w:ascii="Trebuchet MS" w:hAnsi="Trebuchet MS"/>
                        <w:b/>
                        <w:color w:val="3476B1"/>
                        <w:w w:val="90"/>
                        <w:sz w:val="32"/>
                      </w:rPr>
                      <w:t>5.7</w:t>
                    </w:r>
                    <w:r>
                      <w:rPr>
                        <w:rFonts w:ascii="Trebuchet MS" w:hAnsi="Trebuchet MS"/>
                        <w:b/>
                        <w:color w:val="3476B1"/>
                        <w:spacing w:val="-25"/>
                        <w:w w:val="90"/>
                        <w:sz w:val="32"/>
                      </w:rPr>
                      <w:t> </w:t>
                    </w:r>
                    <w:r>
                      <w:rPr>
                        <w:rFonts w:ascii="Trebuchet MS" w:hAnsi="Trebuchet MS"/>
                        <w:b/>
                        <w:color w:val="3476B1"/>
                        <w:w w:val="90"/>
                        <w:sz w:val="32"/>
                      </w:rPr>
                      <w:t>)</w:t>
                    </w:r>
                    <w:r>
                      <w:rPr>
                        <w:rFonts w:ascii="Trebuchet MS" w:hAnsi="Trebuchet MS"/>
                        <w:b/>
                        <w:color w:val="3476B1"/>
                        <w:spacing w:val="-24"/>
                        <w:w w:val="90"/>
                        <w:sz w:val="32"/>
                      </w:rPr>
                      <w:t> </w:t>
                    </w:r>
                    <w:r>
                      <w:rPr>
                        <w:rFonts w:ascii="Trebuchet MS" w:hAnsi="Trebuchet MS"/>
                        <w:b/>
                        <w:color w:val="3476B1"/>
                        <w:w w:val="90"/>
                        <w:sz w:val="32"/>
                      </w:rPr>
                      <w:t>Effet</w:t>
                    </w:r>
                    <w:r>
                      <w:rPr>
                        <w:rFonts w:ascii="Trebuchet MS" w:hAnsi="Trebuchet MS"/>
                        <w:b/>
                        <w:color w:val="3476B1"/>
                        <w:spacing w:val="-24"/>
                        <w:w w:val="90"/>
                        <w:sz w:val="32"/>
                      </w:rPr>
                      <w:t> </w:t>
                    </w:r>
                    <w:r>
                      <w:rPr>
                        <w:rFonts w:ascii="Trebuchet MS" w:hAnsi="Trebuchet MS"/>
                        <w:b/>
                        <w:color w:val="3476B1"/>
                        <w:w w:val="90"/>
                        <w:sz w:val="32"/>
                      </w:rPr>
                      <w:t>de</w:t>
                    </w:r>
                    <w:r>
                      <w:rPr>
                        <w:rFonts w:ascii="Trebuchet MS" w:hAnsi="Trebuchet MS"/>
                        <w:b/>
                        <w:color w:val="3476B1"/>
                        <w:spacing w:val="-24"/>
                        <w:w w:val="90"/>
                        <w:sz w:val="32"/>
                      </w:rPr>
                      <w:t> </w:t>
                    </w:r>
                    <w:r>
                      <w:rPr>
                        <w:rFonts w:ascii="Trebuchet MS" w:hAnsi="Trebuchet MS"/>
                        <w:b/>
                        <w:color w:val="3476B1"/>
                        <w:w w:val="90"/>
                        <w:sz w:val="32"/>
                      </w:rPr>
                      <w:t>l’ordre</w:t>
                    </w:r>
                    <w:r>
                      <w:rPr>
                        <w:rFonts w:ascii="Trebuchet MS" w:hAnsi="Trebuchet MS"/>
                        <w:b/>
                        <w:color w:val="3476B1"/>
                        <w:spacing w:val="-25"/>
                        <w:w w:val="90"/>
                        <w:sz w:val="32"/>
                      </w:rPr>
                      <w:t> </w:t>
                    </w:r>
                    <w:r>
                      <w:rPr>
                        <w:rFonts w:ascii="Trebuchet MS" w:hAnsi="Trebuchet MS"/>
                        <w:b/>
                        <w:color w:val="3476B1"/>
                        <w:w w:val="90"/>
                        <w:sz w:val="32"/>
                      </w:rPr>
                      <w:t>de</w:t>
                    </w:r>
                    <w:r>
                      <w:rPr>
                        <w:rFonts w:ascii="Trebuchet MS" w:hAnsi="Trebuchet MS"/>
                        <w:b/>
                        <w:color w:val="3476B1"/>
                        <w:spacing w:val="-24"/>
                        <w:w w:val="90"/>
                        <w:sz w:val="32"/>
                      </w:rPr>
                      <w:t> </w:t>
                    </w:r>
                    <w:r>
                      <w:rPr>
                        <w:rFonts w:ascii="Trebuchet MS" w:hAnsi="Trebuchet MS"/>
                        <w:b/>
                        <w:color w:val="3476B1"/>
                        <w:w w:val="90"/>
                        <w:sz w:val="32"/>
                      </w:rPr>
                      <w:t>passation</w:t>
                    </w:r>
                    <w:r>
                      <w:rPr>
                        <w:rFonts w:ascii="Trebuchet MS" w:hAnsi="Trebuchet MS"/>
                        <w:b/>
                        <w:color w:val="3476B1"/>
                        <w:spacing w:val="-24"/>
                        <w:w w:val="90"/>
                        <w:sz w:val="32"/>
                      </w:rPr>
                      <w:t> </w:t>
                    </w:r>
                    <w:r>
                      <w:rPr>
                        <w:rFonts w:ascii="Trebuchet MS" w:hAnsi="Trebuchet MS"/>
                        <w:b/>
                        <w:color w:val="3476B1"/>
                        <w:w w:val="90"/>
                        <w:sz w:val="32"/>
                      </w:rPr>
                      <w:t>(zombies/</w:t>
                    </w:r>
                    <w:r>
                      <w:rPr>
                        <w:rFonts w:ascii="Trebuchet MS" w:hAnsi="Trebuchet MS"/>
                        <w:b/>
                        <w:color w:val="3476B1"/>
                        <w:spacing w:val="-24"/>
                        <w:w w:val="90"/>
                        <w:sz w:val="32"/>
                      </w:rPr>
                      <w:t> </w:t>
                    </w:r>
                    <w:r>
                      <w:rPr>
                        <w:rFonts w:ascii="Trebuchet MS" w:hAnsi="Trebuchet MS"/>
                        <w:b/>
                        <w:color w:val="3476B1"/>
                        <w:w w:val="90"/>
                        <w:sz w:val="32"/>
                      </w:rPr>
                      <w:t>cannibale</w:t>
                    </w:r>
                    <w:r>
                      <w:rPr>
                        <w:rFonts w:ascii="Trebuchet MS" w:hAnsi="Trebuchet MS"/>
                        <w:b/>
                        <w:color w:val="3476B1"/>
                        <w:spacing w:val="-24"/>
                        <w:w w:val="90"/>
                        <w:sz w:val="32"/>
                      </w:rPr>
                      <w:t> </w:t>
                    </w:r>
                    <w:r>
                      <w:rPr>
                        <w:rFonts w:ascii="Trebuchet MS" w:hAnsi="Trebuchet MS"/>
                        <w:b/>
                        <w:color w:val="3476B1"/>
                        <w:w w:val="90"/>
                        <w:sz w:val="32"/>
                      </w:rPr>
                      <w:t>ou </w:t>
                    </w:r>
                    <w:r>
                      <w:rPr>
                        <w:rFonts w:ascii="Trebuchet MS" w:hAnsi="Trebuchet MS"/>
                        <w:b/>
                        <w:color w:val="3476B1"/>
                        <w:sz w:val="32"/>
                      </w:rPr>
                      <w:t>cannibale/zombies)</w:t>
                    </w:r>
                    <w:r>
                      <w:rPr>
                        <w:rFonts w:ascii="Trebuchet MS" w:hAnsi="Trebuchet MS"/>
                        <w:b/>
                        <w:color w:val="3476B1"/>
                        <w:spacing w:val="-54"/>
                        <w:sz w:val="32"/>
                      </w:rPr>
                      <w:t> </w:t>
                    </w:r>
                    <w:r>
                      <w:rPr>
                        <w:rFonts w:ascii="Trebuchet MS" w:hAnsi="Trebuchet MS"/>
                        <w:b/>
                        <w:color w:val="3476B1"/>
                        <w:sz w:val="32"/>
                      </w:rPr>
                      <w:t>sur</w:t>
                    </w:r>
                    <w:r>
                      <w:rPr>
                        <w:rFonts w:ascii="Trebuchet MS" w:hAnsi="Trebuchet MS"/>
                        <w:b/>
                        <w:color w:val="3476B1"/>
                        <w:spacing w:val="-54"/>
                        <w:sz w:val="32"/>
                      </w:rPr>
                      <w:t> </w:t>
                    </w:r>
                    <w:r>
                      <w:rPr>
                        <w:rFonts w:ascii="Trebuchet MS" w:hAnsi="Trebuchet MS"/>
                        <w:b/>
                        <w:color w:val="3476B1"/>
                        <w:sz w:val="32"/>
                      </w:rPr>
                      <w:t>le</w:t>
                    </w:r>
                    <w:r>
                      <w:rPr>
                        <w:rFonts w:ascii="Trebuchet MS" w:hAnsi="Trebuchet MS"/>
                        <w:b/>
                        <w:color w:val="3476B1"/>
                        <w:spacing w:val="-54"/>
                        <w:sz w:val="32"/>
                      </w:rPr>
                      <w:t> </w:t>
                    </w:r>
                    <w:r>
                      <w:rPr>
                        <w:rFonts w:ascii="Trebuchet MS" w:hAnsi="Trebuchet MS"/>
                        <w:b/>
                        <w:color w:val="3476B1"/>
                        <w:sz w:val="32"/>
                      </w:rPr>
                      <w:t>temps</w:t>
                    </w:r>
                    <w:r>
                      <w:rPr>
                        <w:rFonts w:ascii="Trebuchet MS" w:hAnsi="Trebuchet MS"/>
                        <w:b/>
                        <w:color w:val="3476B1"/>
                        <w:spacing w:val="-54"/>
                        <w:sz w:val="32"/>
                      </w:rPr>
                      <w:t> </w:t>
                    </w:r>
                    <w:r>
                      <w:rPr>
                        <w:rFonts w:ascii="Trebuchet MS" w:hAnsi="Trebuchet MS"/>
                        <w:b/>
                        <w:color w:val="3476B1"/>
                        <w:sz w:val="32"/>
                      </w:rPr>
                      <w:t>de</w:t>
                    </w:r>
                    <w:r>
                      <w:rPr>
                        <w:rFonts w:ascii="Trebuchet MS" w:hAnsi="Trebuchet MS"/>
                        <w:b/>
                        <w:color w:val="3476B1"/>
                        <w:spacing w:val="-54"/>
                        <w:sz w:val="32"/>
                      </w:rPr>
                      <w:t> </w:t>
                    </w:r>
                    <w:r>
                      <w:rPr>
                        <w:rFonts w:ascii="Trebuchet MS" w:hAnsi="Trebuchet MS"/>
                        <w:b/>
                        <w:color w:val="3476B1"/>
                        <w:sz w:val="32"/>
                      </w:rPr>
                      <w:t>résolution.</w:t>
                    </w:r>
                  </w:p>
                </w:txbxContent>
              </v:textbox>
              <w10:wrap type="none"/>
            </v:shape>
          </v:group>
        </w:pict>
      </w:r>
      <w:r>
        <w:rPr>
          <w:sz w:val="20"/>
        </w:rPr>
      </w:r>
    </w:p>
    <w:p>
      <w:pPr>
        <w:pStyle w:val="BodyText"/>
        <w:rPr>
          <w:sz w:val="20"/>
        </w:rPr>
      </w:pPr>
    </w:p>
    <w:p>
      <w:pPr>
        <w:pStyle w:val="BodyText"/>
        <w:spacing w:before="5"/>
        <w:rPr>
          <w:sz w:val="19"/>
        </w:rPr>
      </w:pPr>
    </w:p>
    <w:p>
      <w:pPr>
        <w:pStyle w:val="BodyText"/>
        <w:spacing w:line="288" w:lineRule="auto" w:before="93"/>
        <w:ind w:left="965" w:right="832"/>
        <w:jc w:val="both"/>
      </w:pPr>
      <w:r>
        <w:rPr/>
        <w:t>De même, pour mesurer le même effet de perception de facilité nous avons voulu savoir s’il y avait</w:t>
      </w:r>
      <w:r>
        <w:rPr>
          <w:spacing w:val="-9"/>
        </w:rPr>
        <w:t> </w:t>
      </w:r>
      <w:r>
        <w:rPr/>
        <w:t>un</w:t>
      </w:r>
      <w:r>
        <w:rPr>
          <w:spacing w:val="-9"/>
        </w:rPr>
        <w:t> </w:t>
      </w:r>
      <w:r>
        <w:rPr/>
        <w:t>effet</w:t>
      </w:r>
      <w:r>
        <w:rPr>
          <w:spacing w:val="-9"/>
        </w:rPr>
        <w:t> </w:t>
      </w:r>
      <w:r>
        <w:rPr/>
        <w:t>de</w:t>
      </w:r>
      <w:r>
        <w:rPr>
          <w:spacing w:val="-9"/>
        </w:rPr>
        <w:t> </w:t>
      </w:r>
      <w:r>
        <w:rPr/>
        <w:t>l’ordre</w:t>
      </w:r>
      <w:r>
        <w:rPr>
          <w:spacing w:val="-9"/>
        </w:rPr>
        <w:t> </w:t>
      </w:r>
      <w:r>
        <w:rPr/>
        <w:t>du</w:t>
      </w:r>
      <w:r>
        <w:rPr>
          <w:spacing w:val="-9"/>
        </w:rPr>
        <w:t> </w:t>
      </w:r>
      <w:r>
        <w:rPr/>
        <w:t>problème</w:t>
      </w:r>
      <w:r>
        <w:rPr>
          <w:spacing w:val="-9"/>
        </w:rPr>
        <w:t> </w:t>
      </w:r>
      <w:r>
        <w:rPr/>
        <w:t>sur</w:t>
      </w:r>
      <w:r>
        <w:rPr>
          <w:spacing w:val="-8"/>
        </w:rPr>
        <w:t> </w:t>
      </w:r>
      <w:r>
        <w:rPr/>
        <w:t>le</w:t>
      </w:r>
      <w:r>
        <w:rPr>
          <w:spacing w:val="-9"/>
        </w:rPr>
        <w:t> </w:t>
      </w:r>
      <w:r>
        <w:rPr/>
        <w:t>temps</w:t>
      </w:r>
      <w:r>
        <w:rPr>
          <w:spacing w:val="-9"/>
        </w:rPr>
        <w:t> </w:t>
      </w:r>
      <w:r>
        <w:rPr/>
        <w:t>de</w:t>
      </w:r>
      <w:r>
        <w:rPr>
          <w:spacing w:val="-9"/>
        </w:rPr>
        <w:t> </w:t>
      </w:r>
      <w:r>
        <w:rPr/>
        <w:t>résolution</w:t>
      </w:r>
      <w:r>
        <w:rPr>
          <w:spacing w:val="-9"/>
        </w:rPr>
        <w:t> </w:t>
      </w:r>
      <w:r>
        <w:rPr/>
        <w:t>du</w:t>
      </w:r>
      <w:r>
        <w:rPr>
          <w:spacing w:val="-9"/>
        </w:rPr>
        <w:t> </w:t>
      </w:r>
      <w:r>
        <w:rPr/>
        <w:t>sujet.</w:t>
      </w:r>
      <w:r>
        <w:rPr>
          <w:spacing w:val="-9"/>
        </w:rPr>
        <w:t> </w:t>
      </w:r>
      <w:r>
        <w:rPr/>
        <w:t>Nous</w:t>
      </w:r>
      <w:r>
        <w:rPr>
          <w:spacing w:val="-8"/>
        </w:rPr>
        <w:t> </w:t>
      </w:r>
      <w:r>
        <w:rPr/>
        <w:t>avons</w:t>
      </w:r>
      <w:r>
        <w:rPr>
          <w:spacing w:val="-9"/>
        </w:rPr>
        <w:t> </w:t>
      </w:r>
      <w:r>
        <w:rPr/>
        <w:t>donc</w:t>
      </w:r>
      <w:r>
        <w:rPr>
          <w:spacing w:val="-9"/>
        </w:rPr>
        <w:t> </w:t>
      </w:r>
      <w:r>
        <w:rPr/>
        <w:t>réalisé une seconde</w:t>
      </w:r>
      <w:r>
        <w:rPr>
          <w:spacing w:val="-3"/>
        </w:rPr>
        <w:t> </w:t>
      </w:r>
      <w:r>
        <w:rPr/>
        <w:t>ANOVA.</w:t>
      </w:r>
    </w:p>
    <w:p>
      <w:pPr>
        <w:pStyle w:val="BodyText"/>
        <w:rPr>
          <w:sz w:val="20"/>
        </w:rPr>
      </w:pPr>
    </w:p>
    <w:p>
      <w:pPr>
        <w:pStyle w:val="BodyText"/>
        <w:spacing w:before="6"/>
        <w:rPr>
          <w:sz w:val="18"/>
        </w:rPr>
      </w:pPr>
      <w:r>
        <w:rPr/>
        <w:drawing>
          <wp:anchor distT="0" distB="0" distL="0" distR="0" allowOverlap="1" layoutInCell="1" locked="0" behindDoc="0" simplePos="0" relativeHeight="752">
            <wp:simplePos x="0" y="0"/>
            <wp:positionH relativeFrom="page">
              <wp:posOffset>1031058</wp:posOffset>
            </wp:positionH>
            <wp:positionV relativeFrom="paragraph">
              <wp:posOffset>160042</wp:posOffset>
            </wp:positionV>
            <wp:extent cx="2439370" cy="2238375"/>
            <wp:effectExtent l="0" t="0" r="0" b="0"/>
            <wp:wrapTopAndBottom/>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26" cstate="print"/>
                    <a:stretch>
                      <a:fillRect/>
                    </a:stretch>
                  </pic:blipFill>
                  <pic:spPr>
                    <a:xfrm>
                      <a:off x="0" y="0"/>
                      <a:ext cx="2439370" cy="2238375"/>
                    </a:xfrm>
                    <a:prstGeom prst="rect">
                      <a:avLst/>
                    </a:prstGeom>
                  </pic:spPr>
                </pic:pic>
              </a:graphicData>
            </a:graphic>
          </wp:anchor>
        </w:drawing>
      </w:r>
    </w:p>
    <w:p>
      <w:pPr>
        <w:pStyle w:val="BodyText"/>
        <w:rPr>
          <w:sz w:val="24"/>
        </w:rPr>
      </w:pPr>
    </w:p>
    <w:p>
      <w:pPr>
        <w:pStyle w:val="BodyText"/>
        <w:spacing w:line="288" w:lineRule="auto" w:before="202"/>
        <w:ind w:left="965" w:right="832"/>
        <w:jc w:val="both"/>
      </w:pPr>
      <w:r>
        <w:rPr/>
        <w:t>Il n’y a pas d’effet principal de la position du problème sur le temps de résolution, avec en moyenne 930 secondes pour le premier problème, contre 875 secondes pour le second problème, et avec F (0.0980 ; 3) p = 0.960 pour toutes conditions.</w:t>
      </w:r>
    </w:p>
    <w:p>
      <w:pPr>
        <w:pStyle w:val="BodyText"/>
        <w:rPr>
          <w:sz w:val="20"/>
        </w:rPr>
      </w:pPr>
    </w:p>
    <w:p>
      <w:pPr>
        <w:pStyle w:val="BodyText"/>
        <w:rPr>
          <w:sz w:val="14"/>
        </w:rPr>
      </w:pPr>
      <w:r>
        <w:rPr/>
        <w:pict>
          <v:group style="position:absolute;margin-left:78.105797pt;margin-top:12.566015pt;width:475.95pt;height:44.65pt;mso-position-horizontal-relative:page;mso-position-vertical-relative:paragraph;z-index:800;mso-wrap-distance-left:0;mso-wrap-distance-right:0" coordorigin="1562,251" coordsize="9519,893">
            <v:line style="position:absolute" from="1562,256" to="11071,256" stroked="true" strokeweight=".48pt" strokecolor="#629dd1">
              <v:stroke dashstyle="solid"/>
            </v:line>
            <v:line style="position:absolute" from="1622,261" to="1622,698" stroked="true" strokeweight="6pt" strokecolor="#629dd1">
              <v:stroke dashstyle="solid"/>
            </v:line>
            <v:line style="position:absolute" from="1562,1139" to="11071,1139" stroked="true" strokeweight=".48pt" strokecolor="#629dd1">
              <v:stroke dashstyle="solid"/>
            </v:line>
            <v:line style="position:absolute" from="1622,698" to="1622,1135" stroked="true" strokeweight="6pt" strokecolor="#629dd1">
              <v:stroke dashstyle="solid"/>
            </v:line>
            <v:line style="position:absolute" from="11076,251" to="11076,1144" stroked="true" strokeweight=".48pt" strokecolor="#629dd1">
              <v:stroke dashstyle="solid"/>
            </v:line>
            <v:shape style="position:absolute;left:1682;top:260;width:9389;height:874" type="#_x0000_t202" filled="false" stroked="false">
              <v:textbox inset="0,0,0,0">
                <w:txbxContent>
                  <w:p>
                    <w:pPr>
                      <w:spacing w:line="283" w:lineRule="auto" w:before="2"/>
                      <w:ind w:left="67" w:right="1164" w:firstLine="0"/>
                      <w:jc w:val="left"/>
                      <w:rPr>
                        <w:rFonts w:ascii="Trebuchet MS" w:hAnsi="Trebuchet MS"/>
                        <w:b/>
                        <w:sz w:val="32"/>
                      </w:rPr>
                    </w:pPr>
                    <w:r>
                      <w:rPr>
                        <w:rFonts w:ascii="Trebuchet MS" w:hAnsi="Trebuchet MS"/>
                        <w:b/>
                        <w:color w:val="3476B1"/>
                        <w:w w:val="95"/>
                        <w:sz w:val="32"/>
                      </w:rPr>
                      <w:t>5.8</w:t>
                    </w:r>
                    <w:r>
                      <w:rPr>
                        <w:rFonts w:ascii="Trebuchet MS" w:hAnsi="Trebuchet MS"/>
                        <w:b/>
                        <w:color w:val="3476B1"/>
                        <w:spacing w:val="-67"/>
                        <w:w w:val="95"/>
                        <w:sz w:val="32"/>
                      </w:rPr>
                      <w:t> </w:t>
                    </w:r>
                    <w:r>
                      <w:rPr>
                        <w:rFonts w:ascii="Trebuchet MS" w:hAnsi="Trebuchet MS"/>
                        <w:b/>
                        <w:color w:val="3476B1"/>
                        <w:w w:val="95"/>
                        <w:sz w:val="32"/>
                      </w:rPr>
                      <w:t>)</w:t>
                    </w:r>
                    <w:r>
                      <w:rPr>
                        <w:rFonts w:ascii="Trebuchet MS" w:hAnsi="Trebuchet MS"/>
                        <w:b/>
                        <w:color w:val="3476B1"/>
                        <w:spacing w:val="-66"/>
                        <w:w w:val="95"/>
                        <w:sz w:val="32"/>
                      </w:rPr>
                      <w:t> </w:t>
                    </w:r>
                    <w:r>
                      <w:rPr>
                        <w:rFonts w:ascii="Trebuchet MS" w:hAnsi="Trebuchet MS"/>
                        <w:b/>
                        <w:color w:val="3476B1"/>
                        <w:w w:val="95"/>
                        <w:sz w:val="32"/>
                      </w:rPr>
                      <w:t>analyse</w:t>
                    </w:r>
                    <w:r>
                      <w:rPr>
                        <w:rFonts w:ascii="Trebuchet MS" w:hAnsi="Trebuchet MS"/>
                        <w:b/>
                        <w:color w:val="3476B1"/>
                        <w:spacing w:val="-67"/>
                        <w:w w:val="95"/>
                        <w:sz w:val="32"/>
                      </w:rPr>
                      <w:t> </w:t>
                    </w:r>
                    <w:r>
                      <w:rPr>
                        <w:rFonts w:ascii="Trebuchet MS" w:hAnsi="Trebuchet MS"/>
                        <w:b/>
                        <w:color w:val="3476B1"/>
                        <w:w w:val="95"/>
                        <w:sz w:val="32"/>
                      </w:rPr>
                      <w:t>et</w:t>
                    </w:r>
                    <w:r>
                      <w:rPr>
                        <w:rFonts w:ascii="Trebuchet MS" w:hAnsi="Trebuchet MS"/>
                        <w:b/>
                        <w:color w:val="3476B1"/>
                        <w:spacing w:val="-66"/>
                        <w:w w:val="95"/>
                        <w:sz w:val="32"/>
                      </w:rPr>
                      <w:t> </w:t>
                    </w:r>
                    <w:r>
                      <w:rPr>
                        <w:rFonts w:ascii="Trebuchet MS" w:hAnsi="Trebuchet MS"/>
                        <w:b/>
                        <w:color w:val="3476B1"/>
                        <w:w w:val="95"/>
                        <w:sz w:val="32"/>
                      </w:rPr>
                      <w:t>comparaison</w:t>
                    </w:r>
                    <w:r>
                      <w:rPr>
                        <w:rFonts w:ascii="Trebuchet MS" w:hAnsi="Trebuchet MS"/>
                        <w:b/>
                        <w:color w:val="3476B1"/>
                        <w:spacing w:val="-66"/>
                        <w:w w:val="95"/>
                        <w:sz w:val="32"/>
                      </w:rPr>
                      <w:t> </w:t>
                    </w:r>
                    <w:r>
                      <w:rPr>
                        <w:rFonts w:ascii="Trebuchet MS" w:hAnsi="Trebuchet MS"/>
                        <w:b/>
                        <w:color w:val="3476B1"/>
                        <w:w w:val="95"/>
                        <w:sz w:val="32"/>
                      </w:rPr>
                      <w:t>du</w:t>
                    </w:r>
                    <w:r>
                      <w:rPr>
                        <w:rFonts w:ascii="Trebuchet MS" w:hAnsi="Trebuchet MS"/>
                        <w:b/>
                        <w:color w:val="3476B1"/>
                        <w:spacing w:val="-67"/>
                        <w:w w:val="95"/>
                        <w:sz w:val="32"/>
                      </w:rPr>
                      <w:t> </w:t>
                    </w:r>
                    <w:r>
                      <w:rPr>
                        <w:rFonts w:ascii="Trebuchet MS" w:hAnsi="Trebuchet MS"/>
                        <w:b/>
                        <w:color w:val="3476B1"/>
                        <w:w w:val="95"/>
                        <w:sz w:val="32"/>
                      </w:rPr>
                      <w:t>taux</w:t>
                    </w:r>
                    <w:r>
                      <w:rPr>
                        <w:rFonts w:ascii="Trebuchet MS" w:hAnsi="Trebuchet MS"/>
                        <w:b/>
                        <w:color w:val="3476B1"/>
                        <w:spacing w:val="-66"/>
                        <w:w w:val="95"/>
                        <w:sz w:val="32"/>
                      </w:rPr>
                      <w:t> </w:t>
                    </w:r>
                    <w:r>
                      <w:rPr>
                        <w:rFonts w:ascii="Trebuchet MS" w:hAnsi="Trebuchet MS"/>
                        <w:b/>
                        <w:color w:val="3476B1"/>
                        <w:w w:val="95"/>
                        <w:sz w:val="32"/>
                      </w:rPr>
                      <w:t>de</w:t>
                    </w:r>
                    <w:r>
                      <w:rPr>
                        <w:rFonts w:ascii="Trebuchet MS" w:hAnsi="Trebuchet MS"/>
                        <w:b/>
                        <w:color w:val="3476B1"/>
                        <w:spacing w:val="-67"/>
                        <w:w w:val="95"/>
                        <w:sz w:val="32"/>
                      </w:rPr>
                      <w:t> </w:t>
                    </w:r>
                    <w:r>
                      <w:rPr>
                        <w:rFonts w:ascii="Trebuchet MS" w:hAnsi="Trebuchet MS"/>
                        <w:b/>
                        <w:color w:val="3476B1"/>
                        <w:w w:val="95"/>
                        <w:sz w:val="32"/>
                      </w:rPr>
                      <w:t>réussite</w:t>
                    </w:r>
                    <w:r>
                      <w:rPr>
                        <w:rFonts w:ascii="Trebuchet MS" w:hAnsi="Trebuchet MS"/>
                        <w:b/>
                        <w:color w:val="3476B1"/>
                        <w:spacing w:val="-66"/>
                        <w:w w:val="95"/>
                        <w:sz w:val="32"/>
                      </w:rPr>
                      <w:t> </w:t>
                    </w:r>
                    <w:r>
                      <w:rPr>
                        <w:rFonts w:ascii="Trebuchet MS" w:hAnsi="Trebuchet MS"/>
                        <w:b/>
                        <w:color w:val="3476B1"/>
                        <w:w w:val="95"/>
                        <w:sz w:val="32"/>
                      </w:rPr>
                      <w:t>pour</w:t>
                    </w:r>
                    <w:r>
                      <w:rPr>
                        <w:rFonts w:ascii="Trebuchet MS" w:hAnsi="Trebuchet MS"/>
                        <w:b/>
                        <w:color w:val="3476B1"/>
                        <w:spacing w:val="-66"/>
                        <w:w w:val="95"/>
                        <w:sz w:val="32"/>
                      </w:rPr>
                      <w:t> </w:t>
                    </w:r>
                    <w:r>
                      <w:rPr>
                        <w:rFonts w:ascii="Trebuchet MS" w:hAnsi="Trebuchet MS"/>
                        <w:b/>
                        <w:color w:val="3476B1"/>
                        <w:w w:val="95"/>
                        <w:sz w:val="32"/>
                      </w:rPr>
                      <w:t>chaque </w:t>
                    </w:r>
                    <w:r>
                      <w:rPr>
                        <w:rFonts w:ascii="Trebuchet MS" w:hAnsi="Trebuchet MS"/>
                        <w:b/>
                        <w:color w:val="3476B1"/>
                        <w:sz w:val="32"/>
                      </w:rPr>
                      <w:t>problème :</w:t>
                    </w:r>
                  </w:p>
                </w:txbxContent>
              </v:textbox>
              <w10:wrap type="none"/>
            </v:shape>
            <w10:wrap type="topAndBottom"/>
          </v:group>
        </w:pict>
      </w:r>
    </w:p>
    <w:p>
      <w:pPr>
        <w:pStyle w:val="BodyText"/>
        <w:rPr>
          <w:sz w:val="20"/>
        </w:rPr>
      </w:pPr>
    </w:p>
    <w:p>
      <w:pPr>
        <w:pStyle w:val="BodyText"/>
        <w:spacing w:before="6"/>
        <w:rPr>
          <w:sz w:val="23"/>
        </w:rPr>
      </w:pPr>
    </w:p>
    <w:p>
      <w:pPr>
        <w:pStyle w:val="BodyText"/>
        <w:spacing w:before="1"/>
        <w:ind w:left="965"/>
      </w:pPr>
      <w:r>
        <w:rPr/>
        <w:t>Nous avons voulu savoir si un problème rencontrait plus de réussite qu’un deuxième.</w:t>
      </w:r>
    </w:p>
    <w:p>
      <w:pPr>
        <w:pStyle w:val="BodyText"/>
        <w:spacing w:line="288" w:lineRule="auto" w:before="54"/>
        <w:ind w:left="965" w:right="833"/>
        <w:jc w:val="both"/>
      </w:pPr>
      <w:r>
        <w:rPr/>
        <w:t>Pour cela nous avons réalisé une comparaison de fréquence pour échantillons appariés en utilisant le Chi 2 corrigé de Yates afin d’observer si l’un était significativement mieux réussi que l’autre.</w:t>
      </w:r>
    </w:p>
    <w:p>
      <w:pPr>
        <w:pStyle w:val="BodyText"/>
        <w:spacing w:line="290" w:lineRule="auto"/>
        <w:ind w:left="965" w:right="831"/>
        <w:jc w:val="both"/>
      </w:pPr>
      <w:r>
        <w:rPr/>
        <w:t>le X</w:t>
      </w:r>
      <w:r>
        <w:rPr>
          <w:vertAlign w:val="superscript"/>
        </w:rPr>
        <w:t>2</w:t>
      </w:r>
      <w:r>
        <w:rPr>
          <w:vertAlign w:val="baseline"/>
        </w:rPr>
        <w:t> corrigé de Yates est une version du X</w:t>
      </w:r>
      <w:r>
        <w:rPr>
          <w:vertAlign w:val="superscript"/>
        </w:rPr>
        <w:t>2</w:t>
      </w:r>
      <w:r>
        <w:rPr>
          <w:vertAlign w:val="baseline"/>
        </w:rPr>
        <w:t> Mc Nemar que l’on utilise quand une des valeurs intéressée (n2 ou n3) est inférieur à 10 ce qui est notre cas.</w:t>
      </w:r>
    </w:p>
    <w:p>
      <w:pPr>
        <w:pStyle w:val="BodyText"/>
        <w:spacing w:line="250" w:lineRule="exact"/>
        <w:ind w:left="965"/>
        <w:jc w:val="both"/>
      </w:pPr>
      <w:r>
        <w:rPr>
          <w:spacing w:val="-1"/>
          <w:w w:val="100"/>
        </w:rPr>
        <w:t>Voic</w:t>
      </w:r>
      <w:r>
        <w:rPr>
          <w:w w:val="100"/>
        </w:rPr>
        <w:t>i</w:t>
      </w:r>
      <w:r>
        <w:rPr>
          <w:spacing w:val="-1"/>
        </w:rPr>
        <w:t> </w:t>
      </w:r>
      <w:r>
        <w:rPr>
          <w:spacing w:val="-1"/>
          <w:w w:val="100"/>
        </w:rPr>
        <w:t>l</w:t>
      </w:r>
      <w:r>
        <w:rPr>
          <w:w w:val="100"/>
        </w:rPr>
        <w:t>a</w:t>
      </w:r>
      <w:r>
        <w:rPr>
          <w:spacing w:val="-1"/>
        </w:rPr>
        <w:t> </w:t>
      </w:r>
      <w:r>
        <w:rPr>
          <w:spacing w:val="-1"/>
          <w:w w:val="100"/>
        </w:rPr>
        <w:t>formul</w:t>
      </w:r>
      <w:r>
        <w:rPr>
          <w:w w:val="100"/>
        </w:rPr>
        <w:t>e</w:t>
      </w:r>
      <w:r>
        <w:rPr>
          <w:spacing w:val="-1"/>
        </w:rPr>
        <w:t> </w:t>
      </w:r>
      <w:r>
        <w:rPr>
          <w:spacing w:val="-1"/>
          <w:w w:val="100"/>
        </w:rPr>
        <w:t>d</w:t>
      </w:r>
      <w:r>
        <w:rPr>
          <w:w w:val="100"/>
        </w:rPr>
        <w:t>u</w:t>
      </w:r>
      <w:r>
        <w:rPr>
          <w:spacing w:val="-1"/>
        </w:rPr>
        <w:t> </w:t>
      </w:r>
      <w:r>
        <w:rPr>
          <w:spacing w:val="-2"/>
          <w:w w:val="100"/>
        </w:rPr>
        <w:t>X</w:t>
      </w:r>
      <w:r>
        <w:rPr>
          <w:w w:val="102"/>
          <w:position w:val="5"/>
          <w:sz w:val="8"/>
        </w:rPr>
        <w:t>2</w:t>
      </w:r>
      <w:r>
        <w:rPr>
          <w:spacing w:val="-15"/>
          <w:position w:val="5"/>
          <w:sz w:val="8"/>
        </w:rPr>
        <w:t> </w:t>
      </w:r>
      <w:r>
        <w:rPr>
          <w:spacing w:val="-1"/>
          <w:w w:val="100"/>
        </w:rPr>
        <w:t>corrig</w:t>
      </w:r>
      <w:r>
        <w:rPr>
          <w:w w:val="100"/>
        </w:rPr>
        <w:t>é</w:t>
      </w:r>
      <w:r>
        <w:rPr>
          <w:spacing w:val="-1"/>
        </w:rPr>
        <w:t> </w:t>
      </w:r>
      <w:r>
        <w:rPr>
          <w:spacing w:val="-1"/>
          <w:w w:val="100"/>
        </w:rPr>
        <w:t>d</w:t>
      </w:r>
      <w:r>
        <w:rPr>
          <w:w w:val="100"/>
        </w:rPr>
        <w:t>e</w:t>
      </w:r>
      <w:r>
        <w:rPr>
          <w:spacing w:val="-1"/>
        </w:rPr>
        <w:t> </w:t>
      </w:r>
      <w:r>
        <w:rPr>
          <w:spacing w:val="-1"/>
          <w:w w:val="100"/>
        </w:rPr>
        <w:t>Yates:</w:t>
      </w:r>
    </w:p>
    <w:p>
      <w:pPr>
        <w:spacing w:after="0" w:line="250" w:lineRule="exact"/>
        <w:jc w:val="both"/>
        <w:sectPr>
          <w:pgSz w:w="12240" w:h="15840"/>
          <w:pgMar w:header="0" w:footer="826" w:top="1500" w:bottom="1100" w:left="640" w:right="440"/>
        </w:sectPr>
      </w:pPr>
    </w:p>
    <w:p>
      <w:pPr>
        <w:pStyle w:val="BodyText"/>
        <w:spacing w:line="317" w:lineRule="exact" w:before="84"/>
        <w:ind w:left="965"/>
        <w:rPr>
          <w:rFonts w:ascii="Trebuchet MS" w:hAnsi="Trebuchet MS"/>
          <w:sz w:val="13"/>
        </w:rPr>
      </w:pPr>
      <w:r>
        <w:rPr/>
        <w:pict>
          <v:line style="position:absolute;mso-position-horizontal-relative:page;mso-position-vertical-relative:paragraph;z-index:-58384" from="196.425995pt,16.563261pt" to="255.225995pt,16.563261pt" stroked="true" strokeweight=".72pt" strokecolor="#000000">
            <v:stroke dashstyle="solid"/>
            <w10:wrap type="none"/>
          </v:line>
        </w:pict>
      </w:r>
      <w:r>
        <w:rPr>
          <w:spacing w:val="-1"/>
          <w:w w:val="100"/>
        </w:rPr>
        <w:t>X</w:t>
      </w:r>
      <w:r>
        <w:rPr>
          <w:w w:val="102"/>
          <w:vertAlign w:val="superscript"/>
        </w:rPr>
        <w:t>2</w:t>
      </w:r>
      <w:r>
        <w:rPr>
          <w:spacing w:val="16"/>
          <w:vertAlign w:val="baseline"/>
        </w:rPr>
        <w:t> </w:t>
      </w:r>
      <w:r>
        <w:rPr>
          <w:spacing w:val="-1"/>
          <w:w w:val="100"/>
          <w:vertAlign w:val="baseline"/>
        </w:rPr>
        <w:t>corrig</w:t>
      </w:r>
      <w:r>
        <w:rPr>
          <w:w w:val="100"/>
          <w:vertAlign w:val="baseline"/>
        </w:rPr>
        <w:t>é</w:t>
      </w:r>
      <w:r>
        <w:rPr>
          <w:spacing w:val="-1"/>
          <w:vertAlign w:val="baseline"/>
        </w:rPr>
        <w:t> </w:t>
      </w:r>
      <w:r>
        <w:rPr>
          <w:spacing w:val="-1"/>
          <w:w w:val="100"/>
          <w:vertAlign w:val="baseline"/>
        </w:rPr>
        <w:t>d</w:t>
      </w:r>
      <w:r>
        <w:rPr>
          <w:w w:val="100"/>
          <w:vertAlign w:val="baseline"/>
        </w:rPr>
        <w:t>e</w:t>
      </w:r>
      <w:r>
        <w:rPr>
          <w:spacing w:val="-1"/>
          <w:vertAlign w:val="baseline"/>
        </w:rPr>
        <w:t> </w:t>
      </w:r>
      <w:r>
        <w:rPr>
          <w:spacing w:val="-1"/>
          <w:w w:val="100"/>
          <w:vertAlign w:val="baseline"/>
        </w:rPr>
        <w:t>Yate</w:t>
      </w:r>
      <w:r>
        <w:rPr>
          <w:w w:val="100"/>
          <w:vertAlign w:val="baseline"/>
        </w:rPr>
        <w:t>s</w:t>
      </w:r>
      <w:r>
        <w:rPr>
          <w:vertAlign w:val="baseline"/>
        </w:rPr>
        <w:t>  </w:t>
      </w:r>
      <w:r>
        <w:rPr>
          <w:spacing w:val="-1"/>
          <w:vertAlign w:val="baseline"/>
        </w:rPr>
        <w:t> </w:t>
      </w:r>
      <w:r>
        <w:rPr>
          <w:w w:val="100"/>
          <w:vertAlign w:val="baseline"/>
        </w:rPr>
        <w:t>=</w:t>
      </w:r>
      <w:r>
        <w:rPr>
          <w:spacing w:val="-1"/>
          <w:vertAlign w:val="baseline"/>
        </w:rPr>
        <w:t> </w:t>
      </w:r>
      <w:r>
        <w:rPr>
          <w:rFonts w:ascii="Trebuchet MS" w:hAnsi="Trebuchet MS"/>
          <w:w w:val="101"/>
          <w:vertAlign w:val="superscript"/>
        </w:rPr>
        <w:t>((</w:t>
      </w:r>
      <w:r>
        <w:rPr>
          <w:rFonts w:ascii="Trebuchet MS" w:hAnsi="Trebuchet MS"/>
          <w:spacing w:val="1"/>
          <w:w w:val="178"/>
          <w:vertAlign w:val="superscript"/>
        </w:rPr>
        <w:t>"</w:t>
      </w:r>
      <w:r>
        <w:rPr>
          <w:rFonts w:ascii="Trebuchet MS" w:hAnsi="Trebuchet MS"/>
          <w:w w:val="98"/>
          <w:vertAlign w:val="superscript"/>
        </w:rPr>
        <w:t>#</w:t>
      </w:r>
      <w:r>
        <w:rPr>
          <w:rFonts w:ascii="Trebuchet MS" w:hAnsi="Trebuchet MS"/>
          <w:spacing w:val="-31"/>
          <w:vertAlign w:val="baseline"/>
        </w:rPr>
        <w:t> </w:t>
      </w:r>
      <w:r>
        <w:rPr>
          <w:rFonts w:ascii="Trebuchet MS" w:hAnsi="Trebuchet MS"/>
          <w:w w:val="108"/>
          <w:vertAlign w:val="superscript"/>
        </w:rPr>
        <w:t>%</w:t>
      </w:r>
      <w:r>
        <w:rPr>
          <w:rFonts w:ascii="Trebuchet MS" w:hAnsi="Trebuchet MS"/>
          <w:spacing w:val="-30"/>
          <w:vertAlign w:val="baseline"/>
        </w:rPr>
        <w:t> </w:t>
      </w:r>
      <w:r>
        <w:rPr>
          <w:rFonts w:ascii="Trebuchet MS" w:hAnsi="Trebuchet MS"/>
          <w:spacing w:val="1"/>
          <w:w w:val="178"/>
          <w:vertAlign w:val="superscript"/>
        </w:rPr>
        <w:t>"</w:t>
      </w:r>
      <w:r>
        <w:rPr>
          <w:rFonts w:ascii="Trebuchet MS" w:hAnsi="Trebuchet MS"/>
          <w:w w:val="73"/>
          <w:vertAlign w:val="superscript"/>
        </w:rPr>
        <w:t>&amp;</w:t>
      </w:r>
      <w:r>
        <w:rPr>
          <w:rFonts w:ascii="Trebuchet MS" w:hAnsi="Trebuchet MS"/>
          <w:w w:val="101"/>
          <w:vertAlign w:val="superscript"/>
        </w:rPr>
        <w:t>)</w:t>
      </w:r>
      <w:r>
        <w:rPr>
          <w:rFonts w:ascii="Trebuchet MS" w:hAnsi="Trebuchet MS"/>
          <w:spacing w:val="-31"/>
          <w:vertAlign w:val="baseline"/>
        </w:rPr>
        <w:t> </w:t>
      </w:r>
      <w:r>
        <w:rPr>
          <w:rFonts w:ascii="Trebuchet MS" w:hAnsi="Trebuchet MS"/>
          <w:spacing w:val="1"/>
          <w:w w:val="108"/>
          <w:vertAlign w:val="superscript"/>
        </w:rPr>
        <w:t>%</w:t>
      </w:r>
      <w:r>
        <w:rPr>
          <w:rFonts w:ascii="Trebuchet MS" w:hAnsi="Trebuchet MS"/>
          <w:w w:val="140"/>
          <w:vertAlign w:val="superscript"/>
        </w:rPr>
        <w:t>(</w:t>
      </w:r>
      <w:r>
        <w:rPr>
          <w:rFonts w:ascii="Trebuchet MS" w:hAnsi="Trebuchet MS"/>
          <w:w w:val="101"/>
          <w:vertAlign w:val="superscript"/>
        </w:rPr>
        <w:t>)</w:t>
      </w:r>
      <w:r>
        <w:rPr>
          <w:rFonts w:ascii="Trebuchet MS" w:hAnsi="Trebuchet MS"/>
          <w:w w:val="161"/>
          <w:position w:val="19"/>
          <w:sz w:val="13"/>
          <w:vertAlign w:val="baseline"/>
        </w:rPr>
        <w:t>)</w:t>
      </w:r>
    </w:p>
    <w:p>
      <w:pPr>
        <w:spacing w:line="141" w:lineRule="exact" w:before="0"/>
        <w:ind w:left="3619" w:right="0" w:firstLine="0"/>
        <w:jc w:val="left"/>
        <w:rPr>
          <w:rFonts w:ascii="Trebuchet MS"/>
          <w:sz w:val="16"/>
        </w:rPr>
      </w:pPr>
      <w:r>
        <w:rPr>
          <w:rFonts w:ascii="Trebuchet MS"/>
          <w:spacing w:val="1"/>
          <w:w w:val="198"/>
          <w:sz w:val="16"/>
        </w:rPr>
        <w:t>"</w:t>
      </w:r>
      <w:r>
        <w:rPr>
          <w:rFonts w:ascii="Trebuchet MS"/>
          <w:w w:val="109"/>
          <w:sz w:val="16"/>
        </w:rPr>
        <w:t>#</w:t>
      </w:r>
      <w:r>
        <w:rPr>
          <w:rFonts w:ascii="Trebuchet MS"/>
          <w:spacing w:val="1"/>
          <w:w w:val="196"/>
          <w:sz w:val="16"/>
        </w:rPr>
        <w:t>*</w:t>
      </w:r>
      <w:r>
        <w:rPr>
          <w:rFonts w:ascii="Trebuchet MS"/>
          <w:spacing w:val="1"/>
          <w:w w:val="198"/>
          <w:sz w:val="16"/>
        </w:rPr>
        <w:t>"</w:t>
      </w:r>
      <w:r>
        <w:rPr>
          <w:rFonts w:ascii="Trebuchet MS"/>
          <w:w w:val="81"/>
          <w:sz w:val="16"/>
        </w:rPr>
        <w:t>&amp;</w:t>
      </w:r>
    </w:p>
    <w:p>
      <w:pPr>
        <w:pStyle w:val="BodyText"/>
        <w:spacing w:before="17"/>
        <w:ind w:left="965"/>
      </w:pPr>
      <w:r>
        <w:rPr/>
        <w:t>Voici le tableau des réussites et des défaites pour les deux problèmes :</w:t>
      </w:r>
    </w:p>
    <w:p>
      <w:pPr>
        <w:pStyle w:val="BodyText"/>
        <w:rPr>
          <w:sz w:val="20"/>
        </w:rPr>
      </w:pPr>
    </w:p>
    <w:p>
      <w:pPr>
        <w:pStyle w:val="BodyText"/>
        <w:spacing w:before="9"/>
        <w:rPr>
          <w:sz w:val="29"/>
        </w:rPr>
      </w:pPr>
    </w:p>
    <w:tbl>
      <w:tblPr>
        <w:tblW w:w="0" w:type="auto"/>
        <w:jc w:val="left"/>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00"/>
        <w:gridCol w:w="1718"/>
        <w:gridCol w:w="1382"/>
        <w:gridCol w:w="1257"/>
        <w:gridCol w:w="2870"/>
      </w:tblGrid>
      <w:tr>
        <w:trPr>
          <w:trHeight w:val="503" w:hRule="atLeast"/>
        </w:trPr>
        <w:tc>
          <w:tcPr>
            <w:tcW w:w="1800" w:type="dxa"/>
          </w:tcPr>
          <w:p>
            <w:pPr>
              <w:pStyle w:val="TableParagraph"/>
              <w:spacing w:before="101"/>
              <w:ind w:right="807"/>
              <w:jc w:val="right"/>
              <w:rPr>
                <w:rFonts w:ascii="Times New Roman"/>
                <w:sz w:val="22"/>
              </w:rPr>
            </w:pPr>
            <w:r>
              <w:rPr>
                <w:rFonts w:ascii="Times New Roman"/>
                <w:sz w:val="22"/>
              </w:rPr>
              <w:t>Zombies</w:t>
            </w:r>
          </w:p>
        </w:tc>
        <w:tc>
          <w:tcPr>
            <w:tcW w:w="1718" w:type="dxa"/>
          </w:tcPr>
          <w:p>
            <w:pPr>
              <w:pStyle w:val="TableParagraph"/>
              <w:spacing w:before="101"/>
              <w:ind w:left="195"/>
              <w:rPr>
                <w:rFonts w:ascii="Times New Roman" w:hAnsi="Times New Roman"/>
                <w:sz w:val="22"/>
              </w:rPr>
            </w:pPr>
            <w:r>
              <w:rPr>
                <w:rFonts w:ascii="Times New Roman" w:hAnsi="Times New Roman"/>
                <w:sz w:val="22"/>
              </w:rPr>
              <w:t>Réussite</w:t>
            </w:r>
          </w:p>
        </w:tc>
        <w:tc>
          <w:tcPr>
            <w:tcW w:w="1382" w:type="dxa"/>
          </w:tcPr>
          <w:p>
            <w:pPr>
              <w:pStyle w:val="TableParagraph"/>
              <w:spacing w:before="101"/>
              <w:ind w:left="200"/>
              <w:rPr>
                <w:rFonts w:ascii="Times New Roman"/>
                <w:sz w:val="22"/>
              </w:rPr>
            </w:pPr>
            <w:r>
              <w:rPr>
                <w:rFonts w:ascii="Times New Roman"/>
                <w:sz w:val="22"/>
              </w:rPr>
              <w:t>Echec</w:t>
            </w:r>
          </w:p>
        </w:tc>
        <w:tc>
          <w:tcPr>
            <w:tcW w:w="1257" w:type="dxa"/>
          </w:tcPr>
          <w:p>
            <w:pPr>
              <w:pStyle w:val="TableParagraph"/>
              <w:spacing w:before="101"/>
              <w:ind w:left="201"/>
              <w:rPr>
                <w:rFonts w:ascii="Times New Roman"/>
                <w:sz w:val="22"/>
              </w:rPr>
            </w:pPr>
            <w:r>
              <w:rPr>
                <w:rFonts w:ascii="Times New Roman"/>
                <w:sz w:val="22"/>
              </w:rPr>
              <w:t>Total</w:t>
            </w:r>
          </w:p>
        </w:tc>
        <w:tc>
          <w:tcPr>
            <w:tcW w:w="2870" w:type="dxa"/>
          </w:tcPr>
          <w:p>
            <w:pPr>
              <w:pStyle w:val="TableParagraph"/>
              <w:spacing w:before="101"/>
              <w:ind w:left="201"/>
              <w:rPr>
                <w:rFonts w:ascii="Times New Roman" w:hAnsi="Times New Roman"/>
                <w:sz w:val="22"/>
              </w:rPr>
            </w:pPr>
            <w:r>
              <w:rPr>
                <w:rFonts w:ascii="Times New Roman" w:hAnsi="Times New Roman"/>
                <w:sz w:val="22"/>
              </w:rPr>
              <w:t>Taux de réussite</w:t>
            </w:r>
          </w:p>
        </w:tc>
      </w:tr>
      <w:tr>
        <w:trPr>
          <w:trHeight w:val="503" w:hRule="atLeast"/>
        </w:trPr>
        <w:tc>
          <w:tcPr>
            <w:tcW w:w="1800" w:type="dxa"/>
          </w:tcPr>
          <w:p>
            <w:pPr>
              <w:pStyle w:val="TableParagraph"/>
              <w:rPr>
                <w:rFonts w:ascii="Times New Roman"/>
                <w:sz w:val="20"/>
              </w:rPr>
            </w:pPr>
          </w:p>
        </w:tc>
        <w:tc>
          <w:tcPr>
            <w:tcW w:w="1718" w:type="dxa"/>
          </w:tcPr>
          <w:p>
            <w:pPr>
              <w:pStyle w:val="TableParagraph"/>
              <w:spacing w:before="101"/>
              <w:ind w:left="195"/>
              <w:rPr>
                <w:rFonts w:ascii="Times New Roman"/>
                <w:sz w:val="22"/>
              </w:rPr>
            </w:pPr>
            <w:r>
              <w:rPr>
                <w:rFonts w:ascii="Times New Roman"/>
                <w:sz w:val="22"/>
              </w:rPr>
              <w:t>10</w:t>
            </w:r>
          </w:p>
        </w:tc>
        <w:tc>
          <w:tcPr>
            <w:tcW w:w="1382" w:type="dxa"/>
          </w:tcPr>
          <w:p>
            <w:pPr>
              <w:pStyle w:val="TableParagraph"/>
              <w:spacing w:before="101"/>
              <w:ind w:left="200"/>
              <w:rPr>
                <w:rFonts w:ascii="Times New Roman"/>
                <w:sz w:val="22"/>
              </w:rPr>
            </w:pPr>
            <w:r>
              <w:rPr>
                <w:rFonts w:ascii="Times New Roman"/>
                <w:w w:val="100"/>
                <w:sz w:val="22"/>
              </w:rPr>
              <w:t>6</w:t>
            </w:r>
          </w:p>
        </w:tc>
        <w:tc>
          <w:tcPr>
            <w:tcW w:w="1257" w:type="dxa"/>
          </w:tcPr>
          <w:p>
            <w:pPr>
              <w:pStyle w:val="TableParagraph"/>
              <w:spacing w:before="101"/>
              <w:ind w:left="201"/>
              <w:rPr>
                <w:rFonts w:ascii="Times New Roman"/>
                <w:sz w:val="22"/>
              </w:rPr>
            </w:pPr>
            <w:r>
              <w:rPr>
                <w:rFonts w:ascii="Times New Roman"/>
                <w:sz w:val="22"/>
              </w:rPr>
              <w:t>16</w:t>
            </w:r>
          </w:p>
        </w:tc>
        <w:tc>
          <w:tcPr>
            <w:tcW w:w="2870" w:type="dxa"/>
          </w:tcPr>
          <w:p>
            <w:pPr>
              <w:pStyle w:val="TableParagraph"/>
              <w:spacing w:before="101"/>
              <w:ind w:left="201"/>
              <w:rPr>
                <w:rFonts w:ascii="Times New Roman"/>
                <w:sz w:val="22"/>
              </w:rPr>
            </w:pPr>
            <w:r>
              <w:rPr>
                <w:rFonts w:ascii="Times New Roman"/>
                <w:sz w:val="22"/>
              </w:rPr>
              <w:t>10 / 16 = 0,62</w:t>
            </w:r>
          </w:p>
        </w:tc>
      </w:tr>
      <w:tr>
        <w:trPr>
          <w:trHeight w:val="507" w:hRule="atLeast"/>
        </w:trPr>
        <w:tc>
          <w:tcPr>
            <w:tcW w:w="1800" w:type="dxa"/>
          </w:tcPr>
          <w:p>
            <w:pPr>
              <w:pStyle w:val="TableParagraph"/>
              <w:spacing w:before="101"/>
              <w:ind w:right="785"/>
              <w:jc w:val="right"/>
              <w:rPr>
                <w:rFonts w:ascii="Times New Roman"/>
                <w:sz w:val="22"/>
              </w:rPr>
            </w:pPr>
            <w:r>
              <w:rPr>
                <w:rFonts w:ascii="Times New Roman"/>
                <w:sz w:val="22"/>
              </w:rPr>
              <w:t>Cannibale</w:t>
            </w:r>
          </w:p>
        </w:tc>
        <w:tc>
          <w:tcPr>
            <w:tcW w:w="1718" w:type="dxa"/>
          </w:tcPr>
          <w:p>
            <w:pPr>
              <w:pStyle w:val="TableParagraph"/>
              <w:spacing w:before="101"/>
              <w:ind w:left="195"/>
              <w:rPr>
                <w:rFonts w:ascii="Times New Roman"/>
                <w:sz w:val="22"/>
              </w:rPr>
            </w:pPr>
            <w:r>
              <w:rPr>
                <w:rFonts w:ascii="Times New Roman"/>
                <w:w w:val="100"/>
                <w:sz w:val="22"/>
              </w:rPr>
              <w:t>8</w:t>
            </w:r>
          </w:p>
        </w:tc>
        <w:tc>
          <w:tcPr>
            <w:tcW w:w="1382" w:type="dxa"/>
          </w:tcPr>
          <w:p>
            <w:pPr>
              <w:pStyle w:val="TableParagraph"/>
              <w:spacing w:before="101"/>
              <w:ind w:left="200"/>
              <w:rPr>
                <w:rFonts w:ascii="Times New Roman"/>
                <w:sz w:val="22"/>
              </w:rPr>
            </w:pPr>
            <w:r>
              <w:rPr>
                <w:rFonts w:ascii="Times New Roman"/>
                <w:w w:val="100"/>
                <w:sz w:val="22"/>
              </w:rPr>
              <w:t>8</w:t>
            </w:r>
          </w:p>
        </w:tc>
        <w:tc>
          <w:tcPr>
            <w:tcW w:w="1257" w:type="dxa"/>
          </w:tcPr>
          <w:p>
            <w:pPr>
              <w:pStyle w:val="TableParagraph"/>
              <w:spacing w:before="101"/>
              <w:ind w:left="201"/>
              <w:rPr>
                <w:rFonts w:ascii="Times New Roman"/>
                <w:sz w:val="22"/>
              </w:rPr>
            </w:pPr>
            <w:r>
              <w:rPr>
                <w:rFonts w:ascii="Times New Roman"/>
                <w:sz w:val="22"/>
              </w:rPr>
              <w:t>16</w:t>
            </w:r>
          </w:p>
        </w:tc>
        <w:tc>
          <w:tcPr>
            <w:tcW w:w="2870" w:type="dxa"/>
          </w:tcPr>
          <w:p>
            <w:pPr>
              <w:pStyle w:val="TableParagraph"/>
              <w:spacing w:before="101"/>
              <w:ind w:left="201"/>
              <w:rPr>
                <w:rFonts w:ascii="Times New Roman"/>
                <w:sz w:val="22"/>
              </w:rPr>
            </w:pPr>
            <w:r>
              <w:rPr>
                <w:rFonts w:ascii="Times New Roman"/>
                <w:sz w:val="22"/>
              </w:rPr>
              <w:t>8 / 16 = 0,50</w:t>
            </w:r>
          </w:p>
        </w:tc>
      </w:tr>
    </w:tbl>
    <w:p>
      <w:pPr>
        <w:pStyle w:val="BodyText"/>
        <w:rPr>
          <w:sz w:val="20"/>
        </w:rPr>
      </w:pPr>
    </w:p>
    <w:p>
      <w:pPr>
        <w:pStyle w:val="BodyText"/>
        <w:spacing w:before="8"/>
        <w:rPr>
          <w:sz w:val="21"/>
        </w:rPr>
      </w:pPr>
    </w:p>
    <w:p>
      <w:pPr>
        <w:pStyle w:val="BodyText"/>
        <w:spacing w:line="288" w:lineRule="auto"/>
        <w:ind w:left="965" w:right="818"/>
      </w:pPr>
      <w:r>
        <w:rPr/>
        <w:t>Ainsi,</w:t>
      </w:r>
      <w:r>
        <w:rPr>
          <w:spacing w:val="-10"/>
        </w:rPr>
        <w:t> </w:t>
      </w:r>
      <w:r>
        <w:rPr/>
        <w:t>la</w:t>
      </w:r>
      <w:r>
        <w:rPr>
          <w:spacing w:val="-10"/>
        </w:rPr>
        <w:t> </w:t>
      </w:r>
      <w:r>
        <w:rPr/>
        <w:t>fréquence</w:t>
      </w:r>
      <w:r>
        <w:rPr>
          <w:spacing w:val="-10"/>
        </w:rPr>
        <w:t> </w:t>
      </w:r>
      <w:r>
        <w:rPr/>
        <w:t>de</w:t>
      </w:r>
      <w:r>
        <w:rPr>
          <w:spacing w:val="-10"/>
        </w:rPr>
        <w:t> </w:t>
      </w:r>
      <w:r>
        <w:rPr/>
        <w:t>réussite</w:t>
      </w:r>
      <w:r>
        <w:rPr>
          <w:spacing w:val="-10"/>
        </w:rPr>
        <w:t> </w:t>
      </w:r>
      <w:r>
        <w:rPr/>
        <w:t>des</w:t>
      </w:r>
      <w:r>
        <w:rPr>
          <w:spacing w:val="-9"/>
        </w:rPr>
        <w:t> </w:t>
      </w:r>
      <w:r>
        <w:rPr/>
        <w:t>zombies</w:t>
      </w:r>
      <w:r>
        <w:rPr>
          <w:spacing w:val="-13"/>
        </w:rPr>
        <w:t> </w:t>
      </w:r>
      <w:r>
        <w:rPr/>
        <w:t>(n2)</w:t>
      </w:r>
      <w:r>
        <w:rPr>
          <w:spacing w:val="-10"/>
        </w:rPr>
        <w:t> </w:t>
      </w:r>
      <w:r>
        <w:rPr/>
        <w:t>de</w:t>
      </w:r>
      <w:r>
        <w:rPr>
          <w:spacing w:val="-11"/>
        </w:rPr>
        <w:t> </w:t>
      </w:r>
      <w:r>
        <w:rPr/>
        <w:t>62</w:t>
      </w:r>
      <w:r>
        <w:rPr>
          <w:spacing w:val="-10"/>
        </w:rPr>
        <w:t> </w:t>
      </w:r>
      <w:r>
        <w:rPr/>
        <w:t>%</w:t>
      </w:r>
      <w:r>
        <w:rPr>
          <w:spacing w:val="-11"/>
        </w:rPr>
        <w:t> </w:t>
      </w:r>
      <w:r>
        <w:rPr/>
        <w:t>diffère</w:t>
      </w:r>
      <w:r>
        <w:rPr>
          <w:spacing w:val="-11"/>
        </w:rPr>
        <w:t> </w:t>
      </w:r>
      <w:r>
        <w:rPr/>
        <w:t>t-elle</w:t>
      </w:r>
      <w:r>
        <w:rPr>
          <w:spacing w:val="-11"/>
        </w:rPr>
        <w:t> </w:t>
      </w:r>
      <w:r>
        <w:rPr/>
        <w:t>de</w:t>
      </w:r>
      <w:r>
        <w:rPr>
          <w:spacing w:val="-11"/>
        </w:rPr>
        <w:t> </w:t>
      </w:r>
      <w:r>
        <w:rPr/>
        <w:t>la</w:t>
      </w:r>
      <w:r>
        <w:rPr>
          <w:spacing w:val="-10"/>
        </w:rPr>
        <w:t> </w:t>
      </w:r>
      <w:r>
        <w:rPr/>
        <w:t>fréquence</w:t>
      </w:r>
      <w:r>
        <w:rPr>
          <w:spacing w:val="-11"/>
        </w:rPr>
        <w:t> </w:t>
      </w:r>
      <w:r>
        <w:rPr/>
        <w:t>de</w:t>
      </w:r>
      <w:r>
        <w:rPr>
          <w:spacing w:val="-11"/>
        </w:rPr>
        <w:t> </w:t>
      </w:r>
      <w:r>
        <w:rPr/>
        <w:t>réussite des cannibales (n3) de 50 %</w:t>
      </w:r>
      <w:r>
        <w:rPr>
          <w:spacing w:val="-7"/>
        </w:rPr>
        <w:t> </w:t>
      </w:r>
      <w:r>
        <w:rPr/>
        <w:t>?</w:t>
      </w:r>
    </w:p>
    <w:p>
      <w:pPr>
        <w:pStyle w:val="BodyText"/>
        <w:rPr>
          <w:sz w:val="24"/>
        </w:rPr>
      </w:pPr>
    </w:p>
    <w:p>
      <w:pPr>
        <w:pStyle w:val="BodyText"/>
        <w:spacing w:line="317" w:lineRule="exact" w:before="183"/>
        <w:ind w:left="965"/>
        <w:rPr>
          <w:rFonts w:ascii="Trebuchet MS" w:hAnsi="Trebuchet MS"/>
          <w:sz w:val="13"/>
        </w:rPr>
      </w:pPr>
      <w:r>
        <w:rPr/>
        <w:pict>
          <v:line style="position:absolute;mso-position-horizontal-relative:page;mso-position-vertical-relative:paragraph;z-index:-58360" from="192.106003pt,21.51326pt" to="262.186003pt,21.51326pt" stroked="true" strokeweight=".72pt" strokecolor="#000000">
            <v:stroke dashstyle="solid"/>
            <w10:wrap type="none"/>
          </v:line>
        </w:pict>
      </w:r>
      <w:r>
        <w:rPr>
          <w:spacing w:val="-1"/>
          <w:w w:val="100"/>
        </w:rPr>
        <w:t>X</w:t>
      </w:r>
      <w:r>
        <w:rPr>
          <w:w w:val="102"/>
          <w:vertAlign w:val="superscript"/>
        </w:rPr>
        <w:t>2</w:t>
      </w:r>
      <w:r>
        <w:rPr>
          <w:spacing w:val="-37"/>
          <w:vertAlign w:val="baseline"/>
        </w:rPr>
        <w:t> </w:t>
      </w:r>
      <w:r>
        <w:rPr>
          <w:spacing w:val="-1"/>
          <w:w w:val="100"/>
          <w:vertAlign w:val="baseline"/>
        </w:rPr>
        <w:t>corrig</w:t>
      </w:r>
      <w:r>
        <w:rPr>
          <w:w w:val="100"/>
          <w:vertAlign w:val="baseline"/>
        </w:rPr>
        <w:t>é</w:t>
      </w:r>
      <w:r>
        <w:rPr>
          <w:spacing w:val="-1"/>
          <w:vertAlign w:val="baseline"/>
        </w:rPr>
        <w:t> </w:t>
      </w:r>
      <w:r>
        <w:rPr>
          <w:spacing w:val="-1"/>
          <w:w w:val="100"/>
          <w:vertAlign w:val="baseline"/>
        </w:rPr>
        <w:t>d</w:t>
      </w:r>
      <w:r>
        <w:rPr>
          <w:w w:val="100"/>
          <w:vertAlign w:val="baseline"/>
        </w:rPr>
        <w:t>e</w:t>
      </w:r>
      <w:r>
        <w:rPr>
          <w:spacing w:val="-1"/>
          <w:vertAlign w:val="baseline"/>
        </w:rPr>
        <w:t> </w:t>
      </w:r>
      <w:r>
        <w:rPr>
          <w:spacing w:val="-1"/>
          <w:w w:val="100"/>
          <w:vertAlign w:val="baseline"/>
        </w:rPr>
        <w:t>Yate</w:t>
      </w:r>
      <w:r>
        <w:rPr>
          <w:w w:val="100"/>
          <w:vertAlign w:val="baseline"/>
        </w:rPr>
        <w:t>s</w:t>
      </w:r>
      <w:r>
        <w:rPr>
          <w:vertAlign w:val="baseline"/>
        </w:rPr>
        <w:t>  </w:t>
      </w:r>
      <w:r>
        <w:rPr>
          <w:spacing w:val="-1"/>
          <w:vertAlign w:val="baseline"/>
        </w:rPr>
        <w:t> </w:t>
      </w:r>
      <w:r>
        <w:rPr>
          <w:w w:val="100"/>
          <w:vertAlign w:val="baseline"/>
        </w:rPr>
        <w:t>=</w:t>
      </w:r>
      <w:r>
        <w:rPr>
          <w:spacing w:val="-1"/>
          <w:vertAlign w:val="baseline"/>
        </w:rPr>
        <w:t> </w:t>
      </w:r>
      <w:r>
        <w:rPr>
          <w:rFonts w:ascii="Trebuchet MS" w:hAnsi="Trebuchet MS"/>
          <w:w w:val="101"/>
          <w:vertAlign w:val="superscript"/>
        </w:rPr>
        <w:t>((</w:t>
      </w:r>
      <w:r>
        <w:rPr>
          <w:rFonts w:ascii="Trebuchet MS" w:hAnsi="Trebuchet MS"/>
          <w:w w:val="98"/>
          <w:vertAlign w:val="superscript"/>
        </w:rPr>
        <w:t>+</w:t>
      </w:r>
      <w:r>
        <w:rPr>
          <w:rFonts w:ascii="Trebuchet MS" w:hAnsi="Trebuchet MS"/>
          <w:w w:val="49"/>
          <w:vertAlign w:val="superscript"/>
        </w:rPr>
        <w:t>,</w:t>
      </w:r>
      <w:r>
        <w:rPr>
          <w:rFonts w:ascii="Trebuchet MS" w:hAnsi="Trebuchet MS"/>
          <w:w w:val="115"/>
          <w:vertAlign w:val="superscript"/>
        </w:rPr>
        <w:t>-#</w:t>
      </w:r>
      <w:r>
        <w:rPr>
          <w:rFonts w:ascii="Trebuchet MS" w:hAnsi="Trebuchet MS"/>
          <w:spacing w:val="-31"/>
          <w:vertAlign w:val="baseline"/>
        </w:rPr>
        <w:t> </w:t>
      </w:r>
      <w:r>
        <w:rPr>
          <w:rFonts w:ascii="Trebuchet MS" w:hAnsi="Trebuchet MS"/>
          <w:w w:val="108"/>
          <w:vertAlign w:val="superscript"/>
        </w:rPr>
        <w:t>%</w:t>
      </w:r>
      <w:r>
        <w:rPr>
          <w:rFonts w:ascii="Trebuchet MS" w:hAnsi="Trebuchet MS"/>
          <w:spacing w:val="-30"/>
          <w:vertAlign w:val="baseline"/>
        </w:rPr>
        <w:t> </w:t>
      </w:r>
      <w:r>
        <w:rPr>
          <w:rFonts w:ascii="Trebuchet MS" w:hAnsi="Trebuchet MS"/>
          <w:w w:val="98"/>
          <w:vertAlign w:val="superscript"/>
        </w:rPr>
        <w:t>+</w:t>
      </w:r>
      <w:r>
        <w:rPr>
          <w:rFonts w:ascii="Trebuchet MS" w:hAnsi="Trebuchet MS"/>
          <w:w w:val="49"/>
          <w:vertAlign w:val="superscript"/>
        </w:rPr>
        <w:t>,</w:t>
      </w:r>
      <w:r>
        <w:rPr>
          <w:rFonts w:ascii="Trebuchet MS" w:hAnsi="Trebuchet MS"/>
          <w:w w:val="115"/>
          <w:vertAlign w:val="superscript"/>
        </w:rPr>
        <w:t>.+</w:t>
      </w:r>
      <w:r>
        <w:rPr>
          <w:rFonts w:ascii="Trebuchet MS" w:hAnsi="Trebuchet MS"/>
          <w:w w:val="101"/>
          <w:vertAlign w:val="superscript"/>
        </w:rPr>
        <w:t>)</w:t>
      </w:r>
      <w:r>
        <w:rPr>
          <w:rFonts w:ascii="Trebuchet MS" w:hAnsi="Trebuchet MS"/>
          <w:spacing w:val="-31"/>
          <w:vertAlign w:val="baseline"/>
        </w:rPr>
        <w:t> </w:t>
      </w:r>
      <w:r>
        <w:rPr>
          <w:rFonts w:ascii="Trebuchet MS" w:hAnsi="Trebuchet MS"/>
          <w:spacing w:val="1"/>
          <w:w w:val="108"/>
          <w:vertAlign w:val="superscript"/>
        </w:rPr>
        <w:t>%</w:t>
      </w:r>
      <w:r>
        <w:rPr>
          <w:rFonts w:ascii="Trebuchet MS" w:hAnsi="Trebuchet MS"/>
          <w:w w:val="140"/>
          <w:vertAlign w:val="superscript"/>
        </w:rPr>
        <w:t>(</w:t>
      </w:r>
      <w:r>
        <w:rPr>
          <w:rFonts w:ascii="Trebuchet MS" w:hAnsi="Trebuchet MS"/>
          <w:w w:val="101"/>
          <w:vertAlign w:val="superscript"/>
        </w:rPr>
        <w:t>)</w:t>
      </w:r>
      <w:r>
        <w:rPr>
          <w:rFonts w:ascii="Trebuchet MS" w:hAnsi="Trebuchet MS"/>
          <w:w w:val="161"/>
          <w:position w:val="19"/>
          <w:sz w:val="13"/>
          <w:vertAlign w:val="baseline"/>
        </w:rPr>
        <w:t>)</w:t>
      </w:r>
    </w:p>
    <w:p>
      <w:pPr>
        <w:spacing w:line="141" w:lineRule="exact" w:before="0"/>
        <w:ind w:left="3535" w:right="0" w:firstLine="0"/>
        <w:jc w:val="left"/>
        <w:rPr>
          <w:rFonts w:ascii="Trebuchet MS"/>
          <w:sz w:val="16"/>
        </w:rPr>
      </w:pPr>
      <w:r>
        <w:rPr>
          <w:rFonts w:ascii="Trebuchet MS"/>
          <w:w w:val="109"/>
          <w:sz w:val="16"/>
        </w:rPr>
        <w:t>+</w:t>
      </w:r>
      <w:r>
        <w:rPr>
          <w:rFonts w:ascii="Trebuchet MS"/>
          <w:w w:val="55"/>
          <w:sz w:val="16"/>
        </w:rPr>
        <w:t>,</w:t>
      </w:r>
      <w:r>
        <w:rPr>
          <w:rFonts w:ascii="Trebuchet MS"/>
          <w:w w:val="128"/>
          <w:sz w:val="16"/>
        </w:rPr>
        <w:t>-#</w:t>
      </w:r>
      <w:r>
        <w:rPr>
          <w:rFonts w:ascii="Trebuchet MS"/>
          <w:spacing w:val="1"/>
          <w:w w:val="196"/>
          <w:sz w:val="16"/>
        </w:rPr>
        <w:t>*</w:t>
      </w:r>
      <w:r>
        <w:rPr>
          <w:rFonts w:ascii="Trebuchet MS"/>
          <w:w w:val="109"/>
          <w:sz w:val="16"/>
        </w:rPr>
        <w:t>+</w:t>
      </w:r>
      <w:r>
        <w:rPr>
          <w:rFonts w:ascii="Trebuchet MS"/>
          <w:w w:val="55"/>
          <w:sz w:val="16"/>
        </w:rPr>
        <w:t>,</w:t>
      </w:r>
      <w:r>
        <w:rPr>
          <w:rFonts w:ascii="Trebuchet MS"/>
          <w:w w:val="128"/>
          <w:sz w:val="16"/>
        </w:rPr>
        <w:t>.+</w:t>
      </w:r>
    </w:p>
    <w:p>
      <w:pPr>
        <w:pStyle w:val="BodyText"/>
        <w:rPr>
          <w:rFonts w:ascii="Trebuchet MS"/>
          <w:sz w:val="18"/>
        </w:rPr>
      </w:pPr>
    </w:p>
    <w:p>
      <w:pPr>
        <w:pStyle w:val="BodyText"/>
        <w:spacing w:line="317" w:lineRule="exact" w:before="120"/>
        <w:ind w:left="965"/>
        <w:rPr>
          <w:rFonts w:ascii="Trebuchet MS" w:hAnsi="Trebuchet MS"/>
          <w:sz w:val="13"/>
        </w:rPr>
      </w:pPr>
      <w:r>
        <w:rPr/>
        <w:pict>
          <v:line style="position:absolute;mso-position-horizontal-relative:page;mso-position-vertical-relative:paragraph;z-index:-58336" from="193.306pt,18.363276pt" to="263.386pt,18.363276pt" stroked="true" strokeweight=".72pt" strokecolor="#000000">
            <v:stroke dashstyle="solid"/>
            <w10:wrap type="none"/>
          </v:line>
        </w:pict>
      </w:r>
      <w:r>
        <w:rPr>
          <w:spacing w:val="-1"/>
          <w:w w:val="100"/>
        </w:rPr>
        <w:t>X</w:t>
      </w:r>
      <w:r>
        <w:rPr>
          <w:w w:val="102"/>
          <w:vertAlign w:val="superscript"/>
        </w:rPr>
        <w:t>2</w:t>
      </w:r>
      <w:r>
        <w:rPr>
          <w:spacing w:val="-23"/>
          <w:vertAlign w:val="baseline"/>
        </w:rPr>
        <w:t> </w:t>
      </w:r>
      <w:r>
        <w:rPr>
          <w:spacing w:val="-1"/>
          <w:w w:val="100"/>
          <w:vertAlign w:val="baseline"/>
        </w:rPr>
        <w:t>corrig</w:t>
      </w:r>
      <w:r>
        <w:rPr>
          <w:w w:val="100"/>
          <w:vertAlign w:val="baseline"/>
        </w:rPr>
        <w:t>é</w:t>
      </w:r>
      <w:r>
        <w:rPr>
          <w:spacing w:val="-1"/>
          <w:vertAlign w:val="baseline"/>
        </w:rPr>
        <w:t> </w:t>
      </w:r>
      <w:r>
        <w:rPr>
          <w:spacing w:val="-1"/>
          <w:w w:val="100"/>
          <w:vertAlign w:val="baseline"/>
        </w:rPr>
        <w:t>d</w:t>
      </w:r>
      <w:r>
        <w:rPr>
          <w:w w:val="100"/>
          <w:vertAlign w:val="baseline"/>
        </w:rPr>
        <w:t>e</w:t>
      </w:r>
      <w:r>
        <w:rPr>
          <w:spacing w:val="-1"/>
          <w:vertAlign w:val="baseline"/>
        </w:rPr>
        <w:t> </w:t>
      </w:r>
      <w:r>
        <w:rPr>
          <w:spacing w:val="-1"/>
          <w:w w:val="100"/>
          <w:vertAlign w:val="baseline"/>
        </w:rPr>
        <w:t>Yate</w:t>
      </w:r>
      <w:r>
        <w:rPr>
          <w:w w:val="100"/>
          <w:vertAlign w:val="baseline"/>
        </w:rPr>
        <w:t>s</w:t>
      </w:r>
      <w:r>
        <w:rPr>
          <w:vertAlign w:val="baseline"/>
        </w:rPr>
        <w:t>  </w:t>
      </w:r>
      <w:r>
        <w:rPr>
          <w:spacing w:val="-1"/>
          <w:vertAlign w:val="baseline"/>
        </w:rPr>
        <w:t> </w:t>
      </w:r>
      <w:r>
        <w:rPr>
          <w:w w:val="100"/>
          <w:vertAlign w:val="baseline"/>
        </w:rPr>
        <w:t>=</w:t>
      </w:r>
      <w:r>
        <w:rPr>
          <w:spacing w:val="-1"/>
          <w:vertAlign w:val="baseline"/>
        </w:rPr>
        <w:t> </w:t>
      </w:r>
      <w:r>
        <w:rPr>
          <w:rFonts w:ascii="Trebuchet MS" w:hAnsi="Trebuchet MS"/>
          <w:w w:val="101"/>
          <w:vertAlign w:val="superscript"/>
        </w:rPr>
        <w:t>((</w:t>
      </w:r>
      <w:r>
        <w:rPr>
          <w:rFonts w:ascii="Trebuchet MS" w:hAnsi="Trebuchet MS"/>
          <w:w w:val="98"/>
          <w:vertAlign w:val="superscript"/>
        </w:rPr>
        <w:t>+</w:t>
      </w:r>
      <w:r>
        <w:rPr>
          <w:rFonts w:ascii="Trebuchet MS" w:hAnsi="Trebuchet MS"/>
          <w:w w:val="49"/>
          <w:vertAlign w:val="superscript"/>
        </w:rPr>
        <w:t>,</w:t>
      </w:r>
      <w:r>
        <w:rPr>
          <w:rFonts w:ascii="Trebuchet MS" w:hAnsi="Trebuchet MS"/>
          <w:w w:val="115"/>
          <w:vertAlign w:val="superscript"/>
        </w:rPr>
        <w:t>-#</w:t>
      </w:r>
      <w:r>
        <w:rPr>
          <w:rFonts w:ascii="Trebuchet MS" w:hAnsi="Trebuchet MS"/>
          <w:spacing w:val="-31"/>
          <w:vertAlign w:val="baseline"/>
        </w:rPr>
        <w:t> </w:t>
      </w:r>
      <w:r>
        <w:rPr>
          <w:rFonts w:ascii="Trebuchet MS" w:hAnsi="Trebuchet MS"/>
          <w:w w:val="108"/>
          <w:vertAlign w:val="superscript"/>
        </w:rPr>
        <w:t>%</w:t>
      </w:r>
      <w:r>
        <w:rPr>
          <w:rFonts w:ascii="Trebuchet MS" w:hAnsi="Trebuchet MS"/>
          <w:spacing w:val="-30"/>
          <w:vertAlign w:val="baseline"/>
        </w:rPr>
        <w:t> </w:t>
      </w:r>
      <w:r>
        <w:rPr>
          <w:rFonts w:ascii="Trebuchet MS" w:hAnsi="Trebuchet MS"/>
          <w:w w:val="98"/>
          <w:vertAlign w:val="superscript"/>
        </w:rPr>
        <w:t>+</w:t>
      </w:r>
      <w:r>
        <w:rPr>
          <w:rFonts w:ascii="Trebuchet MS" w:hAnsi="Trebuchet MS"/>
          <w:w w:val="49"/>
          <w:vertAlign w:val="superscript"/>
        </w:rPr>
        <w:t>,</w:t>
      </w:r>
      <w:r>
        <w:rPr>
          <w:rFonts w:ascii="Trebuchet MS" w:hAnsi="Trebuchet MS"/>
          <w:w w:val="115"/>
          <w:vertAlign w:val="superscript"/>
        </w:rPr>
        <w:t>.+</w:t>
      </w:r>
      <w:r>
        <w:rPr>
          <w:rFonts w:ascii="Trebuchet MS" w:hAnsi="Trebuchet MS"/>
          <w:w w:val="101"/>
          <w:vertAlign w:val="superscript"/>
        </w:rPr>
        <w:t>)</w:t>
      </w:r>
      <w:r>
        <w:rPr>
          <w:rFonts w:ascii="Trebuchet MS" w:hAnsi="Trebuchet MS"/>
          <w:spacing w:val="-31"/>
          <w:vertAlign w:val="baseline"/>
        </w:rPr>
        <w:t> </w:t>
      </w:r>
      <w:r>
        <w:rPr>
          <w:rFonts w:ascii="Trebuchet MS" w:hAnsi="Trebuchet MS"/>
          <w:spacing w:val="1"/>
          <w:w w:val="108"/>
          <w:vertAlign w:val="superscript"/>
        </w:rPr>
        <w:t>%</w:t>
      </w:r>
      <w:r>
        <w:rPr>
          <w:rFonts w:ascii="Trebuchet MS" w:hAnsi="Trebuchet MS"/>
          <w:w w:val="140"/>
          <w:vertAlign w:val="superscript"/>
        </w:rPr>
        <w:t>(</w:t>
      </w:r>
      <w:r>
        <w:rPr>
          <w:rFonts w:ascii="Trebuchet MS" w:hAnsi="Trebuchet MS"/>
          <w:w w:val="101"/>
          <w:vertAlign w:val="superscript"/>
        </w:rPr>
        <w:t>)</w:t>
      </w:r>
      <w:r>
        <w:rPr>
          <w:rFonts w:ascii="Trebuchet MS" w:hAnsi="Trebuchet MS"/>
          <w:w w:val="161"/>
          <w:position w:val="19"/>
          <w:sz w:val="13"/>
          <w:vertAlign w:val="baseline"/>
        </w:rPr>
        <w:t>)</w:t>
      </w:r>
    </w:p>
    <w:p>
      <w:pPr>
        <w:spacing w:line="141" w:lineRule="exact" w:before="0"/>
        <w:ind w:left="3558" w:right="0" w:firstLine="0"/>
        <w:jc w:val="left"/>
        <w:rPr>
          <w:rFonts w:ascii="Trebuchet MS"/>
          <w:sz w:val="16"/>
        </w:rPr>
      </w:pPr>
      <w:r>
        <w:rPr>
          <w:rFonts w:ascii="Trebuchet MS"/>
          <w:w w:val="109"/>
          <w:sz w:val="16"/>
        </w:rPr>
        <w:t>+</w:t>
      </w:r>
      <w:r>
        <w:rPr>
          <w:rFonts w:ascii="Trebuchet MS"/>
          <w:w w:val="55"/>
          <w:sz w:val="16"/>
        </w:rPr>
        <w:t>,</w:t>
      </w:r>
      <w:r>
        <w:rPr>
          <w:rFonts w:ascii="Trebuchet MS"/>
          <w:w w:val="128"/>
          <w:sz w:val="16"/>
        </w:rPr>
        <w:t>-#</w:t>
      </w:r>
      <w:r>
        <w:rPr>
          <w:rFonts w:ascii="Trebuchet MS"/>
          <w:spacing w:val="1"/>
          <w:w w:val="196"/>
          <w:sz w:val="16"/>
        </w:rPr>
        <w:t>*</w:t>
      </w:r>
      <w:r>
        <w:rPr>
          <w:rFonts w:ascii="Trebuchet MS"/>
          <w:w w:val="109"/>
          <w:sz w:val="16"/>
        </w:rPr>
        <w:t>+</w:t>
      </w:r>
      <w:r>
        <w:rPr>
          <w:rFonts w:ascii="Trebuchet MS"/>
          <w:w w:val="55"/>
          <w:sz w:val="16"/>
        </w:rPr>
        <w:t>,</w:t>
      </w:r>
      <w:r>
        <w:rPr>
          <w:rFonts w:ascii="Trebuchet MS"/>
          <w:w w:val="128"/>
          <w:sz w:val="16"/>
        </w:rPr>
        <w:t>.+</w:t>
      </w:r>
    </w:p>
    <w:p>
      <w:pPr>
        <w:pStyle w:val="BodyText"/>
        <w:rPr>
          <w:rFonts w:ascii="Trebuchet MS"/>
          <w:sz w:val="18"/>
        </w:rPr>
      </w:pPr>
    </w:p>
    <w:p>
      <w:pPr>
        <w:pStyle w:val="BodyText"/>
        <w:spacing w:line="317" w:lineRule="exact" w:before="120"/>
        <w:ind w:left="965"/>
        <w:rPr>
          <w:rFonts w:ascii="Trebuchet MS" w:hAnsi="Trebuchet MS"/>
          <w:sz w:val="13"/>
        </w:rPr>
      </w:pPr>
      <w:r>
        <w:rPr/>
        <w:pict>
          <v:line style="position:absolute;mso-position-horizontal-relative:page;mso-position-vertical-relative:paragraph;z-index:-58312" from="190.186005pt,18.363258pt" to="235.306005pt,18.363258pt" stroked="true" strokeweight=".72pt" strokecolor="#000000">
            <v:stroke dashstyle="solid"/>
            <w10:wrap type="none"/>
          </v:line>
        </w:pict>
      </w:r>
      <w:r>
        <w:rPr>
          <w:spacing w:val="-1"/>
          <w:w w:val="100"/>
        </w:rPr>
        <w:t>X</w:t>
      </w:r>
      <w:r>
        <w:rPr>
          <w:w w:val="102"/>
          <w:vertAlign w:val="superscript"/>
        </w:rPr>
        <w:t>2</w:t>
      </w:r>
      <w:r>
        <w:rPr>
          <w:spacing w:val="-23"/>
          <w:vertAlign w:val="baseline"/>
        </w:rPr>
        <w:t> </w:t>
      </w:r>
      <w:r>
        <w:rPr>
          <w:spacing w:val="-1"/>
          <w:w w:val="100"/>
          <w:vertAlign w:val="baseline"/>
        </w:rPr>
        <w:t>corrig</w:t>
      </w:r>
      <w:r>
        <w:rPr>
          <w:w w:val="100"/>
          <w:vertAlign w:val="baseline"/>
        </w:rPr>
        <w:t>é</w:t>
      </w:r>
      <w:r>
        <w:rPr>
          <w:spacing w:val="-1"/>
          <w:vertAlign w:val="baseline"/>
        </w:rPr>
        <w:t> </w:t>
      </w:r>
      <w:r>
        <w:rPr>
          <w:spacing w:val="-1"/>
          <w:w w:val="100"/>
          <w:vertAlign w:val="baseline"/>
        </w:rPr>
        <w:t>d</w:t>
      </w:r>
      <w:r>
        <w:rPr>
          <w:w w:val="100"/>
          <w:vertAlign w:val="baseline"/>
        </w:rPr>
        <w:t>e</w:t>
      </w:r>
      <w:r>
        <w:rPr>
          <w:spacing w:val="-1"/>
          <w:vertAlign w:val="baseline"/>
        </w:rPr>
        <w:t> </w:t>
      </w:r>
      <w:r>
        <w:rPr>
          <w:spacing w:val="-1"/>
          <w:w w:val="100"/>
          <w:vertAlign w:val="baseline"/>
        </w:rPr>
        <w:t>Yate</w:t>
      </w:r>
      <w:r>
        <w:rPr>
          <w:w w:val="100"/>
          <w:vertAlign w:val="baseline"/>
        </w:rPr>
        <w:t>s</w:t>
      </w:r>
      <w:r>
        <w:rPr>
          <w:vertAlign w:val="baseline"/>
        </w:rPr>
        <w:t>  </w:t>
      </w:r>
      <w:r>
        <w:rPr>
          <w:spacing w:val="-1"/>
          <w:vertAlign w:val="baseline"/>
        </w:rPr>
        <w:t> </w:t>
      </w:r>
      <w:r>
        <w:rPr>
          <w:spacing w:val="-1"/>
          <w:w w:val="100"/>
          <w:vertAlign w:val="baseline"/>
        </w:rPr>
        <w:t>=</w:t>
      </w:r>
      <w:r>
        <w:rPr>
          <w:rFonts w:ascii="Trebuchet MS" w:hAnsi="Trebuchet MS"/>
          <w:w w:val="101"/>
          <w:vertAlign w:val="superscript"/>
        </w:rPr>
        <w:t>((</w:t>
      </w:r>
      <w:r>
        <w:rPr>
          <w:rFonts w:ascii="Trebuchet MS" w:hAnsi="Trebuchet MS"/>
          <w:w w:val="98"/>
          <w:vertAlign w:val="superscript"/>
        </w:rPr>
        <w:t>+</w:t>
      </w:r>
      <w:r>
        <w:rPr>
          <w:rFonts w:ascii="Trebuchet MS" w:hAnsi="Trebuchet MS"/>
          <w:w w:val="49"/>
          <w:vertAlign w:val="superscript"/>
        </w:rPr>
        <w:t>,</w:t>
      </w:r>
      <w:r>
        <w:rPr>
          <w:rFonts w:ascii="Trebuchet MS" w:hAnsi="Trebuchet MS"/>
          <w:w w:val="115"/>
          <w:vertAlign w:val="superscript"/>
        </w:rPr>
        <w:t>(#</w:t>
      </w:r>
      <w:r>
        <w:rPr>
          <w:rFonts w:ascii="Trebuchet MS" w:hAnsi="Trebuchet MS"/>
          <w:w w:val="101"/>
          <w:vertAlign w:val="superscript"/>
        </w:rPr>
        <w:t>)</w:t>
      </w:r>
      <w:r>
        <w:rPr>
          <w:rFonts w:ascii="Trebuchet MS" w:hAnsi="Trebuchet MS"/>
          <w:spacing w:val="-31"/>
          <w:vertAlign w:val="baseline"/>
        </w:rPr>
        <w:t> </w:t>
      </w:r>
      <w:r>
        <w:rPr>
          <w:rFonts w:ascii="Trebuchet MS" w:hAnsi="Trebuchet MS"/>
          <w:spacing w:val="1"/>
          <w:w w:val="108"/>
          <w:vertAlign w:val="superscript"/>
        </w:rPr>
        <w:t>%</w:t>
      </w:r>
      <w:r>
        <w:rPr>
          <w:rFonts w:ascii="Trebuchet MS" w:hAnsi="Trebuchet MS"/>
          <w:w w:val="140"/>
          <w:vertAlign w:val="superscript"/>
        </w:rPr>
        <w:t>(</w:t>
      </w:r>
      <w:r>
        <w:rPr>
          <w:rFonts w:ascii="Trebuchet MS" w:hAnsi="Trebuchet MS"/>
          <w:w w:val="101"/>
          <w:vertAlign w:val="superscript"/>
        </w:rPr>
        <w:t>)</w:t>
      </w:r>
      <w:r>
        <w:rPr>
          <w:rFonts w:ascii="Trebuchet MS" w:hAnsi="Trebuchet MS"/>
          <w:w w:val="161"/>
          <w:position w:val="19"/>
          <w:sz w:val="13"/>
          <w:vertAlign w:val="baseline"/>
        </w:rPr>
        <w:t>)</w:t>
      </w:r>
    </w:p>
    <w:p>
      <w:pPr>
        <w:spacing w:line="141" w:lineRule="exact" w:before="0"/>
        <w:ind w:left="3461" w:right="0" w:firstLine="0"/>
        <w:jc w:val="left"/>
        <w:rPr>
          <w:rFonts w:ascii="Trebuchet MS"/>
          <w:sz w:val="16"/>
        </w:rPr>
      </w:pPr>
      <w:r>
        <w:rPr>
          <w:rFonts w:ascii="Trebuchet MS"/>
          <w:w w:val="156"/>
          <w:sz w:val="16"/>
        </w:rPr>
        <w:t>(</w:t>
      </w:r>
      <w:r>
        <w:rPr>
          <w:rFonts w:ascii="Trebuchet MS"/>
          <w:w w:val="55"/>
          <w:sz w:val="16"/>
        </w:rPr>
        <w:t>,</w:t>
      </w:r>
      <w:r>
        <w:rPr>
          <w:rFonts w:ascii="Trebuchet MS"/>
          <w:w w:val="128"/>
          <w:sz w:val="16"/>
        </w:rPr>
        <w:t>(#</w:t>
      </w:r>
    </w:p>
    <w:p>
      <w:pPr>
        <w:pStyle w:val="BodyText"/>
        <w:spacing w:before="7"/>
        <w:rPr>
          <w:rFonts w:ascii="Trebuchet MS"/>
          <w:sz w:val="19"/>
        </w:rPr>
      </w:pPr>
    </w:p>
    <w:p>
      <w:pPr>
        <w:pStyle w:val="BodyText"/>
        <w:spacing w:before="111"/>
        <w:ind w:left="965"/>
      </w:pPr>
      <w:r>
        <w:rPr/>
        <w:t>X</w:t>
      </w:r>
      <w:r>
        <w:rPr>
          <w:vertAlign w:val="superscript"/>
        </w:rPr>
        <w:t>2</w:t>
      </w:r>
      <w:r>
        <w:rPr>
          <w:vertAlign w:val="baseline"/>
        </w:rPr>
        <w:t> corrigé de Yates = -0,88 21,12</w:t>
      </w:r>
    </w:p>
    <w:p>
      <w:pPr>
        <w:pStyle w:val="BodyText"/>
        <w:rPr>
          <w:sz w:val="31"/>
        </w:rPr>
      </w:pPr>
    </w:p>
    <w:p>
      <w:pPr>
        <w:pStyle w:val="BodyText"/>
        <w:spacing w:line="288" w:lineRule="auto"/>
        <w:ind w:left="965" w:right="6992"/>
      </w:pPr>
      <w:r>
        <w:rPr/>
        <w:t>X</w:t>
      </w:r>
      <w:r>
        <w:rPr>
          <w:vertAlign w:val="superscript"/>
        </w:rPr>
        <w:t>2</w:t>
      </w:r>
      <w:r>
        <w:rPr>
          <w:vertAlign w:val="baseline"/>
        </w:rPr>
        <w:t> corrigé de Yates = 0,771,12 X</w:t>
      </w:r>
      <w:r>
        <w:rPr>
          <w:vertAlign w:val="superscript"/>
        </w:rPr>
        <w:t>2</w:t>
      </w:r>
      <w:r>
        <w:rPr>
          <w:vertAlign w:val="baseline"/>
        </w:rPr>
        <w:t> corrigé de Yates = 0,69</w:t>
      </w:r>
    </w:p>
    <w:p>
      <w:pPr>
        <w:pStyle w:val="BodyText"/>
        <w:rPr>
          <w:sz w:val="26"/>
        </w:rPr>
      </w:pPr>
    </w:p>
    <w:p>
      <w:pPr>
        <w:pStyle w:val="BodyText"/>
        <w:spacing w:before="179"/>
        <w:ind w:left="965"/>
      </w:pPr>
      <w:r>
        <w:rPr>
          <w:spacing w:val="-1"/>
          <w:w w:val="100"/>
        </w:rPr>
        <w:t>Ave</w:t>
      </w:r>
      <w:r>
        <w:rPr>
          <w:w w:val="100"/>
        </w:rPr>
        <w:t>c</w:t>
      </w:r>
      <w:r>
        <w:rPr>
          <w:spacing w:val="-1"/>
        </w:rPr>
        <w:t> </w:t>
      </w:r>
      <w:r>
        <w:rPr>
          <w:spacing w:val="-1"/>
          <w:w w:val="100"/>
        </w:rPr>
        <w:t>u</w:t>
      </w:r>
      <w:r>
        <w:rPr>
          <w:w w:val="100"/>
        </w:rPr>
        <w:t>n</w:t>
      </w:r>
      <w:r>
        <w:rPr>
          <w:spacing w:val="-1"/>
        </w:rPr>
        <w:t> </w:t>
      </w:r>
      <w:r>
        <w:rPr>
          <w:spacing w:val="-1"/>
          <w:w w:val="100"/>
        </w:rPr>
        <w:t>seui</w:t>
      </w:r>
      <w:r>
        <w:rPr>
          <w:w w:val="100"/>
        </w:rPr>
        <w:t>l</w:t>
      </w:r>
      <w:r>
        <w:rPr>
          <w:spacing w:val="-1"/>
        </w:rPr>
        <w:t> </w:t>
      </w:r>
      <w:r>
        <w:rPr>
          <w:w w:val="100"/>
        </w:rPr>
        <w:t>p</w:t>
      </w:r>
      <w:r>
        <w:rPr>
          <w:spacing w:val="-1"/>
        </w:rPr>
        <w:t> </w:t>
      </w:r>
      <w:r>
        <w:rPr>
          <w:w w:val="100"/>
        </w:rPr>
        <w:t>=</w:t>
      </w:r>
      <w:r>
        <w:rPr>
          <w:spacing w:val="-1"/>
        </w:rPr>
        <w:t> </w:t>
      </w:r>
      <w:r>
        <w:rPr>
          <w:spacing w:val="-1"/>
          <w:w w:val="100"/>
        </w:rPr>
        <w:t>0,0</w:t>
      </w:r>
      <w:r>
        <w:rPr>
          <w:w w:val="100"/>
        </w:rPr>
        <w:t>5</w:t>
      </w:r>
      <w:r>
        <w:rPr>
          <w:spacing w:val="-1"/>
        </w:rPr>
        <w:t> </w:t>
      </w:r>
      <w:r>
        <w:rPr>
          <w:spacing w:val="-1"/>
          <w:w w:val="100"/>
        </w:rPr>
        <w:t>e</w:t>
      </w:r>
      <w:r>
        <w:rPr>
          <w:w w:val="100"/>
        </w:rPr>
        <w:t>t</w:t>
      </w:r>
      <w:r>
        <w:rPr>
          <w:spacing w:val="-1"/>
        </w:rPr>
        <w:t> </w:t>
      </w:r>
      <w:r>
        <w:rPr>
          <w:spacing w:val="-1"/>
          <w:w w:val="100"/>
        </w:rPr>
        <w:t>u</w:t>
      </w:r>
      <w:r>
        <w:rPr>
          <w:w w:val="100"/>
        </w:rPr>
        <w:t>n</w:t>
      </w:r>
      <w:r>
        <w:rPr>
          <w:spacing w:val="-1"/>
        </w:rPr>
        <w:t> </w:t>
      </w:r>
      <w:r>
        <w:rPr>
          <w:spacing w:val="-1"/>
          <w:w w:val="100"/>
        </w:rPr>
        <w:t>dd</w:t>
      </w:r>
      <w:r>
        <w:rPr>
          <w:w w:val="100"/>
        </w:rPr>
        <w:t>l</w:t>
      </w:r>
      <w:r>
        <w:rPr>
          <w:spacing w:val="-1"/>
        </w:rPr>
        <w:t> </w:t>
      </w:r>
      <w:r>
        <w:rPr>
          <w:w w:val="100"/>
        </w:rPr>
        <w:t>=</w:t>
      </w:r>
      <w:r>
        <w:rPr>
          <w:spacing w:val="-1"/>
        </w:rPr>
        <w:t> </w:t>
      </w:r>
      <w:r>
        <w:rPr>
          <w:w w:val="100"/>
        </w:rPr>
        <w:t>1</w:t>
      </w:r>
      <w:r>
        <w:rPr>
          <w:spacing w:val="-1"/>
        </w:rPr>
        <w:t> </w:t>
      </w:r>
      <w:r>
        <w:rPr>
          <w:spacing w:val="-1"/>
          <w:w w:val="100"/>
        </w:rPr>
        <w:t>notr</w:t>
      </w:r>
      <w:r>
        <w:rPr>
          <w:w w:val="100"/>
        </w:rPr>
        <w:t>e</w:t>
      </w:r>
      <w:r>
        <w:rPr>
          <w:spacing w:val="-1"/>
        </w:rPr>
        <w:t> </w:t>
      </w:r>
      <w:r>
        <w:rPr>
          <w:spacing w:val="-2"/>
          <w:w w:val="100"/>
        </w:rPr>
        <w:t>X</w:t>
      </w:r>
      <w:r>
        <w:rPr>
          <w:spacing w:val="-1"/>
          <w:w w:val="102"/>
          <w:position w:val="5"/>
          <w:sz w:val="8"/>
        </w:rPr>
        <w:t>2</w:t>
      </w:r>
      <w:r>
        <w:rPr>
          <w:spacing w:val="-1"/>
          <w:w w:val="100"/>
        </w:rPr>
        <w:t>critiqu</w:t>
      </w:r>
      <w:r>
        <w:rPr>
          <w:w w:val="100"/>
        </w:rPr>
        <w:t>e</w:t>
      </w:r>
      <w:r>
        <w:rPr>
          <w:spacing w:val="-1"/>
        </w:rPr>
        <w:t> </w:t>
      </w:r>
      <w:r>
        <w:rPr>
          <w:spacing w:val="-1"/>
          <w:w w:val="100"/>
        </w:rPr>
        <w:t>es</w:t>
      </w:r>
      <w:r>
        <w:rPr>
          <w:w w:val="100"/>
        </w:rPr>
        <w:t>t</w:t>
      </w:r>
      <w:r>
        <w:rPr>
          <w:spacing w:val="-1"/>
        </w:rPr>
        <w:t> </w:t>
      </w:r>
      <w:r>
        <w:rPr>
          <w:spacing w:val="-1"/>
          <w:w w:val="100"/>
        </w:rPr>
        <w:t>d</w:t>
      </w:r>
      <w:r>
        <w:rPr>
          <w:w w:val="100"/>
        </w:rPr>
        <w:t>e</w:t>
      </w:r>
      <w:r>
        <w:rPr>
          <w:spacing w:val="-1"/>
        </w:rPr>
        <w:t> </w:t>
      </w:r>
      <w:r>
        <w:rPr>
          <w:spacing w:val="-1"/>
          <w:w w:val="100"/>
        </w:rPr>
        <w:t>3,84</w:t>
      </w:r>
    </w:p>
    <w:p>
      <w:pPr>
        <w:pStyle w:val="BodyText"/>
        <w:rPr>
          <w:sz w:val="24"/>
        </w:rPr>
      </w:pPr>
    </w:p>
    <w:p>
      <w:pPr>
        <w:pStyle w:val="BodyText"/>
        <w:spacing w:before="7"/>
        <w:rPr>
          <w:sz w:val="21"/>
        </w:rPr>
      </w:pPr>
    </w:p>
    <w:p>
      <w:pPr>
        <w:pStyle w:val="BodyText"/>
        <w:spacing w:line="288" w:lineRule="auto"/>
        <w:ind w:left="965" w:right="818"/>
      </w:pPr>
      <w:r>
        <w:rPr/>
        <w:t>Le X2 calculé est inférieur au X2 critique, ce qui fait que l’on suspend notre jugement sur l’hypothèse nulle annonçant que le taux de réussite des deux problèmes sont égaux.</w:t>
      </w:r>
    </w:p>
    <w:p>
      <w:pPr>
        <w:pStyle w:val="BodyText"/>
        <w:rPr>
          <w:sz w:val="24"/>
        </w:rPr>
      </w:pPr>
    </w:p>
    <w:p>
      <w:pPr>
        <w:pStyle w:val="BodyText"/>
        <w:spacing w:line="288" w:lineRule="auto" w:before="202"/>
        <w:ind w:left="965" w:right="818"/>
      </w:pPr>
      <w:r>
        <w:rPr/>
        <w:t>Nous pouvons donc conclure que le taux de réussite n’est pas significativement différent pour l’un des deux problèmes.</w:t>
      </w:r>
    </w:p>
    <w:p>
      <w:pPr>
        <w:spacing w:after="0" w:line="288" w:lineRule="auto"/>
        <w:sectPr>
          <w:pgSz w:w="12240" w:h="15840"/>
          <w:pgMar w:header="0" w:footer="826" w:top="1200" w:bottom="1100" w:left="640" w:right="440"/>
        </w:sectPr>
      </w:pPr>
    </w:p>
    <w:p>
      <w:pPr>
        <w:pStyle w:val="BodyText"/>
        <w:ind w:left="983"/>
        <w:rPr>
          <w:sz w:val="20"/>
        </w:rPr>
      </w:pPr>
      <w:r>
        <w:rPr>
          <w:sz w:val="20"/>
        </w:rPr>
        <w:drawing>
          <wp:inline distT="0" distB="0" distL="0" distR="0">
            <wp:extent cx="3630546" cy="2551556"/>
            <wp:effectExtent l="0" t="0" r="0" b="0"/>
            <wp:docPr id="41" name="image22.png" descr=""/>
            <wp:cNvGraphicFramePr>
              <a:graphicFrameLocks noChangeAspect="1"/>
            </wp:cNvGraphicFramePr>
            <a:graphic>
              <a:graphicData uri="http://schemas.openxmlformats.org/drawingml/2006/picture">
                <pic:pic>
                  <pic:nvPicPr>
                    <pic:cNvPr id="42" name="image22.png"/>
                    <pic:cNvPicPr/>
                  </pic:nvPicPr>
                  <pic:blipFill>
                    <a:blip r:embed="rId27" cstate="print"/>
                    <a:stretch>
                      <a:fillRect/>
                    </a:stretch>
                  </pic:blipFill>
                  <pic:spPr>
                    <a:xfrm>
                      <a:off x="0" y="0"/>
                      <a:ext cx="3630546" cy="255155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4"/>
        </w:rPr>
      </w:pPr>
      <w:r>
        <w:rPr/>
        <w:pict>
          <v:shape style="position:absolute;margin-left:78.345802pt;margin-top:10.993883pt;width:471.85pt;height:32.4pt;mso-position-horizontal-relative:page;mso-position-vertical-relative:paragraph;z-index:920;mso-wrap-distance-left:0;mso-wrap-distance-right:0" type="#_x0000_t202" filled="true" fillcolor="#dfebf5" stroked="true" strokeweight=".96pt" strokecolor="#629dd1">
            <v:textbox inset="0,0,0,0">
              <w:txbxContent>
                <w:p>
                  <w:pPr>
                    <w:spacing w:before="5"/>
                    <w:ind w:left="28" w:right="0" w:firstLine="0"/>
                    <w:jc w:val="left"/>
                    <w:rPr>
                      <w:rFonts w:ascii="Trebuchet MS"/>
                      <w:b/>
                      <w:sz w:val="46"/>
                    </w:rPr>
                  </w:pPr>
                  <w:r>
                    <w:rPr>
                      <w:rFonts w:ascii="Trebuchet MS"/>
                      <w:b/>
                      <w:sz w:val="46"/>
                    </w:rPr>
                    <w:t>6) Discussion</w:t>
                  </w:r>
                  <w:r>
                    <w:rPr>
                      <w:rFonts w:ascii="Trebuchet MS"/>
                      <w:b/>
                      <w:spacing w:val="-81"/>
                      <w:sz w:val="46"/>
                    </w:rPr>
                    <w:t> </w:t>
                  </w:r>
                  <w:r>
                    <w:rPr>
                      <w:rFonts w:ascii="Trebuchet MS"/>
                      <w:b/>
                      <w:sz w:val="46"/>
                    </w:rPr>
                    <w:t>:</w:t>
                  </w:r>
                </w:p>
              </w:txbxContent>
            </v:textbox>
            <v:fill type="solid"/>
            <v:stroke dashstyle="solid"/>
            <w10:wrap type="topAndBottom"/>
          </v:shape>
        </w:pict>
      </w:r>
    </w:p>
    <w:p>
      <w:pPr>
        <w:pStyle w:val="BodyText"/>
        <w:rPr>
          <w:sz w:val="20"/>
        </w:rPr>
      </w:pPr>
    </w:p>
    <w:p>
      <w:pPr>
        <w:pStyle w:val="BodyText"/>
        <w:spacing w:before="10"/>
        <w:rPr>
          <w:sz w:val="21"/>
        </w:rPr>
      </w:pPr>
    </w:p>
    <w:p>
      <w:pPr>
        <w:pStyle w:val="BodyText"/>
        <w:spacing w:line="288" w:lineRule="auto" w:before="94"/>
        <w:ind w:left="965" w:right="832"/>
        <w:jc w:val="both"/>
      </w:pPr>
      <w:r>
        <w:rPr/>
        <w:t>Le but de cette étude était d’observer les stratégies mises en place pour la résolution d’un problème isomorphe en comparaison avec son problème d’origine.</w:t>
      </w:r>
    </w:p>
    <w:p>
      <w:pPr>
        <w:pStyle w:val="BodyText"/>
        <w:spacing w:line="288" w:lineRule="auto" w:before="199"/>
        <w:ind w:left="965" w:right="833"/>
        <w:jc w:val="both"/>
      </w:pPr>
      <w:r>
        <w:rPr/>
        <w:t>Cette</w:t>
      </w:r>
      <w:r>
        <w:rPr>
          <w:spacing w:val="-6"/>
        </w:rPr>
        <w:t> </w:t>
      </w:r>
      <w:r>
        <w:rPr/>
        <w:t>expérience</w:t>
      </w:r>
      <w:r>
        <w:rPr>
          <w:spacing w:val="-6"/>
        </w:rPr>
        <w:t> </w:t>
      </w:r>
      <w:r>
        <w:rPr/>
        <w:t>nous</w:t>
      </w:r>
      <w:r>
        <w:rPr>
          <w:spacing w:val="-5"/>
        </w:rPr>
        <w:t> </w:t>
      </w:r>
      <w:r>
        <w:rPr/>
        <w:t>a</w:t>
      </w:r>
      <w:r>
        <w:rPr>
          <w:spacing w:val="-6"/>
        </w:rPr>
        <w:t> </w:t>
      </w:r>
      <w:r>
        <w:rPr/>
        <w:t>donc</w:t>
      </w:r>
      <w:r>
        <w:rPr>
          <w:spacing w:val="-6"/>
        </w:rPr>
        <w:t> </w:t>
      </w:r>
      <w:r>
        <w:rPr/>
        <w:t>permis</w:t>
      </w:r>
      <w:r>
        <w:rPr>
          <w:spacing w:val="-5"/>
        </w:rPr>
        <w:t> </w:t>
      </w:r>
      <w:r>
        <w:rPr/>
        <w:t>d’observer</w:t>
      </w:r>
      <w:r>
        <w:rPr>
          <w:spacing w:val="-6"/>
        </w:rPr>
        <w:t> </w:t>
      </w:r>
      <w:r>
        <w:rPr/>
        <w:t>la</w:t>
      </w:r>
      <w:r>
        <w:rPr>
          <w:spacing w:val="-6"/>
        </w:rPr>
        <w:t> </w:t>
      </w:r>
      <w:r>
        <w:rPr/>
        <w:t>possible</w:t>
      </w:r>
      <w:r>
        <w:rPr>
          <w:spacing w:val="-5"/>
        </w:rPr>
        <w:t> </w:t>
      </w:r>
      <w:r>
        <w:rPr/>
        <w:t>influence</w:t>
      </w:r>
      <w:r>
        <w:rPr>
          <w:spacing w:val="-6"/>
        </w:rPr>
        <w:t> </w:t>
      </w:r>
      <w:r>
        <w:rPr/>
        <w:t>des</w:t>
      </w:r>
      <w:r>
        <w:rPr>
          <w:spacing w:val="-6"/>
        </w:rPr>
        <w:t> </w:t>
      </w:r>
      <w:r>
        <w:rPr/>
        <w:t>éléments</w:t>
      </w:r>
      <w:r>
        <w:rPr>
          <w:spacing w:val="-5"/>
        </w:rPr>
        <w:t> </w:t>
      </w:r>
      <w:r>
        <w:rPr/>
        <w:t>modifiés,</w:t>
      </w:r>
      <w:r>
        <w:rPr>
          <w:spacing w:val="-6"/>
        </w:rPr>
        <w:t> </w:t>
      </w:r>
      <w:r>
        <w:rPr/>
        <w:t>en surface seulement, dans un isomorphe dont l’espace de la tâche est</w:t>
      </w:r>
      <w:r>
        <w:rPr>
          <w:spacing w:val="-20"/>
        </w:rPr>
        <w:t> </w:t>
      </w:r>
      <w:r>
        <w:rPr/>
        <w:t>identique.</w:t>
      </w:r>
    </w:p>
    <w:p>
      <w:pPr>
        <w:pStyle w:val="BodyText"/>
        <w:spacing w:line="288" w:lineRule="auto" w:before="199"/>
        <w:ind w:left="965" w:right="832"/>
        <w:jc w:val="both"/>
      </w:pPr>
      <w:r>
        <w:rPr/>
        <w:t>Nous</w:t>
      </w:r>
      <w:r>
        <w:rPr>
          <w:spacing w:val="-17"/>
        </w:rPr>
        <w:t> </w:t>
      </w:r>
      <w:r>
        <w:rPr/>
        <w:t>avons</w:t>
      </w:r>
      <w:r>
        <w:rPr>
          <w:spacing w:val="-16"/>
        </w:rPr>
        <w:t> </w:t>
      </w:r>
      <w:r>
        <w:rPr/>
        <w:t>supputé</w:t>
      </w:r>
      <w:r>
        <w:rPr>
          <w:spacing w:val="-16"/>
        </w:rPr>
        <w:t> </w:t>
      </w:r>
      <w:r>
        <w:rPr/>
        <w:t>que</w:t>
      </w:r>
      <w:r>
        <w:rPr>
          <w:spacing w:val="-17"/>
        </w:rPr>
        <w:t> </w:t>
      </w:r>
      <w:r>
        <w:rPr/>
        <w:t>cette</w:t>
      </w:r>
      <w:r>
        <w:rPr>
          <w:spacing w:val="-16"/>
        </w:rPr>
        <w:t> </w:t>
      </w:r>
      <w:r>
        <w:rPr/>
        <w:t>observation</w:t>
      </w:r>
      <w:r>
        <w:rPr>
          <w:spacing w:val="-16"/>
        </w:rPr>
        <w:t> </w:t>
      </w:r>
      <w:r>
        <w:rPr/>
        <w:t>confirmerait</w:t>
      </w:r>
      <w:r>
        <w:rPr>
          <w:spacing w:val="-17"/>
        </w:rPr>
        <w:t> </w:t>
      </w:r>
      <w:r>
        <w:rPr/>
        <w:t>ou</w:t>
      </w:r>
      <w:r>
        <w:rPr>
          <w:spacing w:val="-16"/>
        </w:rPr>
        <w:t> </w:t>
      </w:r>
      <w:r>
        <w:rPr/>
        <w:t>non</w:t>
      </w:r>
      <w:r>
        <w:rPr>
          <w:spacing w:val="-16"/>
        </w:rPr>
        <w:t> </w:t>
      </w:r>
      <w:r>
        <w:rPr/>
        <w:t>que</w:t>
      </w:r>
      <w:r>
        <w:rPr>
          <w:spacing w:val="-17"/>
        </w:rPr>
        <w:t> </w:t>
      </w:r>
      <w:r>
        <w:rPr/>
        <w:t>les</w:t>
      </w:r>
      <w:r>
        <w:rPr>
          <w:spacing w:val="-16"/>
        </w:rPr>
        <w:t> </w:t>
      </w:r>
      <w:r>
        <w:rPr/>
        <w:t>sujets</w:t>
      </w:r>
      <w:r>
        <w:rPr>
          <w:spacing w:val="-19"/>
        </w:rPr>
        <w:t> </w:t>
      </w:r>
      <w:r>
        <w:rPr/>
        <w:t>perçoivent</w:t>
      </w:r>
      <w:r>
        <w:rPr>
          <w:spacing w:val="-16"/>
        </w:rPr>
        <w:t> </w:t>
      </w:r>
      <w:r>
        <w:rPr/>
        <w:t>ces</w:t>
      </w:r>
      <w:r>
        <w:rPr>
          <w:spacing w:val="-16"/>
        </w:rPr>
        <w:t> </w:t>
      </w:r>
      <w:r>
        <w:rPr/>
        <w:t>deux problèmes</w:t>
      </w:r>
      <w:r>
        <w:rPr>
          <w:spacing w:val="-10"/>
        </w:rPr>
        <w:t> </w:t>
      </w:r>
      <w:r>
        <w:rPr/>
        <w:t>comme</w:t>
      </w:r>
      <w:r>
        <w:rPr>
          <w:spacing w:val="-10"/>
        </w:rPr>
        <w:t> </w:t>
      </w:r>
      <w:r>
        <w:rPr/>
        <w:t>analogique</w:t>
      </w:r>
      <w:r>
        <w:rPr>
          <w:spacing w:val="-10"/>
        </w:rPr>
        <w:t> </w:t>
      </w:r>
      <w:r>
        <w:rPr/>
        <w:t>malgré</w:t>
      </w:r>
      <w:r>
        <w:rPr>
          <w:spacing w:val="-10"/>
        </w:rPr>
        <w:t> </w:t>
      </w:r>
      <w:r>
        <w:rPr/>
        <w:t>l’habillage</w:t>
      </w:r>
      <w:r>
        <w:rPr>
          <w:spacing w:val="-10"/>
        </w:rPr>
        <w:t> </w:t>
      </w:r>
      <w:r>
        <w:rPr/>
        <w:t>de</w:t>
      </w:r>
      <w:r>
        <w:rPr>
          <w:spacing w:val="-9"/>
        </w:rPr>
        <w:t> </w:t>
      </w:r>
      <w:r>
        <w:rPr/>
        <w:t>l’isomorphe,</w:t>
      </w:r>
      <w:r>
        <w:rPr>
          <w:spacing w:val="-10"/>
        </w:rPr>
        <w:t> </w:t>
      </w:r>
      <w:r>
        <w:rPr/>
        <w:t>et</w:t>
      </w:r>
      <w:r>
        <w:rPr>
          <w:spacing w:val="-10"/>
        </w:rPr>
        <w:t> </w:t>
      </w:r>
      <w:r>
        <w:rPr/>
        <w:t>surtout</w:t>
      </w:r>
      <w:r>
        <w:rPr>
          <w:spacing w:val="-10"/>
        </w:rPr>
        <w:t> </w:t>
      </w:r>
      <w:r>
        <w:rPr/>
        <w:t>si</w:t>
      </w:r>
      <w:r>
        <w:rPr>
          <w:spacing w:val="-10"/>
        </w:rPr>
        <w:t> </w:t>
      </w:r>
      <w:r>
        <w:rPr/>
        <w:t>l’un</w:t>
      </w:r>
      <w:r>
        <w:rPr>
          <w:spacing w:val="-10"/>
        </w:rPr>
        <w:t> </w:t>
      </w:r>
      <w:r>
        <w:rPr/>
        <w:t>ou</w:t>
      </w:r>
      <w:r>
        <w:rPr>
          <w:spacing w:val="-9"/>
        </w:rPr>
        <w:t> </w:t>
      </w:r>
      <w:r>
        <w:rPr/>
        <w:t>l’autre</w:t>
      </w:r>
      <w:r>
        <w:rPr>
          <w:spacing w:val="-10"/>
        </w:rPr>
        <w:t> </w:t>
      </w:r>
      <w:r>
        <w:rPr/>
        <w:t>serait perçu comme plus simple à résoudre due à cet</w:t>
      </w:r>
      <w:r>
        <w:rPr>
          <w:spacing w:val="-12"/>
        </w:rPr>
        <w:t> </w:t>
      </w:r>
      <w:r>
        <w:rPr/>
        <w:t>habillage.</w:t>
      </w:r>
    </w:p>
    <w:p>
      <w:pPr>
        <w:pStyle w:val="BodyText"/>
        <w:rPr>
          <w:sz w:val="24"/>
        </w:rPr>
      </w:pPr>
    </w:p>
    <w:p>
      <w:pPr>
        <w:pStyle w:val="BodyText"/>
        <w:rPr>
          <w:sz w:val="24"/>
        </w:rPr>
      </w:pPr>
    </w:p>
    <w:p>
      <w:pPr>
        <w:pStyle w:val="BodyText"/>
        <w:spacing w:line="288" w:lineRule="auto" w:before="150"/>
        <w:ind w:left="965" w:right="832"/>
        <w:jc w:val="both"/>
      </w:pPr>
      <w:r>
        <w:rPr/>
        <w:t>Cette étude s’est également intéressée à découvrir si la résolution de ces deux problèmes résultaient à un effet d’apprentissage et si l’un des deux problème créer chez les sujet un phénomène d’impuissance acquise.</w:t>
      </w:r>
    </w:p>
    <w:p>
      <w:pPr>
        <w:pStyle w:val="BodyText"/>
        <w:spacing w:line="288" w:lineRule="auto" w:before="203"/>
        <w:ind w:left="965" w:right="832"/>
        <w:jc w:val="both"/>
      </w:pPr>
      <w:r>
        <w:rPr/>
        <w:t>Nous avons donc mis au point une expérience dans lequel 16 participants de 17 à 66 ans passaient à la suite, de manière contre balancé, deux problèmes de planification que sont le problème des cannibales et des missionnaires et son isomorphe le problème des zombies.</w:t>
      </w:r>
    </w:p>
    <w:p>
      <w:pPr>
        <w:pStyle w:val="BodyText"/>
        <w:spacing w:line="290" w:lineRule="auto" w:before="198"/>
        <w:ind w:left="965" w:right="834"/>
        <w:jc w:val="both"/>
      </w:pPr>
      <w:r>
        <w:rPr/>
        <w:t>Ces deux problèmes nécessitent la traversé de personnages d’un point A à un point B avec plusieurs contraintes.</w:t>
      </w:r>
    </w:p>
    <w:p>
      <w:pPr>
        <w:spacing w:after="0" w:line="290" w:lineRule="auto"/>
        <w:jc w:val="both"/>
        <w:sectPr>
          <w:pgSz w:w="12240" w:h="15840"/>
          <w:pgMar w:header="0" w:footer="826" w:top="1300" w:bottom="1100" w:left="640" w:right="440"/>
        </w:sectPr>
      </w:pPr>
    </w:p>
    <w:p>
      <w:pPr>
        <w:pStyle w:val="BodyText"/>
        <w:spacing w:line="288" w:lineRule="auto" w:before="78"/>
        <w:ind w:left="965" w:right="831"/>
        <w:jc w:val="both"/>
      </w:pPr>
      <w:r>
        <w:rPr/>
        <w:t>Le problème des cannibales et missionnaires demande de faire traverser 3 cannibales et 3 missionnaires de l’autre côté de la rive par l’intermédiaire d’une barque qui ne peut contenir que 2 personnes à chaque traversée et qui doit revenir de l’autre côté de la rive, avec l’aide d’un des personnages, pour la traversée suivante. La contrainte étant que d’un côté de la rive comme de l’autre il ne peut se trouver plus de cannibales que de missionnaires.</w:t>
      </w:r>
    </w:p>
    <w:p>
      <w:pPr>
        <w:pStyle w:val="BodyText"/>
        <w:spacing w:line="288" w:lineRule="auto" w:before="201"/>
        <w:ind w:left="965" w:right="832"/>
        <w:jc w:val="both"/>
      </w:pPr>
      <w:r>
        <w:rPr/>
        <w:t>Le problème des zombies présente 4 personnages, poursuivi par une horde de zombies, qui doivent traverser de l’autre côté d’un pont. Tout comme avec la barque, le pont ne peut contenir que</w:t>
      </w:r>
      <w:r>
        <w:rPr>
          <w:spacing w:val="-8"/>
        </w:rPr>
        <w:t> </w:t>
      </w:r>
      <w:r>
        <w:rPr/>
        <w:t>2</w:t>
      </w:r>
      <w:r>
        <w:rPr>
          <w:spacing w:val="-7"/>
        </w:rPr>
        <w:t> </w:t>
      </w:r>
      <w:r>
        <w:rPr/>
        <w:t>personnes</w:t>
      </w:r>
      <w:r>
        <w:rPr>
          <w:spacing w:val="-7"/>
        </w:rPr>
        <w:t> </w:t>
      </w:r>
      <w:r>
        <w:rPr/>
        <w:t>à</w:t>
      </w:r>
      <w:r>
        <w:rPr>
          <w:spacing w:val="-7"/>
        </w:rPr>
        <w:t> </w:t>
      </w:r>
      <w:r>
        <w:rPr/>
        <w:t>la</w:t>
      </w:r>
      <w:r>
        <w:rPr>
          <w:spacing w:val="-7"/>
        </w:rPr>
        <w:t> </w:t>
      </w:r>
      <w:r>
        <w:rPr/>
        <w:t>fois</w:t>
      </w:r>
      <w:r>
        <w:rPr>
          <w:spacing w:val="-7"/>
        </w:rPr>
        <w:t> </w:t>
      </w:r>
      <w:r>
        <w:rPr/>
        <w:t>et</w:t>
      </w:r>
      <w:r>
        <w:rPr>
          <w:spacing w:val="-7"/>
        </w:rPr>
        <w:t> </w:t>
      </w:r>
      <w:r>
        <w:rPr/>
        <w:t>une</w:t>
      </w:r>
      <w:r>
        <w:rPr>
          <w:spacing w:val="-7"/>
        </w:rPr>
        <w:t> </w:t>
      </w:r>
      <w:r>
        <w:rPr/>
        <w:t>lanterne</w:t>
      </w:r>
      <w:r>
        <w:rPr>
          <w:spacing w:val="-7"/>
        </w:rPr>
        <w:t> </w:t>
      </w:r>
      <w:r>
        <w:rPr/>
        <w:t>dois</w:t>
      </w:r>
      <w:r>
        <w:rPr>
          <w:spacing w:val="-7"/>
        </w:rPr>
        <w:t> </w:t>
      </w:r>
      <w:r>
        <w:rPr/>
        <w:t>obligatoirement</w:t>
      </w:r>
      <w:r>
        <w:rPr>
          <w:spacing w:val="-7"/>
        </w:rPr>
        <w:t> </w:t>
      </w:r>
      <w:r>
        <w:rPr/>
        <w:t>être</w:t>
      </w:r>
      <w:r>
        <w:rPr>
          <w:spacing w:val="-8"/>
        </w:rPr>
        <w:t> </w:t>
      </w:r>
      <w:r>
        <w:rPr/>
        <w:t>tenue</w:t>
      </w:r>
      <w:r>
        <w:rPr>
          <w:spacing w:val="-7"/>
        </w:rPr>
        <w:t> </w:t>
      </w:r>
      <w:r>
        <w:rPr/>
        <w:t>par</w:t>
      </w:r>
      <w:r>
        <w:rPr>
          <w:spacing w:val="-7"/>
        </w:rPr>
        <w:t> </w:t>
      </w:r>
      <w:r>
        <w:rPr/>
        <w:t>ceux-ci.</w:t>
      </w:r>
      <w:r>
        <w:rPr>
          <w:spacing w:val="-7"/>
        </w:rPr>
        <w:t> </w:t>
      </w:r>
      <w:r>
        <w:rPr/>
        <w:t>La</w:t>
      </w:r>
      <w:r>
        <w:rPr>
          <w:spacing w:val="-7"/>
        </w:rPr>
        <w:t> </w:t>
      </w:r>
      <w:r>
        <w:rPr/>
        <w:t>lanterne doit également être ramenée au départ du pont pour faire profiter de sa lumière aux prochains personnages. La contrainte qui diffère et qui selon nous aurait pu influencer la réussite est un temps</w:t>
      </w:r>
      <w:r>
        <w:rPr>
          <w:spacing w:val="-15"/>
        </w:rPr>
        <w:t> </w:t>
      </w:r>
      <w:r>
        <w:rPr/>
        <w:t>limite</w:t>
      </w:r>
      <w:r>
        <w:rPr>
          <w:spacing w:val="-14"/>
        </w:rPr>
        <w:t> </w:t>
      </w:r>
      <w:r>
        <w:rPr/>
        <w:t>imposé.</w:t>
      </w:r>
      <w:r>
        <w:rPr>
          <w:spacing w:val="-14"/>
        </w:rPr>
        <w:t> </w:t>
      </w:r>
      <w:r>
        <w:rPr/>
        <w:t>En</w:t>
      </w:r>
      <w:r>
        <w:rPr>
          <w:spacing w:val="-14"/>
        </w:rPr>
        <w:t> </w:t>
      </w:r>
      <w:r>
        <w:rPr/>
        <w:t>effet</w:t>
      </w:r>
      <w:r>
        <w:rPr>
          <w:spacing w:val="-14"/>
        </w:rPr>
        <w:t> </w:t>
      </w:r>
      <w:r>
        <w:rPr/>
        <w:t>chaque</w:t>
      </w:r>
      <w:r>
        <w:rPr>
          <w:spacing w:val="-14"/>
        </w:rPr>
        <w:t> </w:t>
      </w:r>
      <w:r>
        <w:rPr/>
        <w:t>personnage</w:t>
      </w:r>
      <w:r>
        <w:rPr>
          <w:spacing w:val="-14"/>
        </w:rPr>
        <w:t> </w:t>
      </w:r>
      <w:r>
        <w:rPr/>
        <w:t>met</w:t>
      </w:r>
      <w:r>
        <w:rPr>
          <w:spacing w:val="-14"/>
        </w:rPr>
        <w:t> </w:t>
      </w:r>
      <w:r>
        <w:rPr/>
        <w:t>un</w:t>
      </w:r>
      <w:r>
        <w:rPr>
          <w:spacing w:val="-14"/>
        </w:rPr>
        <w:t> </w:t>
      </w:r>
      <w:r>
        <w:rPr/>
        <w:t>temps</w:t>
      </w:r>
      <w:r>
        <w:rPr>
          <w:spacing w:val="-14"/>
        </w:rPr>
        <w:t> </w:t>
      </w:r>
      <w:r>
        <w:rPr/>
        <w:t>particulier</w:t>
      </w:r>
      <w:r>
        <w:rPr>
          <w:spacing w:val="-14"/>
        </w:rPr>
        <w:t> </w:t>
      </w:r>
      <w:r>
        <w:rPr/>
        <w:t>pour</w:t>
      </w:r>
      <w:r>
        <w:rPr>
          <w:spacing w:val="-14"/>
        </w:rPr>
        <w:t> </w:t>
      </w:r>
      <w:r>
        <w:rPr/>
        <w:t>traverser</w:t>
      </w:r>
      <w:r>
        <w:rPr>
          <w:spacing w:val="-14"/>
        </w:rPr>
        <w:t> </w:t>
      </w:r>
      <w:r>
        <w:rPr/>
        <w:t>le</w:t>
      </w:r>
      <w:r>
        <w:rPr>
          <w:spacing w:val="-14"/>
        </w:rPr>
        <w:t> </w:t>
      </w:r>
      <w:r>
        <w:rPr/>
        <w:t>pont</w:t>
      </w:r>
      <w:r>
        <w:rPr>
          <w:spacing w:val="-4"/>
        </w:rPr>
        <w:t> </w:t>
      </w:r>
      <w:r>
        <w:rPr/>
        <w:t>: 1 minute, 2 minutes, 5 minutes et 10</w:t>
      </w:r>
      <w:r>
        <w:rPr>
          <w:spacing w:val="-10"/>
        </w:rPr>
        <w:t> </w:t>
      </w:r>
      <w:r>
        <w:rPr/>
        <w:t>minutes</w:t>
      </w:r>
    </w:p>
    <w:p>
      <w:pPr>
        <w:pStyle w:val="BodyText"/>
        <w:spacing w:before="198"/>
        <w:ind w:left="965"/>
        <w:jc w:val="both"/>
      </w:pPr>
      <w:r>
        <w:rPr/>
        <w:t>Et la totalité des personnages doivent traverser le pont en 17 minutes.</w:t>
      </w:r>
    </w:p>
    <w:p>
      <w:pPr>
        <w:pStyle w:val="BodyText"/>
        <w:spacing w:before="9"/>
        <w:rPr>
          <w:sz w:val="21"/>
        </w:rPr>
      </w:pPr>
    </w:p>
    <w:p>
      <w:pPr>
        <w:pStyle w:val="BodyText"/>
        <w:spacing w:line="288" w:lineRule="auto"/>
        <w:ind w:left="965" w:right="832"/>
        <w:jc w:val="both"/>
      </w:pPr>
      <w:r>
        <w:rPr/>
        <w:t>Nous</w:t>
      </w:r>
      <w:r>
        <w:rPr>
          <w:spacing w:val="-11"/>
        </w:rPr>
        <w:t> </w:t>
      </w:r>
      <w:r>
        <w:rPr/>
        <w:t>avons</w:t>
      </w:r>
      <w:r>
        <w:rPr>
          <w:spacing w:val="-10"/>
        </w:rPr>
        <w:t> </w:t>
      </w:r>
      <w:r>
        <w:rPr/>
        <w:t>donc</w:t>
      </w:r>
      <w:r>
        <w:rPr>
          <w:spacing w:val="-11"/>
        </w:rPr>
        <w:t> </w:t>
      </w:r>
      <w:r>
        <w:rPr/>
        <w:t>théorisé</w:t>
      </w:r>
      <w:r>
        <w:rPr>
          <w:spacing w:val="-10"/>
        </w:rPr>
        <w:t> </w:t>
      </w:r>
      <w:r>
        <w:rPr/>
        <w:t>que</w:t>
      </w:r>
      <w:r>
        <w:rPr>
          <w:spacing w:val="-11"/>
        </w:rPr>
        <w:t> </w:t>
      </w:r>
      <w:r>
        <w:rPr/>
        <w:t>ce</w:t>
      </w:r>
      <w:r>
        <w:rPr>
          <w:spacing w:val="-10"/>
        </w:rPr>
        <w:t> </w:t>
      </w:r>
      <w:r>
        <w:rPr/>
        <w:t>problème</w:t>
      </w:r>
      <w:r>
        <w:rPr>
          <w:spacing w:val="-10"/>
        </w:rPr>
        <w:t> </w:t>
      </w:r>
      <w:r>
        <w:rPr/>
        <w:t>serait</w:t>
      </w:r>
      <w:r>
        <w:rPr>
          <w:spacing w:val="-11"/>
        </w:rPr>
        <w:t> </w:t>
      </w:r>
      <w:r>
        <w:rPr/>
        <w:t>plus</w:t>
      </w:r>
      <w:r>
        <w:rPr>
          <w:spacing w:val="-10"/>
        </w:rPr>
        <w:t> </w:t>
      </w:r>
      <w:r>
        <w:rPr/>
        <w:t>facilement</w:t>
      </w:r>
      <w:r>
        <w:rPr>
          <w:spacing w:val="-11"/>
        </w:rPr>
        <w:t> </w:t>
      </w:r>
      <w:r>
        <w:rPr/>
        <w:t>résolu</w:t>
      </w:r>
      <w:r>
        <w:rPr>
          <w:spacing w:val="-10"/>
        </w:rPr>
        <w:t> </w:t>
      </w:r>
      <w:r>
        <w:rPr/>
        <w:t>car</w:t>
      </w:r>
      <w:r>
        <w:rPr>
          <w:spacing w:val="-11"/>
        </w:rPr>
        <w:t> </w:t>
      </w:r>
      <w:r>
        <w:rPr/>
        <w:t>le</w:t>
      </w:r>
      <w:r>
        <w:rPr>
          <w:spacing w:val="-10"/>
        </w:rPr>
        <w:t> </w:t>
      </w:r>
      <w:r>
        <w:rPr/>
        <w:t>temps</w:t>
      </w:r>
      <w:r>
        <w:rPr>
          <w:spacing w:val="-10"/>
        </w:rPr>
        <w:t> </w:t>
      </w:r>
      <w:r>
        <w:rPr/>
        <w:t>limité</w:t>
      </w:r>
      <w:r>
        <w:rPr>
          <w:spacing w:val="-11"/>
        </w:rPr>
        <w:t> </w:t>
      </w:r>
      <w:r>
        <w:rPr/>
        <w:t>serait susceptible d’être un facteur parlant à nos participants occidentaux dont la société « force » à optimiser sans cesse son</w:t>
      </w:r>
      <w:r>
        <w:rPr>
          <w:spacing w:val="-5"/>
        </w:rPr>
        <w:t> </w:t>
      </w:r>
      <w:r>
        <w:rPr/>
        <w:t>temps.</w:t>
      </w:r>
    </w:p>
    <w:p>
      <w:pPr>
        <w:pStyle w:val="BodyText"/>
        <w:spacing w:line="288" w:lineRule="auto" w:before="203"/>
        <w:ind w:left="965" w:right="832"/>
        <w:jc w:val="both"/>
      </w:pPr>
      <w:r>
        <w:rPr/>
        <w:t>Une deuxième raison contradictoire qui pouvait influencer le taux de réussite de ce problème se base sur une observation lors des passations en fonction de l’ordre de présentation des deux problèmes.</w:t>
      </w:r>
    </w:p>
    <w:p>
      <w:pPr>
        <w:pStyle w:val="BodyText"/>
        <w:spacing w:line="288" w:lineRule="auto" w:before="198"/>
        <w:ind w:left="965" w:right="827"/>
        <w:jc w:val="both"/>
      </w:pPr>
      <w:r>
        <w:rPr/>
        <w:t>En effet, le problème des zombies semblait mieux réussi lorsqu’il était passé en premier ce qui nous a entraîné à émettre l’hypothèse d’une possible impuissance apprise.</w:t>
      </w:r>
    </w:p>
    <w:p>
      <w:pPr>
        <w:pStyle w:val="BodyText"/>
        <w:spacing w:line="288" w:lineRule="auto" w:before="200"/>
        <w:ind w:left="965" w:right="832"/>
        <w:jc w:val="both"/>
      </w:pPr>
      <w:r>
        <w:rPr/>
        <w:t>Nous avions postulé que si ce problème était réalisé en premier il pourrait puiser davantage d’énergie cognitive que lorsque le premier est celui des cannibales.</w:t>
      </w:r>
    </w:p>
    <w:p>
      <w:pPr>
        <w:pStyle w:val="BodyText"/>
        <w:spacing w:line="288" w:lineRule="auto" w:before="199"/>
        <w:ind w:left="965" w:right="831"/>
        <w:jc w:val="both"/>
      </w:pPr>
      <w:r>
        <w:rPr/>
        <w:t>Le sujet passant ainsi de nombreuses minutes de concentration occupant de manière intense ses ressources attentionnelles, pour dans la majorité des cas aboutir à un échec de résolution, finirait par apprendre et intégrer son impuissance face à ce type de problème.</w:t>
      </w:r>
    </w:p>
    <w:p>
      <w:pPr>
        <w:pStyle w:val="BodyText"/>
        <w:spacing w:line="288" w:lineRule="auto" w:before="203"/>
        <w:ind w:left="965" w:right="831"/>
        <w:jc w:val="both"/>
      </w:pPr>
      <w:r>
        <w:rPr/>
        <w:t>Cette impuissance se dessinerait presque tel un schéma cognitif encré ce qui entrainerait la perception du deuxième problème, comme d’autant plus difficile et épuisant.</w:t>
      </w:r>
    </w:p>
    <w:p>
      <w:pPr>
        <w:pStyle w:val="BodyText"/>
        <w:rPr>
          <w:sz w:val="24"/>
        </w:rPr>
      </w:pPr>
    </w:p>
    <w:p>
      <w:pPr>
        <w:pStyle w:val="BodyText"/>
        <w:rPr>
          <w:sz w:val="24"/>
        </w:rPr>
      </w:pPr>
    </w:p>
    <w:p>
      <w:pPr>
        <w:pStyle w:val="BodyText"/>
        <w:spacing w:line="288" w:lineRule="auto" w:before="151"/>
        <w:ind w:left="965" w:right="834"/>
        <w:jc w:val="both"/>
      </w:pPr>
      <w:r>
        <w:rPr/>
        <w:t>Mais les résultats statistiques vont contre ces hypothèses car aucun des deux problèmes n’est significativement</w:t>
      </w:r>
      <w:r>
        <w:rPr>
          <w:spacing w:val="-11"/>
        </w:rPr>
        <w:t> </w:t>
      </w:r>
      <w:r>
        <w:rPr/>
        <w:t>mieux</w:t>
      </w:r>
      <w:r>
        <w:rPr>
          <w:spacing w:val="-11"/>
        </w:rPr>
        <w:t> </w:t>
      </w:r>
      <w:r>
        <w:rPr/>
        <w:t>réussit</w:t>
      </w:r>
      <w:r>
        <w:rPr>
          <w:spacing w:val="-10"/>
        </w:rPr>
        <w:t> </w:t>
      </w:r>
      <w:r>
        <w:rPr/>
        <w:t>qu’un</w:t>
      </w:r>
      <w:r>
        <w:rPr>
          <w:spacing w:val="-12"/>
        </w:rPr>
        <w:t> </w:t>
      </w:r>
      <w:r>
        <w:rPr/>
        <w:t>autre</w:t>
      </w:r>
      <w:r>
        <w:rPr>
          <w:spacing w:val="-11"/>
        </w:rPr>
        <w:t> </w:t>
      </w:r>
      <w:r>
        <w:rPr/>
        <w:t>et</w:t>
      </w:r>
      <w:r>
        <w:rPr>
          <w:spacing w:val="-11"/>
        </w:rPr>
        <w:t> </w:t>
      </w:r>
      <w:r>
        <w:rPr/>
        <w:t>l’ordre</w:t>
      </w:r>
      <w:r>
        <w:rPr>
          <w:spacing w:val="-11"/>
        </w:rPr>
        <w:t> </w:t>
      </w:r>
      <w:r>
        <w:rPr/>
        <w:t>de</w:t>
      </w:r>
      <w:r>
        <w:rPr>
          <w:spacing w:val="-11"/>
        </w:rPr>
        <w:t> </w:t>
      </w:r>
      <w:r>
        <w:rPr/>
        <w:t>passation</w:t>
      </w:r>
      <w:r>
        <w:rPr>
          <w:spacing w:val="-12"/>
        </w:rPr>
        <w:t> </w:t>
      </w:r>
      <w:r>
        <w:rPr/>
        <w:t>n’apporte</w:t>
      </w:r>
      <w:r>
        <w:rPr>
          <w:spacing w:val="-11"/>
        </w:rPr>
        <w:t> </w:t>
      </w:r>
      <w:r>
        <w:rPr/>
        <w:t>aucune</w:t>
      </w:r>
      <w:r>
        <w:rPr>
          <w:spacing w:val="-11"/>
        </w:rPr>
        <w:t> </w:t>
      </w:r>
      <w:r>
        <w:rPr/>
        <w:t>influence</w:t>
      </w:r>
      <w:r>
        <w:rPr>
          <w:spacing w:val="-11"/>
        </w:rPr>
        <w:t> </w:t>
      </w:r>
      <w:r>
        <w:rPr/>
        <w:t>sur le nombre de déplacements et sur le temps mis à réaliser le</w:t>
      </w:r>
      <w:r>
        <w:rPr>
          <w:spacing w:val="-18"/>
        </w:rPr>
        <w:t> </w:t>
      </w:r>
      <w:r>
        <w:rPr/>
        <w:t>problème.</w:t>
      </w:r>
    </w:p>
    <w:p>
      <w:pPr>
        <w:pStyle w:val="BodyText"/>
        <w:spacing w:line="288" w:lineRule="auto" w:before="198"/>
        <w:ind w:left="965" w:right="828"/>
        <w:jc w:val="both"/>
      </w:pPr>
      <w:r>
        <w:rPr/>
        <w:t>Nos résultats ne mettent donc pas en évidence une impuissance apprise et un effet d’apprentissage ce qui n’est pas venus sans nous étonnée de par la qualité d’isomorphe du problème des zombies.</w:t>
      </w:r>
    </w:p>
    <w:p>
      <w:pPr>
        <w:spacing w:after="0" w:line="288" w:lineRule="auto"/>
        <w:jc w:val="both"/>
        <w:sectPr>
          <w:pgSz w:w="12240" w:h="15840"/>
          <w:pgMar w:header="0" w:footer="826" w:top="1220" w:bottom="1100" w:left="640" w:right="440"/>
        </w:sectPr>
      </w:pPr>
    </w:p>
    <w:p>
      <w:pPr>
        <w:pStyle w:val="BodyText"/>
        <w:spacing w:line="288" w:lineRule="auto" w:before="78"/>
        <w:ind w:left="965" w:right="828"/>
        <w:jc w:val="both"/>
      </w:pPr>
      <w:r>
        <w:rPr/>
        <w:t>Pour</w:t>
      </w:r>
      <w:r>
        <w:rPr>
          <w:spacing w:val="-9"/>
        </w:rPr>
        <w:t> </w:t>
      </w:r>
      <w:r>
        <w:rPr/>
        <w:t>confirmer</w:t>
      </w:r>
      <w:r>
        <w:rPr>
          <w:spacing w:val="-8"/>
        </w:rPr>
        <w:t> </w:t>
      </w:r>
      <w:r>
        <w:rPr/>
        <w:t>cela,</w:t>
      </w:r>
      <w:r>
        <w:rPr>
          <w:spacing w:val="-8"/>
        </w:rPr>
        <w:t> </w:t>
      </w:r>
      <w:r>
        <w:rPr/>
        <w:t>nous</w:t>
      </w:r>
      <w:r>
        <w:rPr>
          <w:spacing w:val="-8"/>
        </w:rPr>
        <w:t> </w:t>
      </w:r>
      <w:r>
        <w:rPr/>
        <w:t>avons</w:t>
      </w:r>
      <w:r>
        <w:rPr>
          <w:spacing w:val="-8"/>
        </w:rPr>
        <w:t> </w:t>
      </w:r>
      <w:r>
        <w:rPr/>
        <w:t>comparé</w:t>
      </w:r>
      <w:r>
        <w:rPr>
          <w:spacing w:val="-8"/>
        </w:rPr>
        <w:t> </w:t>
      </w:r>
      <w:r>
        <w:rPr/>
        <w:t>les</w:t>
      </w:r>
      <w:r>
        <w:rPr>
          <w:spacing w:val="-8"/>
        </w:rPr>
        <w:t> </w:t>
      </w:r>
      <w:r>
        <w:rPr/>
        <w:t>nombres</w:t>
      </w:r>
      <w:r>
        <w:rPr>
          <w:spacing w:val="-8"/>
        </w:rPr>
        <w:t> </w:t>
      </w:r>
      <w:r>
        <w:rPr/>
        <w:t>de</w:t>
      </w:r>
      <w:r>
        <w:rPr>
          <w:spacing w:val="-9"/>
        </w:rPr>
        <w:t> </w:t>
      </w:r>
      <w:r>
        <w:rPr/>
        <w:t>déplacements</w:t>
      </w:r>
      <w:r>
        <w:rPr>
          <w:spacing w:val="-8"/>
        </w:rPr>
        <w:t> </w:t>
      </w:r>
      <w:r>
        <w:rPr/>
        <w:t>réalisés</w:t>
      </w:r>
      <w:r>
        <w:rPr>
          <w:spacing w:val="-8"/>
        </w:rPr>
        <w:t> </w:t>
      </w:r>
      <w:r>
        <w:rPr/>
        <w:t>et</w:t>
      </w:r>
      <w:r>
        <w:rPr>
          <w:spacing w:val="-8"/>
        </w:rPr>
        <w:t> </w:t>
      </w:r>
      <w:r>
        <w:rPr/>
        <w:t>le</w:t>
      </w:r>
      <w:r>
        <w:rPr>
          <w:spacing w:val="-8"/>
        </w:rPr>
        <w:t> </w:t>
      </w:r>
      <w:r>
        <w:rPr/>
        <w:t>temps</w:t>
      </w:r>
      <w:r>
        <w:rPr>
          <w:spacing w:val="-8"/>
        </w:rPr>
        <w:t> </w:t>
      </w:r>
      <w:r>
        <w:rPr/>
        <w:t>mis pour résoudre chacun des problèmes dont les différences se sont révélées non</w:t>
      </w:r>
      <w:r>
        <w:rPr>
          <w:spacing w:val="-38"/>
        </w:rPr>
        <w:t> </w:t>
      </w:r>
      <w:r>
        <w:rPr/>
        <w:t>significatives.</w:t>
      </w:r>
    </w:p>
    <w:p>
      <w:pPr>
        <w:pStyle w:val="BodyText"/>
        <w:rPr>
          <w:sz w:val="24"/>
        </w:rPr>
      </w:pPr>
    </w:p>
    <w:p>
      <w:pPr>
        <w:pStyle w:val="BodyText"/>
        <w:spacing w:before="7"/>
        <w:rPr>
          <w:sz w:val="34"/>
        </w:rPr>
      </w:pPr>
    </w:p>
    <w:p>
      <w:pPr>
        <w:pStyle w:val="BodyText"/>
        <w:spacing w:line="288" w:lineRule="auto" w:before="1"/>
        <w:ind w:left="965" w:right="832"/>
        <w:jc w:val="both"/>
      </w:pPr>
      <w:r>
        <w:rPr/>
        <w:t>Mais lorsque nous regardons nos résultats de plus près, nous pouvons observer que l’effet d’apprentissage est non significatif à 0,009 près et qu’il est possible qu’un échantillon plus large puisse faire clairement apparaître cet effet dans les résultats.</w:t>
      </w:r>
    </w:p>
    <w:p>
      <w:pPr>
        <w:pStyle w:val="BodyText"/>
        <w:spacing w:line="288" w:lineRule="auto" w:before="203"/>
        <w:ind w:left="965" w:right="832"/>
        <w:jc w:val="both"/>
      </w:pPr>
      <w:r>
        <w:rPr/>
        <w:t>Mais cette étude présente tout de même certaines limites. Nous remettons en cause le fait que le nombre de déplacements et le temps produit soient de réelles mesures d’un effet d’apprentissage car ceux-ci pourraient être plus faible lors du second problème non pas forcément due à une meilleure performance mais à un épuisement cognitif menant à l’abandon.</w:t>
      </w:r>
    </w:p>
    <w:p>
      <w:pPr>
        <w:pStyle w:val="BodyText"/>
        <w:spacing w:line="290" w:lineRule="auto" w:before="196"/>
        <w:ind w:left="965" w:right="833"/>
        <w:jc w:val="both"/>
      </w:pPr>
      <w:r>
        <w:rPr/>
        <w:t>En revanche, et conformément à notre hypothèse, les sujets concluent en général que les deux problèmes sont analogiques.</w:t>
      </w:r>
    </w:p>
    <w:p>
      <w:pPr>
        <w:pStyle w:val="BodyText"/>
        <w:spacing w:line="288" w:lineRule="auto" w:before="199"/>
        <w:ind w:left="965" w:right="829"/>
        <w:jc w:val="both"/>
      </w:pPr>
      <w:r>
        <w:rPr/>
        <w:t>L’enchainement des deux résolutions et des éléments clefs de l’espace de la tâche comme faire passer d’un point A à un point B plusieurs personnages avec des contraintes rendant les déplacement complexes sont des indices qu’ont relevés la plupart des sujets comme rendant hautement similaire les deux problèmes.</w:t>
      </w:r>
    </w:p>
    <w:p>
      <w:pPr>
        <w:pStyle w:val="BodyText"/>
        <w:rPr>
          <w:sz w:val="24"/>
        </w:rPr>
      </w:pPr>
    </w:p>
    <w:p>
      <w:pPr>
        <w:pStyle w:val="BodyText"/>
        <w:rPr>
          <w:sz w:val="24"/>
        </w:rPr>
      </w:pPr>
    </w:p>
    <w:p>
      <w:pPr>
        <w:pStyle w:val="BodyText"/>
        <w:spacing w:line="288" w:lineRule="auto" w:before="149"/>
        <w:ind w:left="965" w:right="831"/>
        <w:jc w:val="both"/>
      </w:pPr>
      <w:r>
        <w:rPr/>
        <w:t>Mais nous avons également remarqué lors de l’expérience, que le problème des zombies est un problème particulièrement contre intuitif. Par exemple, la logique de faire traverser les deux plus lents ensembles semble complètement contre intuitive pour les sujets et son déclique ne se fait souvent que très « tard » dans la passation. Quelques sujets ont mis en mot cette difficulté en expliquant à haute voix que s’ils faisant passer les deux plus lents ensemble ils ne perdrait pas 10 minutes ( 5 minutes + 10 minutes) mais 15 minutes car le 5 devrait forcément revenir pour ramener la lanterne. A cet instant donc, l’idée qu’un personnage rapide (1 ou 2) puisse dejà être présent sur la rive d’en face pour à son tour amener la lanterne après ce déplacement, semble complexe à conceptualiser.</w:t>
      </w:r>
    </w:p>
    <w:p>
      <w:pPr>
        <w:pStyle w:val="BodyText"/>
        <w:spacing w:line="288" w:lineRule="auto" w:before="201"/>
        <w:ind w:left="965" w:right="832"/>
        <w:jc w:val="both"/>
      </w:pPr>
      <w:r>
        <w:rPr/>
        <w:t>Mais cette étude à permis de mettre en lumière les erreur fréquente produite lors de problèmes de planification, comme la présence de contrainte implicite posé par le sujet lui même, qui se manifeste dans le problème des zombies comme le fait de forcément devoir faire traverser les deux plus lents soit en début soit en fin de réalisation.</w:t>
      </w:r>
    </w:p>
    <w:p>
      <w:pPr>
        <w:pStyle w:val="BodyText"/>
        <w:spacing w:line="288" w:lineRule="auto" w:before="202"/>
        <w:ind w:left="965" w:right="834"/>
        <w:jc w:val="both"/>
      </w:pPr>
      <w:r>
        <w:rPr/>
        <w:t>On observe donc de manière saillante les résonnement heuristique et les contraintes implicites qui tracent les contours des espaces problème des participants.</w:t>
      </w:r>
    </w:p>
    <w:p>
      <w:pPr>
        <w:pStyle w:val="BodyText"/>
        <w:rPr>
          <w:sz w:val="20"/>
        </w:rPr>
      </w:pPr>
    </w:p>
    <w:p>
      <w:pPr>
        <w:pStyle w:val="BodyText"/>
        <w:rPr>
          <w:sz w:val="20"/>
        </w:rPr>
      </w:pPr>
    </w:p>
    <w:p>
      <w:pPr>
        <w:pStyle w:val="BodyText"/>
        <w:rPr>
          <w:sz w:val="20"/>
        </w:rPr>
      </w:pPr>
    </w:p>
    <w:p>
      <w:pPr>
        <w:pStyle w:val="BodyText"/>
        <w:spacing w:before="3"/>
        <w:rPr>
          <w:sz w:val="20"/>
        </w:rPr>
      </w:pPr>
      <w:r>
        <w:rPr/>
        <w:pict>
          <v:shape style="position:absolute;margin-left:78.345802pt;margin-top:14.102798pt;width:471.85pt;height:32.4pt;mso-position-horizontal-relative:page;mso-position-vertical-relative:paragraph;z-index:944;mso-wrap-distance-left:0;mso-wrap-distance-right:0" type="#_x0000_t202" filled="true" fillcolor="#dfebf5" stroked="true" strokeweight=".96pt" strokecolor="#629dd1">
            <v:textbox inset="0,0,0,0">
              <w:txbxContent>
                <w:p>
                  <w:pPr>
                    <w:spacing w:before="5"/>
                    <w:ind w:left="28" w:right="0" w:firstLine="0"/>
                    <w:jc w:val="left"/>
                    <w:rPr>
                      <w:rFonts w:ascii="Trebuchet MS"/>
                      <w:b/>
                      <w:sz w:val="46"/>
                    </w:rPr>
                  </w:pPr>
                  <w:r>
                    <w:rPr>
                      <w:rFonts w:ascii="Trebuchet MS"/>
                      <w:b/>
                      <w:w w:val="95"/>
                      <w:sz w:val="46"/>
                    </w:rPr>
                    <w:t>7) Conclusion</w:t>
                  </w:r>
                  <w:r>
                    <w:rPr>
                      <w:rFonts w:ascii="Trebuchet MS"/>
                      <w:b/>
                      <w:spacing w:val="-64"/>
                      <w:w w:val="95"/>
                      <w:sz w:val="46"/>
                    </w:rPr>
                    <w:t> </w:t>
                  </w:r>
                  <w:r>
                    <w:rPr>
                      <w:rFonts w:ascii="Trebuchet MS"/>
                      <w:b/>
                      <w:w w:val="95"/>
                      <w:sz w:val="46"/>
                    </w:rPr>
                    <w:t>:</w:t>
                  </w:r>
                </w:p>
              </w:txbxContent>
            </v:textbox>
            <v:fill type="solid"/>
            <v:stroke dashstyle="solid"/>
            <w10:wrap type="topAndBottom"/>
          </v:shape>
        </w:pict>
      </w:r>
    </w:p>
    <w:p>
      <w:pPr>
        <w:spacing w:after="0"/>
        <w:rPr>
          <w:sz w:val="20"/>
        </w:rPr>
        <w:sectPr>
          <w:pgSz w:w="12240" w:h="15840"/>
          <w:pgMar w:header="0" w:footer="826" w:top="1220" w:bottom="1100" w:left="640" w:right="440"/>
        </w:sectPr>
      </w:pPr>
    </w:p>
    <w:p>
      <w:pPr>
        <w:pStyle w:val="BodyText"/>
        <w:rPr>
          <w:sz w:val="16"/>
        </w:rPr>
      </w:pPr>
    </w:p>
    <w:p>
      <w:pPr>
        <w:pStyle w:val="BodyText"/>
        <w:spacing w:line="288" w:lineRule="auto" w:before="94"/>
        <w:ind w:left="965" w:right="827"/>
        <w:jc w:val="both"/>
      </w:pPr>
      <w:r>
        <w:rPr/>
        <w:t>Nous</w:t>
      </w:r>
      <w:r>
        <w:rPr>
          <w:spacing w:val="-5"/>
        </w:rPr>
        <w:t> </w:t>
      </w:r>
      <w:r>
        <w:rPr/>
        <w:t>avons</w:t>
      </w:r>
      <w:r>
        <w:rPr>
          <w:spacing w:val="-4"/>
        </w:rPr>
        <w:t> </w:t>
      </w:r>
      <w:r>
        <w:rPr/>
        <w:t>étudié</w:t>
      </w:r>
      <w:r>
        <w:rPr>
          <w:spacing w:val="-4"/>
        </w:rPr>
        <w:t> </w:t>
      </w:r>
      <w:r>
        <w:rPr/>
        <w:t>la</w:t>
      </w:r>
      <w:r>
        <w:rPr>
          <w:spacing w:val="-4"/>
        </w:rPr>
        <w:t> </w:t>
      </w:r>
      <w:r>
        <w:rPr/>
        <w:t>résolution</w:t>
      </w:r>
      <w:r>
        <w:rPr>
          <w:spacing w:val="-4"/>
        </w:rPr>
        <w:t> </w:t>
      </w:r>
      <w:r>
        <w:rPr/>
        <w:t>du</w:t>
      </w:r>
      <w:r>
        <w:rPr>
          <w:spacing w:val="-4"/>
        </w:rPr>
        <w:t> </w:t>
      </w:r>
      <w:r>
        <w:rPr/>
        <w:t>problème</w:t>
      </w:r>
      <w:r>
        <w:rPr>
          <w:spacing w:val="-4"/>
        </w:rPr>
        <w:t> </w:t>
      </w:r>
      <w:r>
        <w:rPr/>
        <w:t>des</w:t>
      </w:r>
      <w:r>
        <w:rPr>
          <w:spacing w:val="-4"/>
        </w:rPr>
        <w:t> </w:t>
      </w:r>
      <w:r>
        <w:rPr/>
        <w:t>cannibales</w:t>
      </w:r>
      <w:r>
        <w:rPr>
          <w:spacing w:val="-4"/>
        </w:rPr>
        <w:t> </w:t>
      </w:r>
      <w:r>
        <w:rPr/>
        <w:t>et</w:t>
      </w:r>
      <w:r>
        <w:rPr>
          <w:spacing w:val="-4"/>
        </w:rPr>
        <w:t> </w:t>
      </w:r>
      <w:r>
        <w:rPr/>
        <w:t>des</w:t>
      </w:r>
      <w:r>
        <w:rPr>
          <w:spacing w:val="-4"/>
        </w:rPr>
        <w:t> </w:t>
      </w:r>
      <w:r>
        <w:rPr/>
        <w:t>missionnaires</w:t>
      </w:r>
      <w:r>
        <w:rPr>
          <w:spacing w:val="-4"/>
        </w:rPr>
        <w:t> </w:t>
      </w:r>
      <w:r>
        <w:rPr/>
        <w:t>et</w:t>
      </w:r>
      <w:r>
        <w:rPr>
          <w:spacing w:val="-4"/>
        </w:rPr>
        <w:t> </w:t>
      </w:r>
      <w:r>
        <w:rPr/>
        <w:t>d’un</w:t>
      </w:r>
      <w:r>
        <w:rPr>
          <w:spacing w:val="-4"/>
        </w:rPr>
        <w:t> </w:t>
      </w:r>
      <w:r>
        <w:rPr/>
        <w:t>de</w:t>
      </w:r>
      <w:r>
        <w:rPr>
          <w:spacing w:val="-4"/>
        </w:rPr>
        <w:t> </w:t>
      </w:r>
      <w:r>
        <w:rPr/>
        <w:t>ses isomorphe appelé le problème des zombies. Ces problèmes de planification nous ont permis d’observer clairement les raisonnement heuristiques qui posent souvent problème lors des stratégies de résolution de</w:t>
      </w:r>
      <w:r>
        <w:rPr>
          <w:spacing w:val="-5"/>
        </w:rPr>
        <w:t> </w:t>
      </w:r>
      <w:r>
        <w:rPr/>
        <w:t>problème.</w:t>
      </w:r>
    </w:p>
    <w:p>
      <w:pPr>
        <w:pStyle w:val="BodyText"/>
        <w:spacing w:before="8"/>
        <w:rPr>
          <w:sz w:val="26"/>
        </w:rPr>
      </w:pPr>
    </w:p>
    <w:p>
      <w:pPr>
        <w:pStyle w:val="BodyText"/>
        <w:spacing w:line="288" w:lineRule="auto"/>
        <w:ind w:left="965" w:right="825"/>
        <w:jc w:val="both"/>
      </w:pPr>
      <w:r>
        <w:rPr/>
        <w:t>Nous avons également observé que les sujets s’instaurent des contraintes implicites différentes en fonction du problème, faisant clairement apparaître des espaces problèmes distincts.</w:t>
      </w:r>
    </w:p>
    <w:p>
      <w:pPr>
        <w:pStyle w:val="BodyText"/>
        <w:spacing w:before="6"/>
        <w:rPr>
          <w:sz w:val="26"/>
        </w:rPr>
      </w:pPr>
    </w:p>
    <w:p>
      <w:pPr>
        <w:pStyle w:val="BodyText"/>
        <w:spacing w:line="290" w:lineRule="auto"/>
        <w:ind w:left="965" w:right="832"/>
        <w:jc w:val="both"/>
      </w:pPr>
      <w:r>
        <w:rPr/>
        <w:t>Notre hypothèse comme quoi les sujets percevraient une analogie entre les deux problèmes est confirmée.</w:t>
      </w:r>
    </w:p>
    <w:p>
      <w:pPr>
        <w:pStyle w:val="BodyText"/>
        <w:spacing w:before="1"/>
        <w:rPr>
          <w:sz w:val="26"/>
        </w:rPr>
      </w:pPr>
    </w:p>
    <w:p>
      <w:pPr>
        <w:pStyle w:val="BodyText"/>
        <w:spacing w:line="288" w:lineRule="auto"/>
        <w:ind w:left="965" w:right="832"/>
        <w:jc w:val="both"/>
      </w:pPr>
      <w:r>
        <w:rPr/>
        <w:t>En revanche aucun des deux problèmes n’est mieux réussit qu’un autre, le temps et le nombre de déplacements n’est pas significativement d’un problème à l’autre et l’ordre de passation n’influence pas les résultats.</w:t>
      </w:r>
    </w:p>
    <w:p>
      <w:pPr>
        <w:pStyle w:val="BodyText"/>
        <w:spacing w:before="1"/>
        <w:ind w:left="965"/>
        <w:jc w:val="both"/>
      </w:pPr>
      <w:r>
        <w:rPr/>
        <w:t>Ainsi, l’hypothèse selon laquelle l’un serait perçu comme plus simple que l’autre est réfutée.</w:t>
      </w:r>
    </w:p>
    <w:p>
      <w:pPr>
        <w:pStyle w:val="BodyText"/>
        <w:spacing w:before="7"/>
        <w:rPr>
          <w:sz w:val="30"/>
        </w:rPr>
      </w:pPr>
    </w:p>
    <w:p>
      <w:pPr>
        <w:pStyle w:val="BodyText"/>
        <w:spacing w:line="288" w:lineRule="auto"/>
        <w:ind w:left="965" w:right="832"/>
        <w:jc w:val="both"/>
      </w:pPr>
      <w:r>
        <w:rPr/>
        <w:t>Nous avions théorisé un possible effet d’apprentissage et d’impuissance acquise qui sont également réfuté avec les résultats. En revanche la principale limite de cette étude est bien le problème de la mesure. En effet ces deux effets ont été mesurées en fonction du temps de réalisation du problème et du nombre de déplacements. Mesures qui ne prouvent pas entièrement la présence de ces effets.</w:t>
      </w:r>
    </w:p>
    <w:p>
      <w:pPr>
        <w:pStyle w:val="BodyText"/>
        <w:rPr>
          <w:sz w:val="24"/>
        </w:rPr>
      </w:pPr>
    </w:p>
    <w:p>
      <w:pPr>
        <w:pStyle w:val="BodyText"/>
        <w:spacing w:before="2"/>
        <w:rPr>
          <w:sz w:val="20"/>
        </w:rPr>
      </w:pPr>
    </w:p>
    <w:p>
      <w:pPr>
        <w:pStyle w:val="BodyText"/>
        <w:spacing w:line="288" w:lineRule="auto"/>
        <w:ind w:left="965" w:right="831"/>
        <w:jc w:val="both"/>
      </w:pPr>
      <w:r>
        <w:rPr/>
        <w:t>Nous pouvons donc conclure que cette étude mérite d’être perfectionnée en augmentant tout d’abord son nombre de participants afin que l’échantillon soit plus significatif et modifiant les hypothèses permettant ainsi d’avoir des mesures adaptées.</w:t>
      </w:r>
    </w:p>
    <w:p>
      <w:pPr>
        <w:pStyle w:val="BodyText"/>
        <w:spacing w:line="288" w:lineRule="auto" w:before="198"/>
        <w:ind w:left="965" w:right="832"/>
        <w:jc w:val="both"/>
      </w:pPr>
      <w:r>
        <w:rPr/>
        <w:t>Une</w:t>
      </w:r>
      <w:r>
        <w:rPr>
          <w:spacing w:val="-17"/>
        </w:rPr>
        <w:t> </w:t>
      </w:r>
      <w:r>
        <w:rPr/>
        <w:t>étude</w:t>
      </w:r>
      <w:r>
        <w:rPr>
          <w:spacing w:val="-16"/>
        </w:rPr>
        <w:t> </w:t>
      </w:r>
      <w:r>
        <w:rPr/>
        <w:t>similaire</w:t>
      </w:r>
      <w:r>
        <w:rPr>
          <w:spacing w:val="-16"/>
        </w:rPr>
        <w:t> </w:t>
      </w:r>
      <w:r>
        <w:rPr/>
        <w:t>pourrait</w:t>
      </w:r>
      <w:r>
        <w:rPr>
          <w:spacing w:val="-18"/>
        </w:rPr>
        <w:t> </w:t>
      </w:r>
      <w:r>
        <w:rPr/>
        <w:t>être</w:t>
      </w:r>
      <w:r>
        <w:rPr>
          <w:spacing w:val="-17"/>
        </w:rPr>
        <w:t> </w:t>
      </w:r>
      <w:r>
        <w:rPr/>
        <w:t>réalisé</w:t>
      </w:r>
      <w:r>
        <w:rPr>
          <w:spacing w:val="-18"/>
        </w:rPr>
        <w:t> </w:t>
      </w:r>
      <w:r>
        <w:rPr/>
        <w:t>avec</w:t>
      </w:r>
      <w:r>
        <w:rPr>
          <w:spacing w:val="-17"/>
        </w:rPr>
        <w:t> </w:t>
      </w:r>
      <w:r>
        <w:rPr/>
        <w:t>des</w:t>
      </w:r>
      <w:r>
        <w:rPr>
          <w:spacing w:val="-17"/>
        </w:rPr>
        <w:t> </w:t>
      </w:r>
      <w:r>
        <w:rPr/>
        <w:t>problèmes</w:t>
      </w:r>
      <w:r>
        <w:rPr>
          <w:spacing w:val="-17"/>
        </w:rPr>
        <w:t> </w:t>
      </w:r>
      <w:r>
        <w:rPr/>
        <w:t>de</w:t>
      </w:r>
      <w:r>
        <w:rPr>
          <w:spacing w:val="-17"/>
        </w:rPr>
        <w:t> </w:t>
      </w:r>
      <w:r>
        <w:rPr/>
        <w:t>conception</w:t>
      </w:r>
      <w:r>
        <w:rPr>
          <w:spacing w:val="-18"/>
        </w:rPr>
        <w:t> </w:t>
      </w:r>
      <w:r>
        <w:rPr/>
        <w:t>de</w:t>
      </w:r>
      <w:r>
        <w:rPr>
          <w:spacing w:val="-17"/>
        </w:rPr>
        <w:t> </w:t>
      </w:r>
      <w:r>
        <w:rPr/>
        <w:t>sorte</w:t>
      </w:r>
      <w:r>
        <w:rPr>
          <w:spacing w:val="-17"/>
        </w:rPr>
        <w:t> </w:t>
      </w:r>
      <w:r>
        <w:rPr/>
        <w:t>que</w:t>
      </w:r>
      <w:r>
        <w:rPr>
          <w:spacing w:val="-15"/>
        </w:rPr>
        <w:t> </w:t>
      </w:r>
      <w:r>
        <w:rPr/>
        <w:t>les</w:t>
      </w:r>
      <w:r>
        <w:rPr>
          <w:spacing w:val="-16"/>
        </w:rPr>
        <w:t> </w:t>
      </w:r>
      <w:r>
        <w:rPr/>
        <w:t>sujets n’ai</w:t>
      </w:r>
      <w:r>
        <w:rPr>
          <w:spacing w:val="-4"/>
        </w:rPr>
        <w:t> </w:t>
      </w:r>
      <w:r>
        <w:rPr/>
        <w:t>aucune</w:t>
      </w:r>
      <w:r>
        <w:rPr>
          <w:spacing w:val="-4"/>
        </w:rPr>
        <w:t> </w:t>
      </w:r>
      <w:r>
        <w:rPr/>
        <w:t>idée</w:t>
      </w:r>
      <w:r>
        <w:rPr>
          <w:spacing w:val="-5"/>
        </w:rPr>
        <w:t> </w:t>
      </w:r>
      <w:r>
        <w:rPr/>
        <w:t>au</w:t>
      </w:r>
      <w:r>
        <w:rPr>
          <w:spacing w:val="-4"/>
        </w:rPr>
        <w:t> </w:t>
      </w:r>
      <w:r>
        <w:rPr/>
        <w:t>préalable</w:t>
      </w:r>
      <w:r>
        <w:rPr>
          <w:spacing w:val="-4"/>
        </w:rPr>
        <w:t> </w:t>
      </w:r>
      <w:r>
        <w:rPr/>
        <w:t>des</w:t>
      </w:r>
      <w:r>
        <w:rPr>
          <w:spacing w:val="-5"/>
        </w:rPr>
        <w:t> </w:t>
      </w:r>
      <w:r>
        <w:rPr/>
        <w:t>procédures</w:t>
      </w:r>
      <w:r>
        <w:rPr>
          <w:spacing w:val="-2"/>
        </w:rPr>
        <w:t> </w:t>
      </w:r>
      <w:r>
        <w:rPr/>
        <w:t>nécessaire</w:t>
      </w:r>
      <w:r>
        <w:rPr>
          <w:spacing w:val="-4"/>
        </w:rPr>
        <w:t> </w:t>
      </w:r>
      <w:r>
        <w:rPr/>
        <w:t>pour</w:t>
      </w:r>
      <w:r>
        <w:rPr>
          <w:spacing w:val="-3"/>
        </w:rPr>
        <w:t> </w:t>
      </w:r>
      <w:r>
        <w:rPr/>
        <w:t>passer</w:t>
      </w:r>
      <w:r>
        <w:rPr>
          <w:spacing w:val="-4"/>
        </w:rPr>
        <w:t> </w:t>
      </w:r>
      <w:r>
        <w:rPr/>
        <w:t>de</w:t>
      </w:r>
      <w:r>
        <w:rPr>
          <w:spacing w:val="-3"/>
        </w:rPr>
        <w:t> </w:t>
      </w:r>
      <w:r>
        <w:rPr/>
        <w:t>l’état</w:t>
      </w:r>
      <w:r>
        <w:rPr>
          <w:spacing w:val="-3"/>
        </w:rPr>
        <w:t> </w:t>
      </w:r>
      <w:r>
        <w:rPr/>
        <w:t>initial</w:t>
      </w:r>
      <w:r>
        <w:rPr>
          <w:spacing w:val="-4"/>
        </w:rPr>
        <w:t> </w:t>
      </w:r>
      <w:r>
        <w:rPr/>
        <w:t>à</w:t>
      </w:r>
      <w:r>
        <w:rPr>
          <w:spacing w:val="-3"/>
        </w:rPr>
        <w:t> </w:t>
      </w:r>
      <w:r>
        <w:rPr/>
        <w:t>l’état</w:t>
      </w:r>
      <w:r>
        <w:rPr>
          <w:spacing w:val="-4"/>
        </w:rPr>
        <w:t> </w:t>
      </w:r>
      <w:r>
        <w:rPr/>
        <w:t>final et</w:t>
      </w:r>
      <w:r>
        <w:rPr>
          <w:spacing w:val="-6"/>
        </w:rPr>
        <w:t> </w:t>
      </w:r>
      <w:r>
        <w:rPr/>
        <w:t>ainsi</w:t>
      </w:r>
      <w:r>
        <w:rPr>
          <w:spacing w:val="-5"/>
        </w:rPr>
        <w:t> </w:t>
      </w:r>
      <w:r>
        <w:rPr/>
        <w:t>vérifier</w:t>
      </w:r>
      <w:r>
        <w:rPr>
          <w:spacing w:val="-5"/>
        </w:rPr>
        <w:t> </w:t>
      </w:r>
      <w:r>
        <w:rPr/>
        <w:t>si</w:t>
      </w:r>
      <w:r>
        <w:rPr>
          <w:spacing w:val="-6"/>
        </w:rPr>
        <w:t> </w:t>
      </w:r>
      <w:r>
        <w:rPr/>
        <w:t>un</w:t>
      </w:r>
      <w:r>
        <w:rPr>
          <w:spacing w:val="-5"/>
        </w:rPr>
        <w:t> </w:t>
      </w:r>
      <w:r>
        <w:rPr/>
        <w:t>isomorphe</w:t>
      </w:r>
      <w:r>
        <w:rPr>
          <w:spacing w:val="-5"/>
        </w:rPr>
        <w:t> </w:t>
      </w:r>
      <w:r>
        <w:rPr/>
        <w:t>montrerait</w:t>
      </w:r>
      <w:r>
        <w:rPr>
          <w:spacing w:val="-5"/>
        </w:rPr>
        <w:t> </w:t>
      </w:r>
      <w:r>
        <w:rPr/>
        <w:t>une</w:t>
      </w:r>
      <w:r>
        <w:rPr>
          <w:spacing w:val="-6"/>
        </w:rPr>
        <w:t> </w:t>
      </w:r>
      <w:r>
        <w:rPr/>
        <w:t>réelle</w:t>
      </w:r>
      <w:r>
        <w:rPr>
          <w:spacing w:val="-5"/>
        </w:rPr>
        <w:t> </w:t>
      </w:r>
      <w:r>
        <w:rPr/>
        <w:t>différence</w:t>
      </w:r>
      <w:r>
        <w:rPr>
          <w:spacing w:val="-5"/>
        </w:rPr>
        <w:t> </w:t>
      </w:r>
      <w:r>
        <w:rPr/>
        <w:t>dans</w:t>
      </w:r>
      <w:r>
        <w:rPr>
          <w:spacing w:val="-5"/>
        </w:rPr>
        <w:t> </w:t>
      </w:r>
      <w:r>
        <w:rPr/>
        <w:t>sa</w:t>
      </w:r>
      <w:r>
        <w:rPr>
          <w:spacing w:val="-6"/>
        </w:rPr>
        <w:t> </w:t>
      </w:r>
      <w:r>
        <w:rPr/>
        <w:t>réalisation</w:t>
      </w:r>
      <w:r>
        <w:rPr>
          <w:spacing w:val="-5"/>
        </w:rPr>
        <w:t> </w:t>
      </w:r>
      <w:r>
        <w:rPr/>
        <w:t>afin</w:t>
      </w:r>
      <w:r>
        <w:rPr>
          <w:spacing w:val="-5"/>
        </w:rPr>
        <w:t> </w:t>
      </w:r>
      <w:r>
        <w:rPr/>
        <w:t>de</w:t>
      </w:r>
      <w:r>
        <w:rPr>
          <w:spacing w:val="-5"/>
        </w:rPr>
        <w:t> </w:t>
      </w:r>
      <w:r>
        <w:rPr/>
        <w:t>voir</w:t>
      </w:r>
      <w:r>
        <w:rPr>
          <w:spacing w:val="-6"/>
        </w:rPr>
        <w:t> </w:t>
      </w:r>
      <w:r>
        <w:rPr/>
        <w:t>si quand</w:t>
      </w:r>
      <w:r>
        <w:rPr>
          <w:spacing w:val="-7"/>
        </w:rPr>
        <w:t> </w:t>
      </w:r>
      <w:r>
        <w:rPr/>
        <w:t>le</w:t>
      </w:r>
      <w:r>
        <w:rPr>
          <w:spacing w:val="-6"/>
        </w:rPr>
        <w:t> </w:t>
      </w:r>
      <w:r>
        <w:rPr/>
        <w:t>sujet</w:t>
      </w:r>
      <w:r>
        <w:rPr>
          <w:spacing w:val="-6"/>
        </w:rPr>
        <w:t> </w:t>
      </w:r>
      <w:r>
        <w:rPr/>
        <w:t>fait</w:t>
      </w:r>
      <w:r>
        <w:rPr>
          <w:spacing w:val="-6"/>
        </w:rPr>
        <w:t> </w:t>
      </w:r>
      <w:r>
        <w:rPr/>
        <w:t>part</w:t>
      </w:r>
      <w:r>
        <w:rPr>
          <w:spacing w:val="-6"/>
        </w:rPr>
        <w:t> </w:t>
      </w:r>
      <w:r>
        <w:rPr/>
        <w:t>à</w:t>
      </w:r>
      <w:r>
        <w:rPr>
          <w:spacing w:val="-6"/>
        </w:rPr>
        <w:t> </w:t>
      </w:r>
      <w:r>
        <w:rPr/>
        <w:t>son</w:t>
      </w:r>
      <w:r>
        <w:rPr>
          <w:spacing w:val="-6"/>
        </w:rPr>
        <w:t> </w:t>
      </w:r>
      <w:r>
        <w:rPr/>
        <w:t>imagination,</w:t>
      </w:r>
      <w:r>
        <w:rPr>
          <w:spacing w:val="-6"/>
        </w:rPr>
        <w:t> </w:t>
      </w:r>
      <w:r>
        <w:rPr/>
        <w:t>un</w:t>
      </w:r>
      <w:r>
        <w:rPr>
          <w:spacing w:val="-6"/>
        </w:rPr>
        <w:t> </w:t>
      </w:r>
      <w:r>
        <w:rPr/>
        <w:t>espace</w:t>
      </w:r>
      <w:r>
        <w:rPr>
          <w:spacing w:val="-6"/>
        </w:rPr>
        <w:t> </w:t>
      </w:r>
      <w:r>
        <w:rPr/>
        <w:t>problème</w:t>
      </w:r>
      <w:r>
        <w:rPr>
          <w:spacing w:val="-7"/>
        </w:rPr>
        <w:t> </w:t>
      </w:r>
      <w:r>
        <w:rPr/>
        <w:t>similaire</w:t>
      </w:r>
      <w:r>
        <w:rPr>
          <w:spacing w:val="-6"/>
        </w:rPr>
        <w:t> </w:t>
      </w:r>
      <w:r>
        <w:rPr/>
        <w:t>ne</w:t>
      </w:r>
      <w:r>
        <w:rPr>
          <w:spacing w:val="-6"/>
        </w:rPr>
        <w:t> </w:t>
      </w:r>
      <w:r>
        <w:rPr/>
        <w:t>se</w:t>
      </w:r>
      <w:r>
        <w:rPr>
          <w:spacing w:val="-6"/>
        </w:rPr>
        <w:t> </w:t>
      </w:r>
      <w:r>
        <w:rPr/>
        <w:t>révèlerait</w:t>
      </w:r>
      <w:r>
        <w:rPr>
          <w:spacing w:val="-6"/>
        </w:rPr>
        <w:t> </w:t>
      </w:r>
      <w:r>
        <w:rPr/>
        <w:t>pas</w:t>
      </w:r>
      <w:r>
        <w:rPr>
          <w:spacing w:val="-6"/>
        </w:rPr>
        <w:t> </w:t>
      </w:r>
      <w:r>
        <w:rPr/>
        <w:t>pour les deux</w:t>
      </w:r>
      <w:r>
        <w:rPr>
          <w:spacing w:val="-3"/>
        </w:rPr>
        <w:t> </w:t>
      </w:r>
      <w:r>
        <w:rPr/>
        <w:t>problèmes.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shape style="position:absolute;margin-left:78.345802pt;margin-top:19.490143pt;width:471.85pt;height:32.4pt;mso-position-horizontal-relative:page;mso-position-vertical-relative:paragraph;z-index:968;mso-wrap-distance-left:0;mso-wrap-distance-right:0" type="#_x0000_t202" filled="true" fillcolor="#dfebf5" stroked="true" strokeweight=".96pt" strokecolor="#629dd1">
            <v:textbox inset="0,0,0,0">
              <w:txbxContent>
                <w:p>
                  <w:pPr>
                    <w:spacing w:before="5"/>
                    <w:ind w:left="28" w:right="0" w:firstLine="0"/>
                    <w:jc w:val="left"/>
                    <w:rPr>
                      <w:rFonts w:ascii="Trebuchet MS"/>
                      <w:b/>
                      <w:sz w:val="46"/>
                    </w:rPr>
                  </w:pPr>
                  <w:r>
                    <w:rPr>
                      <w:rFonts w:ascii="Trebuchet MS"/>
                      <w:b/>
                      <w:sz w:val="46"/>
                    </w:rPr>
                    <w:t>8) SOURCES</w:t>
                  </w:r>
                  <w:r>
                    <w:rPr>
                      <w:rFonts w:ascii="Trebuchet MS"/>
                      <w:b/>
                      <w:spacing w:val="-78"/>
                      <w:sz w:val="46"/>
                    </w:rPr>
                    <w:t> </w:t>
                  </w:r>
                  <w:r>
                    <w:rPr>
                      <w:rFonts w:ascii="Trebuchet MS"/>
                      <w:b/>
                      <w:sz w:val="46"/>
                    </w:rPr>
                    <w:t>:</w:t>
                  </w:r>
                </w:p>
              </w:txbxContent>
            </v:textbox>
            <v:fill type="solid"/>
            <v:stroke dashstyle="solid"/>
            <w10:wrap type="topAndBottom"/>
          </v:shape>
        </w:pict>
      </w:r>
    </w:p>
    <w:p>
      <w:pPr>
        <w:spacing w:after="0"/>
        <w:rPr>
          <w:sz w:val="29"/>
        </w:rPr>
        <w:sectPr>
          <w:pgSz w:w="12240" w:h="15840"/>
          <w:pgMar w:header="0" w:footer="826" w:top="1500" w:bottom="1100" w:left="640" w:right="440"/>
        </w:sectPr>
      </w:pPr>
    </w:p>
    <w:p>
      <w:pPr>
        <w:pStyle w:val="ListParagraph"/>
        <w:numPr>
          <w:ilvl w:val="1"/>
          <w:numId w:val="13"/>
        </w:numPr>
        <w:tabs>
          <w:tab w:pos="1747" w:val="left" w:leader="none"/>
        </w:tabs>
        <w:spacing w:line="237" w:lineRule="auto" w:before="80" w:after="0"/>
        <w:ind w:left="1685" w:right="832" w:hanging="360"/>
        <w:jc w:val="both"/>
        <w:rPr>
          <w:sz w:val="22"/>
        </w:rPr>
      </w:pPr>
      <w:r>
        <w:rPr>
          <w:sz w:val="22"/>
        </w:rPr>
        <w:t>Richard, JF(1997). La résolution de problème.</w:t>
      </w:r>
      <w:hyperlink r:id="rId28">
        <w:r>
          <w:rPr>
            <w:color w:val="1155CC"/>
            <w:sz w:val="22"/>
            <w:u w:val="single" w:color="1155CC"/>
          </w:rPr>
          <w:t>http://fulltext.bdsp.ehesp.fr/Rsi/50/47.pdf</w:t>
        </w:r>
      </w:hyperlink>
      <w:r>
        <w:rPr>
          <w:sz w:val="22"/>
        </w:rPr>
        <w:t> CNRS 125, Université de Paris</w:t>
      </w:r>
      <w:r>
        <w:rPr>
          <w:spacing w:val="-6"/>
          <w:sz w:val="22"/>
        </w:rPr>
        <w:t> </w:t>
      </w:r>
      <w:r>
        <w:rPr>
          <w:sz w:val="22"/>
        </w:rPr>
        <w:t>VIII</w:t>
      </w:r>
    </w:p>
    <w:p>
      <w:pPr>
        <w:pStyle w:val="BodyText"/>
        <w:rPr>
          <w:sz w:val="24"/>
        </w:rPr>
      </w:pPr>
    </w:p>
    <w:p>
      <w:pPr>
        <w:pStyle w:val="BodyText"/>
        <w:spacing w:before="4"/>
        <w:rPr>
          <w:sz w:val="20"/>
        </w:rPr>
      </w:pPr>
    </w:p>
    <w:p>
      <w:pPr>
        <w:pStyle w:val="ListParagraph"/>
        <w:numPr>
          <w:ilvl w:val="1"/>
          <w:numId w:val="13"/>
        </w:numPr>
        <w:tabs>
          <w:tab w:pos="1686" w:val="left" w:leader="none"/>
        </w:tabs>
        <w:spacing w:line="240" w:lineRule="auto" w:before="0" w:after="0"/>
        <w:ind w:left="1685" w:right="831" w:hanging="360"/>
        <w:jc w:val="both"/>
        <w:rPr>
          <w:sz w:val="22"/>
        </w:rPr>
      </w:pPr>
      <w:r>
        <w:rPr>
          <w:sz w:val="22"/>
        </w:rPr>
        <w:t>Richard, JF. Poitrenaud, S. Tijus, C (1993). Problem-Solving Restructuration: Elimination of Implicit Constraints. Cognitive science, 17,</w:t>
      </w:r>
      <w:r>
        <w:rPr>
          <w:spacing w:val="-9"/>
          <w:sz w:val="22"/>
        </w:rPr>
        <w:t> </w:t>
      </w:r>
      <w:r>
        <w:rPr>
          <w:sz w:val="22"/>
        </w:rPr>
        <w:t>497-529</w:t>
      </w:r>
    </w:p>
    <w:p>
      <w:pPr>
        <w:pStyle w:val="BodyText"/>
        <w:rPr>
          <w:sz w:val="24"/>
        </w:rPr>
      </w:pPr>
    </w:p>
    <w:p>
      <w:pPr>
        <w:pStyle w:val="BodyText"/>
        <w:rPr>
          <w:sz w:val="23"/>
        </w:rPr>
      </w:pPr>
    </w:p>
    <w:p>
      <w:pPr>
        <w:pStyle w:val="Heading1"/>
        <w:numPr>
          <w:ilvl w:val="1"/>
          <w:numId w:val="13"/>
        </w:numPr>
        <w:tabs>
          <w:tab w:pos="1685" w:val="left" w:leader="none"/>
          <w:tab w:pos="1686" w:val="left" w:leader="none"/>
        </w:tabs>
        <w:spacing w:line="240" w:lineRule="auto" w:before="0" w:after="0"/>
        <w:ind w:left="1685" w:right="0" w:hanging="360"/>
        <w:jc w:val="left"/>
      </w:pPr>
      <w:r>
        <w:rPr/>
        <w:t>Tijus, C. (2018) Résolution de problème. Université Paris</w:t>
      </w:r>
      <w:r>
        <w:rPr>
          <w:spacing w:val="-4"/>
        </w:rPr>
        <w:t> </w:t>
      </w:r>
      <w:r>
        <w:rPr/>
        <w:t>8</w:t>
      </w:r>
    </w:p>
    <w:p>
      <w:pPr>
        <w:pStyle w:val="BodyText"/>
        <w:rPr>
          <w:sz w:val="26"/>
        </w:rPr>
      </w:pPr>
    </w:p>
    <w:p>
      <w:pPr>
        <w:pStyle w:val="ListParagraph"/>
        <w:numPr>
          <w:ilvl w:val="1"/>
          <w:numId w:val="13"/>
        </w:numPr>
        <w:tabs>
          <w:tab w:pos="1686" w:val="left" w:leader="none"/>
        </w:tabs>
        <w:spacing w:line="240" w:lineRule="auto" w:before="179" w:after="0"/>
        <w:ind w:left="1685" w:right="828" w:hanging="360"/>
        <w:jc w:val="both"/>
        <w:rPr>
          <w:sz w:val="22"/>
        </w:rPr>
      </w:pPr>
      <w:r>
        <w:rPr>
          <w:sz w:val="22"/>
        </w:rPr>
        <w:t>Aurore, D. (2011) Apprentissage en résolution de problèmes : influence du mode d’instruction. Université de</w:t>
      </w:r>
      <w:r>
        <w:rPr>
          <w:spacing w:val="-4"/>
          <w:sz w:val="22"/>
        </w:rPr>
        <w:t> </w:t>
      </w:r>
      <w:r>
        <w:rPr>
          <w:sz w:val="22"/>
        </w:rPr>
        <w:t>Franche-Comté.</w:t>
      </w:r>
    </w:p>
    <w:p>
      <w:pPr>
        <w:pStyle w:val="BodyText"/>
        <w:rPr>
          <w:sz w:val="24"/>
        </w:rPr>
      </w:pPr>
    </w:p>
    <w:p>
      <w:pPr>
        <w:pStyle w:val="BodyText"/>
        <w:spacing w:before="11"/>
      </w:pPr>
    </w:p>
    <w:p>
      <w:pPr>
        <w:pStyle w:val="ListParagraph"/>
        <w:numPr>
          <w:ilvl w:val="1"/>
          <w:numId w:val="13"/>
        </w:numPr>
        <w:tabs>
          <w:tab w:pos="1686" w:val="left" w:leader="none"/>
        </w:tabs>
        <w:spacing w:line="240" w:lineRule="auto" w:before="0" w:after="0"/>
        <w:ind w:left="1685" w:right="830" w:hanging="360"/>
        <w:jc w:val="both"/>
        <w:rPr>
          <w:sz w:val="22"/>
        </w:rPr>
      </w:pPr>
      <w:r>
        <w:rPr>
          <w:sz w:val="22"/>
        </w:rPr>
        <w:t>Jeffries, R. P., Polson, P. G., Razran, L. &amp; Atwood, M. (1977). A process model for missionaries</w:t>
      </w:r>
      <w:r>
        <w:rPr>
          <w:spacing w:val="-8"/>
          <w:sz w:val="22"/>
        </w:rPr>
        <w:t> </w:t>
      </w:r>
      <w:r>
        <w:rPr>
          <w:sz w:val="22"/>
        </w:rPr>
        <w:t>-</w:t>
      </w:r>
      <w:r>
        <w:rPr>
          <w:spacing w:val="-8"/>
          <w:sz w:val="22"/>
        </w:rPr>
        <w:t> </w:t>
      </w:r>
      <w:r>
        <w:rPr>
          <w:sz w:val="22"/>
        </w:rPr>
        <w:t>cannibals</w:t>
      </w:r>
      <w:r>
        <w:rPr>
          <w:spacing w:val="-8"/>
          <w:sz w:val="22"/>
        </w:rPr>
        <w:t> </w:t>
      </w:r>
      <w:r>
        <w:rPr>
          <w:sz w:val="22"/>
        </w:rPr>
        <w:t>and</w:t>
      </w:r>
      <w:r>
        <w:rPr>
          <w:spacing w:val="-8"/>
          <w:sz w:val="22"/>
        </w:rPr>
        <w:t> </w:t>
      </w:r>
      <w:r>
        <w:rPr>
          <w:sz w:val="22"/>
        </w:rPr>
        <w:t>other</w:t>
      </w:r>
      <w:r>
        <w:rPr>
          <w:spacing w:val="-8"/>
          <w:sz w:val="22"/>
        </w:rPr>
        <w:t> </w:t>
      </w:r>
      <w:r>
        <w:rPr>
          <w:sz w:val="22"/>
        </w:rPr>
        <w:t>river</w:t>
      </w:r>
      <w:r>
        <w:rPr>
          <w:spacing w:val="-8"/>
          <w:sz w:val="22"/>
        </w:rPr>
        <w:t> </w:t>
      </w:r>
      <w:r>
        <w:rPr>
          <w:sz w:val="22"/>
        </w:rPr>
        <w:t>crossing</w:t>
      </w:r>
      <w:r>
        <w:rPr>
          <w:spacing w:val="-9"/>
          <w:sz w:val="22"/>
        </w:rPr>
        <w:t> </w:t>
      </w:r>
      <w:r>
        <w:rPr>
          <w:sz w:val="22"/>
        </w:rPr>
        <w:t>problems.</w:t>
      </w:r>
      <w:r>
        <w:rPr>
          <w:spacing w:val="-7"/>
          <w:sz w:val="22"/>
        </w:rPr>
        <w:t> </w:t>
      </w:r>
      <w:r>
        <w:rPr>
          <w:sz w:val="22"/>
        </w:rPr>
        <w:t>Cognitive</w:t>
      </w:r>
      <w:r>
        <w:rPr>
          <w:spacing w:val="-8"/>
          <w:sz w:val="22"/>
        </w:rPr>
        <w:t> </w:t>
      </w:r>
      <w:r>
        <w:rPr>
          <w:sz w:val="22"/>
        </w:rPr>
        <w:t>Psychology,</w:t>
      </w:r>
      <w:r>
        <w:rPr>
          <w:spacing w:val="-8"/>
          <w:sz w:val="22"/>
        </w:rPr>
        <w:t> </w:t>
      </w:r>
      <w:r>
        <w:rPr>
          <w:sz w:val="22"/>
        </w:rPr>
        <w:t>9</w:t>
      </w:r>
      <w:r>
        <w:rPr>
          <w:spacing w:val="-7"/>
          <w:sz w:val="22"/>
        </w:rPr>
        <w:t> </w:t>
      </w:r>
      <w:r>
        <w:rPr>
          <w:sz w:val="22"/>
        </w:rPr>
        <w:t>,</w:t>
      </w:r>
      <w:r>
        <w:rPr>
          <w:spacing w:val="-8"/>
          <w:sz w:val="22"/>
        </w:rPr>
        <w:t> </w:t>
      </w:r>
      <w:r>
        <w:rPr>
          <w:sz w:val="22"/>
        </w:rPr>
        <w:t>412</w:t>
      </w:r>
    </w:p>
    <w:p>
      <w:pPr>
        <w:pStyle w:val="BodyText"/>
        <w:spacing w:line="251" w:lineRule="exact"/>
        <w:ind w:left="1685"/>
      </w:pPr>
      <w:r>
        <w:rPr/>
        <w:t>- 440</w:t>
      </w:r>
    </w:p>
    <w:p>
      <w:pPr>
        <w:pStyle w:val="BodyText"/>
        <w:rPr>
          <w:sz w:val="24"/>
        </w:rPr>
      </w:pPr>
    </w:p>
    <w:p>
      <w:pPr>
        <w:pStyle w:val="BodyText"/>
        <w:spacing w:before="10"/>
      </w:pPr>
    </w:p>
    <w:p>
      <w:pPr>
        <w:pStyle w:val="ListParagraph"/>
        <w:numPr>
          <w:ilvl w:val="1"/>
          <w:numId w:val="13"/>
        </w:numPr>
        <w:tabs>
          <w:tab w:pos="1686" w:val="left" w:leader="none"/>
        </w:tabs>
        <w:spacing w:line="240" w:lineRule="auto" w:before="0" w:after="0"/>
        <w:ind w:left="1685" w:right="832" w:hanging="360"/>
        <w:jc w:val="both"/>
        <w:rPr>
          <w:sz w:val="22"/>
        </w:rPr>
      </w:pPr>
      <w:r>
        <w:rPr>
          <w:sz w:val="22"/>
        </w:rPr>
        <w:t>Knowles, M. E., &amp; Delaney, P. F. (2005). Lasting reductions in illegal moves following an increase in their cost: evidence from river - crossing problems. Journal of Experimental Psychology: Learning, Memory, and Cognition ,31 (4),</w:t>
      </w:r>
      <w:r>
        <w:rPr>
          <w:spacing w:val="-12"/>
          <w:sz w:val="22"/>
        </w:rPr>
        <w:t> </w:t>
      </w:r>
      <w:r>
        <w:rPr>
          <w:sz w:val="22"/>
        </w:rPr>
        <w:t>670.</w:t>
      </w:r>
    </w:p>
    <w:p>
      <w:pPr>
        <w:pStyle w:val="BodyText"/>
        <w:rPr>
          <w:sz w:val="24"/>
        </w:rPr>
      </w:pPr>
    </w:p>
    <w:p>
      <w:pPr>
        <w:pStyle w:val="BodyText"/>
        <w:spacing w:before="1"/>
        <w:rPr>
          <w:sz w:val="26"/>
        </w:rPr>
      </w:pPr>
    </w:p>
    <w:p>
      <w:pPr>
        <w:pStyle w:val="ListParagraph"/>
        <w:numPr>
          <w:ilvl w:val="1"/>
          <w:numId w:val="13"/>
        </w:numPr>
        <w:tabs>
          <w:tab w:pos="1686" w:val="left" w:leader="none"/>
        </w:tabs>
        <w:spacing w:line="240" w:lineRule="auto" w:before="0" w:after="0"/>
        <w:ind w:left="1685" w:right="832" w:hanging="360"/>
        <w:jc w:val="both"/>
        <w:rPr>
          <w:sz w:val="22"/>
        </w:rPr>
      </w:pPr>
      <w:r>
        <w:rPr>
          <w:sz w:val="22"/>
        </w:rPr>
        <w:t>Newell, A., &amp; Simon, H. A. (1972). Human problem solving. Oxford, England: Prentice- Hall.</w:t>
      </w:r>
    </w:p>
    <w:p>
      <w:pPr>
        <w:pStyle w:val="BodyText"/>
        <w:rPr>
          <w:sz w:val="24"/>
        </w:rPr>
      </w:pPr>
    </w:p>
    <w:p>
      <w:pPr>
        <w:pStyle w:val="BodyText"/>
        <w:spacing w:before="3"/>
        <w:rPr>
          <w:sz w:val="26"/>
        </w:rPr>
      </w:pPr>
    </w:p>
    <w:p>
      <w:pPr>
        <w:pStyle w:val="ListParagraph"/>
        <w:numPr>
          <w:ilvl w:val="1"/>
          <w:numId w:val="13"/>
        </w:numPr>
        <w:tabs>
          <w:tab w:pos="1686" w:val="left" w:leader="none"/>
        </w:tabs>
        <w:spacing w:line="240" w:lineRule="auto" w:before="1" w:after="0"/>
        <w:ind w:left="1685" w:right="833" w:hanging="360"/>
        <w:jc w:val="both"/>
        <w:rPr>
          <w:sz w:val="22"/>
        </w:rPr>
      </w:pPr>
      <w:r>
        <w:rPr>
          <w:sz w:val="22"/>
        </w:rPr>
        <w:t>Richard,</w:t>
      </w:r>
      <w:r>
        <w:rPr>
          <w:spacing w:val="-13"/>
          <w:sz w:val="22"/>
        </w:rPr>
        <w:t> </w:t>
      </w:r>
      <w:r>
        <w:rPr>
          <w:sz w:val="22"/>
        </w:rPr>
        <w:t>J.F.</w:t>
      </w:r>
      <w:r>
        <w:rPr>
          <w:spacing w:val="-13"/>
          <w:sz w:val="22"/>
        </w:rPr>
        <w:t> </w:t>
      </w:r>
      <w:r>
        <w:rPr>
          <w:sz w:val="22"/>
        </w:rPr>
        <w:t>(1990).</w:t>
      </w:r>
      <w:r>
        <w:rPr>
          <w:spacing w:val="-12"/>
          <w:sz w:val="22"/>
        </w:rPr>
        <w:t> </w:t>
      </w:r>
      <w:r>
        <w:rPr>
          <w:sz w:val="22"/>
        </w:rPr>
        <w:t>Les</w:t>
      </w:r>
      <w:r>
        <w:rPr>
          <w:spacing w:val="-13"/>
          <w:sz w:val="22"/>
        </w:rPr>
        <w:t> </w:t>
      </w:r>
      <w:r>
        <w:rPr>
          <w:sz w:val="22"/>
        </w:rPr>
        <w:t>activités</w:t>
      </w:r>
      <w:r>
        <w:rPr>
          <w:spacing w:val="-13"/>
          <w:sz w:val="22"/>
        </w:rPr>
        <w:t> </w:t>
      </w:r>
      <w:r>
        <w:rPr>
          <w:sz w:val="22"/>
        </w:rPr>
        <w:t>mentales:</w:t>
      </w:r>
      <w:r>
        <w:rPr>
          <w:spacing w:val="-14"/>
          <w:sz w:val="22"/>
        </w:rPr>
        <w:t> </w:t>
      </w:r>
      <w:r>
        <w:rPr>
          <w:sz w:val="22"/>
        </w:rPr>
        <w:t>comprendre,</w:t>
      </w:r>
      <w:r>
        <w:rPr>
          <w:spacing w:val="-13"/>
          <w:sz w:val="22"/>
        </w:rPr>
        <w:t> </w:t>
      </w:r>
      <w:r>
        <w:rPr>
          <w:sz w:val="22"/>
        </w:rPr>
        <w:t>raisonner,</w:t>
      </w:r>
      <w:r>
        <w:rPr>
          <w:spacing w:val="-12"/>
          <w:sz w:val="22"/>
        </w:rPr>
        <w:t> </w:t>
      </w:r>
      <w:r>
        <w:rPr>
          <w:sz w:val="22"/>
        </w:rPr>
        <w:t>trouver</w:t>
      </w:r>
      <w:r>
        <w:rPr>
          <w:spacing w:val="-12"/>
          <w:sz w:val="22"/>
        </w:rPr>
        <w:t> </w:t>
      </w:r>
      <w:r>
        <w:rPr>
          <w:sz w:val="22"/>
        </w:rPr>
        <w:t>des</w:t>
      </w:r>
      <w:r>
        <w:rPr>
          <w:spacing w:val="-13"/>
          <w:sz w:val="22"/>
        </w:rPr>
        <w:t> </w:t>
      </w:r>
      <w:r>
        <w:rPr>
          <w:sz w:val="22"/>
        </w:rPr>
        <w:t>solutions [Mental processes: Understanding, reasoning, finding solutions]. Paris:</w:t>
      </w:r>
      <w:r>
        <w:rPr>
          <w:spacing w:val="-17"/>
          <w:sz w:val="22"/>
        </w:rPr>
        <w:t> </w:t>
      </w:r>
      <w:r>
        <w:rPr>
          <w:sz w:val="22"/>
        </w:rPr>
        <w:t>Colin.</w:t>
      </w:r>
    </w:p>
    <w:p>
      <w:pPr>
        <w:pStyle w:val="BodyText"/>
        <w:spacing w:before="10"/>
        <w:rPr>
          <w:sz w:val="21"/>
        </w:rPr>
      </w:pPr>
    </w:p>
    <w:p>
      <w:pPr>
        <w:pStyle w:val="ListParagraph"/>
        <w:numPr>
          <w:ilvl w:val="1"/>
          <w:numId w:val="13"/>
        </w:numPr>
        <w:tabs>
          <w:tab w:pos="1686" w:val="left" w:leader="none"/>
        </w:tabs>
        <w:spacing w:line="240" w:lineRule="auto" w:before="1" w:after="0"/>
        <w:ind w:left="1685" w:right="832" w:hanging="360"/>
        <w:jc w:val="both"/>
        <w:rPr>
          <w:sz w:val="22"/>
        </w:rPr>
      </w:pPr>
      <w:r>
        <w:rPr>
          <w:color w:val="424242"/>
          <w:sz w:val="22"/>
        </w:rPr>
        <w:t>Clément, CE. , Richard, J.F.(1997). - Knowledge of domain effects in problem representation : the case of Tower of Hanoi</w:t>
      </w:r>
      <w:r>
        <w:rPr>
          <w:color w:val="424242"/>
          <w:spacing w:val="-10"/>
          <w:sz w:val="22"/>
        </w:rPr>
        <w:t> </w:t>
      </w:r>
      <w:r>
        <w:rPr>
          <w:color w:val="424242"/>
          <w:sz w:val="22"/>
        </w:rPr>
        <w:t>iso</w:t>
      </w:r>
    </w:p>
    <w:p>
      <w:pPr>
        <w:pStyle w:val="BodyText"/>
        <w:rPr>
          <w:sz w:val="24"/>
        </w:rPr>
      </w:pPr>
    </w:p>
    <w:p>
      <w:pPr>
        <w:pStyle w:val="BodyText"/>
        <w:spacing w:before="2"/>
        <w:rPr>
          <w:sz w:val="20"/>
        </w:rPr>
      </w:pPr>
    </w:p>
    <w:p>
      <w:pPr>
        <w:pStyle w:val="ListParagraph"/>
        <w:numPr>
          <w:ilvl w:val="1"/>
          <w:numId w:val="13"/>
        </w:numPr>
        <w:tabs>
          <w:tab w:pos="1686" w:val="left" w:leader="none"/>
        </w:tabs>
        <w:spacing w:line="237" w:lineRule="auto" w:before="1" w:after="0"/>
        <w:ind w:left="1685" w:right="829" w:hanging="360"/>
        <w:jc w:val="both"/>
        <w:rPr>
          <w:sz w:val="22"/>
        </w:rPr>
      </w:pPr>
      <w:r>
        <w:rPr>
          <w:color w:val="222222"/>
          <w:sz w:val="22"/>
        </w:rPr>
        <w:t>Newell, A., and Simon, H. A. (1972) Human problem solving Englewood Cliffs, NJ: Prentice-Hall</w:t>
      </w:r>
    </w:p>
    <w:p>
      <w:pPr>
        <w:pStyle w:val="BodyText"/>
        <w:rPr>
          <w:sz w:val="20"/>
        </w:rPr>
      </w:pPr>
    </w:p>
    <w:p>
      <w:pPr>
        <w:pStyle w:val="BodyText"/>
        <w:rPr>
          <w:sz w:val="20"/>
        </w:rPr>
      </w:pPr>
    </w:p>
    <w:p>
      <w:pPr>
        <w:pStyle w:val="BodyText"/>
        <w:rPr>
          <w:sz w:val="28"/>
        </w:rPr>
      </w:pPr>
      <w:r>
        <w:rPr/>
        <w:pict>
          <v:shape style="position:absolute;margin-left:78.345802pt;margin-top:18.565668pt;width:471.85pt;height:32.4pt;mso-position-horizontal-relative:page;mso-position-vertical-relative:paragraph;z-index:992;mso-wrap-distance-left:0;mso-wrap-distance-right:0" type="#_x0000_t202" filled="true" fillcolor="#dfebf5" stroked="true" strokeweight=".96pt" strokecolor="#629dd1">
            <v:textbox inset="0,0,0,0">
              <w:txbxContent>
                <w:p>
                  <w:pPr>
                    <w:spacing w:before="5"/>
                    <w:ind w:left="28" w:right="0" w:firstLine="0"/>
                    <w:jc w:val="left"/>
                    <w:rPr>
                      <w:rFonts w:ascii="Trebuchet MS"/>
                      <w:b/>
                      <w:sz w:val="46"/>
                    </w:rPr>
                  </w:pPr>
                  <w:r>
                    <w:rPr>
                      <w:rFonts w:ascii="Trebuchet MS"/>
                      <w:b/>
                      <w:sz w:val="46"/>
                      <w:shd w:fill="FFFFFF" w:color="auto" w:val="clear"/>
                    </w:rPr>
                    <w:t>9) ANNEXE</w:t>
                  </w:r>
                  <w:r>
                    <w:rPr>
                      <w:rFonts w:ascii="Trebuchet MS"/>
                      <w:b/>
                      <w:spacing w:val="-77"/>
                      <w:sz w:val="46"/>
                      <w:shd w:fill="FFFFFF" w:color="auto" w:val="clear"/>
                    </w:rPr>
                    <w:t> </w:t>
                  </w:r>
                  <w:r>
                    <w:rPr>
                      <w:rFonts w:ascii="Trebuchet MS"/>
                      <w:b/>
                      <w:sz w:val="46"/>
                      <w:shd w:fill="FFFFFF" w:color="auto" w:val="clear"/>
                    </w:rPr>
                    <w:t>:</w:t>
                  </w:r>
                </w:p>
              </w:txbxContent>
            </v:textbox>
            <v:fill type="solid"/>
            <v:stroke dashstyle="solid"/>
            <w10:wrap type="topAndBottom"/>
          </v:shape>
        </w:pict>
      </w:r>
    </w:p>
    <w:p>
      <w:pPr>
        <w:pStyle w:val="BodyText"/>
        <w:rPr>
          <w:sz w:val="20"/>
        </w:rPr>
      </w:pPr>
    </w:p>
    <w:p>
      <w:pPr>
        <w:pStyle w:val="BodyText"/>
        <w:spacing w:before="2"/>
        <w:rPr>
          <w:sz w:val="20"/>
        </w:rPr>
      </w:pPr>
      <w:r>
        <w:rPr/>
        <w:pict>
          <v:group style="position:absolute;margin-left:78.105797pt;margin-top:16.070976pt;width:475.95pt;height:22.8pt;mso-position-horizontal-relative:page;mso-position-vertical-relative:paragraph;z-index:1040;mso-wrap-distance-left:0;mso-wrap-distance-right:0" coordorigin="1562,321" coordsize="9519,456">
            <v:line style="position:absolute" from="1562,326" to="11071,326" stroked="true" strokeweight=".48pt" strokecolor="#629dd1">
              <v:stroke dashstyle="solid"/>
            </v:line>
            <v:line style="position:absolute" from="1562,773" to="11071,773" stroked="true" strokeweight=".48pt" strokecolor="#629dd1">
              <v:stroke dashstyle="solid"/>
            </v:line>
            <v:line style="position:absolute" from="1622,331" to="1622,768" stroked="true" strokeweight="6pt" strokecolor="#629dd1">
              <v:stroke dashstyle="solid"/>
            </v:line>
            <v:line style="position:absolute" from="11076,321" to="11076,777" stroked="true" strokeweight=".48pt" strokecolor="#629dd1">
              <v:stroke dashstyle="solid"/>
            </v:line>
            <v:shape style="position:absolute;left:1682;top:331;width:9389;height:437" type="#_x0000_t202" filled="false" stroked="false">
              <v:textbox inset="0,0,0,0">
                <w:txbxContent>
                  <w:p>
                    <w:pPr>
                      <w:spacing w:before="2"/>
                      <w:ind w:left="67" w:right="0" w:firstLine="0"/>
                      <w:jc w:val="left"/>
                      <w:rPr>
                        <w:rFonts w:ascii="Trebuchet MS"/>
                        <w:b/>
                        <w:sz w:val="32"/>
                      </w:rPr>
                    </w:pPr>
                    <w:r>
                      <w:rPr>
                        <w:rFonts w:ascii="Trebuchet MS"/>
                        <w:b/>
                        <w:color w:val="3476B1"/>
                        <w:sz w:val="32"/>
                      </w:rPr>
                      <w:t>1 ) Exemple de formulaires de consentement :</w:t>
                    </w:r>
                  </w:p>
                </w:txbxContent>
              </v:textbox>
              <w10:wrap type="none"/>
            </v:shape>
            <w10:wrap type="topAndBottom"/>
          </v:group>
        </w:pict>
      </w:r>
    </w:p>
    <w:p>
      <w:pPr>
        <w:spacing w:after="0"/>
        <w:rPr>
          <w:sz w:val="20"/>
        </w:rPr>
        <w:sectPr>
          <w:pgSz w:w="12240" w:h="15840"/>
          <w:pgMar w:header="0" w:footer="826" w:top="1220" w:bottom="1100" w:left="640" w:right="440"/>
        </w:sectPr>
      </w:pPr>
    </w:p>
    <w:p>
      <w:pPr>
        <w:pStyle w:val="BodyText"/>
        <w:ind w:left="1836"/>
        <w:rPr>
          <w:sz w:val="20"/>
        </w:rPr>
      </w:pPr>
      <w:r>
        <w:rPr>
          <w:sz w:val="20"/>
        </w:rPr>
        <w:drawing>
          <wp:inline distT="0" distB="0" distL="0" distR="0">
            <wp:extent cx="5194077" cy="8029003"/>
            <wp:effectExtent l="0" t="0" r="0" b="0"/>
            <wp:docPr id="43" name="image23.jpeg" descr=""/>
            <wp:cNvGraphicFramePr>
              <a:graphicFrameLocks noChangeAspect="1"/>
            </wp:cNvGraphicFramePr>
            <a:graphic>
              <a:graphicData uri="http://schemas.openxmlformats.org/drawingml/2006/picture">
                <pic:pic>
                  <pic:nvPicPr>
                    <pic:cNvPr id="44" name="image23.jpeg"/>
                    <pic:cNvPicPr/>
                  </pic:nvPicPr>
                  <pic:blipFill>
                    <a:blip r:embed="rId29" cstate="print"/>
                    <a:stretch>
                      <a:fillRect/>
                    </a:stretch>
                  </pic:blipFill>
                  <pic:spPr>
                    <a:xfrm>
                      <a:off x="0" y="0"/>
                      <a:ext cx="5194077" cy="8029003"/>
                    </a:xfrm>
                    <a:prstGeom prst="rect">
                      <a:avLst/>
                    </a:prstGeom>
                  </pic:spPr>
                </pic:pic>
              </a:graphicData>
            </a:graphic>
          </wp:inline>
        </w:drawing>
      </w:r>
      <w:r>
        <w:rPr>
          <w:sz w:val="20"/>
        </w:rPr>
      </w:r>
    </w:p>
    <w:p>
      <w:pPr>
        <w:spacing w:after="0"/>
        <w:rPr>
          <w:sz w:val="20"/>
        </w:rPr>
        <w:sectPr>
          <w:pgSz w:w="12240" w:h="15840"/>
          <w:pgMar w:header="0" w:footer="826" w:top="1360" w:bottom="1020" w:left="640" w:right="440"/>
        </w:sectPr>
      </w:pPr>
    </w:p>
    <w:p>
      <w:pPr>
        <w:pStyle w:val="BodyText"/>
        <w:ind w:left="983"/>
        <w:rPr>
          <w:sz w:val="20"/>
        </w:rPr>
      </w:pPr>
      <w:r>
        <w:rPr>
          <w:sz w:val="20"/>
        </w:rPr>
        <w:drawing>
          <wp:inline distT="0" distB="0" distL="0" distR="0">
            <wp:extent cx="5785960" cy="8340090"/>
            <wp:effectExtent l="0" t="0" r="0" b="0"/>
            <wp:docPr id="45" name="image24.jpeg" descr=""/>
            <wp:cNvGraphicFramePr>
              <a:graphicFrameLocks noChangeAspect="1"/>
            </wp:cNvGraphicFramePr>
            <a:graphic>
              <a:graphicData uri="http://schemas.openxmlformats.org/drawingml/2006/picture">
                <pic:pic>
                  <pic:nvPicPr>
                    <pic:cNvPr id="46" name="image24.jpeg"/>
                    <pic:cNvPicPr/>
                  </pic:nvPicPr>
                  <pic:blipFill>
                    <a:blip r:embed="rId30" cstate="print"/>
                    <a:stretch>
                      <a:fillRect/>
                    </a:stretch>
                  </pic:blipFill>
                  <pic:spPr>
                    <a:xfrm>
                      <a:off x="0" y="0"/>
                      <a:ext cx="5785960" cy="8340090"/>
                    </a:xfrm>
                    <a:prstGeom prst="rect">
                      <a:avLst/>
                    </a:prstGeom>
                  </pic:spPr>
                </pic:pic>
              </a:graphicData>
            </a:graphic>
          </wp:inline>
        </w:drawing>
      </w:r>
      <w:r>
        <w:rPr>
          <w:sz w:val="20"/>
        </w:rPr>
      </w:r>
    </w:p>
    <w:p>
      <w:pPr>
        <w:spacing w:after="0"/>
        <w:rPr>
          <w:sz w:val="20"/>
        </w:rPr>
        <w:sectPr>
          <w:pgSz w:w="12240" w:h="15840"/>
          <w:pgMar w:header="0" w:footer="826" w:top="1300" w:bottom="1020" w:left="640" w:right="440"/>
        </w:sect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917"/>
        <w:rPr>
          <w:sz w:val="20"/>
        </w:rPr>
      </w:pPr>
      <w:r>
        <w:rPr>
          <w:sz w:val="20"/>
        </w:rPr>
        <w:pict>
          <v:group style="width:475.95pt;height:22.8pt;mso-position-horizontal-relative:char;mso-position-vertical-relative:line" coordorigin="0,0" coordsize="9519,456">
            <v:line style="position:absolute" from="0,5" to="9509,5" stroked="true" strokeweight=".48pt" strokecolor="#629dd1">
              <v:stroke dashstyle="solid"/>
            </v:line>
            <v:line style="position:absolute" from="0,451" to="9509,451" stroked="true" strokeweight=".48pt" strokecolor="#629dd1">
              <v:stroke dashstyle="solid"/>
            </v:line>
            <v:line style="position:absolute" from="60,10" to="60,446" stroked="true" strokeweight="6pt" strokecolor="#629dd1">
              <v:stroke dashstyle="solid"/>
            </v:line>
            <v:line style="position:absolute" from="9514,0" to="9514,456" stroked="true" strokeweight=".48pt" strokecolor="#629dd1">
              <v:stroke dashstyle="solid"/>
            </v:line>
            <v:shape style="position:absolute;left:120;top:9;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2 ) Lien vidéo Zombie problem TED</w:t>
                    </w:r>
                  </w:p>
                </w:txbxContent>
              </v:textbox>
              <w10:wrap type="none"/>
            </v:shape>
          </v:group>
        </w:pict>
      </w:r>
      <w:r>
        <w:rPr>
          <w:sz w:val="20"/>
        </w:rPr>
      </w:r>
    </w:p>
    <w:p>
      <w:pPr>
        <w:pStyle w:val="BodyText"/>
        <w:spacing w:before="22"/>
        <w:ind w:left="965"/>
      </w:pPr>
      <w:r>
        <w:rPr>
          <w:color w:val="374C80"/>
          <w:u w:val="single" w:color="374C80"/>
        </w:rPr>
        <w:t>https://</w:t>
      </w:r>
      <w:hyperlink r:id="rId31">
        <w:r>
          <w:rPr>
            <w:color w:val="374C80"/>
            <w:u w:val="single" w:color="374C80"/>
          </w:rPr>
          <w:t>www.youtube.com/watch?v=7yDmGnA8Hw0</w:t>
        </w:r>
      </w:hyperlink>
    </w:p>
    <w:p>
      <w:pPr>
        <w:pStyle w:val="BodyText"/>
        <w:rPr>
          <w:sz w:val="20"/>
        </w:rPr>
      </w:pPr>
    </w:p>
    <w:p>
      <w:pPr>
        <w:pStyle w:val="BodyText"/>
      </w:pPr>
      <w:r>
        <w:rPr/>
        <w:pict>
          <v:group style="position:absolute;margin-left:78.105797pt;margin-top:17.142052pt;width:475.95pt;height:22.8pt;mso-position-horizontal-relative:page;mso-position-vertical-relative:paragraph;z-index:1136;mso-wrap-distance-left:0;mso-wrap-distance-right:0" coordorigin="1562,343" coordsize="9519,456">
            <v:line style="position:absolute" from="1562,348" to="11071,348" stroked="true" strokeweight=".48pt" strokecolor="#629dd1">
              <v:stroke dashstyle="solid"/>
            </v:line>
            <v:line style="position:absolute" from="1562,794" to="11071,794" stroked="true" strokeweight=".48pt" strokecolor="#629dd1">
              <v:stroke dashstyle="solid"/>
            </v:line>
            <v:line style="position:absolute" from="1622,352" to="1622,789" stroked="true" strokeweight="6pt" strokecolor="#629dd1">
              <v:stroke dashstyle="solid"/>
            </v:line>
            <v:line style="position:absolute" from="11076,343" to="11076,799" stroked="true" strokeweight=".48pt" strokecolor="#629dd1">
              <v:stroke dashstyle="solid"/>
            </v:line>
            <v:shape style="position:absolute;left:1682;top:352;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3) Image du pont utilisé pour le problème des zombies :</w:t>
                    </w:r>
                  </w:p>
                </w:txbxContent>
              </v:textbox>
              <w10:wrap type="none"/>
            </v:shape>
            <w10:wrap type="topAndBottom"/>
          </v:group>
        </w:pict>
      </w:r>
    </w:p>
    <w:p>
      <w:pPr>
        <w:pStyle w:val="BodyText"/>
        <w:ind w:left="983"/>
        <w:rPr>
          <w:sz w:val="20"/>
        </w:rPr>
      </w:pPr>
      <w:r>
        <w:rPr>
          <w:sz w:val="20"/>
        </w:rPr>
        <w:drawing>
          <wp:inline distT="0" distB="0" distL="0" distR="0">
            <wp:extent cx="5785259" cy="4419409"/>
            <wp:effectExtent l="0" t="0" r="0" b="0"/>
            <wp:docPr id="47" name="image25.jpeg" descr=""/>
            <wp:cNvGraphicFramePr>
              <a:graphicFrameLocks noChangeAspect="1"/>
            </wp:cNvGraphicFramePr>
            <a:graphic>
              <a:graphicData uri="http://schemas.openxmlformats.org/drawingml/2006/picture">
                <pic:pic>
                  <pic:nvPicPr>
                    <pic:cNvPr id="48" name="image25.jpeg"/>
                    <pic:cNvPicPr/>
                  </pic:nvPicPr>
                  <pic:blipFill>
                    <a:blip r:embed="rId32" cstate="print"/>
                    <a:stretch>
                      <a:fillRect/>
                    </a:stretch>
                  </pic:blipFill>
                  <pic:spPr>
                    <a:xfrm>
                      <a:off x="0" y="0"/>
                      <a:ext cx="5785259" cy="4419409"/>
                    </a:xfrm>
                    <a:prstGeom prst="rect">
                      <a:avLst/>
                    </a:prstGeom>
                  </pic:spPr>
                </pic:pic>
              </a:graphicData>
            </a:graphic>
          </wp:inline>
        </w:drawing>
      </w:r>
      <w:r>
        <w:rPr>
          <w:sz w:val="20"/>
        </w:rPr>
      </w:r>
    </w:p>
    <w:p>
      <w:pPr>
        <w:pStyle w:val="BodyText"/>
        <w:rPr>
          <w:sz w:val="20"/>
        </w:rPr>
      </w:pPr>
    </w:p>
    <w:p>
      <w:pPr>
        <w:pStyle w:val="BodyText"/>
        <w:spacing w:before="2"/>
        <w:rPr>
          <w:sz w:val="24"/>
        </w:rPr>
      </w:pPr>
      <w:r>
        <w:rPr/>
        <w:pict>
          <v:group style="position:absolute;margin-left:78.105797pt;margin-top:18.370977pt;width:475.95pt;height:22.8pt;mso-position-horizontal-relative:page;mso-position-vertical-relative:paragraph;z-index:1184;mso-wrap-distance-left:0;mso-wrap-distance-right:0" coordorigin="1562,367" coordsize="9519,456">
            <v:line style="position:absolute" from="1562,372" to="11071,372" stroked="true" strokeweight=".48pt" strokecolor="#629dd1">
              <v:stroke dashstyle="solid"/>
            </v:line>
            <v:line style="position:absolute" from="1562,819" to="11071,819" stroked="true" strokeweight=".48pt" strokecolor="#629dd1">
              <v:stroke dashstyle="solid"/>
            </v:line>
            <v:line style="position:absolute" from="1622,377" to="1622,814" stroked="true" strokeweight="6pt" strokecolor="#629dd1">
              <v:stroke dashstyle="solid"/>
            </v:line>
            <v:line style="position:absolute" from="11076,367" to="11076,823" stroked="true" strokeweight=".48pt" strokecolor="#629dd1">
              <v:stroke dashstyle="solid"/>
            </v:line>
            <v:shape style="position:absolute;left:1682;top:377;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4) Résumé problème Zombies :</w:t>
                    </w:r>
                  </w:p>
                </w:txbxContent>
              </v:textbox>
              <w10:wrap type="none"/>
            </v:shape>
            <w10:wrap type="topAndBottom"/>
          </v:group>
        </w:pict>
      </w:r>
    </w:p>
    <w:p>
      <w:pPr>
        <w:pStyle w:val="BodyText"/>
        <w:rPr>
          <w:sz w:val="20"/>
        </w:rPr>
      </w:pPr>
    </w:p>
    <w:p>
      <w:pPr>
        <w:pStyle w:val="BodyText"/>
        <w:spacing w:before="6"/>
        <w:rPr>
          <w:sz w:val="23"/>
        </w:rPr>
      </w:pPr>
    </w:p>
    <w:p>
      <w:pPr>
        <w:pStyle w:val="BodyText"/>
        <w:spacing w:before="1"/>
        <w:ind w:left="965"/>
      </w:pPr>
      <w:r>
        <w:rPr/>
        <w:t>Le résumé du problème des zombies mis sur papier était le suivant :</w:t>
      </w:r>
    </w:p>
    <w:p>
      <w:pPr>
        <w:pStyle w:val="BodyText"/>
        <w:spacing w:line="290" w:lineRule="auto" w:before="49"/>
        <w:ind w:left="965" w:right="818"/>
      </w:pPr>
      <w:r>
        <w:rPr/>
        <w:t>les quatre personnages doivent traverser le pont avant que les zombies n’arrivent. Chaque personnage traverse le pont en un certain nombre de minutes :</w:t>
      </w:r>
    </w:p>
    <w:p>
      <w:pPr>
        <w:spacing w:after="0" w:line="290" w:lineRule="auto"/>
        <w:sectPr>
          <w:pgSz w:w="12240" w:h="15840"/>
          <w:pgMar w:header="0" w:footer="826" w:top="1500" w:bottom="1020" w:left="640" w:right="440"/>
        </w:sectPr>
      </w:pPr>
    </w:p>
    <w:p>
      <w:pPr>
        <w:pStyle w:val="ListParagraph"/>
        <w:numPr>
          <w:ilvl w:val="0"/>
          <w:numId w:val="14"/>
        </w:numPr>
        <w:tabs>
          <w:tab w:pos="984" w:val="left" w:leader="none"/>
          <w:tab w:pos="985" w:val="left" w:leader="none"/>
        </w:tabs>
        <w:spacing w:line="240" w:lineRule="auto" w:before="78" w:after="0"/>
        <w:ind w:left="984" w:right="0" w:hanging="379"/>
        <w:jc w:val="left"/>
        <w:rPr>
          <w:sz w:val="22"/>
        </w:rPr>
      </w:pPr>
      <w:r>
        <w:rPr>
          <w:sz w:val="22"/>
        </w:rPr>
        <w:t>1</w:t>
      </w:r>
      <w:r>
        <w:rPr>
          <w:spacing w:val="-2"/>
          <w:sz w:val="22"/>
        </w:rPr>
        <w:t> </w:t>
      </w:r>
      <w:r>
        <w:rPr>
          <w:sz w:val="22"/>
        </w:rPr>
        <w:t>minute</w:t>
      </w:r>
    </w:p>
    <w:p>
      <w:pPr>
        <w:pStyle w:val="ListParagraph"/>
        <w:numPr>
          <w:ilvl w:val="0"/>
          <w:numId w:val="14"/>
        </w:numPr>
        <w:tabs>
          <w:tab w:pos="984" w:val="left" w:leader="none"/>
          <w:tab w:pos="985" w:val="left" w:leader="none"/>
        </w:tabs>
        <w:spacing w:line="240" w:lineRule="auto" w:before="50" w:after="0"/>
        <w:ind w:left="984" w:right="0" w:hanging="379"/>
        <w:jc w:val="left"/>
        <w:rPr>
          <w:sz w:val="22"/>
        </w:rPr>
      </w:pPr>
      <w:r>
        <w:rPr>
          <w:sz w:val="22"/>
        </w:rPr>
        <w:t>2</w:t>
      </w:r>
      <w:r>
        <w:rPr>
          <w:spacing w:val="-5"/>
          <w:sz w:val="22"/>
        </w:rPr>
        <w:t> </w:t>
      </w:r>
      <w:r>
        <w:rPr>
          <w:sz w:val="22"/>
        </w:rPr>
        <w:t>minutes</w:t>
      </w:r>
    </w:p>
    <w:p>
      <w:pPr>
        <w:pStyle w:val="ListParagraph"/>
        <w:numPr>
          <w:ilvl w:val="0"/>
          <w:numId w:val="14"/>
        </w:numPr>
        <w:tabs>
          <w:tab w:pos="984" w:val="left" w:leader="none"/>
          <w:tab w:pos="985" w:val="left" w:leader="none"/>
        </w:tabs>
        <w:spacing w:line="240" w:lineRule="auto" w:before="49" w:after="0"/>
        <w:ind w:left="984" w:right="0" w:hanging="379"/>
        <w:jc w:val="left"/>
        <w:rPr>
          <w:sz w:val="22"/>
        </w:rPr>
      </w:pPr>
      <w:r>
        <w:rPr>
          <w:sz w:val="22"/>
        </w:rPr>
        <w:t>5</w:t>
      </w:r>
      <w:r>
        <w:rPr>
          <w:spacing w:val="-5"/>
          <w:sz w:val="22"/>
        </w:rPr>
        <w:t> </w:t>
      </w:r>
      <w:r>
        <w:rPr>
          <w:sz w:val="22"/>
        </w:rPr>
        <w:t>minutes</w:t>
      </w:r>
    </w:p>
    <w:p>
      <w:pPr>
        <w:pStyle w:val="ListParagraph"/>
        <w:numPr>
          <w:ilvl w:val="0"/>
          <w:numId w:val="14"/>
        </w:numPr>
        <w:tabs>
          <w:tab w:pos="984" w:val="left" w:leader="none"/>
          <w:tab w:pos="985" w:val="left" w:leader="none"/>
        </w:tabs>
        <w:spacing w:line="240" w:lineRule="auto" w:before="54" w:after="0"/>
        <w:ind w:left="984" w:right="0" w:hanging="379"/>
        <w:jc w:val="left"/>
        <w:rPr>
          <w:sz w:val="22"/>
        </w:rPr>
      </w:pPr>
      <w:r>
        <w:rPr>
          <w:sz w:val="22"/>
        </w:rPr>
        <w:t>10</w:t>
      </w:r>
      <w:r>
        <w:rPr>
          <w:spacing w:val="-2"/>
          <w:sz w:val="22"/>
        </w:rPr>
        <w:t> </w:t>
      </w:r>
      <w:r>
        <w:rPr>
          <w:sz w:val="22"/>
        </w:rPr>
        <w:t>minutes</w:t>
      </w:r>
    </w:p>
    <w:p>
      <w:pPr>
        <w:pStyle w:val="BodyText"/>
        <w:spacing w:before="50"/>
        <w:ind w:left="965"/>
        <w:jc w:val="both"/>
      </w:pPr>
      <w:r>
        <w:rPr/>
        <w:t>Ils ont 17 minutes au total pour traverser le pont avant que les zombies arrivent.</w:t>
      </w:r>
    </w:p>
    <w:p>
      <w:pPr>
        <w:pStyle w:val="BodyText"/>
        <w:spacing w:line="288" w:lineRule="auto" w:before="49"/>
        <w:ind w:left="965" w:right="832"/>
        <w:jc w:val="both"/>
      </w:pPr>
      <w:r>
        <w:rPr/>
        <w:t>De plus, ils ne peuvent pas traverser à plus de deux à la fois. Ils possèdent une lanterne pour traverser et toute personne qui traverse le pont dois tenir la lanterne ou en être proche.</w:t>
      </w:r>
    </w:p>
    <w:p>
      <w:pPr>
        <w:pStyle w:val="BodyText"/>
        <w:spacing w:line="288" w:lineRule="auto" w:before="2"/>
        <w:ind w:left="965" w:right="2837"/>
      </w:pPr>
      <w:r>
        <w:rPr/>
        <w:t>Rappel : vous ne pouvez pas utiliser de combines comme utiliser une liane. Bon courage !</w:t>
      </w:r>
    </w:p>
    <w:p>
      <w:pPr>
        <w:pStyle w:val="BodyText"/>
        <w:spacing w:line="288" w:lineRule="auto"/>
        <w:ind w:left="965" w:right="832"/>
        <w:jc w:val="both"/>
      </w:pPr>
      <w:r>
        <w:rPr/>
        <w:t>suite à quoi l’expérience pouvait commencer, et le chronomètre était lancé. Durant la résolution de problème l’expérimentateur note (à l’aide d’un ordinateur ou d’un crayon et d’un papier) tous les</w:t>
      </w:r>
      <w:r>
        <w:rPr>
          <w:spacing w:val="-8"/>
        </w:rPr>
        <w:t> </w:t>
      </w:r>
      <w:r>
        <w:rPr/>
        <w:t>déplacements,</w:t>
      </w:r>
      <w:r>
        <w:rPr>
          <w:spacing w:val="-7"/>
        </w:rPr>
        <w:t> </w:t>
      </w:r>
      <w:r>
        <w:rPr/>
        <w:t>erreurs</w:t>
      </w:r>
      <w:r>
        <w:rPr>
          <w:spacing w:val="-7"/>
        </w:rPr>
        <w:t> </w:t>
      </w:r>
      <w:r>
        <w:rPr/>
        <w:t>et</w:t>
      </w:r>
      <w:r>
        <w:rPr>
          <w:spacing w:val="-8"/>
        </w:rPr>
        <w:t> </w:t>
      </w:r>
      <w:r>
        <w:rPr/>
        <w:t>réflexions</w:t>
      </w:r>
      <w:r>
        <w:rPr>
          <w:spacing w:val="-7"/>
        </w:rPr>
        <w:t> </w:t>
      </w:r>
      <w:r>
        <w:rPr/>
        <w:t>du</w:t>
      </w:r>
      <w:r>
        <w:rPr>
          <w:spacing w:val="-7"/>
        </w:rPr>
        <w:t> </w:t>
      </w:r>
      <w:r>
        <w:rPr/>
        <w:t>sujet.</w:t>
      </w:r>
      <w:r>
        <w:rPr>
          <w:spacing w:val="-8"/>
        </w:rPr>
        <w:t> </w:t>
      </w:r>
      <w:r>
        <w:rPr/>
        <w:t>Il</w:t>
      </w:r>
      <w:r>
        <w:rPr>
          <w:spacing w:val="-7"/>
        </w:rPr>
        <w:t> </w:t>
      </w:r>
      <w:r>
        <w:rPr/>
        <w:t>note</w:t>
      </w:r>
      <w:r>
        <w:rPr>
          <w:spacing w:val="-7"/>
        </w:rPr>
        <w:t> </w:t>
      </w:r>
      <w:r>
        <w:rPr/>
        <w:t>également</w:t>
      </w:r>
      <w:r>
        <w:rPr>
          <w:spacing w:val="-8"/>
        </w:rPr>
        <w:t> </w:t>
      </w:r>
      <w:r>
        <w:rPr/>
        <w:t>le</w:t>
      </w:r>
      <w:r>
        <w:rPr>
          <w:spacing w:val="-7"/>
        </w:rPr>
        <w:t> </w:t>
      </w:r>
      <w:r>
        <w:rPr/>
        <w:t>temps</w:t>
      </w:r>
      <w:r>
        <w:rPr>
          <w:spacing w:val="-7"/>
        </w:rPr>
        <w:t> </w:t>
      </w:r>
      <w:r>
        <w:rPr/>
        <w:t>total</w:t>
      </w:r>
      <w:r>
        <w:rPr>
          <w:spacing w:val="-8"/>
        </w:rPr>
        <w:t> </w:t>
      </w:r>
      <w:r>
        <w:rPr/>
        <w:t>de</w:t>
      </w:r>
      <w:r>
        <w:rPr>
          <w:spacing w:val="-7"/>
        </w:rPr>
        <w:t> </w:t>
      </w:r>
      <w:r>
        <w:rPr/>
        <w:t>résolution</w:t>
      </w:r>
      <w:r>
        <w:rPr>
          <w:spacing w:val="-7"/>
        </w:rPr>
        <w:t> </w:t>
      </w:r>
      <w:r>
        <w:rPr/>
        <w:t>du problème.</w:t>
      </w:r>
    </w:p>
    <w:p>
      <w:pPr>
        <w:pStyle w:val="BodyText"/>
        <w:rPr>
          <w:sz w:val="20"/>
        </w:rPr>
      </w:pPr>
    </w:p>
    <w:p>
      <w:pPr>
        <w:pStyle w:val="BodyText"/>
        <w:spacing w:before="9"/>
        <w:rPr>
          <w:sz w:val="13"/>
        </w:rPr>
      </w:pPr>
      <w:r>
        <w:rPr/>
        <w:pict>
          <v:group style="position:absolute;margin-left:78.105797pt;margin-top:12.42566pt;width:475.95pt;height:23.05pt;mso-position-horizontal-relative:page;mso-position-vertical-relative:paragraph;z-index:1232;mso-wrap-distance-left:0;mso-wrap-distance-right:0" coordorigin="1562,249" coordsize="9519,461">
            <v:line style="position:absolute" from="1562,253" to="11071,253" stroked="true" strokeweight=".48pt" strokecolor="#629dd1">
              <v:stroke dashstyle="solid"/>
            </v:line>
            <v:line style="position:absolute" from="1562,705" to="11071,705" stroked="true" strokeweight=".48pt" strokecolor="#629dd1">
              <v:stroke dashstyle="solid"/>
            </v:line>
            <v:line style="position:absolute" from="1622,258" to="1622,700" stroked="true" strokeweight="6pt" strokecolor="#629dd1">
              <v:stroke dashstyle="solid"/>
            </v:line>
            <v:line style="position:absolute" from="11076,249" to="11076,709" stroked="true" strokeweight=".48pt" strokecolor="#629dd1">
              <v:stroke dashstyle="solid"/>
            </v:line>
            <v:shape style="position:absolute;left:1682;top:258;width:9389;height:442"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5) Résumé problème Cannibales et Missionnaires :</w:t>
                    </w:r>
                  </w:p>
                </w:txbxContent>
              </v:textbox>
              <w10:wrap type="none"/>
            </v:shape>
            <w10:wrap type="topAndBottom"/>
          </v:group>
        </w:pict>
      </w:r>
    </w:p>
    <w:p>
      <w:pPr>
        <w:pStyle w:val="BodyText"/>
        <w:rPr>
          <w:sz w:val="20"/>
        </w:rPr>
      </w:pPr>
    </w:p>
    <w:p>
      <w:pPr>
        <w:pStyle w:val="BodyText"/>
        <w:spacing w:before="6"/>
        <w:rPr>
          <w:sz w:val="23"/>
        </w:rPr>
      </w:pPr>
    </w:p>
    <w:p>
      <w:pPr>
        <w:pStyle w:val="ListParagraph"/>
        <w:numPr>
          <w:ilvl w:val="0"/>
          <w:numId w:val="12"/>
        </w:numPr>
        <w:tabs>
          <w:tab w:pos="1149" w:val="left" w:leader="none"/>
        </w:tabs>
        <w:spacing w:line="240" w:lineRule="auto" w:before="1" w:after="0"/>
        <w:ind w:left="1148" w:right="0" w:hanging="183"/>
        <w:jc w:val="left"/>
        <w:rPr>
          <w:sz w:val="22"/>
        </w:rPr>
      </w:pPr>
      <w:r>
        <w:rPr>
          <w:sz w:val="22"/>
        </w:rPr>
        <w:t>missionnaires et 3 cannibales sont sur la rive d’une rivière. Ils doivent tous traverser</w:t>
      </w:r>
      <w:r>
        <w:rPr>
          <w:spacing w:val="-26"/>
          <w:sz w:val="22"/>
        </w:rPr>
        <w:t> </w:t>
      </w:r>
      <w:r>
        <w:rPr>
          <w:sz w:val="22"/>
        </w:rPr>
        <w:t>la</w:t>
      </w:r>
    </w:p>
    <w:p>
      <w:pPr>
        <w:pStyle w:val="BodyText"/>
        <w:spacing w:line="288" w:lineRule="auto" w:before="49"/>
        <w:ind w:left="965" w:right="833"/>
        <w:jc w:val="both"/>
      </w:pPr>
      <w:r>
        <w:rPr/>
        <w:t>rivière avec une barque qui ne peut contenir que 2 personnes à la fois. Il ne doit pas y avoir plus de Missionnaires que de cannibales sur les deux rives car les cannibales peuvent manger les missionnaires.</w:t>
      </w:r>
    </w:p>
    <w:p>
      <w:pPr>
        <w:pStyle w:val="BodyText"/>
        <w:rPr>
          <w:sz w:val="20"/>
        </w:rPr>
      </w:pPr>
    </w:p>
    <w:p>
      <w:pPr>
        <w:pStyle w:val="BodyText"/>
        <w:spacing w:before="1"/>
        <w:rPr>
          <w:sz w:val="14"/>
        </w:rPr>
      </w:pPr>
      <w:r>
        <w:rPr/>
        <w:pict>
          <v:group style="position:absolute;margin-left:78.105797pt;margin-top:12.583017pt;width:475.95pt;height:22.8pt;mso-position-horizontal-relative:page;mso-position-vertical-relative:paragraph;z-index:1280;mso-wrap-distance-left:0;mso-wrap-distance-right:0" coordorigin="1562,252" coordsize="9519,456">
            <v:line style="position:absolute" from="1562,256" to="11071,256" stroked="true" strokeweight=".48pt" strokecolor="#629dd1">
              <v:stroke dashstyle="solid"/>
            </v:line>
            <v:line style="position:absolute" from="1562,703" to="11071,703" stroked="true" strokeweight=".48pt" strokecolor="#629dd1">
              <v:stroke dashstyle="solid"/>
            </v:line>
            <v:line style="position:absolute" from="1622,261" to="1622,698" stroked="true" strokeweight="6pt" strokecolor="#629dd1">
              <v:stroke dashstyle="solid"/>
            </v:line>
            <v:line style="position:absolute" from="11076,252" to="11076,708" stroked="true" strokeweight=".48pt" strokecolor="#629dd1">
              <v:stroke dashstyle="solid"/>
            </v:line>
            <v:shape style="position:absolute;left:1682;top:261;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6)</w:t>
                    </w:r>
                    <w:r>
                      <w:rPr>
                        <w:rFonts w:ascii="Trebuchet MS" w:hAnsi="Trebuchet MS"/>
                        <w:b/>
                        <w:color w:val="3476B1"/>
                        <w:spacing w:val="-61"/>
                        <w:sz w:val="32"/>
                      </w:rPr>
                      <w:t> </w:t>
                    </w:r>
                    <w:r>
                      <w:rPr>
                        <w:rFonts w:ascii="Trebuchet MS" w:hAnsi="Trebuchet MS"/>
                        <w:b/>
                        <w:color w:val="3476B1"/>
                        <w:sz w:val="32"/>
                      </w:rPr>
                      <w:t>Consigne</w:t>
                    </w:r>
                    <w:r>
                      <w:rPr>
                        <w:rFonts w:ascii="Trebuchet MS" w:hAnsi="Trebuchet MS"/>
                        <w:b/>
                        <w:color w:val="3476B1"/>
                        <w:spacing w:val="-61"/>
                        <w:sz w:val="32"/>
                      </w:rPr>
                      <w:t> </w:t>
                    </w:r>
                    <w:r>
                      <w:rPr>
                        <w:rFonts w:ascii="Trebuchet MS" w:hAnsi="Trebuchet MS"/>
                        <w:b/>
                        <w:color w:val="3476B1"/>
                        <w:sz w:val="32"/>
                      </w:rPr>
                      <w:t>générale</w:t>
                    </w:r>
                    <w:r>
                      <w:rPr>
                        <w:rFonts w:ascii="Trebuchet MS" w:hAnsi="Trebuchet MS"/>
                        <w:b/>
                        <w:color w:val="3476B1"/>
                        <w:spacing w:val="-62"/>
                        <w:sz w:val="32"/>
                      </w:rPr>
                      <w:t> </w:t>
                    </w:r>
                    <w:r>
                      <w:rPr>
                        <w:rFonts w:ascii="Trebuchet MS" w:hAnsi="Trebuchet MS"/>
                        <w:b/>
                        <w:color w:val="3476B1"/>
                        <w:sz w:val="32"/>
                      </w:rPr>
                      <w:t>(données</w:t>
                    </w:r>
                    <w:r>
                      <w:rPr>
                        <w:rFonts w:ascii="Trebuchet MS" w:hAnsi="Trebuchet MS"/>
                        <w:b/>
                        <w:color w:val="3476B1"/>
                        <w:spacing w:val="-61"/>
                        <w:sz w:val="32"/>
                      </w:rPr>
                      <w:t> </w:t>
                    </w:r>
                    <w:r>
                      <w:rPr>
                        <w:rFonts w:ascii="Trebuchet MS" w:hAnsi="Trebuchet MS"/>
                        <w:b/>
                        <w:color w:val="3476B1"/>
                        <w:sz w:val="32"/>
                      </w:rPr>
                      <w:t>oralement</w:t>
                    </w:r>
                    <w:r>
                      <w:rPr>
                        <w:rFonts w:ascii="Trebuchet MS" w:hAnsi="Trebuchet MS"/>
                        <w:b/>
                        <w:color w:val="3476B1"/>
                        <w:spacing w:val="-61"/>
                        <w:sz w:val="32"/>
                      </w:rPr>
                      <w:t> </w:t>
                    </w:r>
                    <w:r>
                      <w:rPr>
                        <w:rFonts w:ascii="Trebuchet MS" w:hAnsi="Trebuchet MS"/>
                        <w:b/>
                        <w:color w:val="3476B1"/>
                        <w:sz w:val="32"/>
                      </w:rPr>
                      <w:t>aux</w:t>
                    </w:r>
                    <w:r>
                      <w:rPr>
                        <w:rFonts w:ascii="Trebuchet MS" w:hAnsi="Trebuchet MS"/>
                        <w:b/>
                        <w:color w:val="3476B1"/>
                        <w:spacing w:val="-61"/>
                        <w:sz w:val="32"/>
                      </w:rPr>
                      <w:t> </w:t>
                    </w:r>
                    <w:r>
                      <w:rPr>
                        <w:rFonts w:ascii="Trebuchet MS" w:hAnsi="Trebuchet MS"/>
                        <w:b/>
                        <w:color w:val="3476B1"/>
                        <w:sz w:val="32"/>
                      </w:rPr>
                      <w:t>participants)</w:t>
                    </w:r>
                    <w:r>
                      <w:rPr>
                        <w:rFonts w:ascii="Trebuchet MS" w:hAnsi="Trebuchet MS"/>
                        <w:b/>
                        <w:color w:val="3476B1"/>
                        <w:spacing w:val="-61"/>
                        <w:sz w:val="32"/>
                      </w:rPr>
                      <w:t> </w:t>
                    </w:r>
                    <w:r>
                      <w:rPr>
                        <w:rFonts w:ascii="Trebuchet MS" w:hAnsi="Trebuchet MS"/>
                        <w:b/>
                        <w:color w:val="3476B1"/>
                        <w:sz w:val="32"/>
                      </w:rPr>
                      <w:t>:</w:t>
                    </w:r>
                  </w:p>
                </w:txbxContent>
              </v:textbox>
              <w10:wrap type="none"/>
            </v:shape>
            <w10:wrap type="topAndBottom"/>
          </v:group>
        </w:pict>
      </w:r>
    </w:p>
    <w:p>
      <w:pPr>
        <w:pStyle w:val="BodyText"/>
        <w:rPr>
          <w:sz w:val="20"/>
        </w:rPr>
      </w:pPr>
    </w:p>
    <w:p>
      <w:pPr>
        <w:pStyle w:val="BodyText"/>
        <w:spacing w:before="10"/>
        <w:rPr>
          <w:sz w:val="15"/>
        </w:rPr>
      </w:pPr>
    </w:p>
    <w:p>
      <w:pPr>
        <w:pStyle w:val="BodyText"/>
        <w:spacing w:before="93"/>
        <w:ind w:left="965"/>
      </w:pPr>
      <w:r>
        <w:rPr/>
        <w:t>Les résultats seront publiés de manière anonyme.</w:t>
      </w:r>
    </w:p>
    <w:p>
      <w:pPr>
        <w:pStyle w:val="BodyText"/>
        <w:spacing w:line="288" w:lineRule="auto" w:before="50"/>
        <w:ind w:left="965" w:right="833"/>
        <w:jc w:val="both"/>
      </w:pPr>
      <w:r>
        <w:rPr/>
        <w:t>Je vais vous donner deux problèmes que vous allez devoir résoudre, n’hésitez pas à prendre le temps dont vous avez besoin pour ce faire.</w:t>
      </w:r>
    </w:p>
    <w:p>
      <w:pPr>
        <w:pStyle w:val="BodyText"/>
        <w:rPr>
          <w:sz w:val="24"/>
        </w:rPr>
      </w:pPr>
    </w:p>
    <w:p>
      <w:pPr>
        <w:pStyle w:val="BodyText"/>
        <w:spacing w:line="288" w:lineRule="auto" w:before="206"/>
        <w:ind w:left="965" w:right="826"/>
        <w:jc w:val="both"/>
      </w:pPr>
      <w:r>
        <w:rPr/>
        <w:t>Pour l’un des deux problèmes Nous allons vous montrer une vidéo qui expose le problème à résoudre ainsi que les consignes. Suite à quoi je mettrai la vidéo sur pause puis vous donnerai un résumé des consignes sur papier.</w:t>
      </w:r>
    </w:p>
    <w:p>
      <w:pPr>
        <w:pStyle w:val="BodyText"/>
        <w:rPr>
          <w:sz w:val="24"/>
        </w:rPr>
      </w:pPr>
    </w:p>
    <w:p>
      <w:pPr>
        <w:pStyle w:val="BodyText"/>
        <w:spacing w:line="288" w:lineRule="auto" w:before="206"/>
        <w:ind w:left="965" w:right="826"/>
        <w:jc w:val="both"/>
      </w:pPr>
      <w:r>
        <w:rPr/>
        <w:t>Vous</w:t>
      </w:r>
      <w:r>
        <w:rPr>
          <w:spacing w:val="-9"/>
        </w:rPr>
        <w:t> </w:t>
      </w:r>
      <w:r>
        <w:rPr/>
        <w:t>pourrez</w:t>
      </w:r>
      <w:r>
        <w:rPr>
          <w:spacing w:val="-8"/>
        </w:rPr>
        <w:t> </w:t>
      </w:r>
      <w:r>
        <w:rPr/>
        <w:t>y</w:t>
      </w:r>
      <w:r>
        <w:rPr>
          <w:spacing w:val="-9"/>
        </w:rPr>
        <w:t> </w:t>
      </w:r>
      <w:r>
        <w:rPr/>
        <w:t>revenir</w:t>
      </w:r>
      <w:r>
        <w:rPr>
          <w:spacing w:val="-8"/>
        </w:rPr>
        <w:t> </w:t>
      </w:r>
      <w:r>
        <w:rPr/>
        <w:t>autant</w:t>
      </w:r>
      <w:r>
        <w:rPr>
          <w:spacing w:val="-8"/>
        </w:rPr>
        <w:t> </w:t>
      </w:r>
      <w:r>
        <w:rPr/>
        <w:t>que</w:t>
      </w:r>
      <w:r>
        <w:rPr>
          <w:spacing w:val="-9"/>
        </w:rPr>
        <w:t> </w:t>
      </w:r>
      <w:r>
        <w:rPr/>
        <w:t>nécessaire</w:t>
      </w:r>
      <w:r>
        <w:rPr>
          <w:spacing w:val="-8"/>
        </w:rPr>
        <w:t> </w:t>
      </w:r>
      <w:r>
        <w:rPr/>
        <w:t>pendant</w:t>
      </w:r>
      <w:r>
        <w:rPr>
          <w:spacing w:val="-8"/>
        </w:rPr>
        <w:t> </w:t>
      </w:r>
      <w:r>
        <w:rPr/>
        <w:t>la</w:t>
      </w:r>
      <w:r>
        <w:rPr>
          <w:spacing w:val="-9"/>
        </w:rPr>
        <w:t> </w:t>
      </w:r>
      <w:r>
        <w:rPr/>
        <w:t>résolution</w:t>
      </w:r>
      <w:r>
        <w:rPr>
          <w:spacing w:val="-8"/>
        </w:rPr>
        <w:t> </w:t>
      </w:r>
      <w:r>
        <w:rPr/>
        <w:t>du</w:t>
      </w:r>
      <w:r>
        <w:rPr>
          <w:spacing w:val="-9"/>
        </w:rPr>
        <w:t> </w:t>
      </w:r>
      <w:r>
        <w:rPr/>
        <w:t>problème.</w:t>
      </w:r>
      <w:r>
        <w:rPr>
          <w:spacing w:val="-8"/>
        </w:rPr>
        <w:t> </w:t>
      </w:r>
      <w:r>
        <w:rPr/>
        <w:t>Pour</w:t>
      </w:r>
      <w:r>
        <w:rPr>
          <w:spacing w:val="-8"/>
        </w:rPr>
        <w:t> </w:t>
      </w:r>
      <w:r>
        <w:rPr/>
        <w:t>finir,</w:t>
      </w:r>
      <w:r>
        <w:rPr>
          <w:spacing w:val="-9"/>
        </w:rPr>
        <w:t> </w:t>
      </w:r>
      <w:r>
        <w:rPr/>
        <w:t>nous lirons ensemble la consigne écrite et ainsi l’expérience</w:t>
      </w:r>
      <w:r>
        <w:rPr>
          <w:spacing w:val="-12"/>
        </w:rPr>
        <w:t> </w:t>
      </w:r>
      <w:r>
        <w:rPr/>
        <w:t>débutera.</w:t>
      </w:r>
    </w:p>
    <w:p>
      <w:pPr>
        <w:pStyle w:val="BodyText"/>
        <w:spacing w:line="288" w:lineRule="auto"/>
        <w:ind w:left="965" w:right="832"/>
        <w:jc w:val="both"/>
      </w:pPr>
      <w:r>
        <w:rPr/>
        <w:t>Le second problème ne nécessite pas de vidéo alors vous entendrez l’énoncé à haute voix et je vous donnerai également la consigne sur papier pour enfin la lire ensemble.</w:t>
      </w:r>
    </w:p>
    <w:p>
      <w:pPr>
        <w:pStyle w:val="BodyText"/>
        <w:rPr>
          <w:sz w:val="24"/>
        </w:rPr>
      </w:pPr>
    </w:p>
    <w:p>
      <w:pPr>
        <w:pStyle w:val="BodyText"/>
        <w:spacing w:line="288" w:lineRule="auto" w:before="204"/>
        <w:ind w:left="965" w:right="826"/>
        <w:jc w:val="both"/>
      </w:pPr>
      <w:r>
        <w:rPr/>
        <w:t>Si vous avez des questions pendant l’expérience, n’hésitez pas à me les poser. En cas de transgression des règles ne vous inquiétez pas je vous le signalerai.</w:t>
      </w:r>
    </w:p>
    <w:p>
      <w:pPr>
        <w:spacing w:after="0" w:line="288" w:lineRule="auto"/>
        <w:jc w:val="both"/>
        <w:sectPr>
          <w:pgSz w:w="12240" w:h="15840"/>
          <w:pgMar w:header="0" w:footer="826" w:top="1220" w:bottom="1100" w:left="640" w:right="440"/>
        </w:sectPr>
      </w:pPr>
    </w:p>
    <w:p>
      <w:pPr>
        <w:pStyle w:val="BodyText"/>
        <w:rPr>
          <w:sz w:val="16"/>
        </w:rPr>
      </w:pPr>
    </w:p>
    <w:p>
      <w:pPr>
        <w:pStyle w:val="BodyText"/>
        <w:spacing w:before="94"/>
        <w:ind w:left="965"/>
      </w:pPr>
      <w:r>
        <w:rPr/>
        <w:t>Il est important de mettre sur papier ou oralement tous vos déplacements.</w:t>
      </w:r>
    </w:p>
    <w:p>
      <w:pPr>
        <w:pStyle w:val="BodyText"/>
        <w:rPr>
          <w:sz w:val="20"/>
        </w:rPr>
      </w:pPr>
    </w:p>
    <w:p>
      <w:pPr>
        <w:pStyle w:val="BodyText"/>
      </w:pPr>
      <w:r>
        <w:rPr/>
        <w:pict>
          <v:group style="position:absolute;margin-left:78.105797pt;margin-top:17.151833pt;width:475.95pt;height:44.9pt;mso-position-horizontal-relative:page;mso-position-vertical-relative:paragraph;z-index:1328;mso-wrap-distance-left:0;mso-wrap-distance-right:0" coordorigin="1562,343" coordsize="9519,898">
            <v:line style="position:absolute" from="1562,348" to="11071,348" stroked="true" strokeweight=".48pt" strokecolor="#629dd1">
              <v:stroke dashstyle="solid"/>
            </v:line>
            <v:line style="position:absolute" from="1622,353" to="1622,789" stroked="true" strokeweight="6pt" strokecolor="#629dd1">
              <v:stroke dashstyle="solid"/>
            </v:line>
            <v:line style="position:absolute" from="1562,1236" to="11071,1236" stroked="true" strokeweight=".48pt" strokecolor="#629dd1">
              <v:stroke dashstyle="solid"/>
            </v:line>
            <v:line style="position:absolute" from="1622,789" to="1622,1231" stroked="true" strokeweight="6pt" strokecolor="#629dd1">
              <v:stroke dashstyle="solid"/>
            </v:line>
            <v:line style="position:absolute" from="11076,343" to="11076,1241" stroked="true" strokeweight=".48pt" strokecolor="#629dd1">
              <v:stroke dashstyle="solid"/>
            </v:line>
            <v:shape style="position:absolute;left:1682;top:352;width:9389;height:879" type="#_x0000_t202" filled="false" stroked="false">
              <v:textbox inset="0,0,0,0">
                <w:txbxContent>
                  <w:p>
                    <w:pPr>
                      <w:spacing w:line="283" w:lineRule="auto" w:before="2"/>
                      <w:ind w:left="67" w:right="1494" w:firstLine="0"/>
                      <w:jc w:val="left"/>
                      <w:rPr>
                        <w:rFonts w:ascii="Trebuchet MS" w:hAnsi="Trebuchet MS"/>
                        <w:b/>
                        <w:sz w:val="32"/>
                      </w:rPr>
                    </w:pPr>
                    <w:r>
                      <w:rPr>
                        <w:rFonts w:ascii="Trebuchet MS" w:hAnsi="Trebuchet MS"/>
                        <w:b/>
                        <w:color w:val="3476B1"/>
                        <w:w w:val="90"/>
                        <w:sz w:val="32"/>
                      </w:rPr>
                      <w:t>7)</w:t>
                    </w:r>
                    <w:r>
                      <w:rPr>
                        <w:rFonts w:ascii="Trebuchet MS" w:hAnsi="Trebuchet MS"/>
                        <w:b/>
                        <w:color w:val="3476B1"/>
                        <w:spacing w:val="-21"/>
                        <w:w w:val="90"/>
                        <w:sz w:val="32"/>
                      </w:rPr>
                      <w:t> </w:t>
                    </w:r>
                    <w:r>
                      <w:rPr>
                        <w:rFonts w:ascii="Trebuchet MS" w:hAnsi="Trebuchet MS"/>
                        <w:b/>
                        <w:color w:val="3476B1"/>
                        <w:w w:val="90"/>
                        <w:sz w:val="32"/>
                      </w:rPr>
                      <w:t>Réseau</w:t>
                    </w:r>
                    <w:r>
                      <w:rPr>
                        <w:rFonts w:ascii="Trebuchet MS" w:hAnsi="Trebuchet MS"/>
                        <w:b/>
                        <w:color w:val="3476B1"/>
                        <w:spacing w:val="-20"/>
                        <w:w w:val="90"/>
                        <w:sz w:val="32"/>
                      </w:rPr>
                      <w:t> </w:t>
                    </w:r>
                    <w:r>
                      <w:rPr>
                        <w:rFonts w:ascii="Trebuchet MS" w:hAnsi="Trebuchet MS"/>
                        <w:b/>
                        <w:color w:val="3476B1"/>
                        <w:w w:val="90"/>
                        <w:sz w:val="32"/>
                      </w:rPr>
                      <w:t>sémantique</w:t>
                    </w:r>
                    <w:r>
                      <w:rPr>
                        <w:rFonts w:ascii="Trebuchet MS" w:hAnsi="Trebuchet MS"/>
                        <w:b/>
                        <w:color w:val="3476B1"/>
                        <w:spacing w:val="-20"/>
                        <w:w w:val="90"/>
                        <w:sz w:val="32"/>
                      </w:rPr>
                      <w:t> </w:t>
                    </w:r>
                    <w:r>
                      <w:rPr>
                        <w:rFonts w:ascii="Trebuchet MS" w:hAnsi="Trebuchet MS"/>
                        <w:b/>
                        <w:color w:val="3476B1"/>
                        <w:w w:val="90"/>
                        <w:sz w:val="32"/>
                      </w:rPr>
                      <w:t>du</w:t>
                    </w:r>
                    <w:r>
                      <w:rPr>
                        <w:rFonts w:ascii="Trebuchet MS" w:hAnsi="Trebuchet MS"/>
                        <w:b/>
                        <w:color w:val="3476B1"/>
                        <w:spacing w:val="-20"/>
                        <w:w w:val="90"/>
                        <w:sz w:val="32"/>
                      </w:rPr>
                      <w:t> </w:t>
                    </w:r>
                    <w:r>
                      <w:rPr>
                        <w:rFonts w:ascii="Trebuchet MS" w:hAnsi="Trebuchet MS"/>
                        <w:b/>
                        <w:color w:val="3476B1"/>
                        <w:w w:val="90"/>
                        <w:sz w:val="32"/>
                      </w:rPr>
                      <w:t>problème</w:t>
                    </w:r>
                    <w:r>
                      <w:rPr>
                        <w:rFonts w:ascii="Trebuchet MS" w:hAnsi="Trebuchet MS"/>
                        <w:b/>
                        <w:color w:val="3476B1"/>
                        <w:spacing w:val="-20"/>
                        <w:w w:val="90"/>
                        <w:sz w:val="32"/>
                      </w:rPr>
                      <w:t> </w:t>
                    </w:r>
                    <w:r>
                      <w:rPr>
                        <w:rFonts w:ascii="Trebuchet MS" w:hAnsi="Trebuchet MS"/>
                        <w:b/>
                        <w:color w:val="3476B1"/>
                        <w:w w:val="90"/>
                        <w:sz w:val="32"/>
                      </w:rPr>
                      <w:t>originel</w:t>
                    </w:r>
                    <w:r>
                      <w:rPr>
                        <w:rFonts w:ascii="Trebuchet MS" w:hAnsi="Trebuchet MS"/>
                        <w:b/>
                        <w:color w:val="3476B1"/>
                        <w:spacing w:val="-20"/>
                        <w:w w:val="90"/>
                        <w:sz w:val="32"/>
                      </w:rPr>
                      <w:t> </w:t>
                    </w:r>
                    <w:r>
                      <w:rPr>
                        <w:rFonts w:ascii="Trebuchet MS" w:hAnsi="Trebuchet MS"/>
                        <w:b/>
                        <w:color w:val="3476B1"/>
                        <w:w w:val="90"/>
                        <w:sz w:val="32"/>
                      </w:rPr>
                      <w:t>:</w:t>
                    </w:r>
                    <w:r>
                      <w:rPr>
                        <w:rFonts w:ascii="Trebuchet MS" w:hAnsi="Trebuchet MS"/>
                        <w:b/>
                        <w:color w:val="3476B1"/>
                        <w:spacing w:val="-21"/>
                        <w:w w:val="90"/>
                        <w:sz w:val="32"/>
                      </w:rPr>
                      <w:t> </w:t>
                    </w:r>
                    <w:r>
                      <w:rPr>
                        <w:rFonts w:ascii="Trebuchet MS" w:hAnsi="Trebuchet MS"/>
                        <w:b/>
                        <w:color w:val="3476B1"/>
                        <w:w w:val="90"/>
                        <w:sz w:val="32"/>
                      </w:rPr>
                      <w:t>Cannibales</w:t>
                    </w:r>
                    <w:r>
                      <w:rPr>
                        <w:rFonts w:ascii="Trebuchet MS" w:hAnsi="Trebuchet MS"/>
                        <w:b/>
                        <w:color w:val="3476B1"/>
                        <w:spacing w:val="-20"/>
                        <w:w w:val="90"/>
                        <w:sz w:val="32"/>
                      </w:rPr>
                      <w:t> </w:t>
                    </w:r>
                    <w:r>
                      <w:rPr>
                        <w:rFonts w:ascii="Trebuchet MS" w:hAnsi="Trebuchet MS"/>
                        <w:b/>
                        <w:color w:val="3476B1"/>
                        <w:w w:val="90"/>
                        <w:sz w:val="32"/>
                      </w:rPr>
                      <w:t>et </w:t>
                    </w:r>
                    <w:r>
                      <w:rPr>
                        <w:rFonts w:ascii="Trebuchet MS" w:hAnsi="Trebuchet MS"/>
                        <w:b/>
                        <w:color w:val="3476B1"/>
                        <w:sz w:val="32"/>
                      </w:rPr>
                      <w:t>Missionnaires</w:t>
                    </w:r>
                  </w:p>
                </w:txbxContent>
              </v:textbox>
              <w10:wrap type="none"/>
            </v:shape>
            <w10:wrap type="topAndBottom"/>
          </v:group>
        </w:pict>
      </w:r>
    </w:p>
    <w:p>
      <w:pPr>
        <w:pStyle w:val="BodyText"/>
        <w:rPr>
          <w:sz w:val="20"/>
        </w:rPr>
      </w:pPr>
    </w:p>
    <w:p>
      <w:pPr>
        <w:pStyle w:val="BodyText"/>
        <w:spacing w:before="2"/>
        <w:rPr>
          <w:sz w:val="20"/>
        </w:rPr>
      </w:pPr>
      <w:r>
        <w:rPr/>
        <w:drawing>
          <wp:anchor distT="0" distB="0" distL="0" distR="0" allowOverlap="1" layoutInCell="1" locked="0" behindDoc="0" simplePos="0" relativeHeight="1352">
            <wp:simplePos x="0" y="0"/>
            <wp:positionH relativeFrom="page">
              <wp:posOffset>1031058</wp:posOffset>
            </wp:positionH>
            <wp:positionV relativeFrom="paragraph">
              <wp:posOffset>172440</wp:posOffset>
            </wp:positionV>
            <wp:extent cx="4414556" cy="2227135"/>
            <wp:effectExtent l="0" t="0" r="0" b="0"/>
            <wp:wrapTopAndBottom/>
            <wp:docPr id="49" name="image26.jpeg" descr=""/>
            <wp:cNvGraphicFramePr>
              <a:graphicFrameLocks noChangeAspect="1"/>
            </wp:cNvGraphicFramePr>
            <a:graphic>
              <a:graphicData uri="http://schemas.openxmlformats.org/drawingml/2006/picture">
                <pic:pic>
                  <pic:nvPicPr>
                    <pic:cNvPr id="50" name="image26.jpeg"/>
                    <pic:cNvPicPr/>
                  </pic:nvPicPr>
                  <pic:blipFill>
                    <a:blip r:embed="rId33" cstate="print"/>
                    <a:stretch>
                      <a:fillRect/>
                    </a:stretch>
                  </pic:blipFill>
                  <pic:spPr>
                    <a:xfrm>
                      <a:off x="0" y="0"/>
                      <a:ext cx="4414556" cy="222713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7"/>
        </w:rPr>
      </w:pPr>
      <w:r>
        <w:rPr/>
        <w:pict>
          <v:group style="position:absolute;margin-left:78.105797pt;margin-top:20.04093pt;width:475.95pt;height:22.6pt;mso-position-horizontal-relative:page;mso-position-vertical-relative:paragraph;z-index:1400;mso-wrap-distance-left:0;mso-wrap-distance-right:0" coordorigin="1562,401" coordsize="9519,452">
            <v:line style="position:absolute" from="1562,406" to="11071,406" stroked="true" strokeweight=".48pt" strokecolor="#629dd1">
              <v:stroke dashstyle="solid"/>
            </v:line>
            <v:line style="position:absolute" from="1562,847" to="11071,847" stroked="true" strokeweight=".48pt" strokecolor="#629dd1">
              <v:stroke dashstyle="solid"/>
            </v:line>
            <v:line style="position:absolute" from="1622,410" to="1622,842" stroked="true" strokeweight="6pt" strokecolor="#629dd1">
              <v:stroke dashstyle="solid"/>
            </v:line>
            <v:line style="position:absolute" from="11076,401" to="11076,852" stroked="true" strokeweight=".48pt" strokecolor="#629dd1">
              <v:stroke dashstyle="solid"/>
            </v:line>
            <v:shape style="position:absolute;left:1682;top:410;width:9389;height:432"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8) Espace problème de cannibales et missionnaires</w:t>
                    </w:r>
                  </w:p>
                </w:txbxContent>
              </v:textbox>
              <w10:wrap type="none"/>
            </v:shape>
            <w10:wrap type="topAndBottom"/>
          </v:group>
        </w:pict>
      </w:r>
    </w:p>
    <w:p>
      <w:pPr>
        <w:pStyle w:val="BodyText"/>
        <w:rPr>
          <w:sz w:val="20"/>
        </w:rPr>
      </w:pPr>
    </w:p>
    <w:p>
      <w:pPr>
        <w:pStyle w:val="BodyText"/>
        <w:spacing w:before="7"/>
        <w:rPr>
          <w:sz w:val="20"/>
        </w:rPr>
      </w:pPr>
      <w:r>
        <w:rPr/>
        <w:drawing>
          <wp:anchor distT="0" distB="0" distL="0" distR="0" allowOverlap="1" layoutInCell="1" locked="0" behindDoc="0" simplePos="0" relativeHeight="1424">
            <wp:simplePos x="0" y="0"/>
            <wp:positionH relativeFrom="page">
              <wp:posOffset>1031058</wp:posOffset>
            </wp:positionH>
            <wp:positionV relativeFrom="paragraph">
              <wp:posOffset>175399</wp:posOffset>
            </wp:positionV>
            <wp:extent cx="4033654" cy="2286857"/>
            <wp:effectExtent l="0" t="0" r="0" b="0"/>
            <wp:wrapTopAndBottom/>
            <wp:docPr id="51" name="image27.jpeg" descr=""/>
            <wp:cNvGraphicFramePr>
              <a:graphicFrameLocks noChangeAspect="1"/>
            </wp:cNvGraphicFramePr>
            <a:graphic>
              <a:graphicData uri="http://schemas.openxmlformats.org/drawingml/2006/picture">
                <pic:pic>
                  <pic:nvPicPr>
                    <pic:cNvPr id="52" name="image27.jpeg"/>
                    <pic:cNvPicPr/>
                  </pic:nvPicPr>
                  <pic:blipFill>
                    <a:blip r:embed="rId34" cstate="print"/>
                    <a:stretch>
                      <a:fillRect/>
                    </a:stretch>
                  </pic:blipFill>
                  <pic:spPr>
                    <a:xfrm>
                      <a:off x="0" y="0"/>
                      <a:ext cx="4033654" cy="2286857"/>
                    </a:xfrm>
                    <a:prstGeom prst="rect">
                      <a:avLst/>
                    </a:prstGeom>
                  </pic:spPr>
                </pic:pic>
              </a:graphicData>
            </a:graphic>
          </wp:anchor>
        </w:drawing>
      </w:r>
    </w:p>
    <w:p>
      <w:pPr>
        <w:spacing w:after="0"/>
        <w:rPr>
          <w:sz w:val="20"/>
        </w:rPr>
        <w:sectPr>
          <w:pgSz w:w="12240" w:h="15840"/>
          <w:pgMar w:header="0" w:footer="826" w:top="1500" w:bottom="1100" w:left="640" w:right="440"/>
        </w:sectPr>
      </w:pPr>
    </w:p>
    <w:p>
      <w:pPr>
        <w:pStyle w:val="BodyText"/>
        <w:rPr>
          <w:rFonts w:ascii="Times New Roman"/>
          <w:sz w:val="20"/>
        </w:rPr>
      </w:pPr>
      <w:r>
        <w:rPr/>
        <w:pict>
          <v:group style="position:absolute;margin-left:78.105797pt;margin-top:64.918999pt;width:475.95pt;height:22.8pt;mso-position-horizontal-relative:page;mso-position-vertical-relative:page;z-index:3520" coordorigin="1562,1298" coordsize="9519,456">
            <v:shape style="position:absolute;left:1562;top:1303;width:9509;height:447" coordorigin="1562,1303" coordsize="9509,447" path="m1562,1303l11071,1303m1562,1750l11071,1750e" filled="false" stroked="true" strokeweight=".48pt" strokecolor="#629dd1">
              <v:path arrowok="t"/>
              <v:stroke dashstyle="solid"/>
            </v:shape>
            <v:line style="position:absolute" from="1622,1308" to="1622,1745" stroked="true" strokeweight="6pt" strokecolor="#629dd1">
              <v:stroke dashstyle="solid"/>
            </v:line>
            <v:line style="position:absolute" from="11076,1298" to="11076,1754" stroked="true" strokeweight=".48pt" strokecolor="#629dd1">
              <v:stroke dashstyle="solid"/>
            </v:line>
            <v:shape style="position:absolute;left:1682;top:1307;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9 ) espace problème cannibale et missionnaires</w:t>
                    </w:r>
                  </w:p>
                </w:txbxContent>
              </v:textbox>
              <w10:wrap type="none"/>
            </v:shape>
            <w10:wrap type="none"/>
          </v:group>
        </w:pict>
      </w:r>
    </w:p>
    <w:p>
      <w:pPr>
        <w:pStyle w:val="BodyText"/>
        <w:rPr>
          <w:rFonts w:ascii="Times New Roman"/>
          <w:sz w:val="20"/>
        </w:rPr>
      </w:pPr>
    </w:p>
    <w:p>
      <w:pPr>
        <w:pStyle w:val="BodyText"/>
        <w:spacing w:before="4"/>
        <w:rPr>
          <w:rFonts w:ascii="Times New Roman"/>
          <w:sz w:val="11"/>
        </w:rPr>
      </w:pPr>
    </w:p>
    <w:p>
      <w:pPr>
        <w:pStyle w:val="BodyText"/>
        <w:ind w:left="1573"/>
        <w:rPr>
          <w:rFonts w:ascii="Times New Roman"/>
          <w:sz w:val="20"/>
        </w:rPr>
      </w:pPr>
      <w:r>
        <w:rPr>
          <w:rFonts w:ascii="Times New Roman"/>
          <w:sz w:val="20"/>
        </w:rPr>
        <w:drawing>
          <wp:inline distT="0" distB="0" distL="0" distR="0">
            <wp:extent cx="5154121" cy="6731508"/>
            <wp:effectExtent l="0" t="0" r="0" b="0"/>
            <wp:docPr id="53" name="image28.jpeg" descr=""/>
            <wp:cNvGraphicFramePr>
              <a:graphicFrameLocks noChangeAspect="1"/>
            </wp:cNvGraphicFramePr>
            <a:graphic>
              <a:graphicData uri="http://schemas.openxmlformats.org/drawingml/2006/picture">
                <pic:pic>
                  <pic:nvPicPr>
                    <pic:cNvPr id="54" name="image28.jpeg"/>
                    <pic:cNvPicPr/>
                  </pic:nvPicPr>
                  <pic:blipFill>
                    <a:blip r:embed="rId35" cstate="print"/>
                    <a:stretch>
                      <a:fillRect/>
                    </a:stretch>
                  </pic:blipFill>
                  <pic:spPr>
                    <a:xfrm>
                      <a:off x="0" y="0"/>
                      <a:ext cx="5154121" cy="6731508"/>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0" w:footer="826" w:top="1300" w:bottom="1100" w:left="640" w:right="44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28"/>
        </w:rPr>
      </w:pPr>
    </w:p>
    <w:p>
      <w:pPr>
        <w:pStyle w:val="BodyText"/>
        <w:ind w:left="917"/>
        <w:rPr>
          <w:rFonts w:ascii="Times New Roman"/>
          <w:sz w:val="20"/>
        </w:rPr>
      </w:pPr>
      <w:r>
        <w:rPr>
          <w:rFonts w:ascii="Times New Roman"/>
          <w:sz w:val="20"/>
        </w:rPr>
        <w:pict>
          <v:group style="width:475.95pt;height:22.8pt;mso-position-horizontal-relative:char;mso-position-vertical-relative:line" coordorigin="0,0" coordsize="9519,456">
            <v:line style="position:absolute" from="0,5" to="9509,5" stroked="true" strokeweight=".48pt" strokecolor="#629dd1">
              <v:stroke dashstyle="solid"/>
            </v:line>
            <v:line style="position:absolute" from="0,451" to="9509,451" stroked="true" strokeweight=".48pt" strokecolor="#629dd1">
              <v:stroke dashstyle="solid"/>
            </v:line>
            <v:line style="position:absolute" from="60,10" to="60,446" stroked="true" strokeweight="6pt" strokecolor="#629dd1">
              <v:stroke dashstyle="solid"/>
            </v:line>
            <v:line style="position:absolute" from="9514,0" to="9514,456" stroked="true" strokeweight=".48pt" strokecolor="#629dd1">
              <v:stroke dashstyle="solid"/>
            </v:line>
            <v:shape style="position:absolute;left:120;top:9;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10 ) Espace problème zombies :</w:t>
                    </w:r>
                  </w:p>
                </w:txbxContent>
              </v:textbox>
              <w10:wrap type="none"/>
            </v:shape>
          </v:group>
        </w:pict>
      </w:r>
      <w:r>
        <w:rPr>
          <w:rFonts w:ascii="Times New Roman"/>
          <w:sz w:val="20"/>
        </w:rPr>
      </w:r>
    </w:p>
    <w:p>
      <w:pPr>
        <w:pStyle w:val="BodyText"/>
        <w:rPr>
          <w:rFonts w:ascii="Times New Roman"/>
          <w:sz w:val="20"/>
        </w:rPr>
      </w:pPr>
    </w:p>
    <w:p>
      <w:pPr>
        <w:pStyle w:val="BodyText"/>
        <w:spacing w:before="1"/>
        <w:rPr>
          <w:rFonts w:ascii="Times New Roman"/>
          <w:sz w:val="24"/>
        </w:rPr>
      </w:pPr>
      <w:r>
        <w:rPr/>
        <w:drawing>
          <wp:anchor distT="0" distB="0" distL="0" distR="0" allowOverlap="1" layoutInCell="1" locked="0" behindDoc="0" simplePos="0" relativeHeight="1544">
            <wp:simplePos x="0" y="0"/>
            <wp:positionH relativeFrom="page">
              <wp:posOffset>1031058</wp:posOffset>
            </wp:positionH>
            <wp:positionV relativeFrom="paragraph">
              <wp:posOffset>201015</wp:posOffset>
            </wp:positionV>
            <wp:extent cx="2154120" cy="6684264"/>
            <wp:effectExtent l="0" t="0" r="0" b="0"/>
            <wp:wrapTopAndBottom/>
            <wp:docPr id="55" name="image29.jpeg" descr=""/>
            <wp:cNvGraphicFramePr>
              <a:graphicFrameLocks noChangeAspect="1"/>
            </wp:cNvGraphicFramePr>
            <a:graphic>
              <a:graphicData uri="http://schemas.openxmlformats.org/drawingml/2006/picture">
                <pic:pic>
                  <pic:nvPicPr>
                    <pic:cNvPr id="56" name="image29.jpeg"/>
                    <pic:cNvPicPr/>
                  </pic:nvPicPr>
                  <pic:blipFill>
                    <a:blip r:embed="rId36" cstate="print"/>
                    <a:stretch>
                      <a:fillRect/>
                    </a:stretch>
                  </pic:blipFill>
                  <pic:spPr>
                    <a:xfrm>
                      <a:off x="0" y="0"/>
                      <a:ext cx="2154120" cy="6684264"/>
                    </a:xfrm>
                    <a:prstGeom prst="rect">
                      <a:avLst/>
                    </a:prstGeom>
                  </pic:spPr>
                </pic:pic>
              </a:graphicData>
            </a:graphic>
          </wp:anchor>
        </w:drawing>
      </w:r>
    </w:p>
    <w:p>
      <w:pPr>
        <w:spacing w:after="0"/>
        <w:rPr>
          <w:rFonts w:ascii="Times New Roman"/>
          <w:sz w:val="24"/>
        </w:rPr>
        <w:sectPr>
          <w:pgSz w:w="12240" w:h="15840"/>
          <w:pgMar w:header="0" w:footer="826" w:top="1500" w:bottom="1100" w:left="640" w:right="440"/>
        </w:sectPr>
      </w:pPr>
    </w:p>
    <w:p>
      <w:pPr>
        <w:pStyle w:val="BodyText"/>
        <w:rPr>
          <w:rFonts w:ascii="Times New Roman"/>
          <w:sz w:val="20"/>
        </w:rPr>
      </w:pPr>
    </w:p>
    <w:p>
      <w:pPr>
        <w:pStyle w:val="BodyText"/>
        <w:spacing w:before="1"/>
        <w:rPr>
          <w:rFonts w:ascii="Times New Roman"/>
          <w:sz w:val="20"/>
        </w:rPr>
      </w:pPr>
    </w:p>
    <w:p>
      <w:pPr>
        <w:pStyle w:val="BodyText"/>
        <w:spacing w:before="94"/>
        <w:ind w:left="965"/>
      </w:pPr>
      <w:r>
        <w:rPr/>
        <w:pict>
          <v:group style="position:absolute;margin-left:78.105797pt;margin-top:-23.142109pt;width:475.95pt;height:22.8pt;mso-position-horizontal-relative:page;mso-position-vertical-relative:paragraph;z-index:3640" coordorigin="1562,-463" coordsize="9519,456">
            <v:shape style="position:absolute;left:1562;top:-459;width:9509;height:447" coordorigin="1562,-458" coordsize="9509,447" path="m1562,-458l11071,-458m1562,-12l11071,-12e" filled="false" stroked="true" strokeweight=".48pt" strokecolor="#629dd1">
              <v:path arrowok="t"/>
              <v:stroke dashstyle="solid"/>
            </v:shape>
            <v:line style="position:absolute" from="1622,-453" to="1622,-16" stroked="true" strokeweight="6pt" strokecolor="#629dd1">
              <v:stroke dashstyle="solid"/>
            </v:line>
            <v:line style="position:absolute" from="11076,-463" to="11076,-7" stroked="true" strokeweight=".48pt" strokecolor="#629dd1">
              <v:stroke dashstyle="solid"/>
            </v:line>
            <v:shape style="position:absolute;left:1682;top:-454;width:9389;height:437" type="#_x0000_t202" filled="false" stroked="false">
              <v:textbox inset="0,0,0,0">
                <w:txbxContent>
                  <w:p>
                    <w:pPr>
                      <w:spacing w:before="2"/>
                      <w:ind w:left="67" w:right="0" w:firstLine="0"/>
                      <w:jc w:val="left"/>
                      <w:rPr>
                        <w:rFonts w:ascii="Trebuchet MS" w:hAnsi="Trebuchet MS"/>
                        <w:b/>
                        <w:sz w:val="32"/>
                      </w:rPr>
                    </w:pPr>
                    <w:r>
                      <w:rPr>
                        <w:rFonts w:ascii="Trebuchet MS" w:hAnsi="Trebuchet MS"/>
                        <w:b/>
                        <w:color w:val="3476B1"/>
                        <w:sz w:val="32"/>
                      </w:rPr>
                      <w:t>11) exemple de prise de données</w:t>
                    </w:r>
                  </w:p>
                </w:txbxContent>
              </v:textbox>
              <w10:wrap type="none"/>
            </v:shape>
            <w10:wrap type="none"/>
          </v:group>
        </w:pict>
      </w:r>
      <w:r>
        <w:rPr/>
        <w:t>Homme, 27 ans</w:t>
      </w:r>
    </w:p>
    <w:p>
      <w:pPr>
        <w:pStyle w:val="BodyText"/>
        <w:rPr>
          <w:sz w:val="20"/>
        </w:rPr>
      </w:pPr>
    </w:p>
    <w:p>
      <w:pPr>
        <w:pStyle w:val="BodyText"/>
        <w:spacing w:before="5"/>
        <w:rPr>
          <w:sz w:val="26"/>
        </w:rPr>
      </w:pPr>
    </w:p>
    <w:tbl>
      <w:tblPr>
        <w:tblW w:w="0" w:type="auto"/>
        <w:jc w:val="left"/>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0"/>
        <w:gridCol w:w="1503"/>
        <w:gridCol w:w="1997"/>
      </w:tblGrid>
      <w:tr>
        <w:trPr>
          <w:trHeight w:val="680" w:hRule="atLeast"/>
        </w:trPr>
        <w:tc>
          <w:tcPr>
            <w:tcW w:w="2050" w:type="dxa"/>
          </w:tcPr>
          <w:p>
            <w:pPr>
              <w:pStyle w:val="TableParagraph"/>
              <w:spacing w:before="101"/>
              <w:ind w:left="100"/>
              <w:rPr>
                <w:b/>
                <w:sz w:val="24"/>
              </w:rPr>
            </w:pPr>
            <w:r>
              <w:rPr>
                <w:b/>
                <w:sz w:val="24"/>
              </w:rPr>
              <w:t>1 - 2 - 5 -</w:t>
            </w:r>
            <w:r>
              <w:rPr>
                <w:b/>
                <w:spacing w:val="65"/>
                <w:sz w:val="24"/>
              </w:rPr>
              <w:t> </w:t>
            </w:r>
            <w:r>
              <w:rPr>
                <w:b/>
                <w:sz w:val="24"/>
              </w:rPr>
              <w:t>10</w:t>
            </w:r>
          </w:p>
        </w:tc>
        <w:tc>
          <w:tcPr>
            <w:tcW w:w="1503" w:type="dxa"/>
          </w:tcPr>
          <w:p>
            <w:pPr>
              <w:pStyle w:val="TableParagraph"/>
              <w:spacing w:before="101"/>
              <w:ind w:left="95"/>
              <w:rPr>
                <w:b/>
                <w:sz w:val="24"/>
              </w:rPr>
            </w:pPr>
            <w:r>
              <w:rPr>
                <w:sz w:val="24"/>
              </w:rPr>
              <w:t>→ </w:t>
            </w:r>
            <w:r>
              <w:rPr>
                <w:b/>
                <w:color w:val="FF0000"/>
                <w:sz w:val="24"/>
              </w:rPr>
              <w:t>10 et 1</w:t>
            </w:r>
          </w:p>
        </w:tc>
        <w:tc>
          <w:tcPr>
            <w:tcW w:w="1997" w:type="dxa"/>
          </w:tcPr>
          <w:p>
            <w:pPr>
              <w:pStyle w:val="TableParagraph"/>
              <w:rPr>
                <w:rFonts w:ascii="Times New Roman"/>
                <w:sz w:val="24"/>
              </w:rPr>
            </w:pPr>
          </w:p>
        </w:tc>
      </w:tr>
      <w:tr>
        <w:trPr>
          <w:trHeight w:val="675" w:hRule="atLeast"/>
        </w:trPr>
        <w:tc>
          <w:tcPr>
            <w:tcW w:w="2050" w:type="dxa"/>
          </w:tcPr>
          <w:p>
            <w:pPr>
              <w:pStyle w:val="TableParagraph"/>
              <w:spacing w:before="101"/>
              <w:ind w:left="100"/>
              <w:rPr>
                <w:b/>
                <w:sz w:val="24"/>
              </w:rPr>
            </w:pPr>
            <w:r>
              <w:rPr>
                <w:b/>
                <w:sz w:val="24"/>
              </w:rPr>
              <w:t>2 - 5</w:t>
            </w:r>
          </w:p>
        </w:tc>
        <w:tc>
          <w:tcPr>
            <w:tcW w:w="1503" w:type="dxa"/>
          </w:tcPr>
          <w:p>
            <w:pPr>
              <w:pStyle w:val="TableParagraph"/>
              <w:rPr>
                <w:rFonts w:ascii="Times New Roman"/>
                <w:sz w:val="24"/>
              </w:rPr>
            </w:pPr>
          </w:p>
        </w:tc>
        <w:tc>
          <w:tcPr>
            <w:tcW w:w="1997" w:type="dxa"/>
          </w:tcPr>
          <w:p>
            <w:pPr>
              <w:pStyle w:val="TableParagraph"/>
              <w:spacing w:before="101"/>
              <w:ind w:left="94"/>
              <w:rPr>
                <w:b/>
                <w:sz w:val="24"/>
              </w:rPr>
            </w:pPr>
            <w:r>
              <w:rPr>
                <w:b/>
                <w:sz w:val="24"/>
              </w:rPr>
              <w:t>10 - 1</w:t>
            </w:r>
          </w:p>
        </w:tc>
      </w:tr>
      <w:tr>
        <w:trPr>
          <w:trHeight w:val="680" w:hRule="atLeast"/>
        </w:trPr>
        <w:tc>
          <w:tcPr>
            <w:tcW w:w="2050" w:type="dxa"/>
          </w:tcPr>
          <w:p>
            <w:pPr>
              <w:pStyle w:val="TableParagraph"/>
              <w:spacing w:before="101"/>
              <w:ind w:left="100"/>
              <w:rPr>
                <w:b/>
                <w:sz w:val="24"/>
              </w:rPr>
            </w:pPr>
            <w:r>
              <w:rPr>
                <w:b/>
                <w:sz w:val="24"/>
              </w:rPr>
              <w:t>2 - 5</w:t>
            </w:r>
          </w:p>
        </w:tc>
        <w:tc>
          <w:tcPr>
            <w:tcW w:w="1503" w:type="dxa"/>
          </w:tcPr>
          <w:p>
            <w:pPr>
              <w:pStyle w:val="TableParagraph"/>
              <w:spacing w:before="101"/>
              <w:ind w:left="95"/>
              <w:rPr>
                <w:sz w:val="24"/>
              </w:rPr>
            </w:pPr>
            <w:r>
              <w:rPr>
                <w:b/>
                <w:color w:val="FF0000"/>
                <w:sz w:val="24"/>
              </w:rPr>
              <w:t>1 </w:t>
            </w:r>
            <w:r>
              <w:rPr>
                <w:sz w:val="24"/>
              </w:rPr>
              <w:t>←</w:t>
            </w:r>
          </w:p>
        </w:tc>
        <w:tc>
          <w:tcPr>
            <w:tcW w:w="1997" w:type="dxa"/>
          </w:tcPr>
          <w:p>
            <w:pPr>
              <w:pStyle w:val="TableParagraph"/>
              <w:spacing w:before="101"/>
              <w:ind w:left="94"/>
              <w:rPr>
                <w:b/>
                <w:sz w:val="24"/>
              </w:rPr>
            </w:pPr>
            <w:r>
              <w:rPr>
                <w:b/>
                <w:sz w:val="24"/>
              </w:rPr>
              <w:t>10</w:t>
            </w:r>
          </w:p>
        </w:tc>
      </w:tr>
      <w:tr>
        <w:trPr>
          <w:trHeight w:val="680" w:hRule="atLeast"/>
        </w:trPr>
        <w:tc>
          <w:tcPr>
            <w:tcW w:w="2050" w:type="dxa"/>
          </w:tcPr>
          <w:p>
            <w:pPr>
              <w:pStyle w:val="TableParagraph"/>
              <w:spacing w:before="101"/>
              <w:ind w:left="100"/>
              <w:rPr>
                <w:b/>
                <w:sz w:val="24"/>
              </w:rPr>
            </w:pPr>
            <w:r>
              <w:rPr>
                <w:b/>
                <w:sz w:val="24"/>
              </w:rPr>
              <w:t>1 - 2 - 5</w:t>
            </w:r>
          </w:p>
        </w:tc>
        <w:tc>
          <w:tcPr>
            <w:tcW w:w="1503" w:type="dxa"/>
          </w:tcPr>
          <w:p>
            <w:pPr>
              <w:pStyle w:val="TableParagraph"/>
              <w:rPr>
                <w:rFonts w:ascii="Times New Roman"/>
                <w:sz w:val="24"/>
              </w:rPr>
            </w:pPr>
          </w:p>
        </w:tc>
        <w:tc>
          <w:tcPr>
            <w:tcW w:w="1997" w:type="dxa"/>
          </w:tcPr>
          <w:p>
            <w:pPr>
              <w:pStyle w:val="TableParagraph"/>
              <w:spacing w:before="101"/>
              <w:ind w:left="94"/>
              <w:rPr>
                <w:b/>
                <w:sz w:val="24"/>
              </w:rPr>
            </w:pPr>
            <w:r>
              <w:rPr>
                <w:b/>
                <w:sz w:val="24"/>
              </w:rPr>
              <w:t>10</w:t>
            </w:r>
          </w:p>
        </w:tc>
      </w:tr>
      <w:tr>
        <w:trPr>
          <w:trHeight w:val="680" w:hRule="atLeast"/>
        </w:trPr>
        <w:tc>
          <w:tcPr>
            <w:tcW w:w="2050" w:type="dxa"/>
          </w:tcPr>
          <w:p>
            <w:pPr>
              <w:pStyle w:val="TableParagraph"/>
              <w:spacing w:before="101"/>
              <w:ind w:left="100"/>
              <w:rPr>
                <w:b/>
                <w:sz w:val="24"/>
              </w:rPr>
            </w:pPr>
            <w:r>
              <w:rPr>
                <w:b/>
                <w:sz w:val="24"/>
              </w:rPr>
              <w:t>2</w:t>
            </w:r>
          </w:p>
        </w:tc>
        <w:tc>
          <w:tcPr>
            <w:tcW w:w="1503" w:type="dxa"/>
          </w:tcPr>
          <w:p>
            <w:pPr>
              <w:pStyle w:val="TableParagraph"/>
              <w:spacing w:before="101"/>
              <w:ind w:left="95"/>
              <w:rPr>
                <w:b/>
                <w:sz w:val="24"/>
              </w:rPr>
            </w:pPr>
            <w:r>
              <w:rPr>
                <w:sz w:val="24"/>
              </w:rPr>
              <w:t>→ </w:t>
            </w:r>
            <w:r>
              <w:rPr>
                <w:b/>
                <w:color w:val="FF0000"/>
                <w:sz w:val="24"/>
              </w:rPr>
              <w:t>1 et 5</w:t>
            </w:r>
          </w:p>
        </w:tc>
        <w:tc>
          <w:tcPr>
            <w:tcW w:w="1997" w:type="dxa"/>
          </w:tcPr>
          <w:p>
            <w:pPr>
              <w:pStyle w:val="TableParagraph"/>
              <w:spacing w:before="101"/>
              <w:ind w:left="94"/>
              <w:rPr>
                <w:b/>
                <w:sz w:val="24"/>
              </w:rPr>
            </w:pPr>
            <w:r>
              <w:rPr>
                <w:b/>
                <w:sz w:val="24"/>
              </w:rPr>
              <w:t>10</w:t>
            </w:r>
          </w:p>
        </w:tc>
      </w:tr>
      <w:tr>
        <w:trPr>
          <w:trHeight w:val="680" w:hRule="atLeast"/>
        </w:trPr>
        <w:tc>
          <w:tcPr>
            <w:tcW w:w="2050" w:type="dxa"/>
          </w:tcPr>
          <w:p>
            <w:pPr>
              <w:pStyle w:val="TableParagraph"/>
              <w:spacing w:before="101"/>
              <w:ind w:left="100"/>
              <w:rPr>
                <w:b/>
                <w:sz w:val="24"/>
              </w:rPr>
            </w:pPr>
            <w:r>
              <w:rPr>
                <w:b/>
                <w:sz w:val="24"/>
              </w:rPr>
              <w:t>2</w:t>
            </w:r>
          </w:p>
        </w:tc>
        <w:tc>
          <w:tcPr>
            <w:tcW w:w="1503" w:type="dxa"/>
          </w:tcPr>
          <w:p>
            <w:pPr>
              <w:pStyle w:val="TableParagraph"/>
              <w:rPr>
                <w:rFonts w:ascii="Times New Roman"/>
                <w:sz w:val="24"/>
              </w:rPr>
            </w:pPr>
          </w:p>
        </w:tc>
        <w:tc>
          <w:tcPr>
            <w:tcW w:w="1997" w:type="dxa"/>
          </w:tcPr>
          <w:p>
            <w:pPr>
              <w:pStyle w:val="TableParagraph"/>
              <w:spacing w:before="101"/>
              <w:ind w:left="94"/>
              <w:rPr>
                <w:b/>
                <w:sz w:val="24"/>
              </w:rPr>
            </w:pPr>
            <w:r>
              <w:rPr>
                <w:b/>
                <w:sz w:val="24"/>
              </w:rPr>
              <w:t>10 – 1 – 5</w:t>
            </w:r>
          </w:p>
        </w:tc>
      </w:tr>
      <w:tr>
        <w:trPr>
          <w:trHeight w:val="680" w:hRule="atLeast"/>
        </w:trPr>
        <w:tc>
          <w:tcPr>
            <w:tcW w:w="2050" w:type="dxa"/>
          </w:tcPr>
          <w:p>
            <w:pPr>
              <w:pStyle w:val="TableParagraph"/>
              <w:spacing w:before="101"/>
              <w:ind w:left="100"/>
              <w:rPr>
                <w:b/>
                <w:sz w:val="24"/>
              </w:rPr>
            </w:pPr>
            <w:r>
              <w:rPr>
                <w:b/>
                <w:sz w:val="24"/>
              </w:rPr>
              <w:t>2</w:t>
            </w:r>
          </w:p>
        </w:tc>
        <w:tc>
          <w:tcPr>
            <w:tcW w:w="1503" w:type="dxa"/>
          </w:tcPr>
          <w:p>
            <w:pPr>
              <w:pStyle w:val="TableParagraph"/>
              <w:spacing w:before="101"/>
              <w:ind w:left="95"/>
              <w:rPr>
                <w:sz w:val="24"/>
              </w:rPr>
            </w:pPr>
            <w:r>
              <w:rPr>
                <w:b/>
                <w:color w:val="FF0000"/>
                <w:sz w:val="24"/>
              </w:rPr>
              <w:t>1 </w:t>
            </w:r>
            <w:r>
              <w:rPr>
                <w:sz w:val="24"/>
              </w:rPr>
              <w:t>←</w:t>
            </w:r>
          </w:p>
        </w:tc>
        <w:tc>
          <w:tcPr>
            <w:tcW w:w="1997" w:type="dxa"/>
          </w:tcPr>
          <w:p>
            <w:pPr>
              <w:pStyle w:val="TableParagraph"/>
              <w:spacing w:before="101"/>
              <w:ind w:left="94"/>
              <w:rPr>
                <w:b/>
                <w:sz w:val="24"/>
              </w:rPr>
            </w:pPr>
            <w:r>
              <w:rPr>
                <w:b/>
                <w:sz w:val="24"/>
              </w:rPr>
              <w:t>10 – 5</w:t>
            </w:r>
          </w:p>
        </w:tc>
      </w:tr>
      <w:tr>
        <w:trPr>
          <w:trHeight w:val="675" w:hRule="atLeast"/>
        </w:trPr>
        <w:tc>
          <w:tcPr>
            <w:tcW w:w="2050" w:type="dxa"/>
          </w:tcPr>
          <w:p>
            <w:pPr>
              <w:pStyle w:val="TableParagraph"/>
              <w:spacing w:before="101"/>
              <w:ind w:left="100"/>
              <w:rPr>
                <w:b/>
                <w:sz w:val="24"/>
              </w:rPr>
            </w:pPr>
            <w:r>
              <w:rPr>
                <w:b/>
                <w:sz w:val="24"/>
              </w:rPr>
              <w:t>1 - 2</w:t>
            </w:r>
          </w:p>
        </w:tc>
        <w:tc>
          <w:tcPr>
            <w:tcW w:w="1503" w:type="dxa"/>
          </w:tcPr>
          <w:p>
            <w:pPr>
              <w:pStyle w:val="TableParagraph"/>
              <w:rPr>
                <w:rFonts w:ascii="Times New Roman"/>
                <w:sz w:val="24"/>
              </w:rPr>
            </w:pPr>
          </w:p>
        </w:tc>
        <w:tc>
          <w:tcPr>
            <w:tcW w:w="1997" w:type="dxa"/>
          </w:tcPr>
          <w:p>
            <w:pPr>
              <w:pStyle w:val="TableParagraph"/>
              <w:spacing w:before="101"/>
              <w:ind w:left="94"/>
              <w:rPr>
                <w:b/>
                <w:sz w:val="24"/>
              </w:rPr>
            </w:pPr>
            <w:r>
              <w:rPr>
                <w:b/>
                <w:sz w:val="24"/>
              </w:rPr>
              <w:t>10 – 5</w:t>
            </w:r>
          </w:p>
        </w:tc>
      </w:tr>
      <w:tr>
        <w:trPr>
          <w:trHeight w:val="680" w:hRule="atLeast"/>
        </w:trPr>
        <w:tc>
          <w:tcPr>
            <w:tcW w:w="2050" w:type="dxa"/>
          </w:tcPr>
          <w:p>
            <w:pPr>
              <w:pStyle w:val="TableParagraph"/>
              <w:rPr>
                <w:rFonts w:ascii="Times New Roman"/>
                <w:sz w:val="24"/>
              </w:rPr>
            </w:pPr>
          </w:p>
        </w:tc>
        <w:tc>
          <w:tcPr>
            <w:tcW w:w="1503" w:type="dxa"/>
          </w:tcPr>
          <w:p>
            <w:pPr>
              <w:pStyle w:val="TableParagraph"/>
              <w:spacing w:before="101"/>
              <w:ind w:left="95"/>
              <w:rPr>
                <w:b/>
                <w:sz w:val="24"/>
              </w:rPr>
            </w:pPr>
            <w:r>
              <w:rPr>
                <w:sz w:val="24"/>
              </w:rPr>
              <w:t>→ </w:t>
            </w:r>
            <w:r>
              <w:rPr>
                <w:b/>
                <w:color w:val="FF0000"/>
                <w:sz w:val="24"/>
              </w:rPr>
              <w:t>1 et 2</w:t>
            </w:r>
          </w:p>
        </w:tc>
        <w:tc>
          <w:tcPr>
            <w:tcW w:w="1997" w:type="dxa"/>
          </w:tcPr>
          <w:p>
            <w:pPr>
              <w:pStyle w:val="TableParagraph"/>
              <w:spacing w:before="101"/>
              <w:ind w:left="94"/>
              <w:rPr>
                <w:b/>
                <w:sz w:val="24"/>
              </w:rPr>
            </w:pPr>
            <w:r>
              <w:rPr>
                <w:b/>
                <w:sz w:val="24"/>
              </w:rPr>
              <w:t>10 - 5</w:t>
            </w:r>
          </w:p>
        </w:tc>
      </w:tr>
      <w:tr>
        <w:trPr>
          <w:trHeight w:val="680" w:hRule="atLeast"/>
        </w:trPr>
        <w:tc>
          <w:tcPr>
            <w:tcW w:w="2050" w:type="dxa"/>
          </w:tcPr>
          <w:p>
            <w:pPr>
              <w:pStyle w:val="TableParagraph"/>
              <w:rPr>
                <w:rFonts w:ascii="Times New Roman"/>
                <w:sz w:val="24"/>
              </w:rPr>
            </w:pPr>
          </w:p>
        </w:tc>
        <w:tc>
          <w:tcPr>
            <w:tcW w:w="1503" w:type="dxa"/>
          </w:tcPr>
          <w:p>
            <w:pPr>
              <w:pStyle w:val="TableParagraph"/>
              <w:rPr>
                <w:rFonts w:ascii="Times New Roman"/>
                <w:sz w:val="24"/>
              </w:rPr>
            </w:pPr>
          </w:p>
        </w:tc>
        <w:tc>
          <w:tcPr>
            <w:tcW w:w="1997" w:type="dxa"/>
          </w:tcPr>
          <w:p>
            <w:pPr>
              <w:pStyle w:val="TableParagraph"/>
              <w:spacing w:before="101"/>
              <w:ind w:left="94"/>
              <w:rPr>
                <w:b/>
                <w:sz w:val="24"/>
              </w:rPr>
            </w:pPr>
            <w:r>
              <w:rPr>
                <w:b/>
                <w:sz w:val="24"/>
              </w:rPr>
              <w:t>10 – 5 – 1 – 2</w:t>
            </w:r>
          </w:p>
        </w:tc>
      </w:tr>
      <w:tr>
        <w:trPr>
          <w:trHeight w:val="680" w:hRule="atLeast"/>
        </w:trPr>
        <w:tc>
          <w:tcPr>
            <w:tcW w:w="5550" w:type="dxa"/>
            <w:gridSpan w:val="3"/>
          </w:tcPr>
          <w:p>
            <w:pPr>
              <w:pStyle w:val="TableParagraph"/>
              <w:spacing w:before="105"/>
              <w:ind w:left="100"/>
              <w:rPr>
                <w:sz w:val="24"/>
              </w:rPr>
            </w:pPr>
            <w:r>
              <w:rPr>
                <w:w w:val="95"/>
                <w:sz w:val="24"/>
              </w:rPr>
              <w:t>nous</w:t>
            </w:r>
            <w:r>
              <w:rPr>
                <w:spacing w:val="-27"/>
                <w:w w:val="95"/>
                <w:sz w:val="24"/>
              </w:rPr>
              <w:t> </w:t>
            </w:r>
            <w:r>
              <w:rPr>
                <w:w w:val="95"/>
                <w:sz w:val="24"/>
              </w:rPr>
              <w:t>sommes</w:t>
            </w:r>
            <w:r>
              <w:rPr>
                <w:spacing w:val="-26"/>
                <w:w w:val="95"/>
                <w:sz w:val="24"/>
              </w:rPr>
              <w:t> </w:t>
            </w:r>
            <w:r>
              <w:rPr>
                <w:w w:val="95"/>
                <w:sz w:val="24"/>
              </w:rPr>
              <w:t>à</w:t>
            </w:r>
            <w:r>
              <w:rPr>
                <w:spacing w:val="-26"/>
                <w:w w:val="95"/>
                <w:sz w:val="24"/>
              </w:rPr>
              <w:t> </w:t>
            </w:r>
            <w:r>
              <w:rPr>
                <w:w w:val="95"/>
                <w:sz w:val="24"/>
              </w:rPr>
              <w:t>19</w:t>
            </w:r>
            <w:r>
              <w:rPr>
                <w:spacing w:val="-26"/>
                <w:w w:val="95"/>
                <w:sz w:val="24"/>
              </w:rPr>
              <w:t> </w:t>
            </w:r>
            <w:r>
              <w:rPr>
                <w:w w:val="95"/>
                <w:sz w:val="24"/>
              </w:rPr>
              <w:t>minutes</w:t>
            </w:r>
            <w:r>
              <w:rPr>
                <w:spacing w:val="-26"/>
                <w:w w:val="95"/>
                <w:sz w:val="24"/>
              </w:rPr>
              <w:t> </w:t>
            </w:r>
            <w:r>
              <w:rPr>
                <w:w w:val="95"/>
                <w:sz w:val="24"/>
              </w:rPr>
              <w:t>donc</w:t>
            </w:r>
            <w:r>
              <w:rPr>
                <w:spacing w:val="-26"/>
                <w:w w:val="95"/>
                <w:sz w:val="24"/>
              </w:rPr>
              <w:t> </w:t>
            </w:r>
            <w:r>
              <w:rPr>
                <w:w w:val="95"/>
                <w:sz w:val="24"/>
              </w:rPr>
              <w:t>le</w:t>
            </w:r>
            <w:r>
              <w:rPr>
                <w:spacing w:val="-26"/>
                <w:w w:val="95"/>
                <w:sz w:val="24"/>
              </w:rPr>
              <w:t> </w:t>
            </w:r>
            <w:r>
              <w:rPr>
                <w:w w:val="95"/>
                <w:sz w:val="24"/>
              </w:rPr>
              <w:t>sujet</w:t>
            </w:r>
            <w:r>
              <w:rPr>
                <w:spacing w:val="-26"/>
                <w:w w:val="95"/>
                <w:sz w:val="24"/>
              </w:rPr>
              <w:t> </w:t>
            </w:r>
            <w:r>
              <w:rPr>
                <w:w w:val="95"/>
                <w:sz w:val="24"/>
              </w:rPr>
              <w:t>recommence.</w:t>
            </w:r>
          </w:p>
        </w:tc>
      </w:tr>
    </w:tbl>
    <w:p>
      <w:pPr>
        <w:pStyle w:val="BodyText"/>
        <w:rPr>
          <w:sz w:val="20"/>
        </w:rPr>
      </w:pPr>
    </w:p>
    <w:p>
      <w:pPr>
        <w:pStyle w:val="BodyText"/>
        <w:rPr>
          <w:sz w:val="20"/>
        </w:rPr>
      </w:pPr>
    </w:p>
    <w:p>
      <w:pPr>
        <w:pStyle w:val="BodyText"/>
        <w:spacing w:before="8"/>
        <w:rPr>
          <w:sz w:val="29"/>
        </w:rPr>
      </w:pPr>
    </w:p>
    <w:tbl>
      <w:tblPr>
        <w:tblW w:w="0" w:type="auto"/>
        <w:jc w:val="left"/>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17"/>
        <w:gridCol w:w="1152"/>
        <w:gridCol w:w="1493"/>
      </w:tblGrid>
      <w:tr>
        <w:trPr>
          <w:trHeight w:val="680" w:hRule="atLeast"/>
        </w:trPr>
        <w:tc>
          <w:tcPr>
            <w:tcW w:w="1517" w:type="dxa"/>
          </w:tcPr>
          <w:p>
            <w:pPr>
              <w:pStyle w:val="TableParagraph"/>
              <w:spacing w:before="105"/>
              <w:ind w:left="100"/>
              <w:rPr>
                <w:rFonts w:ascii="Trebuchet MS"/>
                <w:b/>
                <w:sz w:val="24"/>
              </w:rPr>
            </w:pPr>
            <w:r>
              <w:rPr>
                <w:rFonts w:ascii="Trebuchet MS"/>
                <w:b/>
                <w:w w:val="95"/>
                <w:sz w:val="24"/>
              </w:rPr>
              <w:t>1 - 2 - 5 - 10</w:t>
            </w:r>
          </w:p>
        </w:tc>
        <w:tc>
          <w:tcPr>
            <w:tcW w:w="1152" w:type="dxa"/>
          </w:tcPr>
          <w:p>
            <w:pPr>
              <w:pStyle w:val="TableParagraph"/>
              <w:spacing w:before="105"/>
              <w:ind w:left="100"/>
              <w:rPr>
                <w:rFonts w:ascii="Trebuchet MS" w:hAnsi="Trebuchet MS"/>
                <w:b/>
                <w:sz w:val="24"/>
              </w:rPr>
            </w:pPr>
            <w:r>
              <w:rPr>
                <w:sz w:val="24"/>
              </w:rPr>
              <w:t>→ </w:t>
            </w:r>
            <w:r>
              <w:rPr>
                <w:rFonts w:ascii="Trebuchet MS" w:hAnsi="Trebuchet MS"/>
                <w:b/>
                <w:color w:val="FF0000"/>
                <w:sz w:val="24"/>
              </w:rPr>
              <w:t>1 et 2</w:t>
            </w:r>
          </w:p>
        </w:tc>
        <w:tc>
          <w:tcPr>
            <w:tcW w:w="1493" w:type="dxa"/>
          </w:tcPr>
          <w:p>
            <w:pPr>
              <w:pStyle w:val="TableParagraph"/>
              <w:rPr>
                <w:rFonts w:ascii="Times New Roman"/>
                <w:sz w:val="24"/>
              </w:rPr>
            </w:pPr>
          </w:p>
        </w:tc>
      </w:tr>
      <w:tr>
        <w:trPr>
          <w:trHeight w:val="680" w:hRule="atLeast"/>
        </w:trPr>
        <w:tc>
          <w:tcPr>
            <w:tcW w:w="1517" w:type="dxa"/>
          </w:tcPr>
          <w:p>
            <w:pPr>
              <w:pStyle w:val="TableParagraph"/>
              <w:spacing w:before="105"/>
              <w:ind w:left="100"/>
              <w:rPr>
                <w:rFonts w:ascii="Trebuchet MS" w:hAnsi="Trebuchet MS"/>
                <w:b/>
                <w:sz w:val="24"/>
              </w:rPr>
            </w:pPr>
            <w:r>
              <w:rPr>
                <w:rFonts w:ascii="Trebuchet MS" w:hAnsi="Trebuchet MS"/>
                <w:b/>
                <w:sz w:val="24"/>
              </w:rPr>
              <w:t>5 </w:t>
            </w:r>
            <w:r>
              <w:rPr>
                <w:rFonts w:ascii="Trebuchet MS" w:hAnsi="Trebuchet MS"/>
                <w:b/>
                <w:w w:val="115"/>
                <w:sz w:val="24"/>
              </w:rPr>
              <w:t>–</w:t>
            </w:r>
            <w:r>
              <w:rPr>
                <w:rFonts w:ascii="Trebuchet MS" w:hAnsi="Trebuchet MS"/>
                <w:b/>
                <w:spacing w:val="-54"/>
                <w:w w:val="115"/>
                <w:sz w:val="24"/>
              </w:rPr>
              <w:t> </w:t>
            </w:r>
            <w:r>
              <w:rPr>
                <w:rFonts w:ascii="Trebuchet MS" w:hAnsi="Trebuchet MS"/>
                <w:b/>
                <w:sz w:val="24"/>
              </w:rPr>
              <w:t>10</w:t>
            </w:r>
          </w:p>
        </w:tc>
        <w:tc>
          <w:tcPr>
            <w:tcW w:w="1152" w:type="dxa"/>
          </w:tcPr>
          <w:p>
            <w:pPr>
              <w:pStyle w:val="TableParagraph"/>
              <w:rPr>
                <w:rFonts w:ascii="Times New Roman"/>
                <w:sz w:val="24"/>
              </w:rPr>
            </w:pPr>
          </w:p>
        </w:tc>
        <w:tc>
          <w:tcPr>
            <w:tcW w:w="1493" w:type="dxa"/>
          </w:tcPr>
          <w:p>
            <w:pPr>
              <w:pStyle w:val="TableParagraph"/>
              <w:spacing w:before="105"/>
              <w:ind w:left="95"/>
              <w:rPr>
                <w:rFonts w:ascii="Trebuchet MS" w:hAnsi="Trebuchet MS"/>
                <w:b/>
                <w:sz w:val="24"/>
              </w:rPr>
            </w:pPr>
            <w:r>
              <w:rPr>
                <w:rFonts w:ascii="Trebuchet MS" w:hAnsi="Trebuchet MS"/>
                <w:b/>
                <w:sz w:val="24"/>
              </w:rPr>
              <w:t>1 </w:t>
            </w:r>
            <w:r>
              <w:rPr>
                <w:rFonts w:ascii="Trebuchet MS" w:hAnsi="Trebuchet MS"/>
                <w:b/>
                <w:w w:val="115"/>
                <w:sz w:val="24"/>
              </w:rPr>
              <w:t>–</w:t>
            </w:r>
            <w:r>
              <w:rPr>
                <w:rFonts w:ascii="Trebuchet MS" w:hAnsi="Trebuchet MS"/>
                <w:b/>
                <w:spacing w:val="-51"/>
                <w:w w:val="115"/>
                <w:sz w:val="24"/>
              </w:rPr>
              <w:t> </w:t>
            </w:r>
            <w:r>
              <w:rPr>
                <w:rFonts w:ascii="Trebuchet MS" w:hAnsi="Trebuchet MS"/>
                <w:b/>
                <w:sz w:val="24"/>
              </w:rPr>
              <w:t>2</w:t>
            </w:r>
          </w:p>
        </w:tc>
      </w:tr>
      <w:tr>
        <w:trPr>
          <w:trHeight w:val="680" w:hRule="atLeast"/>
        </w:trPr>
        <w:tc>
          <w:tcPr>
            <w:tcW w:w="1517" w:type="dxa"/>
          </w:tcPr>
          <w:p>
            <w:pPr>
              <w:pStyle w:val="TableParagraph"/>
              <w:spacing w:before="105"/>
              <w:ind w:left="100"/>
              <w:rPr>
                <w:rFonts w:ascii="Trebuchet MS" w:hAnsi="Trebuchet MS"/>
                <w:b/>
                <w:sz w:val="24"/>
              </w:rPr>
            </w:pPr>
            <w:r>
              <w:rPr>
                <w:rFonts w:ascii="Trebuchet MS" w:hAnsi="Trebuchet MS"/>
                <w:b/>
                <w:sz w:val="24"/>
              </w:rPr>
              <w:t>5 </w:t>
            </w:r>
            <w:r>
              <w:rPr>
                <w:rFonts w:ascii="Trebuchet MS" w:hAnsi="Trebuchet MS"/>
                <w:b/>
                <w:w w:val="115"/>
                <w:sz w:val="24"/>
              </w:rPr>
              <w:t>–</w:t>
            </w:r>
            <w:r>
              <w:rPr>
                <w:rFonts w:ascii="Trebuchet MS" w:hAnsi="Trebuchet MS"/>
                <w:b/>
                <w:spacing w:val="-54"/>
                <w:w w:val="115"/>
                <w:sz w:val="24"/>
              </w:rPr>
              <w:t> </w:t>
            </w:r>
            <w:r>
              <w:rPr>
                <w:rFonts w:ascii="Trebuchet MS" w:hAnsi="Trebuchet MS"/>
                <w:b/>
                <w:sz w:val="24"/>
              </w:rPr>
              <w:t>10</w:t>
            </w:r>
          </w:p>
        </w:tc>
        <w:tc>
          <w:tcPr>
            <w:tcW w:w="1152" w:type="dxa"/>
          </w:tcPr>
          <w:p>
            <w:pPr>
              <w:pStyle w:val="TableParagraph"/>
              <w:spacing w:before="105"/>
              <w:ind w:left="100"/>
              <w:rPr>
                <w:sz w:val="24"/>
              </w:rPr>
            </w:pPr>
            <w:r>
              <w:rPr>
                <w:rFonts w:ascii="Trebuchet MS" w:hAnsi="Trebuchet MS"/>
                <w:b/>
                <w:color w:val="FF0000"/>
                <w:sz w:val="24"/>
              </w:rPr>
              <w:t>1 </w:t>
            </w:r>
            <w:r>
              <w:rPr>
                <w:sz w:val="24"/>
              </w:rPr>
              <w:t>←</w:t>
            </w:r>
          </w:p>
        </w:tc>
        <w:tc>
          <w:tcPr>
            <w:tcW w:w="1493" w:type="dxa"/>
          </w:tcPr>
          <w:p>
            <w:pPr>
              <w:pStyle w:val="TableParagraph"/>
              <w:spacing w:before="105"/>
              <w:ind w:left="95"/>
              <w:rPr>
                <w:rFonts w:ascii="Trebuchet MS"/>
                <w:b/>
                <w:sz w:val="24"/>
              </w:rPr>
            </w:pPr>
            <w:r>
              <w:rPr>
                <w:rFonts w:ascii="Trebuchet MS"/>
                <w:b/>
                <w:w w:val="86"/>
                <w:sz w:val="24"/>
              </w:rPr>
              <w:t>2</w:t>
            </w:r>
          </w:p>
        </w:tc>
      </w:tr>
      <w:tr>
        <w:trPr>
          <w:trHeight w:val="680" w:hRule="atLeast"/>
        </w:trPr>
        <w:tc>
          <w:tcPr>
            <w:tcW w:w="1517" w:type="dxa"/>
          </w:tcPr>
          <w:p>
            <w:pPr>
              <w:pStyle w:val="TableParagraph"/>
              <w:spacing w:before="105"/>
              <w:ind w:left="100"/>
              <w:rPr>
                <w:rFonts w:ascii="Trebuchet MS" w:hAnsi="Trebuchet MS"/>
                <w:b/>
                <w:sz w:val="24"/>
              </w:rPr>
            </w:pPr>
            <w:r>
              <w:rPr>
                <w:rFonts w:ascii="Trebuchet MS" w:hAnsi="Trebuchet MS"/>
                <w:b/>
                <w:sz w:val="24"/>
              </w:rPr>
              <w:t>1 </w:t>
            </w:r>
            <w:r>
              <w:rPr>
                <w:rFonts w:ascii="Trebuchet MS" w:hAnsi="Trebuchet MS"/>
                <w:b/>
                <w:w w:val="115"/>
                <w:sz w:val="24"/>
              </w:rPr>
              <w:t>– </w:t>
            </w:r>
            <w:r>
              <w:rPr>
                <w:rFonts w:ascii="Trebuchet MS" w:hAnsi="Trebuchet MS"/>
                <w:b/>
                <w:sz w:val="24"/>
              </w:rPr>
              <w:t>5 </w:t>
            </w:r>
            <w:r>
              <w:rPr>
                <w:rFonts w:ascii="Trebuchet MS" w:hAnsi="Trebuchet MS"/>
                <w:b/>
                <w:w w:val="115"/>
                <w:sz w:val="24"/>
              </w:rPr>
              <w:t>– </w:t>
            </w:r>
            <w:r>
              <w:rPr>
                <w:rFonts w:ascii="Trebuchet MS" w:hAnsi="Trebuchet MS"/>
                <w:b/>
                <w:sz w:val="24"/>
              </w:rPr>
              <w:t>10</w:t>
            </w:r>
          </w:p>
        </w:tc>
        <w:tc>
          <w:tcPr>
            <w:tcW w:w="1152" w:type="dxa"/>
          </w:tcPr>
          <w:p>
            <w:pPr>
              <w:pStyle w:val="TableParagraph"/>
              <w:rPr>
                <w:rFonts w:ascii="Times New Roman"/>
                <w:sz w:val="24"/>
              </w:rPr>
            </w:pPr>
          </w:p>
        </w:tc>
        <w:tc>
          <w:tcPr>
            <w:tcW w:w="1493" w:type="dxa"/>
          </w:tcPr>
          <w:p>
            <w:pPr>
              <w:pStyle w:val="TableParagraph"/>
              <w:spacing w:before="105"/>
              <w:ind w:left="95"/>
              <w:rPr>
                <w:rFonts w:ascii="Trebuchet MS"/>
                <w:b/>
                <w:sz w:val="24"/>
              </w:rPr>
            </w:pPr>
            <w:r>
              <w:rPr>
                <w:rFonts w:ascii="Trebuchet MS"/>
                <w:b/>
                <w:w w:val="86"/>
                <w:sz w:val="24"/>
              </w:rPr>
              <w:t>2</w:t>
            </w:r>
          </w:p>
        </w:tc>
      </w:tr>
    </w:tbl>
    <w:p>
      <w:pPr>
        <w:spacing w:after="0"/>
        <w:rPr>
          <w:rFonts w:ascii="Trebuchet MS"/>
          <w:sz w:val="24"/>
        </w:rPr>
        <w:sectPr>
          <w:pgSz w:w="12240" w:h="15840"/>
          <w:pgMar w:header="0" w:footer="826" w:top="1300" w:bottom="1100" w:left="640" w:right="440"/>
        </w:sectPr>
      </w:pPr>
    </w:p>
    <w:tbl>
      <w:tblPr>
        <w:tblW w:w="0" w:type="auto"/>
        <w:jc w:val="left"/>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17"/>
        <w:gridCol w:w="1152"/>
        <w:gridCol w:w="1493"/>
      </w:tblGrid>
      <w:tr>
        <w:trPr>
          <w:trHeight w:val="680" w:hRule="atLeast"/>
        </w:trPr>
        <w:tc>
          <w:tcPr>
            <w:tcW w:w="1517" w:type="dxa"/>
          </w:tcPr>
          <w:p>
            <w:pPr>
              <w:pStyle w:val="TableParagraph"/>
              <w:spacing w:before="105"/>
              <w:ind w:left="100"/>
              <w:rPr>
                <w:rFonts w:ascii="Trebuchet MS"/>
                <w:b/>
                <w:sz w:val="24"/>
              </w:rPr>
            </w:pPr>
            <w:r>
              <w:rPr>
                <w:rFonts w:ascii="Trebuchet MS"/>
                <w:b/>
                <w:w w:val="86"/>
                <w:sz w:val="24"/>
              </w:rPr>
              <w:t>1</w:t>
            </w:r>
          </w:p>
        </w:tc>
        <w:tc>
          <w:tcPr>
            <w:tcW w:w="1152" w:type="dxa"/>
          </w:tcPr>
          <w:p>
            <w:pPr>
              <w:pStyle w:val="TableParagraph"/>
              <w:spacing w:before="105"/>
              <w:ind w:left="100"/>
              <w:rPr>
                <w:rFonts w:ascii="Trebuchet MS" w:hAnsi="Trebuchet MS"/>
                <w:b/>
                <w:sz w:val="24"/>
              </w:rPr>
            </w:pPr>
            <w:r>
              <w:rPr>
                <w:sz w:val="24"/>
              </w:rPr>
              <w:t>→</w:t>
            </w:r>
            <w:r>
              <w:rPr>
                <w:spacing w:val="-37"/>
                <w:sz w:val="24"/>
              </w:rPr>
              <w:t> </w:t>
            </w:r>
            <w:r>
              <w:rPr>
                <w:rFonts w:ascii="Trebuchet MS" w:hAnsi="Trebuchet MS"/>
                <w:b/>
                <w:color w:val="FF0000"/>
                <w:sz w:val="24"/>
              </w:rPr>
              <w:t>5</w:t>
            </w:r>
            <w:r>
              <w:rPr>
                <w:rFonts w:ascii="Trebuchet MS" w:hAnsi="Trebuchet MS"/>
                <w:b/>
                <w:color w:val="FF0000"/>
                <w:spacing w:val="-43"/>
                <w:sz w:val="24"/>
              </w:rPr>
              <w:t> </w:t>
            </w:r>
            <w:r>
              <w:rPr>
                <w:rFonts w:ascii="Trebuchet MS" w:hAnsi="Trebuchet MS"/>
                <w:b/>
                <w:color w:val="FF0000"/>
                <w:sz w:val="24"/>
              </w:rPr>
              <w:t>et</w:t>
            </w:r>
            <w:r>
              <w:rPr>
                <w:rFonts w:ascii="Trebuchet MS" w:hAnsi="Trebuchet MS"/>
                <w:b/>
                <w:color w:val="FF0000"/>
                <w:spacing w:val="-42"/>
                <w:sz w:val="24"/>
              </w:rPr>
              <w:t> </w:t>
            </w:r>
            <w:r>
              <w:rPr>
                <w:rFonts w:ascii="Trebuchet MS" w:hAnsi="Trebuchet MS"/>
                <w:b/>
                <w:color w:val="FF0000"/>
                <w:sz w:val="24"/>
              </w:rPr>
              <w:t>10</w:t>
            </w:r>
          </w:p>
        </w:tc>
        <w:tc>
          <w:tcPr>
            <w:tcW w:w="1493" w:type="dxa"/>
          </w:tcPr>
          <w:p>
            <w:pPr>
              <w:pStyle w:val="TableParagraph"/>
              <w:spacing w:before="105"/>
              <w:ind w:left="95"/>
              <w:rPr>
                <w:rFonts w:ascii="Trebuchet MS"/>
                <w:b/>
                <w:sz w:val="24"/>
              </w:rPr>
            </w:pPr>
            <w:r>
              <w:rPr>
                <w:rFonts w:ascii="Trebuchet MS"/>
                <w:b/>
                <w:w w:val="86"/>
                <w:sz w:val="24"/>
              </w:rPr>
              <w:t>2</w:t>
            </w:r>
          </w:p>
        </w:tc>
      </w:tr>
      <w:tr>
        <w:trPr>
          <w:trHeight w:val="680" w:hRule="atLeast"/>
        </w:trPr>
        <w:tc>
          <w:tcPr>
            <w:tcW w:w="1517" w:type="dxa"/>
          </w:tcPr>
          <w:p>
            <w:pPr>
              <w:pStyle w:val="TableParagraph"/>
              <w:spacing w:before="105"/>
              <w:ind w:left="100"/>
              <w:rPr>
                <w:rFonts w:ascii="Trebuchet MS"/>
                <w:b/>
                <w:sz w:val="24"/>
              </w:rPr>
            </w:pPr>
            <w:r>
              <w:rPr>
                <w:rFonts w:ascii="Trebuchet MS"/>
                <w:b/>
                <w:w w:val="86"/>
                <w:sz w:val="24"/>
              </w:rPr>
              <w:t>1</w:t>
            </w:r>
          </w:p>
        </w:tc>
        <w:tc>
          <w:tcPr>
            <w:tcW w:w="1152" w:type="dxa"/>
          </w:tcPr>
          <w:p>
            <w:pPr>
              <w:pStyle w:val="TableParagraph"/>
              <w:rPr>
                <w:rFonts w:ascii="Times New Roman"/>
                <w:sz w:val="22"/>
              </w:rPr>
            </w:pPr>
          </w:p>
        </w:tc>
        <w:tc>
          <w:tcPr>
            <w:tcW w:w="1493" w:type="dxa"/>
          </w:tcPr>
          <w:p>
            <w:pPr>
              <w:pStyle w:val="TableParagraph"/>
              <w:spacing w:before="105"/>
              <w:ind w:left="95"/>
              <w:rPr>
                <w:rFonts w:ascii="Trebuchet MS" w:hAnsi="Trebuchet MS"/>
                <w:b/>
                <w:sz w:val="24"/>
              </w:rPr>
            </w:pPr>
            <w:r>
              <w:rPr>
                <w:rFonts w:ascii="Trebuchet MS" w:hAnsi="Trebuchet MS"/>
                <w:b/>
                <w:sz w:val="24"/>
              </w:rPr>
              <w:t>2 </w:t>
            </w:r>
            <w:r>
              <w:rPr>
                <w:rFonts w:ascii="Trebuchet MS" w:hAnsi="Trebuchet MS"/>
                <w:b/>
                <w:w w:val="115"/>
                <w:sz w:val="24"/>
              </w:rPr>
              <w:t>– </w:t>
            </w:r>
            <w:r>
              <w:rPr>
                <w:rFonts w:ascii="Trebuchet MS" w:hAnsi="Trebuchet MS"/>
                <w:b/>
                <w:sz w:val="24"/>
              </w:rPr>
              <w:t>5 </w:t>
            </w:r>
            <w:r>
              <w:rPr>
                <w:rFonts w:ascii="Trebuchet MS" w:hAnsi="Trebuchet MS"/>
                <w:b/>
                <w:w w:val="115"/>
                <w:sz w:val="24"/>
              </w:rPr>
              <w:t>– </w:t>
            </w:r>
            <w:r>
              <w:rPr>
                <w:rFonts w:ascii="Trebuchet MS" w:hAnsi="Trebuchet MS"/>
                <w:b/>
                <w:sz w:val="24"/>
              </w:rPr>
              <w:t>10</w:t>
            </w:r>
          </w:p>
        </w:tc>
      </w:tr>
      <w:tr>
        <w:trPr>
          <w:trHeight w:val="680" w:hRule="atLeast"/>
        </w:trPr>
        <w:tc>
          <w:tcPr>
            <w:tcW w:w="1517" w:type="dxa"/>
          </w:tcPr>
          <w:p>
            <w:pPr>
              <w:pStyle w:val="TableParagraph"/>
              <w:spacing w:before="105"/>
              <w:ind w:left="100"/>
              <w:rPr>
                <w:rFonts w:ascii="Trebuchet MS"/>
                <w:b/>
                <w:sz w:val="24"/>
              </w:rPr>
            </w:pPr>
            <w:r>
              <w:rPr>
                <w:rFonts w:ascii="Trebuchet MS"/>
                <w:b/>
                <w:w w:val="86"/>
                <w:sz w:val="24"/>
              </w:rPr>
              <w:t>1</w:t>
            </w:r>
          </w:p>
        </w:tc>
        <w:tc>
          <w:tcPr>
            <w:tcW w:w="1152" w:type="dxa"/>
          </w:tcPr>
          <w:p>
            <w:pPr>
              <w:pStyle w:val="TableParagraph"/>
              <w:spacing w:before="105"/>
              <w:ind w:left="100"/>
              <w:rPr>
                <w:sz w:val="24"/>
              </w:rPr>
            </w:pPr>
            <w:r>
              <w:rPr>
                <w:rFonts w:ascii="Trebuchet MS" w:hAnsi="Trebuchet MS"/>
                <w:b/>
                <w:color w:val="FF0000"/>
                <w:sz w:val="24"/>
              </w:rPr>
              <w:t>2 </w:t>
            </w:r>
            <w:r>
              <w:rPr>
                <w:sz w:val="24"/>
              </w:rPr>
              <w:t>←</w:t>
            </w:r>
          </w:p>
        </w:tc>
        <w:tc>
          <w:tcPr>
            <w:tcW w:w="1493" w:type="dxa"/>
          </w:tcPr>
          <w:p>
            <w:pPr>
              <w:pStyle w:val="TableParagraph"/>
              <w:spacing w:before="105"/>
              <w:ind w:left="95"/>
              <w:rPr>
                <w:rFonts w:ascii="Trebuchet MS" w:hAnsi="Trebuchet MS"/>
                <w:b/>
                <w:sz w:val="24"/>
              </w:rPr>
            </w:pPr>
            <w:r>
              <w:rPr>
                <w:rFonts w:ascii="Trebuchet MS" w:hAnsi="Trebuchet MS"/>
                <w:b/>
                <w:sz w:val="24"/>
              </w:rPr>
              <w:t>5 </w:t>
            </w:r>
            <w:r>
              <w:rPr>
                <w:rFonts w:ascii="Trebuchet MS" w:hAnsi="Trebuchet MS"/>
                <w:b/>
                <w:w w:val="115"/>
                <w:sz w:val="24"/>
              </w:rPr>
              <w:t>–</w:t>
            </w:r>
            <w:r>
              <w:rPr>
                <w:rFonts w:ascii="Trebuchet MS" w:hAnsi="Trebuchet MS"/>
                <w:b/>
                <w:spacing w:val="-54"/>
                <w:w w:val="115"/>
                <w:sz w:val="24"/>
              </w:rPr>
              <w:t> </w:t>
            </w:r>
            <w:r>
              <w:rPr>
                <w:rFonts w:ascii="Trebuchet MS" w:hAnsi="Trebuchet MS"/>
                <w:b/>
                <w:sz w:val="24"/>
              </w:rPr>
              <w:t>10</w:t>
            </w:r>
          </w:p>
        </w:tc>
      </w:tr>
      <w:tr>
        <w:trPr>
          <w:trHeight w:val="675" w:hRule="atLeast"/>
        </w:trPr>
        <w:tc>
          <w:tcPr>
            <w:tcW w:w="1517" w:type="dxa"/>
          </w:tcPr>
          <w:p>
            <w:pPr>
              <w:pStyle w:val="TableParagraph"/>
              <w:spacing w:before="105"/>
              <w:ind w:left="100"/>
              <w:rPr>
                <w:rFonts w:ascii="Trebuchet MS" w:hAnsi="Trebuchet MS"/>
                <w:b/>
                <w:sz w:val="24"/>
              </w:rPr>
            </w:pPr>
            <w:r>
              <w:rPr>
                <w:rFonts w:ascii="Trebuchet MS" w:hAnsi="Trebuchet MS"/>
                <w:b/>
                <w:sz w:val="24"/>
              </w:rPr>
              <w:t>1 </w:t>
            </w:r>
            <w:r>
              <w:rPr>
                <w:rFonts w:ascii="Trebuchet MS" w:hAnsi="Trebuchet MS"/>
                <w:b/>
                <w:w w:val="115"/>
                <w:sz w:val="24"/>
              </w:rPr>
              <w:t>–</w:t>
            </w:r>
            <w:r>
              <w:rPr>
                <w:rFonts w:ascii="Trebuchet MS" w:hAnsi="Trebuchet MS"/>
                <w:b/>
                <w:spacing w:val="-51"/>
                <w:w w:val="115"/>
                <w:sz w:val="24"/>
              </w:rPr>
              <w:t> </w:t>
            </w:r>
            <w:r>
              <w:rPr>
                <w:rFonts w:ascii="Trebuchet MS" w:hAnsi="Trebuchet MS"/>
                <w:b/>
                <w:sz w:val="24"/>
              </w:rPr>
              <w:t>2</w:t>
            </w:r>
          </w:p>
        </w:tc>
        <w:tc>
          <w:tcPr>
            <w:tcW w:w="1152" w:type="dxa"/>
          </w:tcPr>
          <w:p>
            <w:pPr>
              <w:pStyle w:val="TableParagraph"/>
              <w:rPr>
                <w:rFonts w:ascii="Times New Roman"/>
                <w:sz w:val="22"/>
              </w:rPr>
            </w:pPr>
          </w:p>
        </w:tc>
        <w:tc>
          <w:tcPr>
            <w:tcW w:w="1493" w:type="dxa"/>
          </w:tcPr>
          <w:p>
            <w:pPr>
              <w:pStyle w:val="TableParagraph"/>
              <w:spacing w:before="105"/>
              <w:ind w:left="95"/>
              <w:rPr>
                <w:rFonts w:ascii="Trebuchet MS" w:hAnsi="Trebuchet MS"/>
                <w:b/>
                <w:sz w:val="24"/>
              </w:rPr>
            </w:pPr>
            <w:r>
              <w:rPr>
                <w:rFonts w:ascii="Trebuchet MS" w:hAnsi="Trebuchet MS"/>
                <w:b/>
                <w:sz w:val="24"/>
              </w:rPr>
              <w:t>5 </w:t>
            </w:r>
            <w:r>
              <w:rPr>
                <w:rFonts w:ascii="Trebuchet MS" w:hAnsi="Trebuchet MS"/>
                <w:b/>
                <w:w w:val="115"/>
                <w:sz w:val="24"/>
              </w:rPr>
              <w:t>–</w:t>
            </w:r>
            <w:r>
              <w:rPr>
                <w:rFonts w:ascii="Trebuchet MS" w:hAnsi="Trebuchet MS"/>
                <w:b/>
                <w:spacing w:val="-54"/>
                <w:w w:val="115"/>
                <w:sz w:val="24"/>
              </w:rPr>
              <w:t> </w:t>
            </w:r>
            <w:r>
              <w:rPr>
                <w:rFonts w:ascii="Trebuchet MS" w:hAnsi="Trebuchet MS"/>
                <w:b/>
                <w:sz w:val="24"/>
              </w:rPr>
              <w:t>10</w:t>
            </w:r>
          </w:p>
        </w:tc>
      </w:tr>
      <w:tr>
        <w:trPr>
          <w:trHeight w:val="680" w:hRule="atLeast"/>
        </w:trPr>
        <w:tc>
          <w:tcPr>
            <w:tcW w:w="1517" w:type="dxa"/>
          </w:tcPr>
          <w:p>
            <w:pPr>
              <w:pStyle w:val="TableParagraph"/>
              <w:rPr>
                <w:rFonts w:ascii="Times New Roman"/>
                <w:sz w:val="22"/>
              </w:rPr>
            </w:pPr>
          </w:p>
        </w:tc>
        <w:tc>
          <w:tcPr>
            <w:tcW w:w="1152" w:type="dxa"/>
          </w:tcPr>
          <w:p>
            <w:pPr>
              <w:pStyle w:val="TableParagraph"/>
              <w:spacing w:before="105"/>
              <w:ind w:left="100"/>
              <w:rPr>
                <w:rFonts w:ascii="Trebuchet MS" w:hAnsi="Trebuchet MS"/>
                <w:b/>
                <w:sz w:val="24"/>
              </w:rPr>
            </w:pPr>
            <w:r>
              <w:rPr>
                <w:sz w:val="24"/>
              </w:rPr>
              <w:t>→ </w:t>
            </w:r>
            <w:r>
              <w:rPr>
                <w:rFonts w:ascii="Trebuchet MS" w:hAnsi="Trebuchet MS"/>
                <w:b/>
                <w:color w:val="FF0000"/>
                <w:sz w:val="24"/>
              </w:rPr>
              <w:t>1 et 2</w:t>
            </w:r>
          </w:p>
        </w:tc>
        <w:tc>
          <w:tcPr>
            <w:tcW w:w="1493" w:type="dxa"/>
          </w:tcPr>
          <w:p>
            <w:pPr>
              <w:pStyle w:val="TableParagraph"/>
              <w:spacing w:before="105"/>
              <w:ind w:left="95"/>
              <w:rPr>
                <w:rFonts w:ascii="Trebuchet MS" w:hAnsi="Trebuchet MS"/>
                <w:b/>
                <w:sz w:val="24"/>
              </w:rPr>
            </w:pPr>
            <w:r>
              <w:rPr>
                <w:rFonts w:ascii="Trebuchet MS" w:hAnsi="Trebuchet MS"/>
                <w:b/>
                <w:sz w:val="24"/>
              </w:rPr>
              <w:t>5 </w:t>
            </w:r>
            <w:r>
              <w:rPr>
                <w:rFonts w:ascii="Trebuchet MS" w:hAnsi="Trebuchet MS"/>
                <w:b/>
                <w:w w:val="115"/>
                <w:sz w:val="24"/>
              </w:rPr>
              <w:t>–</w:t>
            </w:r>
            <w:r>
              <w:rPr>
                <w:rFonts w:ascii="Trebuchet MS" w:hAnsi="Trebuchet MS"/>
                <w:b/>
                <w:spacing w:val="-54"/>
                <w:w w:val="115"/>
                <w:sz w:val="24"/>
              </w:rPr>
              <w:t> </w:t>
            </w:r>
            <w:r>
              <w:rPr>
                <w:rFonts w:ascii="Trebuchet MS" w:hAnsi="Trebuchet MS"/>
                <w:b/>
                <w:sz w:val="24"/>
              </w:rPr>
              <w:t>10</w:t>
            </w:r>
          </w:p>
        </w:tc>
      </w:tr>
      <w:tr>
        <w:trPr>
          <w:trHeight w:val="680" w:hRule="atLeast"/>
        </w:trPr>
        <w:tc>
          <w:tcPr>
            <w:tcW w:w="1517" w:type="dxa"/>
          </w:tcPr>
          <w:p>
            <w:pPr>
              <w:pStyle w:val="TableParagraph"/>
              <w:rPr>
                <w:rFonts w:ascii="Times New Roman"/>
                <w:sz w:val="22"/>
              </w:rPr>
            </w:pPr>
          </w:p>
        </w:tc>
        <w:tc>
          <w:tcPr>
            <w:tcW w:w="1152" w:type="dxa"/>
          </w:tcPr>
          <w:p>
            <w:pPr>
              <w:pStyle w:val="TableParagraph"/>
              <w:rPr>
                <w:rFonts w:ascii="Times New Roman"/>
                <w:sz w:val="22"/>
              </w:rPr>
            </w:pPr>
          </w:p>
        </w:tc>
        <w:tc>
          <w:tcPr>
            <w:tcW w:w="1493" w:type="dxa"/>
          </w:tcPr>
          <w:p>
            <w:pPr>
              <w:pStyle w:val="TableParagraph"/>
              <w:spacing w:before="105"/>
              <w:ind w:left="95"/>
              <w:rPr>
                <w:rFonts w:ascii="Trebuchet MS" w:hAnsi="Trebuchet MS"/>
                <w:b/>
                <w:sz w:val="24"/>
              </w:rPr>
            </w:pPr>
            <w:r>
              <w:rPr>
                <w:rFonts w:ascii="Trebuchet MS" w:hAnsi="Trebuchet MS"/>
                <w:b/>
                <w:w w:val="105"/>
                <w:sz w:val="24"/>
              </w:rPr>
              <w:t>1</w:t>
            </w:r>
            <w:r>
              <w:rPr>
                <w:rFonts w:ascii="Trebuchet MS" w:hAnsi="Trebuchet MS"/>
                <w:b/>
                <w:spacing w:val="-33"/>
                <w:w w:val="105"/>
                <w:sz w:val="24"/>
              </w:rPr>
              <w:t> </w:t>
            </w:r>
            <w:r>
              <w:rPr>
                <w:rFonts w:ascii="Trebuchet MS" w:hAnsi="Trebuchet MS"/>
                <w:b/>
                <w:w w:val="115"/>
                <w:sz w:val="24"/>
              </w:rPr>
              <w:t>–</w:t>
            </w:r>
            <w:r>
              <w:rPr>
                <w:rFonts w:ascii="Trebuchet MS" w:hAnsi="Trebuchet MS"/>
                <w:b/>
                <w:spacing w:val="-40"/>
                <w:w w:val="115"/>
                <w:sz w:val="24"/>
              </w:rPr>
              <w:t> </w:t>
            </w:r>
            <w:r>
              <w:rPr>
                <w:rFonts w:ascii="Trebuchet MS" w:hAnsi="Trebuchet MS"/>
                <w:b/>
                <w:w w:val="105"/>
                <w:sz w:val="24"/>
              </w:rPr>
              <w:t>2</w:t>
            </w:r>
            <w:r>
              <w:rPr>
                <w:rFonts w:ascii="Trebuchet MS" w:hAnsi="Trebuchet MS"/>
                <w:b/>
                <w:spacing w:val="-32"/>
                <w:w w:val="105"/>
                <w:sz w:val="24"/>
              </w:rPr>
              <w:t> </w:t>
            </w:r>
            <w:r>
              <w:rPr>
                <w:rFonts w:ascii="Trebuchet MS" w:hAnsi="Trebuchet MS"/>
                <w:b/>
                <w:w w:val="115"/>
                <w:sz w:val="24"/>
              </w:rPr>
              <w:t>–</w:t>
            </w:r>
            <w:r>
              <w:rPr>
                <w:rFonts w:ascii="Trebuchet MS" w:hAnsi="Trebuchet MS"/>
                <w:b/>
                <w:spacing w:val="-40"/>
                <w:w w:val="115"/>
                <w:sz w:val="24"/>
              </w:rPr>
              <w:t> </w:t>
            </w:r>
            <w:r>
              <w:rPr>
                <w:rFonts w:ascii="Trebuchet MS" w:hAnsi="Trebuchet MS"/>
                <w:b/>
                <w:w w:val="105"/>
                <w:sz w:val="24"/>
              </w:rPr>
              <w:t>5</w:t>
            </w:r>
            <w:r>
              <w:rPr>
                <w:rFonts w:ascii="Trebuchet MS" w:hAnsi="Trebuchet MS"/>
                <w:b/>
                <w:spacing w:val="-32"/>
                <w:w w:val="105"/>
                <w:sz w:val="24"/>
              </w:rPr>
              <w:t> </w:t>
            </w:r>
            <w:r>
              <w:rPr>
                <w:rFonts w:ascii="Trebuchet MS" w:hAnsi="Trebuchet MS"/>
                <w:b/>
                <w:w w:val="115"/>
                <w:sz w:val="24"/>
              </w:rPr>
              <w:t>–</w:t>
            </w:r>
            <w:r>
              <w:rPr>
                <w:rFonts w:ascii="Trebuchet MS" w:hAnsi="Trebuchet MS"/>
                <w:b/>
                <w:spacing w:val="-40"/>
                <w:w w:val="115"/>
                <w:sz w:val="24"/>
              </w:rPr>
              <w:t> </w:t>
            </w:r>
            <w:r>
              <w:rPr>
                <w:rFonts w:ascii="Trebuchet MS" w:hAnsi="Trebuchet MS"/>
                <w:b/>
                <w:w w:val="105"/>
                <w:sz w:val="24"/>
              </w:rPr>
              <w:t>10</w:t>
            </w:r>
          </w:p>
        </w:tc>
      </w:tr>
      <w:tr>
        <w:trPr>
          <w:trHeight w:val="680" w:hRule="atLeast"/>
        </w:trPr>
        <w:tc>
          <w:tcPr>
            <w:tcW w:w="4162" w:type="dxa"/>
            <w:gridSpan w:val="3"/>
          </w:tcPr>
          <w:p>
            <w:pPr>
              <w:pStyle w:val="TableParagraph"/>
              <w:spacing w:before="105"/>
              <w:ind w:left="100"/>
              <w:rPr>
                <w:sz w:val="24"/>
              </w:rPr>
            </w:pPr>
            <w:r>
              <w:rPr>
                <w:sz w:val="24"/>
              </w:rPr>
              <w:t>Le sujet à réussi</w:t>
            </w:r>
          </w:p>
        </w:tc>
      </w:tr>
    </w:tbl>
    <w:sectPr>
      <w:pgSz w:w="12240" w:h="15840"/>
      <w:pgMar w:header="0" w:footer="826" w:top="1300" w:bottom="1020" w:left="64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Verdana">
    <w:altName w:val="Verdana"/>
    <w:charset w:val="0"/>
    <w:family w:val="swiss"/>
    <w:pitch w:val="variable"/>
  </w:font>
  <w:font w:name="Georgia">
    <w:altName w:val="Georgia"/>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78.2658pt;margin-top:735.681335pt;width:14.15pt;height:14.35pt;mso-position-horizontal-relative:page;mso-position-vertical-relative:page;z-index:-60232" type="#_x0000_t202" filled="false" stroked="false">
          <v:textbox inset="0,0,0,0">
            <w:txbxContent>
              <w:p>
                <w:pPr>
                  <w:spacing w:before="24"/>
                  <w:ind w:left="40" w:right="0" w:firstLine="0"/>
                  <w:jc w:val="left"/>
                  <w:rPr>
                    <w:rFonts w:ascii="Trebuchet MS"/>
                    <w:i/>
                    <w:sz w:val="20"/>
                  </w:rPr>
                </w:pPr>
                <w:r>
                  <w:rPr/>
                  <w:fldChar w:fldCharType="begin"/>
                </w:r>
                <w:r>
                  <w:rPr>
                    <w:rFonts w:ascii="Trebuchet MS"/>
                    <w:i/>
                    <w:sz w:val="20"/>
                  </w:rPr>
                  <w:instrText> PAGE </w:instrText>
                </w:r>
                <w:r>
                  <w:rPr/>
                  <w:fldChar w:fldCharType="separate"/>
                </w:r>
                <w:r>
                  <w:rPr/>
                  <w:t>22</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lowerLetter"/>
      <w:lvlText w:val="%1)"/>
      <w:lvlJc w:val="left"/>
      <w:pPr>
        <w:ind w:left="1765" w:hanging="600"/>
        <w:jc w:val="left"/>
      </w:pPr>
      <w:rPr>
        <w:rFonts w:hint="default" w:ascii="Trebuchet MS" w:hAnsi="Trebuchet MS" w:eastAsia="Trebuchet MS" w:cs="Trebuchet MS"/>
        <w:b/>
        <w:bCs/>
        <w:spacing w:val="-1"/>
        <w:w w:val="89"/>
        <w:sz w:val="22"/>
        <w:szCs w:val="22"/>
      </w:rPr>
    </w:lvl>
    <w:lvl w:ilvl="1">
      <w:start w:val="0"/>
      <w:numFmt w:val="bullet"/>
      <w:lvlText w:val="•"/>
      <w:lvlJc w:val="left"/>
      <w:pPr>
        <w:ind w:left="2700" w:hanging="600"/>
      </w:pPr>
      <w:rPr>
        <w:rFonts w:hint="default"/>
      </w:rPr>
    </w:lvl>
    <w:lvl w:ilvl="2">
      <w:start w:val="0"/>
      <w:numFmt w:val="bullet"/>
      <w:lvlText w:val="•"/>
      <w:lvlJc w:val="left"/>
      <w:pPr>
        <w:ind w:left="3640" w:hanging="600"/>
      </w:pPr>
      <w:rPr>
        <w:rFonts w:hint="default"/>
      </w:rPr>
    </w:lvl>
    <w:lvl w:ilvl="3">
      <w:start w:val="0"/>
      <w:numFmt w:val="bullet"/>
      <w:lvlText w:val="•"/>
      <w:lvlJc w:val="left"/>
      <w:pPr>
        <w:ind w:left="4580" w:hanging="600"/>
      </w:pPr>
      <w:rPr>
        <w:rFonts w:hint="default"/>
      </w:rPr>
    </w:lvl>
    <w:lvl w:ilvl="4">
      <w:start w:val="0"/>
      <w:numFmt w:val="bullet"/>
      <w:lvlText w:val="•"/>
      <w:lvlJc w:val="left"/>
      <w:pPr>
        <w:ind w:left="5520" w:hanging="600"/>
      </w:pPr>
      <w:rPr>
        <w:rFonts w:hint="default"/>
      </w:rPr>
    </w:lvl>
    <w:lvl w:ilvl="5">
      <w:start w:val="0"/>
      <w:numFmt w:val="bullet"/>
      <w:lvlText w:val="•"/>
      <w:lvlJc w:val="left"/>
      <w:pPr>
        <w:ind w:left="6460" w:hanging="600"/>
      </w:pPr>
      <w:rPr>
        <w:rFonts w:hint="default"/>
      </w:rPr>
    </w:lvl>
    <w:lvl w:ilvl="6">
      <w:start w:val="0"/>
      <w:numFmt w:val="bullet"/>
      <w:lvlText w:val="•"/>
      <w:lvlJc w:val="left"/>
      <w:pPr>
        <w:ind w:left="7400" w:hanging="600"/>
      </w:pPr>
      <w:rPr>
        <w:rFonts w:hint="default"/>
      </w:rPr>
    </w:lvl>
    <w:lvl w:ilvl="7">
      <w:start w:val="0"/>
      <w:numFmt w:val="bullet"/>
      <w:lvlText w:val="•"/>
      <w:lvlJc w:val="left"/>
      <w:pPr>
        <w:ind w:left="8340" w:hanging="600"/>
      </w:pPr>
      <w:rPr>
        <w:rFonts w:hint="default"/>
      </w:rPr>
    </w:lvl>
    <w:lvl w:ilvl="8">
      <w:start w:val="0"/>
      <w:numFmt w:val="bullet"/>
      <w:lvlText w:val="•"/>
      <w:lvlJc w:val="left"/>
      <w:pPr>
        <w:ind w:left="9280" w:hanging="600"/>
      </w:pPr>
      <w:rPr>
        <w:rFonts w:hint="default"/>
      </w:rPr>
    </w:lvl>
  </w:abstractNum>
  <w:abstractNum w:abstractNumId="13">
    <w:multiLevelType w:val="hybridMultilevel"/>
    <w:lvl w:ilvl="0">
      <w:start w:val="0"/>
      <w:numFmt w:val="bullet"/>
      <w:lvlText w:val="·"/>
      <w:lvlJc w:val="left"/>
      <w:pPr>
        <w:ind w:left="984" w:hanging="379"/>
      </w:pPr>
      <w:rPr>
        <w:rFonts w:hint="default" w:ascii="Arial" w:hAnsi="Arial" w:eastAsia="Arial" w:cs="Arial"/>
        <w:w w:val="120"/>
        <w:sz w:val="22"/>
        <w:szCs w:val="22"/>
      </w:rPr>
    </w:lvl>
    <w:lvl w:ilvl="1">
      <w:start w:val="0"/>
      <w:numFmt w:val="bullet"/>
      <w:lvlText w:val="•"/>
      <w:lvlJc w:val="left"/>
      <w:pPr>
        <w:ind w:left="1998" w:hanging="379"/>
      </w:pPr>
      <w:rPr>
        <w:rFonts w:hint="default"/>
      </w:rPr>
    </w:lvl>
    <w:lvl w:ilvl="2">
      <w:start w:val="0"/>
      <w:numFmt w:val="bullet"/>
      <w:lvlText w:val="•"/>
      <w:lvlJc w:val="left"/>
      <w:pPr>
        <w:ind w:left="3016" w:hanging="379"/>
      </w:pPr>
      <w:rPr>
        <w:rFonts w:hint="default"/>
      </w:rPr>
    </w:lvl>
    <w:lvl w:ilvl="3">
      <w:start w:val="0"/>
      <w:numFmt w:val="bullet"/>
      <w:lvlText w:val="•"/>
      <w:lvlJc w:val="left"/>
      <w:pPr>
        <w:ind w:left="4034" w:hanging="379"/>
      </w:pPr>
      <w:rPr>
        <w:rFonts w:hint="default"/>
      </w:rPr>
    </w:lvl>
    <w:lvl w:ilvl="4">
      <w:start w:val="0"/>
      <w:numFmt w:val="bullet"/>
      <w:lvlText w:val="•"/>
      <w:lvlJc w:val="left"/>
      <w:pPr>
        <w:ind w:left="5052" w:hanging="379"/>
      </w:pPr>
      <w:rPr>
        <w:rFonts w:hint="default"/>
      </w:rPr>
    </w:lvl>
    <w:lvl w:ilvl="5">
      <w:start w:val="0"/>
      <w:numFmt w:val="bullet"/>
      <w:lvlText w:val="•"/>
      <w:lvlJc w:val="left"/>
      <w:pPr>
        <w:ind w:left="6070" w:hanging="379"/>
      </w:pPr>
      <w:rPr>
        <w:rFonts w:hint="default"/>
      </w:rPr>
    </w:lvl>
    <w:lvl w:ilvl="6">
      <w:start w:val="0"/>
      <w:numFmt w:val="bullet"/>
      <w:lvlText w:val="•"/>
      <w:lvlJc w:val="left"/>
      <w:pPr>
        <w:ind w:left="7088" w:hanging="379"/>
      </w:pPr>
      <w:rPr>
        <w:rFonts w:hint="default"/>
      </w:rPr>
    </w:lvl>
    <w:lvl w:ilvl="7">
      <w:start w:val="0"/>
      <w:numFmt w:val="bullet"/>
      <w:lvlText w:val="•"/>
      <w:lvlJc w:val="left"/>
      <w:pPr>
        <w:ind w:left="8106" w:hanging="379"/>
      </w:pPr>
      <w:rPr>
        <w:rFonts w:hint="default"/>
      </w:rPr>
    </w:lvl>
    <w:lvl w:ilvl="8">
      <w:start w:val="0"/>
      <w:numFmt w:val="bullet"/>
      <w:lvlText w:val="•"/>
      <w:lvlJc w:val="left"/>
      <w:pPr>
        <w:ind w:left="9124" w:hanging="379"/>
      </w:pPr>
      <w:rPr>
        <w:rFonts w:hint="default"/>
      </w:rPr>
    </w:lvl>
  </w:abstractNum>
  <w:abstractNum w:abstractNumId="12">
    <w:multiLevelType w:val="hybridMultilevel"/>
    <w:lvl w:ilvl="0">
      <w:start w:val="1"/>
      <w:numFmt w:val="decimal"/>
      <w:lvlText w:val="%1)"/>
      <w:lvlJc w:val="left"/>
      <w:pPr>
        <w:ind w:left="1222" w:hanging="257"/>
        <w:jc w:val="left"/>
      </w:pPr>
      <w:rPr>
        <w:rFonts w:hint="default" w:ascii="Arial" w:hAnsi="Arial" w:eastAsia="Arial" w:cs="Arial"/>
        <w:b/>
        <w:bCs/>
        <w:spacing w:val="-1"/>
        <w:w w:val="100"/>
        <w:sz w:val="22"/>
        <w:szCs w:val="22"/>
      </w:rPr>
    </w:lvl>
    <w:lvl w:ilvl="1">
      <w:start w:val="0"/>
      <w:numFmt w:val="bullet"/>
      <w:lvlText w:val=""/>
      <w:lvlJc w:val="left"/>
      <w:pPr>
        <w:ind w:left="1685" w:hanging="422"/>
      </w:pPr>
      <w:rPr>
        <w:rFonts w:hint="default" w:ascii="Symbol" w:hAnsi="Symbol" w:eastAsia="Symbol" w:cs="Symbol"/>
        <w:w w:val="100"/>
        <w:sz w:val="20"/>
        <w:szCs w:val="20"/>
      </w:rPr>
    </w:lvl>
    <w:lvl w:ilvl="2">
      <w:start w:val="0"/>
      <w:numFmt w:val="bullet"/>
      <w:lvlText w:val="•"/>
      <w:lvlJc w:val="left"/>
      <w:pPr>
        <w:ind w:left="2733" w:hanging="422"/>
      </w:pPr>
      <w:rPr>
        <w:rFonts w:hint="default"/>
      </w:rPr>
    </w:lvl>
    <w:lvl w:ilvl="3">
      <w:start w:val="0"/>
      <w:numFmt w:val="bullet"/>
      <w:lvlText w:val="•"/>
      <w:lvlJc w:val="left"/>
      <w:pPr>
        <w:ind w:left="3786" w:hanging="422"/>
      </w:pPr>
      <w:rPr>
        <w:rFonts w:hint="default"/>
      </w:rPr>
    </w:lvl>
    <w:lvl w:ilvl="4">
      <w:start w:val="0"/>
      <w:numFmt w:val="bullet"/>
      <w:lvlText w:val="•"/>
      <w:lvlJc w:val="left"/>
      <w:pPr>
        <w:ind w:left="4840" w:hanging="422"/>
      </w:pPr>
      <w:rPr>
        <w:rFonts w:hint="default"/>
      </w:rPr>
    </w:lvl>
    <w:lvl w:ilvl="5">
      <w:start w:val="0"/>
      <w:numFmt w:val="bullet"/>
      <w:lvlText w:val="•"/>
      <w:lvlJc w:val="left"/>
      <w:pPr>
        <w:ind w:left="5893" w:hanging="422"/>
      </w:pPr>
      <w:rPr>
        <w:rFonts w:hint="default"/>
      </w:rPr>
    </w:lvl>
    <w:lvl w:ilvl="6">
      <w:start w:val="0"/>
      <w:numFmt w:val="bullet"/>
      <w:lvlText w:val="•"/>
      <w:lvlJc w:val="left"/>
      <w:pPr>
        <w:ind w:left="6946" w:hanging="422"/>
      </w:pPr>
      <w:rPr>
        <w:rFonts w:hint="default"/>
      </w:rPr>
    </w:lvl>
    <w:lvl w:ilvl="7">
      <w:start w:val="0"/>
      <w:numFmt w:val="bullet"/>
      <w:lvlText w:val="•"/>
      <w:lvlJc w:val="left"/>
      <w:pPr>
        <w:ind w:left="8000" w:hanging="422"/>
      </w:pPr>
      <w:rPr>
        <w:rFonts w:hint="default"/>
      </w:rPr>
    </w:lvl>
    <w:lvl w:ilvl="8">
      <w:start w:val="0"/>
      <w:numFmt w:val="bullet"/>
      <w:lvlText w:val="•"/>
      <w:lvlJc w:val="left"/>
      <w:pPr>
        <w:ind w:left="9053" w:hanging="422"/>
      </w:pPr>
      <w:rPr>
        <w:rFonts w:hint="default"/>
      </w:rPr>
    </w:lvl>
  </w:abstractNum>
  <w:abstractNum w:abstractNumId="11">
    <w:multiLevelType w:val="hybridMultilevel"/>
    <w:lvl w:ilvl="0">
      <w:start w:val="1"/>
      <w:numFmt w:val="decimal"/>
      <w:lvlText w:val="%1"/>
      <w:lvlJc w:val="left"/>
      <w:pPr>
        <w:ind w:left="1148" w:hanging="184"/>
        <w:jc w:val="left"/>
      </w:pPr>
      <w:rPr>
        <w:rFonts w:hint="default"/>
        <w:w w:val="100"/>
      </w:rPr>
    </w:lvl>
    <w:lvl w:ilvl="1">
      <w:start w:val="0"/>
      <w:numFmt w:val="bullet"/>
      <w:lvlText w:val="-"/>
      <w:lvlJc w:val="left"/>
      <w:pPr>
        <w:ind w:left="1685" w:hanging="360"/>
      </w:pPr>
      <w:rPr>
        <w:rFonts w:hint="default"/>
        <w:b/>
        <w:bCs/>
        <w:w w:val="100"/>
      </w:rPr>
    </w:lvl>
    <w:lvl w:ilvl="2">
      <w:start w:val="0"/>
      <w:numFmt w:val="bullet"/>
      <w:lvlText w:val="•"/>
      <w:lvlJc w:val="left"/>
      <w:pPr>
        <w:ind w:left="2733" w:hanging="360"/>
      </w:pPr>
      <w:rPr>
        <w:rFonts w:hint="default"/>
      </w:rPr>
    </w:lvl>
    <w:lvl w:ilvl="3">
      <w:start w:val="0"/>
      <w:numFmt w:val="bullet"/>
      <w:lvlText w:val="•"/>
      <w:lvlJc w:val="left"/>
      <w:pPr>
        <w:ind w:left="3786" w:hanging="360"/>
      </w:pPr>
      <w:rPr>
        <w:rFonts w:hint="default"/>
      </w:rPr>
    </w:lvl>
    <w:lvl w:ilvl="4">
      <w:start w:val="0"/>
      <w:numFmt w:val="bullet"/>
      <w:lvlText w:val="•"/>
      <w:lvlJc w:val="left"/>
      <w:pPr>
        <w:ind w:left="4840" w:hanging="360"/>
      </w:pPr>
      <w:rPr>
        <w:rFonts w:hint="default"/>
      </w:rPr>
    </w:lvl>
    <w:lvl w:ilvl="5">
      <w:start w:val="0"/>
      <w:numFmt w:val="bullet"/>
      <w:lvlText w:val="•"/>
      <w:lvlJc w:val="left"/>
      <w:pPr>
        <w:ind w:left="5893" w:hanging="360"/>
      </w:pPr>
      <w:rPr>
        <w:rFonts w:hint="default"/>
      </w:rPr>
    </w:lvl>
    <w:lvl w:ilvl="6">
      <w:start w:val="0"/>
      <w:numFmt w:val="bullet"/>
      <w:lvlText w:val="•"/>
      <w:lvlJc w:val="left"/>
      <w:pPr>
        <w:ind w:left="6946" w:hanging="360"/>
      </w:pPr>
      <w:rPr>
        <w:rFonts w:hint="default"/>
      </w:rPr>
    </w:lvl>
    <w:lvl w:ilvl="7">
      <w:start w:val="0"/>
      <w:numFmt w:val="bullet"/>
      <w:lvlText w:val="•"/>
      <w:lvlJc w:val="left"/>
      <w:pPr>
        <w:ind w:left="8000" w:hanging="360"/>
      </w:pPr>
      <w:rPr>
        <w:rFonts w:hint="default"/>
      </w:rPr>
    </w:lvl>
    <w:lvl w:ilvl="8">
      <w:start w:val="0"/>
      <w:numFmt w:val="bullet"/>
      <w:lvlText w:val="•"/>
      <w:lvlJc w:val="left"/>
      <w:pPr>
        <w:ind w:left="9053" w:hanging="360"/>
      </w:pPr>
      <w:rPr>
        <w:rFonts w:hint="default"/>
      </w:rPr>
    </w:lvl>
  </w:abstractNum>
  <w:abstractNum w:abstractNumId="10">
    <w:multiLevelType w:val="hybridMultilevel"/>
    <w:lvl w:ilvl="0">
      <w:start w:val="0"/>
      <w:numFmt w:val="bullet"/>
      <w:lvlText w:val="·"/>
      <w:lvlJc w:val="left"/>
      <w:pPr>
        <w:ind w:left="1887" w:hanging="563"/>
      </w:pPr>
      <w:rPr>
        <w:rFonts w:hint="default" w:ascii="Arial" w:hAnsi="Arial" w:eastAsia="Arial" w:cs="Arial"/>
        <w:w w:val="120"/>
        <w:sz w:val="22"/>
        <w:szCs w:val="22"/>
      </w:rPr>
    </w:lvl>
    <w:lvl w:ilvl="1">
      <w:start w:val="0"/>
      <w:numFmt w:val="bullet"/>
      <w:lvlText w:val="•"/>
      <w:lvlJc w:val="left"/>
      <w:pPr>
        <w:ind w:left="2808" w:hanging="563"/>
      </w:pPr>
      <w:rPr>
        <w:rFonts w:hint="default"/>
      </w:rPr>
    </w:lvl>
    <w:lvl w:ilvl="2">
      <w:start w:val="0"/>
      <w:numFmt w:val="bullet"/>
      <w:lvlText w:val="•"/>
      <w:lvlJc w:val="left"/>
      <w:pPr>
        <w:ind w:left="3736" w:hanging="563"/>
      </w:pPr>
      <w:rPr>
        <w:rFonts w:hint="default"/>
      </w:rPr>
    </w:lvl>
    <w:lvl w:ilvl="3">
      <w:start w:val="0"/>
      <w:numFmt w:val="bullet"/>
      <w:lvlText w:val="•"/>
      <w:lvlJc w:val="left"/>
      <w:pPr>
        <w:ind w:left="4664" w:hanging="563"/>
      </w:pPr>
      <w:rPr>
        <w:rFonts w:hint="default"/>
      </w:rPr>
    </w:lvl>
    <w:lvl w:ilvl="4">
      <w:start w:val="0"/>
      <w:numFmt w:val="bullet"/>
      <w:lvlText w:val="•"/>
      <w:lvlJc w:val="left"/>
      <w:pPr>
        <w:ind w:left="5592" w:hanging="563"/>
      </w:pPr>
      <w:rPr>
        <w:rFonts w:hint="default"/>
      </w:rPr>
    </w:lvl>
    <w:lvl w:ilvl="5">
      <w:start w:val="0"/>
      <w:numFmt w:val="bullet"/>
      <w:lvlText w:val="•"/>
      <w:lvlJc w:val="left"/>
      <w:pPr>
        <w:ind w:left="6520" w:hanging="563"/>
      </w:pPr>
      <w:rPr>
        <w:rFonts w:hint="default"/>
      </w:rPr>
    </w:lvl>
    <w:lvl w:ilvl="6">
      <w:start w:val="0"/>
      <w:numFmt w:val="bullet"/>
      <w:lvlText w:val="•"/>
      <w:lvlJc w:val="left"/>
      <w:pPr>
        <w:ind w:left="7448" w:hanging="563"/>
      </w:pPr>
      <w:rPr>
        <w:rFonts w:hint="default"/>
      </w:rPr>
    </w:lvl>
    <w:lvl w:ilvl="7">
      <w:start w:val="0"/>
      <w:numFmt w:val="bullet"/>
      <w:lvlText w:val="•"/>
      <w:lvlJc w:val="left"/>
      <w:pPr>
        <w:ind w:left="8376" w:hanging="563"/>
      </w:pPr>
      <w:rPr>
        <w:rFonts w:hint="default"/>
      </w:rPr>
    </w:lvl>
    <w:lvl w:ilvl="8">
      <w:start w:val="0"/>
      <w:numFmt w:val="bullet"/>
      <w:lvlText w:val="•"/>
      <w:lvlJc w:val="left"/>
      <w:pPr>
        <w:ind w:left="9304" w:hanging="563"/>
      </w:pPr>
      <w:rPr>
        <w:rFonts w:hint="default"/>
      </w:rPr>
    </w:lvl>
  </w:abstractNum>
  <w:abstractNum w:abstractNumId="9">
    <w:multiLevelType w:val="hybridMultilevel"/>
    <w:lvl w:ilvl="0">
      <w:start w:val="1"/>
      <w:numFmt w:val="decimal"/>
      <w:lvlText w:val="%1)"/>
      <w:lvlJc w:val="left"/>
      <w:pPr>
        <w:ind w:left="1405" w:hanging="547"/>
        <w:jc w:val="left"/>
      </w:pPr>
      <w:rPr>
        <w:rFonts w:hint="default" w:ascii="Arial" w:hAnsi="Arial" w:eastAsia="Arial" w:cs="Arial"/>
        <w:spacing w:val="-1"/>
        <w:w w:val="100"/>
        <w:sz w:val="24"/>
        <w:szCs w:val="24"/>
      </w:rPr>
    </w:lvl>
    <w:lvl w:ilvl="1">
      <w:start w:val="1"/>
      <w:numFmt w:val="decimal"/>
      <w:lvlText w:val="%2."/>
      <w:lvlJc w:val="left"/>
      <w:pPr>
        <w:ind w:left="1685" w:hanging="360"/>
        <w:jc w:val="left"/>
      </w:pPr>
      <w:rPr>
        <w:rFonts w:hint="default" w:ascii="Arial" w:hAnsi="Arial" w:eastAsia="Arial" w:cs="Arial"/>
        <w:spacing w:val="-1"/>
        <w:w w:val="100"/>
        <w:sz w:val="24"/>
        <w:szCs w:val="24"/>
      </w:rPr>
    </w:lvl>
    <w:lvl w:ilvl="2">
      <w:start w:val="0"/>
      <w:numFmt w:val="bullet"/>
      <w:lvlText w:val="•"/>
      <w:lvlJc w:val="left"/>
      <w:pPr>
        <w:ind w:left="2733" w:hanging="360"/>
      </w:pPr>
      <w:rPr>
        <w:rFonts w:hint="default"/>
      </w:rPr>
    </w:lvl>
    <w:lvl w:ilvl="3">
      <w:start w:val="0"/>
      <w:numFmt w:val="bullet"/>
      <w:lvlText w:val="•"/>
      <w:lvlJc w:val="left"/>
      <w:pPr>
        <w:ind w:left="3786" w:hanging="360"/>
      </w:pPr>
      <w:rPr>
        <w:rFonts w:hint="default"/>
      </w:rPr>
    </w:lvl>
    <w:lvl w:ilvl="4">
      <w:start w:val="0"/>
      <w:numFmt w:val="bullet"/>
      <w:lvlText w:val="•"/>
      <w:lvlJc w:val="left"/>
      <w:pPr>
        <w:ind w:left="4840" w:hanging="360"/>
      </w:pPr>
      <w:rPr>
        <w:rFonts w:hint="default"/>
      </w:rPr>
    </w:lvl>
    <w:lvl w:ilvl="5">
      <w:start w:val="0"/>
      <w:numFmt w:val="bullet"/>
      <w:lvlText w:val="•"/>
      <w:lvlJc w:val="left"/>
      <w:pPr>
        <w:ind w:left="5893" w:hanging="360"/>
      </w:pPr>
      <w:rPr>
        <w:rFonts w:hint="default"/>
      </w:rPr>
    </w:lvl>
    <w:lvl w:ilvl="6">
      <w:start w:val="0"/>
      <w:numFmt w:val="bullet"/>
      <w:lvlText w:val="•"/>
      <w:lvlJc w:val="left"/>
      <w:pPr>
        <w:ind w:left="6946" w:hanging="360"/>
      </w:pPr>
      <w:rPr>
        <w:rFonts w:hint="default"/>
      </w:rPr>
    </w:lvl>
    <w:lvl w:ilvl="7">
      <w:start w:val="0"/>
      <w:numFmt w:val="bullet"/>
      <w:lvlText w:val="•"/>
      <w:lvlJc w:val="left"/>
      <w:pPr>
        <w:ind w:left="8000" w:hanging="360"/>
      </w:pPr>
      <w:rPr>
        <w:rFonts w:hint="default"/>
      </w:rPr>
    </w:lvl>
    <w:lvl w:ilvl="8">
      <w:start w:val="0"/>
      <w:numFmt w:val="bullet"/>
      <w:lvlText w:val="•"/>
      <w:lvlJc w:val="left"/>
      <w:pPr>
        <w:ind w:left="9053" w:hanging="360"/>
      </w:pPr>
      <w:rPr>
        <w:rFonts w:hint="default"/>
      </w:rPr>
    </w:lvl>
  </w:abstractNum>
  <w:abstractNum w:abstractNumId="8">
    <w:multiLevelType w:val="hybridMultilevel"/>
    <w:lvl w:ilvl="0">
      <w:start w:val="9"/>
      <w:numFmt w:val="decimal"/>
      <w:lvlText w:val="%1"/>
      <w:lvlJc w:val="left"/>
      <w:pPr>
        <w:ind w:left="1326" w:hanging="162"/>
        <w:jc w:val="left"/>
      </w:pPr>
      <w:rPr>
        <w:rFonts w:hint="default" w:ascii="Trebuchet MS" w:hAnsi="Trebuchet MS" w:eastAsia="Trebuchet MS" w:cs="Trebuchet MS"/>
        <w:b/>
        <w:bCs/>
        <w:w w:val="86"/>
        <w:sz w:val="22"/>
        <w:szCs w:val="22"/>
      </w:rPr>
    </w:lvl>
    <w:lvl w:ilvl="1">
      <w:start w:val="0"/>
      <w:numFmt w:val="bullet"/>
      <w:lvlText w:val="•"/>
      <w:lvlJc w:val="left"/>
      <w:pPr>
        <w:ind w:left="2304" w:hanging="162"/>
      </w:pPr>
      <w:rPr>
        <w:rFonts w:hint="default"/>
      </w:rPr>
    </w:lvl>
    <w:lvl w:ilvl="2">
      <w:start w:val="0"/>
      <w:numFmt w:val="bullet"/>
      <w:lvlText w:val="•"/>
      <w:lvlJc w:val="left"/>
      <w:pPr>
        <w:ind w:left="3288" w:hanging="162"/>
      </w:pPr>
      <w:rPr>
        <w:rFonts w:hint="default"/>
      </w:rPr>
    </w:lvl>
    <w:lvl w:ilvl="3">
      <w:start w:val="0"/>
      <w:numFmt w:val="bullet"/>
      <w:lvlText w:val="•"/>
      <w:lvlJc w:val="left"/>
      <w:pPr>
        <w:ind w:left="4272" w:hanging="162"/>
      </w:pPr>
      <w:rPr>
        <w:rFonts w:hint="default"/>
      </w:rPr>
    </w:lvl>
    <w:lvl w:ilvl="4">
      <w:start w:val="0"/>
      <w:numFmt w:val="bullet"/>
      <w:lvlText w:val="•"/>
      <w:lvlJc w:val="left"/>
      <w:pPr>
        <w:ind w:left="5256" w:hanging="162"/>
      </w:pPr>
      <w:rPr>
        <w:rFonts w:hint="default"/>
      </w:rPr>
    </w:lvl>
    <w:lvl w:ilvl="5">
      <w:start w:val="0"/>
      <w:numFmt w:val="bullet"/>
      <w:lvlText w:val="•"/>
      <w:lvlJc w:val="left"/>
      <w:pPr>
        <w:ind w:left="6240" w:hanging="162"/>
      </w:pPr>
      <w:rPr>
        <w:rFonts w:hint="default"/>
      </w:rPr>
    </w:lvl>
    <w:lvl w:ilvl="6">
      <w:start w:val="0"/>
      <w:numFmt w:val="bullet"/>
      <w:lvlText w:val="•"/>
      <w:lvlJc w:val="left"/>
      <w:pPr>
        <w:ind w:left="7224" w:hanging="162"/>
      </w:pPr>
      <w:rPr>
        <w:rFonts w:hint="default"/>
      </w:rPr>
    </w:lvl>
    <w:lvl w:ilvl="7">
      <w:start w:val="0"/>
      <w:numFmt w:val="bullet"/>
      <w:lvlText w:val="•"/>
      <w:lvlJc w:val="left"/>
      <w:pPr>
        <w:ind w:left="8208" w:hanging="162"/>
      </w:pPr>
      <w:rPr>
        <w:rFonts w:hint="default"/>
      </w:rPr>
    </w:lvl>
    <w:lvl w:ilvl="8">
      <w:start w:val="0"/>
      <w:numFmt w:val="bullet"/>
      <w:lvlText w:val="•"/>
      <w:lvlJc w:val="left"/>
      <w:pPr>
        <w:ind w:left="9192" w:hanging="162"/>
      </w:pPr>
      <w:rPr>
        <w:rFonts w:hint="default"/>
      </w:rPr>
    </w:lvl>
  </w:abstractNum>
  <w:abstractNum w:abstractNumId="7">
    <w:multiLevelType w:val="hybridMultilevel"/>
    <w:lvl w:ilvl="0">
      <w:start w:val="3"/>
      <w:numFmt w:val="decimal"/>
      <w:lvlText w:val="%1)"/>
      <w:lvlJc w:val="left"/>
      <w:pPr>
        <w:ind w:left="1394" w:hanging="230"/>
        <w:jc w:val="left"/>
      </w:pPr>
      <w:rPr>
        <w:rFonts w:hint="default" w:ascii="Trebuchet MS" w:hAnsi="Trebuchet MS" w:eastAsia="Trebuchet MS" w:cs="Trebuchet MS"/>
        <w:b/>
        <w:bCs/>
        <w:spacing w:val="-1"/>
        <w:w w:val="86"/>
        <w:sz w:val="22"/>
        <w:szCs w:val="22"/>
      </w:rPr>
    </w:lvl>
    <w:lvl w:ilvl="1">
      <w:start w:val="0"/>
      <w:numFmt w:val="bullet"/>
      <w:lvlText w:val="•"/>
      <w:lvlJc w:val="left"/>
      <w:pPr>
        <w:ind w:left="2376" w:hanging="230"/>
      </w:pPr>
      <w:rPr>
        <w:rFonts w:hint="default"/>
      </w:rPr>
    </w:lvl>
    <w:lvl w:ilvl="2">
      <w:start w:val="0"/>
      <w:numFmt w:val="bullet"/>
      <w:lvlText w:val="•"/>
      <w:lvlJc w:val="left"/>
      <w:pPr>
        <w:ind w:left="3352" w:hanging="230"/>
      </w:pPr>
      <w:rPr>
        <w:rFonts w:hint="default"/>
      </w:rPr>
    </w:lvl>
    <w:lvl w:ilvl="3">
      <w:start w:val="0"/>
      <w:numFmt w:val="bullet"/>
      <w:lvlText w:val="•"/>
      <w:lvlJc w:val="left"/>
      <w:pPr>
        <w:ind w:left="4328" w:hanging="230"/>
      </w:pPr>
      <w:rPr>
        <w:rFonts w:hint="default"/>
      </w:rPr>
    </w:lvl>
    <w:lvl w:ilvl="4">
      <w:start w:val="0"/>
      <w:numFmt w:val="bullet"/>
      <w:lvlText w:val="•"/>
      <w:lvlJc w:val="left"/>
      <w:pPr>
        <w:ind w:left="5304" w:hanging="230"/>
      </w:pPr>
      <w:rPr>
        <w:rFonts w:hint="default"/>
      </w:rPr>
    </w:lvl>
    <w:lvl w:ilvl="5">
      <w:start w:val="0"/>
      <w:numFmt w:val="bullet"/>
      <w:lvlText w:val="•"/>
      <w:lvlJc w:val="left"/>
      <w:pPr>
        <w:ind w:left="6280" w:hanging="230"/>
      </w:pPr>
      <w:rPr>
        <w:rFonts w:hint="default"/>
      </w:rPr>
    </w:lvl>
    <w:lvl w:ilvl="6">
      <w:start w:val="0"/>
      <w:numFmt w:val="bullet"/>
      <w:lvlText w:val="•"/>
      <w:lvlJc w:val="left"/>
      <w:pPr>
        <w:ind w:left="7256" w:hanging="230"/>
      </w:pPr>
      <w:rPr>
        <w:rFonts w:hint="default"/>
      </w:rPr>
    </w:lvl>
    <w:lvl w:ilvl="7">
      <w:start w:val="0"/>
      <w:numFmt w:val="bullet"/>
      <w:lvlText w:val="•"/>
      <w:lvlJc w:val="left"/>
      <w:pPr>
        <w:ind w:left="8232" w:hanging="230"/>
      </w:pPr>
      <w:rPr>
        <w:rFonts w:hint="default"/>
      </w:rPr>
    </w:lvl>
    <w:lvl w:ilvl="8">
      <w:start w:val="0"/>
      <w:numFmt w:val="bullet"/>
      <w:lvlText w:val="•"/>
      <w:lvlJc w:val="left"/>
      <w:pPr>
        <w:ind w:left="9208" w:hanging="230"/>
      </w:pPr>
      <w:rPr>
        <w:rFonts w:hint="default"/>
      </w:rPr>
    </w:lvl>
  </w:abstractNum>
  <w:abstractNum w:abstractNumId="6">
    <w:multiLevelType w:val="hybridMultilevel"/>
    <w:lvl w:ilvl="0">
      <w:start w:val="1"/>
      <w:numFmt w:val="decimal"/>
      <w:lvlText w:val="%1"/>
      <w:lvlJc w:val="left"/>
      <w:pPr>
        <w:ind w:left="1326" w:hanging="162"/>
        <w:jc w:val="left"/>
      </w:pPr>
      <w:rPr>
        <w:rFonts w:hint="default" w:ascii="Trebuchet MS" w:hAnsi="Trebuchet MS" w:eastAsia="Trebuchet MS" w:cs="Trebuchet MS"/>
        <w:b/>
        <w:bCs/>
        <w:w w:val="86"/>
        <w:sz w:val="22"/>
        <w:szCs w:val="22"/>
      </w:rPr>
    </w:lvl>
    <w:lvl w:ilvl="1">
      <w:start w:val="0"/>
      <w:numFmt w:val="bullet"/>
      <w:lvlText w:val="•"/>
      <w:lvlJc w:val="left"/>
      <w:pPr>
        <w:ind w:left="2304" w:hanging="162"/>
      </w:pPr>
      <w:rPr>
        <w:rFonts w:hint="default"/>
      </w:rPr>
    </w:lvl>
    <w:lvl w:ilvl="2">
      <w:start w:val="0"/>
      <w:numFmt w:val="bullet"/>
      <w:lvlText w:val="•"/>
      <w:lvlJc w:val="left"/>
      <w:pPr>
        <w:ind w:left="3288" w:hanging="162"/>
      </w:pPr>
      <w:rPr>
        <w:rFonts w:hint="default"/>
      </w:rPr>
    </w:lvl>
    <w:lvl w:ilvl="3">
      <w:start w:val="0"/>
      <w:numFmt w:val="bullet"/>
      <w:lvlText w:val="•"/>
      <w:lvlJc w:val="left"/>
      <w:pPr>
        <w:ind w:left="4272" w:hanging="162"/>
      </w:pPr>
      <w:rPr>
        <w:rFonts w:hint="default"/>
      </w:rPr>
    </w:lvl>
    <w:lvl w:ilvl="4">
      <w:start w:val="0"/>
      <w:numFmt w:val="bullet"/>
      <w:lvlText w:val="•"/>
      <w:lvlJc w:val="left"/>
      <w:pPr>
        <w:ind w:left="5256" w:hanging="162"/>
      </w:pPr>
      <w:rPr>
        <w:rFonts w:hint="default"/>
      </w:rPr>
    </w:lvl>
    <w:lvl w:ilvl="5">
      <w:start w:val="0"/>
      <w:numFmt w:val="bullet"/>
      <w:lvlText w:val="•"/>
      <w:lvlJc w:val="left"/>
      <w:pPr>
        <w:ind w:left="6240" w:hanging="162"/>
      </w:pPr>
      <w:rPr>
        <w:rFonts w:hint="default"/>
      </w:rPr>
    </w:lvl>
    <w:lvl w:ilvl="6">
      <w:start w:val="0"/>
      <w:numFmt w:val="bullet"/>
      <w:lvlText w:val="•"/>
      <w:lvlJc w:val="left"/>
      <w:pPr>
        <w:ind w:left="7224" w:hanging="162"/>
      </w:pPr>
      <w:rPr>
        <w:rFonts w:hint="default"/>
      </w:rPr>
    </w:lvl>
    <w:lvl w:ilvl="7">
      <w:start w:val="0"/>
      <w:numFmt w:val="bullet"/>
      <w:lvlText w:val="•"/>
      <w:lvlJc w:val="left"/>
      <w:pPr>
        <w:ind w:left="8208" w:hanging="162"/>
      </w:pPr>
      <w:rPr>
        <w:rFonts w:hint="default"/>
      </w:rPr>
    </w:lvl>
    <w:lvl w:ilvl="8">
      <w:start w:val="0"/>
      <w:numFmt w:val="bullet"/>
      <w:lvlText w:val="•"/>
      <w:lvlJc w:val="left"/>
      <w:pPr>
        <w:ind w:left="9192" w:hanging="162"/>
      </w:pPr>
      <w:rPr>
        <w:rFonts w:hint="default"/>
      </w:rPr>
    </w:lvl>
  </w:abstractNum>
  <w:abstractNum w:abstractNumId="5">
    <w:multiLevelType w:val="hybridMultilevel"/>
    <w:lvl w:ilvl="0">
      <w:start w:val="5"/>
      <w:numFmt w:val="decimal"/>
      <w:lvlText w:val="%1"/>
      <w:lvlJc w:val="left"/>
      <w:pPr>
        <w:ind w:left="1165" w:hanging="332"/>
        <w:jc w:val="left"/>
      </w:pPr>
      <w:rPr>
        <w:rFonts w:hint="default"/>
      </w:rPr>
    </w:lvl>
    <w:lvl w:ilvl="1">
      <w:start w:val="7"/>
      <w:numFmt w:val="decimal"/>
      <w:lvlText w:val="%1.%2"/>
      <w:lvlJc w:val="left"/>
      <w:pPr>
        <w:ind w:left="1165" w:hanging="332"/>
        <w:jc w:val="left"/>
      </w:pPr>
      <w:rPr>
        <w:rFonts w:hint="default" w:ascii="Trebuchet MS" w:hAnsi="Trebuchet MS" w:eastAsia="Trebuchet MS" w:cs="Trebuchet MS"/>
        <w:b/>
        <w:bCs/>
        <w:spacing w:val="-1"/>
        <w:w w:val="81"/>
        <w:sz w:val="22"/>
        <w:szCs w:val="22"/>
      </w:rPr>
    </w:lvl>
    <w:lvl w:ilvl="2">
      <w:start w:val="0"/>
      <w:numFmt w:val="bullet"/>
      <w:lvlText w:val="•"/>
      <w:lvlJc w:val="left"/>
      <w:pPr>
        <w:ind w:left="3160" w:hanging="332"/>
      </w:pPr>
      <w:rPr>
        <w:rFonts w:hint="default"/>
      </w:rPr>
    </w:lvl>
    <w:lvl w:ilvl="3">
      <w:start w:val="0"/>
      <w:numFmt w:val="bullet"/>
      <w:lvlText w:val="•"/>
      <w:lvlJc w:val="left"/>
      <w:pPr>
        <w:ind w:left="4160" w:hanging="332"/>
      </w:pPr>
      <w:rPr>
        <w:rFonts w:hint="default"/>
      </w:rPr>
    </w:lvl>
    <w:lvl w:ilvl="4">
      <w:start w:val="0"/>
      <w:numFmt w:val="bullet"/>
      <w:lvlText w:val="•"/>
      <w:lvlJc w:val="left"/>
      <w:pPr>
        <w:ind w:left="5160" w:hanging="332"/>
      </w:pPr>
      <w:rPr>
        <w:rFonts w:hint="default"/>
      </w:rPr>
    </w:lvl>
    <w:lvl w:ilvl="5">
      <w:start w:val="0"/>
      <w:numFmt w:val="bullet"/>
      <w:lvlText w:val="•"/>
      <w:lvlJc w:val="left"/>
      <w:pPr>
        <w:ind w:left="6160" w:hanging="332"/>
      </w:pPr>
      <w:rPr>
        <w:rFonts w:hint="default"/>
      </w:rPr>
    </w:lvl>
    <w:lvl w:ilvl="6">
      <w:start w:val="0"/>
      <w:numFmt w:val="bullet"/>
      <w:lvlText w:val="•"/>
      <w:lvlJc w:val="left"/>
      <w:pPr>
        <w:ind w:left="7160" w:hanging="332"/>
      </w:pPr>
      <w:rPr>
        <w:rFonts w:hint="default"/>
      </w:rPr>
    </w:lvl>
    <w:lvl w:ilvl="7">
      <w:start w:val="0"/>
      <w:numFmt w:val="bullet"/>
      <w:lvlText w:val="•"/>
      <w:lvlJc w:val="left"/>
      <w:pPr>
        <w:ind w:left="8160" w:hanging="332"/>
      </w:pPr>
      <w:rPr>
        <w:rFonts w:hint="default"/>
      </w:rPr>
    </w:lvl>
    <w:lvl w:ilvl="8">
      <w:start w:val="0"/>
      <w:numFmt w:val="bullet"/>
      <w:lvlText w:val="•"/>
      <w:lvlJc w:val="left"/>
      <w:pPr>
        <w:ind w:left="9160" w:hanging="332"/>
      </w:pPr>
      <w:rPr>
        <w:rFonts w:hint="default"/>
      </w:rPr>
    </w:lvl>
  </w:abstractNum>
  <w:abstractNum w:abstractNumId="4">
    <w:multiLevelType w:val="hybridMultilevel"/>
    <w:lvl w:ilvl="0">
      <w:start w:val="5"/>
      <w:numFmt w:val="decimal"/>
      <w:lvlText w:val="%1"/>
      <w:lvlJc w:val="left"/>
      <w:pPr>
        <w:ind w:left="1165" w:hanging="450"/>
        <w:jc w:val="left"/>
      </w:pPr>
      <w:rPr>
        <w:rFonts w:hint="default"/>
      </w:rPr>
    </w:lvl>
    <w:lvl w:ilvl="1">
      <w:start w:val="5"/>
      <w:numFmt w:val="decimal"/>
      <w:lvlText w:val="%1.%2)"/>
      <w:lvlJc w:val="left"/>
      <w:pPr>
        <w:ind w:left="1165" w:hanging="450"/>
        <w:jc w:val="left"/>
      </w:pPr>
      <w:rPr>
        <w:rFonts w:hint="default" w:ascii="Trebuchet MS" w:hAnsi="Trebuchet MS" w:eastAsia="Trebuchet MS" w:cs="Trebuchet MS"/>
        <w:b/>
        <w:bCs/>
        <w:spacing w:val="-1"/>
        <w:w w:val="81"/>
        <w:sz w:val="22"/>
        <w:szCs w:val="22"/>
      </w:rPr>
    </w:lvl>
    <w:lvl w:ilvl="2">
      <w:start w:val="0"/>
      <w:numFmt w:val="bullet"/>
      <w:lvlText w:val="•"/>
      <w:lvlJc w:val="left"/>
      <w:pPr>
        <w:ind w:left="3160" w:hanging="450"/>
      </w:pPr>
      <w:rPr>
        <w:rFonts w:hint="default"/>
      </w:rPr>
    </w:lvl>
    <w:lvl w:ilvl="3">
      <w:start w:val="0"/>
      <w:numFmt w:val="bullet"/>
      <w:lvlText w:val="•"/>
      <w:lvlJc w:val="left"/>
      <w:pPr>
        <w:ind w:left="4160" w:hanging="450"/>
      </w:pPr>
      <w:rPr>
        <w:rFonts w:hint="default"/>
      </w:rPr>
    </w:lvl>
    <w:lvl w:ilvl="4">
      <w:start w:val="0"/>
      <w:numFmt w:val="bullet"/>
      <w:lvlText w:val="•"/>
      <w:lvlJc w:val="left"/>
      <w:pPr>
        <w:ind w:left="5160" w:hanging="450"/>
      </w:pPr>
      <w:rPr>
        <w:rFonts w:hint="default"/>
      </w:rPr>
    </w:lvl>
    <w:lvl w:ilvl="5">
      <w:start w:val="0"/>
      <w:numFmt w:val="bullet"/>
      <w:lvlText w:val="•"/>
      <w:lvlJc w:val="left"/>
      <w:pPr>
        <w:ind w:left="6160" w:hanging="450"/>
      </w:pPr>
      <w:rPr>
        <w:rFonts w:hint="default"/>
      </w:rPr>
    </w:lvl>
    <w:lvl w:ilvl="6">
      <w:start w:val="0"/>
      <w:numFmt w:val="bullet"/>
      <w:lvlText w:val="•"/>
      <w:lvlJc w:val="left"/>
      <w:pPr>
        <w:ind w:left="7160" w:hanging="450"/>
      </w:pPr>
      <w:rPr>
        <w:rFonts w:hint="default"/>
      </w:rPr>
    </w:lvl>
    <w:lvl w:ilvl="7">
      <w:start w:val="0"/>
      <w:numFmt w:val="bullet"/>
      <w:lvlText w:val="•"/>
      <w:lvlJc w:val="left"/>
      <w:pPr>
        <w:ind w:left="8160" w:hanging="450"/>
      </w:pPr>
      <w:rPr>
        <w:rFonts w:hint="default"/>
      </w:rPr>
    </w:lvl>
    <w:lvl w:ilvl="8">
      <w:start w:val="0"/>
      <w:numFmt w:val="bullet"/>
      <w:lvlText w:val="•"/>
      <w:lvlJc w:val="left"/>
      <w:pPr>
        <w:ind w:left="9160" w:hanging="450"/>
      </w:pPr>
      <w:rPr>
        <w:rFonts w:hint="default"/>
      </w:rPr>
    </w:lvl>
  </w:abstractNum>
  <w:abstractNum w:abstractNumId="3">
    <w:multiLevelType w:val="hybridMultilevel"/>
    <w:lvl w:ilvl="0">
      <w:start w:val="5"/>
      <w:numFmt w:val="decimal"/>
      <w:lvlText w:val="%1)"/>
      <w:lvlJc w:val="left"/>
      <w:pPr>
        <w:ind w:left="1394" w:hanging="230"/>
        <w:jc w:val="right"/>
      </w:pPr>
      <w:rPr>
        <w:rFonts w:hint="default"/>
        <w:b/>
        <w:bCs/>
        <w:spacing w:val="-1"/>
        <w:w w:val="86"/>
      </w:rPr>
    </w:lvl>
    <w:lvl w:ilvl="1">
      <w:start w:val="1"/>
      <w:numFmt w:val="decimal"/>
      <w:lvlText w:val="%1.%2)"/>
      <w:lvlJc w:val="left"/>
      <w:pPr>
        <w:ind w:left="1565" w:hanging="400"/>
        <w:jc w:val="left"/>
      </w:pPr>
      <w:rPr>
        <w:rFonts w:hint="default" w:ascii="Trebuchet MS" w:hAnsi="Trebuchet MS" w:eastAsia="Trebuchet MS" w:cs="Trebuchet MS"/>
        <w:b/>
        <w:bCs/>
        <w:spacing w:val="-1"/>
        <w:w w:val="81"/>
        <w:sz w:val="22"/>
        <w:szCs w:val="22"/>
      </w:rPr>
    </w:lvl>
    <w:lvl w:ilvl="2">
      <w:start w:val="0"/>
      <w:numFmt w:val="bullet"/>
      <w:lvlText w:val="•"/>
      <w:lvlJc w:val="left"/>
      <w:pPr>
        <w:ind w:left="2626" w:hanging="400"/>
      </w:pPr>
      <w:rPr>
        <w:rFonts w:hint="default"/>
      </w:rPr>
    </w:lvl>
    <w:lvl w:ilvl="3">
      <w:start w:val="0"/>
      <w:numFmt w:val="bullet"/>
      <w:lvlText w:val="•"/>
      <w:lvlJc w:val="left"/>
      <w:pPr>
        <w:ind w:left="3693" w:hanging="400"/>
      </w:pPr>
      <w:rPr>
        <w:rFonts w:hint="default"/>
      </w:rPr>
    </w:lvl>
    <w:lvl w:ilvl="4">
      <w:start w:val="0"/>
      <w:numFmt w:val="bullet"/>
      <w:lvlText w:val="•"/>
      <w:lvlJc w:val="left"/>
      <w:pPr>
        <w:ind w:left="4760" w:hanging="400"/>
      </w:pPr>
      <w:rPr>
        <w:rFonts w:hint="default"/>
      </w:rPr>
    </w:lvl>
    <w:lvl w:ilvl="5">
      <w:start w:val="0"/>
      <w:numFmt w:val="bullet"/>
      <w:lvlText w:val="•"/>
      <w:lvlJc w:val="left"/>
      <w:pPr>
        <w:ind w:left="5826" w:hanging="400"/>
      </w:pPr>
      <w:rPr>
        <w:rFonts w:hint="default"/>
      </w:rPr>
    </w:lvl>
    <w:lvl w:ilvl="6">
      <w:start w:val="0"/>
      <w:numFmt w:val="bullet"/>
      <w:lvlText w:val="•"/>
      <w:lvlJc w:val="left"/>
      <w:pPr>
        <w:ind w:left="6893" w:hanging="400"/>
      </w:pPr>
      <w:rPr>
        <w:rFonts w:hint="default"/>
      </w:rPr>
    </w:lvl>
    <w:lvl w:ilvl="7">
      <w:start w:val="0"/>
      <w:numFmt w:val="bullet"/>
      <w:lvlText w:val="•"/>
      <w:lvlJc w:val="left"/>
      <w:pPr>
        <w:ind w:left="7960" w:hanging="400"/>
      </w:pPr>
      <w:rPr>
        <w:rFonts w:hint="default"/>
      </w:rPr>
    </w:lvl>
    <w:lvl w:ilvl="8">
      <w:start w:val="0"/>
      <w:numFmt w:val="bullet"/>
      <w:lvlText w:val="•"/>
      <w:lvlJc w:val="left"/>
      <w:pPr>
        <w:ind w:left="9026" w:hanging="400"/>
      </w:pPr>
      <w:rPr>
        <w:rFonts w:hint="default"/>
      </w:rPr>
    </w:lvl>
  </w:abstractNum>
  <w:abstractNum w:abstractNumId="2">
    <w:multiLevelType w:val="hybridMultilevel"/>
    <w:lvl w:ilvl="0">
      <w:start w:val="1"/>
      <w:numFmt w:val="lowerLetter"/>
      <w:lvlText w:val="%1)"/>
      <w:lvlJc w:val="left"/>
      <w:pPr>
        <w:ind w:left="1765" w:hanging="600"/>
        <w:jc w:val="left"/>
      </w:pPr>
      <w:rPr>
        <w:rFonts w:hint="default" w:ascii="Trebuchet MS" w:hAnsi="Trebuchet MS" w:eastAsia="Trebuchet MS" w:cs="Trebuchet MS"/>
        <w:b/>
        <w:bCs/>
        <w:spacing w:val="-1"/>
        <w:w w:val="89"/>
        <w:sz w:val="22"/>
        <w:szCs w:val="22"/>
      </w:rPr>
    </w:lvl>
    <w:lvl w:ilvl="1">
      <w:start w:val="0"/>
      <w:numFmt w:val="bullet"/>
      <w:lvlText w:val="•"/>
      <w:lvlJc w:val="left"/>
      <w:pPr>
        <w:ind w:left="2700" w:hanging="600"/>
      </w:pPr>
      <w:rPr>
        <w:rFonts w:hint="default"/>
      </w:rPr>
    </w:lvl>
    <w:lvl w:ilvl="2">
      <w:start w:val="0"/>
      <w:numFmt w:val="bullet"/>
      <w:lvlText w:val="•"/>
      <w:lvlJc w:val="left"/>
      <w:pPr>
        <w:ind w:left="3640" w:hanging="600"/>
      </w:pPr>
      <w:rPr>
        <w:rFonts w:hint="default"/>
      </w:rPr>
    </w:lvl>
    <w:lvl w:ilvl="3">
      <w:start w:val="0"/>
      <w:numFmt w:val="bullet"/>
      <w:lvlText w:val="•"/>
      <w:lvlJc w:val="left"/>
      <w:pPr>
        <w:ind w:left="4580" w:hanging="600"/>
      </w:pPr>
      <w:rPr>
        <w:rFonts w:hint="default"/>
      </w:rPr>
    </w:lvl>
    <w:lvl w:ilvl="4">
      <w:start w:val="0"/>
      <w:numFmt w:val="bullet"/>
      <w:lvlText w:val="•"/>
      <w:lvlJc w:val="left"/>
      <w:pPr>
        <w:ind w:left="5520" w:hanging="600"/>
      </w:pPr>
      <w:rPr>
        <w:rFonts w:hint="default"/>
      </w:rPr>
    </w:lvl>
    <w:lvl w:ilvl="5">
      <w:start w:val="0"/>
      <w:numFmt w:val="bullet"/>
      <w:lvlText w:val="•"/>
      <w:lvlJc w:val="left"/>
      <w:pPr>
        <w:ind w:left="6460" w:hanging="600"/>
      </w:pPr>
      <w:rPr>
        <w:rFonts w:hint="default"/>
      </w:rPr>
    </w:lvl>
    <w:lvl w:ilvl="6">
      <w:start w:val="0"/>
      <w:numFmt w:val="bullet"/>
      <w:lvlText w:val="•"/>
      <w:lvlJc w:val="left"/>
      <w:pPr>
        <w:ind w:left="7400" w:hanging="600"/>
      </w:pPr>
      <w:rPr>
        <w:rFonts w:hint="default"/>
      </w:rPr>
    </w:lvl>
    <w:lvl w:ilvl="7">
      <w:start w:val="0"/>
      <w:numFmt w:val="bullet"/>
      <w:lvlText w:val="•"/>
      <w:lvlJc w:val="left"/>
      <w:pPr>
        <w:ind w:left="8340" w:hanging="600"/>
      </w:pPr>
      <w:rPr>
        <w:rFonts w:hint="default"/>
      </w:rPr>
    </w:lvl>
    <w:lvl w:ilvl="8">
      <w:start w:val="0"/>
      <w:numFmt w:val="bullet"/>
      <w:lvlText w:val="•"/>
      <w:lvlJc w:val="left"/>
      <w:pPr>
        <w:ind w:left="9280" w:hanging="600"/>
      </w:pPr>
      <w:rPr>
        <w:rFonts w:hint="default"/>
      </w:rPr>
    </w:lvl>
  </w:abstractNum>
  <w:abstractNum w:abstractNumId="1">
    <w:multiLevelType w:val="hybridMultilevel"/>
    <w:lvl w:ilvl="0">
      <w:start w:val="2"/>
      <w:numFmt w:val="decimal"/>
      <w:lvlText w:val="%1)"/>
      <w:lvlJc w:val="left"/>
      <w:pPr>
        <w:ind w:left="1215" w:hanging="251"/>
        <w:jc w:val="right"/>
      </w:pPr>
      <w:rPr>
        <w:rFonts w:hint="default"/>
        <w:b/>
        <w:bCs/>
        <w:i/>
        <w:w w:val="84"/>
      </w:rPr>
    </w:lvl>
    <w:lvl w:ilvl="1">
      <w:start w:val="1"/>
      <w:numFmt w:val="decimal"/>
      <w:lvlText w:val="%1.%2)"/>
      <w:lvlJc w:val="left"/>
      <w:pPr>
        <w:ind w:left="1614" w:hanging="450"/>
        <w:jc w:val="left"/>
      </w:pPr>
      <w:rPr>
        <w:rFonts w:hint="default" w:ascii="Trebuchet MS" w:hAnsi="Trebuchet MS" w:eastAsia="Trebuchet MS" w:cs="Trebuchet MS"/>
        <w:b/>
        <w:bCs/>
        <w:spacing w:val="-1"/>
        <w:w w:val="81"/>
        <w:sz w:val="22"/>
        <w:szCs w:val="22"/>
      </w:rPr>
    </w:lvl>
    <w:lvl w:ilvl="2">
      <w:start w:val="0"/>
      <w:numFmt w:val="bullet"/>
      <w:lvlText w:val="•"/>
      <w:lvlJc w:val="left"/>
      <w:pPr>
        <w:ind w:left="2680" w:hanging="450"/>
      </w:pPr>
      <w:rPr>
        <w:rFonts w:hint="default"/>
      </w:rPr>
    </w:lvl>
    <w:lvl w:ilvl="3">
      <w:start w:val="0"/>
      <w:numFmt w:val="bullet"/>
      <w:lvlText w:val="•"/>
      <w:lvlJc w:val="left"/>
      <w:pPr>
        <w:ind w:left="3740" w:hanging="450"/>
      </w:pPr>
      <w:rPr>
        <w:rFonts w:hint="default"/>
      </w:rPr>
    </w:lvl>
    <w:lvl w:ilvl="4">
      <w:start w:val="0"/>
      <w:numFmt w:val="bullet"/>
      <w:lvlText w:val="•"/>
      <w:lvlJc w:val="left"/>
      <w:pPr>
        <w:ind w:left="4800" w:hanging="450"/>
      </w:pPr>
      <w:rPr>
        <w:rFonts w:hint="default"/>
      </w:rPr>
    </w:lvl>
    <w:lvl w:ilvl="5">
      <w:start w:val="0"/>
      <w:numFmt w:val="bullet"/>
      <w:lvlText w:val="•"/>
      <w:lvlJc w:val="left"/>
      <w:pPr>
        <w:ind w:left="5860" w:hanging="450"/>
      </w:pPr>
      <w:rPr>
        <w:rFonts w:hint="default"/>
      </w:rPr>
    </w:lvl>
    <w:lvl w:ilvl="6">
      <w:start w:val="0"/>
      <w:numFmt w:val="bullet"/>
      <w:lvlText w:val="•"/>
      <w:lvlJc w:val="left"/>
      <w:pPr>
        <w:ind w:left="6920" w:hanging="450"/>
      </w:pPr>
      <w:rPr>
        <w:rFonts w:hint="default"/>
      </w:rPr>
    </w:lvl>
    <w:lvl w:ilvl="7">
      <w:start w:val="0"/>
      <w:numFmt w:val="bullet"/>
      <w:lvlText w:val="•"/>
      <w:lvlJc w:val="left"/>
      <w:pPr>
        <w:ind w:left="7980" w:hanging="450"/>
      </w:pPr>
      <w:rPr>
        <w:rFonts w:hint="default"/>
      </w:rPr>
    </w:lvl>
    <w:lvl w:ilvl="8">
      <w:start w:val="0"/>
      <w:numFmt w:val="bullet"/>
      <w:lvlText w:val="•"/>
      <w:lvlJc w:val="left"/>
      <w:pPr>
        <w:ind w:left="9040" w:hanging="450"/>
      </w:pPr>
      <w:rPr>
        <w:rFonts w:hint="default"/>
      </w:rPr>
    </w:lvl>
  </w:abstractNum>
  <w:num w:numId="1">
    <w:abstractNumId w:val="0"/>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ind w:left="965" w:right="832"/>
      <w:jc w:val="both"/>
      <w:outlineLvl w:val="1"/>
    </w:pPr>
    <w:rPr>
      <w:rFonts w:ascii="Arial" w:hAnsi="Arial" w:eastAsia="Arial" w:cs="Arial"/>
      <w:sz w:val="24"/>
      <w:szCs w:val="24"/>
    </w:rPr>
  </w:style>
  <w:style w:styleId="Heading2" w:type="paragraph">
    <w:name w:val="Heading 2"/>
    <w:basedOn w:val="Normal"/>
    <w:uiPriority w:val="1"/>
    <w:qFormat/>
    <w:pPr>
      <w:ind w:left="965"/>
      <w:outlineLvl w:val="2"/>
    </w:pPr>
    <w:rPr>
      <w:rFonts w:ascii="Arial" w:hAnsi="Arial" w:eastAsia="Arial" w:cs="Arial"/>
      <w:b/>
      <w:bCs/>
      <w:sz w:val="22"/>
      <w:szCs w:val="22"/>
    </w:rPr>
  </w:style>
  <w:style w:styleId="ListParagraph" w:type="paragraph">
    <w:name w:val="List Paragraph"/>
    <w:basedOn w:val="Normal"/>
    <w:uiPriority w:val="1"/>
    <w:qFormat/>
    <w:pPr>
      <w:spacing w:before="186"/>
      <w:ind w:left="1685" w:hanging="360"/>
    </w:pPr>
    <w:rPr>
      <w:rFonts w:ascii="Arial" w:hAnsi="Arial" w:eastAsia="Arial" w:cs="Arial"/>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hyperlink" Target="http://fulltext.bdsp.ehesp.fr/Rsi/50/47.pdf" TargetMode="External"/><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hyperlink" Target="http://www.youtube.com/watch?v=7yDmGnA8Hw0" TargetMode="External"/><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2019-05-24T13:44:37Z</dcterms:created>
  <dcterms:modified xsi:type="dcterms:W3CDTF">2019-05-24T13:44:37Z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2019-05-24T00:00:00Z</vt:filetime>
  </property>
</Properties>
</file>