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1BF2" w:rsidRDefault="004F1BF2" w:rsidP="004F1BF2">
      <w:pPr>
        <w:shd w:val="clear" w:color="auto" w:fill="FFFFFF"/>
        <w:tabs>
          <w:tab w:val="left" w:pos="7938"/>
        </w:tabs>
        <w:spacing w:before="100" w:beforeAutospacing="1" w:after="100" w:afterAutospacing="1" w:line="540" w:lineRule="atLeast"/>
        <w:rPr>
          <w:rFonts w:ascii="Arial" w:hAnsi="Arial" w:cs="Arial"/>
          <w:color w:val="000000"/>
          <w:sz w:val="32"/>
          <w:szCs w:val="32"/>
          <w:shd w:val="clear" w:color="auto" w:fill="FFFFFF"/>
        </w:rPr>
      </w:pPr>
      <w:r>
        <w:rPr>
          <w:rFonts w:ascii="Arial" w:hAnsi="Arial" w:cs="Arial"/>
          <w:noProof/>
          <w:color w:val="000000"/>
          <w:sz w:val="32"/>
          <w:szCs w:val="32"/>
          <w:shd w:val="clear" w:color="auto" w:fill="FFFFFF"/>
          <w:lang w:eastAsia="tr-TR"/>
        </w:rPr>
        <w:drawing>
          <wp:anchor distT="0" distB="0" distL="114300" distR="114300" simplePos="0" relativeHeight="251663360" behindDoc="0" locked="0" layoutInCell="1" allowOverlap="1" wp14:anchorId="1D0C16BF" wp14:editId="73D14DA3">
            <wp:simplePos x="0" y="0"/>
            <wp:positionH relativeFrom="column">
              <wp:posOffset>71755</wp:posOffset>
            </wp:positionH>
            <wp:positionV relativeFrom="paragraph">
              <wp:posOffset>-643255</wp:posOffset>
            </wp:positionV>
            <wp:extent cx="5619750" cy="2600325"/>
            <wp:effectExtent l="0" t="0" r="0" b="9525"/>
            <wp:wrapSquare wrapText="bothSides"/>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6">
                      <a:extLst>
                        <a:ext uri="{28A0092B-C50C-407E-A947-70E740481C1C}">
                          <a14:useLocalDpi xmlns:a14="http://schemas.microsoft.com/office/drawing/2010/main" val="0"/>
                        </a:ext>
                      </a:extLst>
                    </a:blip>
                    <a:stretch>
                      <a:fillRect/>
                    </a:stretch>
                  </pic:blipFill>
                  <pic:spPr>
                    <a:xfrm>
                      <a:off x="0" y="0"/>
                      <a:ext cx="5619750" cy="260032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sz w:val="32"/>
          <w:szCs w:val="32"/>
          <w:shd w:val="clear" w:color="auto" w:fill="FFFFFF"/>
        </w:rPr>
        <w:t xml:space="preserve">  </w:t>
      </w:r>
      <w:r w:rsidR="005179AB">
        <w:rPr>
          <w:rFonts w:ascii="Arial" w:hAnsi="Arial" w:cs="Arial"/>
          <w:color w:val="000000"/>
          <w:sz w:val="32"/>
          <w:szCs w:val="32"/>
          <w:shd w:val="clear" w:color="auto" w:fill="FFFFFF"/>
        </w:rPr>
        <w:t xml:space="preserve"> </w:t>
      </w:r>
    </w:p>
    <w:p w:rsidR="005179AB" w:rsidRPr="004F1BF2" w:rsidRDefault="004F1BF2" w:rsidP="004F1BF2">
      <w:pPr>
        <w:shd w:val="clear" w:color="auto" w:fill="FFFFFF"/>
        <w:tabs>
          <w:tab w:val="left" w:pos="7938"/>
        </w:tabs>
        <w:spacing w:before="100" w:beforeAutospacing="1" w:after="100" w:afterAutospacing="1" w:line="540" w:lineRule="atLeast"/>
        <w:rPr>
          <w:rFonts w:ascii="Arial" w:hAnsi="Arial" w:cs="Arial"/>
          <w:color w:val="000000"/>
          <w:sz w:val="32"/>
          <w:szCs w:val="32"/>
          <w:shd w:val="clear" w:color="auto" w:fill="FFFFFF"/>
        </w:rPr>
      </w:pPr>
      <w:r>
        <w:rPr>
          <w:noProof/>
          <w:lang w:eastAsia="tr-TR"/>
        </w:rPr>
        <w:drawing>
          <wp:anchor distT="0" distB="0" distL="114300" distR="114300" simplePos="0" relativeHeight="251658240" behindDoc="0" locked="0" layoutInCell="1" allowOverlap="1" wp14:anchorId="0E06C0C8" wp14:editId="341E835C">
            <wp:simplePos x="0" y="0"/>
            <wp:positionH relativeFrom="column">
              <wp:posOffset>2699385</wp:posOffset>
            </wp:positionH>
            <wp:positionV relativeFrom="paragraph">
              <wp:posOffset>219710</wp:posOffset>
            </wp:positionV>
            <wp:extent cx="3242310" cy="2428875"/>
            <wp:effectExtent l="0" t="0" r="0" b="9525"/>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7">
                      <a:extLst>
                        <a:ext uri="{28A0092B-C50C-407E-A947-70E740481C1C}">
                          <a14:useLocalDpi xmlns:a14="http://schemas.microsoft.com/office/drawing/2010/main" val="0"/>
                        </a:ext>
                      </a:extLst>
                    </a:blip>
                    <a:stretch>
                      <a:fillRect/>
                    </a:stretch>
                  </pic:blipFill>
                  <pic:spPr>
                    <a:xfrm>
                      <a:off x="0" y="0"/>
                      <a:ext cx="3242310" cy="242887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sz w:val="32"/>
          <w:szCs w:val="32"/>
          <w:shd w:val="clear" w:color="auto" w:fill="FFFFFF"/>
        </w:rPr>
        <w:t xml:space="preserve">       </w:t>
      </w:r>
      <w:r w:rsidR="005179AB" w:rsidRPr="005179AB">
        <w:rPr>
          <w:rFonts w:ascii="Arial" w:hAnsi="Arial" w:cs="Arial"/>
          <w:color w:val="000000" w:themeColor="text1"/>
          <w:sz w:val="20"/>
          <w:szCs w:val="20"/>
          <w:shd w:val="clear" w:color="auto" w:fill="FFFFFF"/>
        </w:rPr>
        <w:t xml:space="preserve">Türev ve integral, matematiğin en önemli </w:t>
      </w:r>
      <w:proofErr w:type="gramStart"/>
      <w:r w:rsidR="005179AB" w:rsidRPr="005179AB">
        <w:rPr>
          <w:rFonts w:ascii="Arial" w:hAnsi="Arial" w:cs="Arial"/>
          <w:color w:val="000000" w:themeColor="text1"/>
          <w:sz w:val="20"/>
          <w:szCs w:val="20"/>
          <w:shd w:val="clear" w:color="auto" w:fill="FFFFFF"/>
        </w:rPr>
        <w:t>konseptlerinden</w:t>
      </w:r>
      <w:proofErr w:type="gramEnd"/>
      <w:r w:rsidR="005179AB" w:rsidRPr="005179AB">
        <w:rPr>
          <w:rFonts w:ascii="Arial" w:hAnsi="Arial" w:cs="Arial"/>
          <w:color w:val="000000" w:themeColor="text1"/>
          <w:sz w:val="20"/>
          <w:szCs w:val="20"/>
          <w:shd w:val="clear" w:color="auto" w:fill="FFFFFF"/>
        </w:rPr>
        <w:t xml:space="preserve"> ikisidir. Günümüzde okullarda (liselerde) bu ikili çok yüzeysel bir şekilde ve çoğunlukla tamamen ezbere dayalı olarak anlatılmaktadır. Özellikle de bu kavramların ne anlama geldiği öğrenciye anlatılmadan, sadece nasıl çözüleceği üzerinden anlatım yapılmaktadır. Örneğin türev için "sayının üssünü katsayı olarak önüne al ve üssü 1 azalt" denmekte, integrali anlatmak içinse "üssü 1 arttırıp, aynı sayıyı payda olarak sayının altına yaz" gibi kalıp halinde ve </w:t>
      </w:r>
      <w:r w:rsidR="005179AB" w:rsidRPr="005179AB">
        <w:rPr>
          <w:rStyle w:val="dictionary-tooltip"/>
          <w:rFonts w:ascii="Arial" w:hAnsi="Arial" w:cs="Arial"/>
          <w:color w:val="000000" w:themeColor="text1"/>
          <w:sz w:val="20"/>
          <w:szCs w:val="20"/>
          <w:shd w:val="clear" w:color="auto" w:fill="FFFFFF"/>
        </w:rPr>
        <w:t>algılama</w:t>
      </w:r>
      <w:r w:rsidR="005179AB" w:rsidRPr="005179AB">
        <w:rPr>
          <w:rFonts w:ascii="Arial" w:hAnsi="Arial" w:cs="Arial"/>
          <w:color w:val="000000" w:themeColor="text1"/>
          <w:sz w:val="20"/>
          <w:szCs w:val="20"/>
          <w:shd w:val="clear" w:color="auto" w:fill="FFFFFF"/>
        </w:rPr>
        <w:t xml:space="preserve">nın </w:t>
      </w:r>
      <w:r w:rsidR="005179AB" w:rsidRPr="005179AB">
        <w:rPr>
          <w:rFonts w:ascii="Arial" w:hAnsi="Arial" w:cs="Arial"/>
          <w:color w:val="000000" w:themeColor="text1"/>
          <w:sz w:val="20"/>
          <w:szCs w:val="20"/>
          <w:shd w:val="clear" w:color="auto" w:fill="FFFFFF"/>
        </w:rPr>
        <w:t>imkânsız</w:t>
      </w:r>
      <w:r w:rsidR="005179AB" w:rsidRPr="005179AB">
        <w:rPr>
          <w:rFonts w:ascii="Arial" w:hAnsi="Arial" w:cs="Arial"/>
          <w:color w:val="000000" w:themeColor="text1"/>
          <w:sz w:val="20"/>
          <w:szCs w:val="20"/>
          <w:shd w:val="clear" w:color="auto" w:fill="FFFFFF"/>
        </w:rPr>
        <w:t xml:space="preserve"> olduğu bir biçimde anlatılmaktadır</w:t>
      </w:r>
      <w:r w:rsidR="005179AB">
        <w:rPr>
          <w:rFonts w:ascii="Arial" w:hAnsi="Arial" w:cs="Arial"/>
          <w:color w:val="000000"/>
          <w:sz w:val="32"/>
          <w:szCs w:val="32"/>
          <w:shd w:val="clear" w:color="auto" w:fill="FFFFFF"/>
        </w:rPr>
        <w:t>.</w:t>
      </w:r>
    </w:p>
    <w:p w:rsidR="00280D53" w:rsidRDefault="00280D53" w:rsidP="00280D53">
      <w:pPr>
        <w:shd w:val="clear" w:color="auto" w:fill="FFFFFF"/>
        <w:spacing w:before="100" w:beforeAutospacing="1" w:after="100" w:afterAutospacing="1" w:line="360" w:lineRule="auto"/>
        <w:rPr>
          <w:rFonts w:ascii="Arial" w:eastAsia="Times New Roman" w:hAnsi="Arial" w:cs="Arial"/>
          <w:bCs/>
          <w:color w:val="000000"/>
          <w:sz w:val="32"/>
          <w:szCs w:val="32"/>
          <w:lang w:eastAsia="tr-TR"/>
        </w:rPr>
      </w:pPr>
      <w:r>
        <w:rPr>
          <w:rFonts w:ascii="Arial" w:eastAsia="Times New Roman" w:hAnsi="Arial" w:cs="Arial"/>
          <w:bCs/>
          <w:noProof/>
          <w:color w:val="000000"/>
          <w:sz w:val="32"/>
          <w:szCs w:val="32"/>
          <w:lang w:eastAsia="tr-TR"/>
        </w:rPr>
        <w:drawing>
          <wp:anchor distT="0" distB="0" distL="114300" distR="114300" simplePos="0" relativeHeight="251659264" behindDoc="0" locked="0" layoutInCell="1" allowOverlap="1" wp14:anchorId="6715D53F" wp14:editId="4BA2B23E">
            <wp:simplePos x="0" y="0"/>
            <wp:positionH relativeFrom="column">
              <wp:posOffset>71755</wp:posOffset>
            </wp:positionH>
            <wp:positionV relativeFrom="paragraph">
              <wp:posOffset>74930</wp:posOffset>
            </wp:positionV>
            <wp:extent cx="3295650" cy="2295525"/>
            <wp:effectExtent l="0" t="0" r="0" b="9525"/>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8">
                      <a:extLst>
                        <a:ext uri="{28A0092B-C50C-407E-A947-70E740481C1C}">
                          <a14:useLocalDpi xmlns:a14="http://schemas.microsoft.com/office/drawing/2010/main" val="0"/>
                        </a:ext>
                      </a:extLst>
                    </a:blip>
                    <a:stretch>
                      <a:fillRect/>
                    </a:stretch>
                  </pic:blipFill>
                  <pic:spPr>
                    <a:xfrm>
                      <a:off x="0" y="0"/>
                      <a:ext cx="3295650" cy="2295525"/>
                    </a:xfrm>
                    <a:prstGeom prst="rect">
                      <a:avLst/>
                    </a:prstGeom>
                  </pic:spPr>
                </pic:pic>
              </a:graphicData>
            </a:graphic>
            <wp14:sizeRelH relativeFrom="page">
              <wp14:pctWidth>0</wp14:pctWidth>
            </wp14:sizeRelH>
            <wp14:sizeRelV relativeFrom="page">
              <wp14:pctHeight>0</wp14:pctHeight>
            </wp14:sizeRelV>
          </wp:anchor>
        </w:drawing>
      </w:r>
      <w:r w:rsidR="005179AB" w:rsidRPr="005179AB">
        <w:rPr>
          <w:rFonts w:ascii="Arial" w:eastAsia="Times New Roman" w:hAnsi="Arial" w:cs="Arial"/>
          <w:color w:val="000000" w:themeColor="text1"/>
          <w:sz w:val="20"/>
          <w:szCs w:val="20"/>
          <w:lang w:eastAsia="tr-TR"/>
        </w:rPr>
        <w:t xml:space="preserve">     </w:t>
      </w:r>
      <w:r w:rsidR="005179AB" w:rsidRPr="005179AB">
        <w:rPr>
          <w:rFonts w:ascii="Arial" w:eastAsia="Times New Roman" w:hAnsi="Arial" w:cs="Arial"/>
          <w:bCs/>
          <w:color w:val="000000"/>
          <w:sz w:val="32"/>
          <w:szCs w:val="32"/>
          <w:lang w:eastAsia="tr-TR"/>
        </w:rPr>
        <w:t xml:space="preserve"> </w:t>
      </w:r>
    </w:p>
    <w:p w:rsidR="005179AB" w:rsidRDefault="00280D53" w:rsidP="00280D53">
      <w:pPr>
        <w:shd w:val="clear" w:color="auto" w:fill="FFFFFF"/>
        <w:spacing w:before="100" w:beforeAutospacing="1" w:after="100" w:afterAutospacing="1" w:line="360" w:lineRule="auto"/>
        <w:rPr>
          <w:rFonts w:ascii="Arial" w:eastAsia="Times New Roman" w:hAnsi="Arial" w:cs="Arial"/>
          <w:color w:val="000000" w:themeColor="text1"/>
          <w:sz w:val="20"/>
          <w:szCs w:val="20"/>
          <w:lang w:eastAsia="tr-TR"/>
        </w:rPr>
      </w:pPr>
      <w:r>
        <w:rPr>
          <w:rFonts w:ascii="Arial" w:eastAsia="Times New Roman" w:hAnsi="Arial" w:cs="Arial"/>
          <w:bCs/>
          <w:color w:val="000000"/>
          <w:sz w:val="32"/>
          <w:szCs w:val="32"/>
          <w:lang w:eastAsia="tr-TR"/>
        </w:rPr>
        <w:t xml:space="preserve">    </w:t>
      </w:r>
      <w:r w:rsidR="005179AB" w:rsidRPr="005179AB">
        <w:rPr>
          <w:rFonts w:ascii="Arial" w:eastAsia="Times New Roman" w:hAnsi="Arial" w:cs="Arial"/>
          <w:bCs/>
          <w:color w:val="000000" w:themeColor="text1"/>
          <w:sz w:val="20"/>
          <w:szCs w:val="20"/>
          <w:lang w:eastAsia="tr-TR"/>
        </w:rPr>
        <w:t>Türev</w:t>
      </w:r>
      <w:r w:rsidR="005179AB" w:rsidRPr="005179AB">
        <w:rPr>
          <w:rFonts w:ascii="Arial" w:eastAsia="Times New Roman" w:hAnsi="Arial" w:cs="Arial"/>
          <w:color w:val="000000" w:themeColor="text1"/>
          <w:sz w:val="20"/>
          <w:szCs w:val="20"/>
          <w:lang w:eastAsia="tr-TR"/>
        </w:rPr>
        <w:t>, bir şeyin bir diğer şeye göre değişim miktardır. Yani türev, "</w:t>
      </w:r>
      <w:proofErr w:type="spellStart"/>
      <w:r w:rsidR="005179AB" w:rsidRPr="005179AB">
        <w:rPr>
          <w:rFonts w:ascii="Arial" w:eastAsia="Times New Roman" w:hAnsi="Arial" w:cs="Arial"/>
          <w:color w:val="000000" w:themeColor="text1"/>
          <w:sz w:val="20"/>
          <w:szCs w:val="20"/>
          <w:lang w:eastAsia="tr-TR"/>
        </w:rPr>
        <w:t>değişim"i</w:t>
      </w:r>
      <w:proofErr w:type="spellEnd"/>
      <w:r w:rsidR="005179AB" w:rsidRPr="005179AB">
        <w:rPr>
          <w:rFonts w:ascii="Arial" w:eastAsia="Times New Roman" w:hAnsi="Arial" w:cs="Arial"/>
          <w:color w:val="000000" w:themeColor="text1"/>
          <w:sz w:val="20"/>
          <w:szCs w:val="20"/>
          <w:lang w:eastAsia="tr-TR"/>
        </w:rPr>
        <w:t xml:space="preserve"> ölçmek için kullanılır. Genellikle türevi bir şeyin zaman geçtikçe ne kadar değiştiğini hesaplamak veya ifade etmek için kullanırız. Bunu az sonra örneklendireceğiz.</w:t>
      </w:r>
    </w:p>
    <w:p w:rsidR="00280D53" w:rsidRDefault="005179AB" w:rsidP="00280D53">
      <w:pPr>
        <w:shd w:val="clear" w:color="auto" w:fill="FFFFFF"/>
        <w:spacing w:before="100" w:beforeAutospacing="1" w:after="100" w:afterAutospacing="1" w:line="360" w:lineRule="auto"/>
        <w:ind w:right="-284"/>
        <w:rPr>
          <w:rFonts w:ascii="Arial" w:eastAsia="Times New Roman" w:hAnsi="Arial" w:cs="Arial"/>
          <w:color w:val="000000" w:themeColor="text1"/>
          <w:sz w:val="20"/>
          <w:szCs w:val="20"/>
          <w:lang w:eastAsia="tr-TR"/>
        </w:rPr>
      </w:pPr>
      <w:r>
        <w:rPr>
          <w:rFonts w:ascii="Arial" w:eastAsia="Times New Roman" w:hAnsi="Arial" w:cs="Arial"/>
          <w:color w:val="000000" w:themeColor="text1"/>
          <w:sz w:val="20"/>
          <w:szCs w:val="20"/>
          <w:lang w:eastAsia="tr-TR"/>
        </w:rPr>
        <w:lastRenderedPageBreak/>
        <w:t xml:space="preserve">       </w:t>
      </w:r>
    </w:p>
    <w:p w:rsidR="005179AB" w:rsidRPr="005179AB" w:rsidRDefault="00280D53" w:rsidP="00280D53">
      <w:pPr>
        <w:shd w:val="clear" w:color="auto" w:fill="FFFFFF"/>
        <w:spacing w:before="100" w:beforeAutospacing="1" w:after="100" w:afterAutospacing="1" w:line="360" w:lineRule="auto"/>
        <w:rPr>
          <w:rFonts w:ascii="Arial" w:eastAsia="Times New Roman" w:hAnsi="Arial" w:cs="Arial"/>
          <w:color w:val="000000" w:themeColor="text1"/>
          <w:sz w:val="20"/>
          <w:szCs w:val="20"/>
          <w:lang w:eastAsia="tr-TR"/>
        </w:rPr>
      </w:pPr>
      <w:r>
        <w:rPr>
          <w:rFonts w:ascii="Arial" w:hAnsi="Arial" w:cs="Arial"/>
          <w:noProof/>
          <w:sz w:val="20"/>
          <w:szCs w:val="20"/>
          <w:lang w:eastAsia="tr-TR"/>
        </w:rPr>
        <w:drawing>
          <wp:anchor distT="0" distB="0" distL="114300" distR="114300" simplePos="0" relativeHeight="251660288" behindDoc="0" locked="0" layoutInCell="1" allowOverlap="1" wp14:anchorId="1C7F0FD1" wp14:editId="518E74F4">
            <wp:simplePos x="0" y="0"/>
            <wp:positionH relativeFrom="column">
              <wp:posOffset>2957830</wp:posOffset>
            </wp:positionH>
            <wp:positionV relativeFrom="paragraph">
              <wp:posOffset>19685</wp:posOffset>
            </wp:positionV>
            <wp:extent cx="3171825" cy="2276475"/>
            <wp:effectExtent l="0" t="0" r="9525" b="9525"/>
            <wp:wrapSquare wrapText="bothSides"/>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9">
                      <a:extLst>
                        <a:ext uri="{28A0092B-C50C-407E-A947-70E740481C1C}">
                          <a14:useLocalDpi xmlns:a14="http://schemas.microsoft.com/office/drawing/2010/main" val="0"/>
                        </a:ext>
                      </a:extLst>
                    </a:blip>
                    <a:stretch>
                      <a:fillRect/>
                    </a:stretch>
                  </pic:blipFill>
                  <pic:spPr>
                    <a:xfrm>
                      <a:off x="0" y="0"/>
                      <a:ext cx="3171825" cy="2276475"/>
                    </a:xfrm>
                    <a:prstGeom prst="rect">
                      <a:avLst/>
                    </a:prstGeom>
                  </pic:spPr>
                </pic:pic>
              </a:graphicData>
            </a:graphic>
            <wp14:sizeRelH relativeFrom="page">
              <wp14:pctWidth>0</wp14:pctWidth>
            </wp14:sizeRelH>
            <wp14:sizeRelV relativeFrom="page">
              <wp14:pctHeight>0</wp14:pctHeight>
            </wp14:sizeRelV>
          </wp:anchor>
        </w:drawing>
      </w:r>
      <w:r>
        <w:rPr>
          <w:rFonts w:ascii="Arial" w:eastAsia="Times New Roman" w:hAnsi="Arial" w:cs="Arial"/>
          <w:bCs/>
          <w:color w:val="000000" w:themeColor="text1"/>
          <w:sz w:val="20"/>
          <w:szCs w:val="20"/>
          <w:lang w:eastAsia="tr-TR"/>
        </w:rPr>
        <w:t xml:space="preserve">       </w:t>
      </w:r>
      <w:r w:rsidR="005179AB" w:rsidRPr="005179AB">
        <w:rPr>
          <w:rFonts w:ascii="Arial" w:eastAsia="Times New Roman" w:hAnsi="Arial" w:cs="Arial"/>
          <w:bCs/>
          <w:color w:val="000000" w:themeColor="text1"/>
          <w:sz w:val="20"/>
          <w:szCs w:val="20"/>
          <w:lang w:eastAsia="tr-TR"/>
        </w:rPr>
        <w:t>İntegral </w:t>
      </w:r>
      <w:r w:rsidR="005179AB" w:rsidRPr="005179AB">
        <w:rPr>
          <w:rFonts w:ascii="Arial" w:eastAsia="Times New Roman" w:hAnsi="Arial" w:cs="Arial"/>
          <w:color w:val="000000" w:themeColor="text1"/>
          <w:sz w:val="20"/>
          <w:szCs w:val="20"/>
          <w:lang w:eastAsia="tr-TR"/>
        </w:rPr>
        <w:t>ise, belli bir aralıktaki toplam değişimi, ya da "biriken değişim miktarını" ifade etmek için kullanılır.</w:t>
      </w:r>
      <w:r>
        <w:rPr>
          <w:rFonts w:ascii="Arial" w:eastAsia="Times New Roman" w:hAnsi="Arial" w:cs="Arial"/>
          <w:color w:val="000000" w:themeColor="text1"/>
          <w:sz w:val="20"/>
          <w:szCs w:val="20"/>
          <w:lang w:eastAsia="tr-TR"/>
        </w:rPr>
        <w:t xml:space="preserve"> </w:t>
      </w:r>
      <w:r w:rsidR="005179AB" w:rsidRPr="005179AB">
        <w:rPr>
          <w:rFonts w:ascii="Arial" w:eastAsia="Times New Roman" w:hAnsi="Arial" w:cs="Arial"/>
          <w:color w:val="000000" w:themeColor="text1"/>
          <w:sz w:val="20"/>
          <w:szCs w:val="20"/>
          <w:lang w:eastAsia="tr-TR"/>
        </w:rPr>
        <w:t>Türev ve integrali anlamak için, integrali çözme yöntemleri bir kenara bırakılarak, hayattan örneklere bakılabilir.</w:t>
      </w:r>
    </w:p>
    <w:p w:rsidR="005179AB" w:rsidRPr="00280D53" w:rsidRDefault="00280D53" w:rsidP="00280D53">
      <w:pPr>
        <w:shd w:val="clear" w:color="auto" w:fill="FFFFFF"/>
        <w:spacing w:before="300" w:after="0" w:line="360" w:lineRule="auto"/>
        <w:rPr>
          <w:rFonts w:ascii="Arial" w:eastAsia="Times New Roman" w:hAnsi="Arial" w:cs="Arial"/>
          <w:color w:val="000000" w:themeColor="text1"/>
          <w:sz w:val="20"/>
          <w:szCs w:val="20"/>
          <w:lang w:eastAsia="tr-TR"/>
        </w:rPr>
      </w:pPr>
      <w:r>
        <w:rPr>
          <w:rFonts w:ascii="Arial" w:eastAsia="Times New Roman" w:hAnsi="Arial" w:cs="Arial"/>
          <w:color w:val="000000" w:themeColor="text1"/>
          <w:sz w:val="20"/>
          <w:szCs w:val="20"/>
          <w:lang w:eastAsia="tr-TR"/>
        </w:rPr>
        <w:t xml:space="preserve">     </w:t>
      </w:r>
      <w:r w:rsidR="005179AB" w:rsidRPr="005179AB">
        <w:rPr>
          <w:rFonts w:ascii="Arial" w:eastAsia="Times New Roman" w:hAnsi="Arial" w:cs="Arial"/>
          <w:color w:val="000000" w:themeColor="text1"/>
          <w:sz w:val="20"/>
          <w:szCs w:val="20"/>
          <w:lang w:eastAsia="tr-TR"/>
        </w:rPr>
        <w:t xml:space="preserve">Örneğin tavanınız akıtıyorsa ve etrafı su götürmemesi için akıtan noktanın hizasına büyük bir kova koyduysanız, kova içerisindeki su damla damla birikecektir. Birim zamanda </w:t>
      </w:r>
      <w:r w:rsidR="005179AB" w:rsidRPr="005179AB">
        <w:rPr>
          <w:rFonts w:ascii="Arial" w:hAnsi="Arial" w:cs="Arial"/>
          <w:color w:val="000000" w:themeColor="text1"/>
          <w:sz w:val="20"/>
          <w:szCs w:val="20"/>
        </w:rPr>
        <w:t xml:space="preserve"> </w:t>
      </w:r>
      <w:r w:rsidR="005179AB" w:rsidRPr="005179AB">
        <w:rPr>
          <w:rFonts w:ascii="Arial" w:hAnsi="Arial" w:cs="Arial"/>
          <w:color w:val="000000" w:themeColor="text1"/>
          <w:sz w:val="20"/>
          <w:szCs w:val="20"/>
        </w:rPr>
        <w:t>(örneğin saatte 1 veya günde 1) kovadaki suyun hacmindeki değişim miktarı türev ile hesaplanır. Çok basit tabiriyle, hacim miktarındaki değişimin, zamandaki değişime oranı türevdir! Zamanı saatle ölçersiniz, dersiniz ki 8 saat geçmiş, buna 8 birim zaman diyelim. Kovaya bakarsınız, boşken 8 litre dolmuş. Kovadaki bu hacim değişiminin, zamandaki değişime oranı türevdir!</w:t>
      </w:r>
    </w:p>
    <w:p w:rsidR="00D34602" w:rsidRPr="00D34602" w:rsidRDefault="004F1BF2" w:rsidP="004F1BF2">
      <w:pPr>
        <w:pStyle w:val="NormalWeb"/>
        <w:shd w:val="clear" w:color="auto" w:fill="FFFFFF"/>
        <w:spacing w:before="300" w:beforeAutospacing="0" w:after="0" w:afterAutospacing="0" w:line="360" w:lineRule="auto"/>
        <w:ind w:right="-284"/>
        <w:rPr>
          <w:rFonts w:ascii="Arial" w:hAnsi="Arial" w:cs="Arial"/>
          <w:color w:val="000000" w:themeColor="text1"/>
          <w:sz w:val="20"/>
          <w:szCs w:val="20"/>
        </w:rPr>
      </w:pPr>
      <w:r>
        <w:rPr>
          <w:rFonts w:ascii="Arial" w:hAnsi="Arial" w:cs="Arial"/>
          <w:b/>
          <w:bCs/>
          <w:noProof/>
          <w:color w:val="000000" w:themeColor="text1"/>
          <w:sz w:val="20"/>
          <w:szCs w:val="20"/>
        </w:rPr>
        <w:drawing>
          <wp:anchor distT="0" distB="0" distL="114300" distR="114300" simplePos="0" relativeHeight="251662336" behindDoc="0" locked="0" layoutInCell="1" allowOverlap="1" wp14:anchorId="589A08A4" wp14:editId="284A6155">
            <wp:simplePos x="0" y="0"/>
            <wp:positionH relativeFrom="column">
              <wp:posOffset>-23495</wp:posOffset>
            </wp:positionH>
            <wp:positionV relativeFrom="paragraph">
              <wp:posOffset>347980</wp:posOffset>
            </wp:positionV>
            <wp:extent cx="3076575" cy="1914525"/>
            <wp:effectExtent l="0" t="0" r="9525" b="9525"/>
            <wp:wrapSquare wrapText="bothSides"/>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a:extLst>
                        <a:ext uri="{28A0092B-C50C-407E-A947-70E740481C1C}">
                          <a14:useLocalDpi xmlns:a14="http://schemas.microsoft.com/office/drawing/2010/main" val="0"/>
                        </a:ext>
                      </a:extLst>
                    </a:blip>
                    <a:stretch>
                      <a:fillRect/>
                    </a:stretch>
                  </pic:blipFill>
                  <pic:spPr>
                    <a:xfrm>
                      <a:off x="0" y="0"/>
                      <a:ext cx="3076575" cy="1914525"/>
                    </a:xfrm>
                    <a:prstGeom prst="rect">
                      <a:avLst/>
                    </a:prstGeom>
                  </pic:spPr>
                </pic:pic>
              </a:graphicData>
            </a:graphic>
            <wp14:sizeRelH relativeFrom="page">
              <wp14:pctWidth>0</wp14:pctWidth>
            </wp14:sizeRelH>
            <wp14:sizeRelV relativeFrom="page">
              <wp14:pctHeight>0</wp14:pctHeight>
            </wp14:sizeRelV>
          </wp:anchor>
        </w:drawing>
      </w:r>
      <w:r w:rsidR="00C327B1">
        <w:rPr>
          <w:noProof/>
        </w:rPr>
        <mc:AlternateContent>
          <mc:Choice Requires="wps">
            <w:drawing>
              <wp:anchor distT="0" distB="0" distL="114300" distR="114300" simplePos="0" relativeHeight="251665408" behindDoc="0" locked="0" layoutInCell="1" allowOverlap="1" wp14:anchorId="7DBAB692" wp14:editId="7EFAF9D8">
                <wp:simplePos x="0" y="0"/>
                <wp:positionH relativeFrom="column">
                  <wp:posOffset>-3048000</wp:posOffset>
                </wp:positionH>
                <wp:positionV relativeFrom="paragraph">
                  <wp:posOffset>500380</wp:posOffset>
                </wp:positionV>
                <wp:extent cx="3076575" cy="1914525"/>
                <wp:effectExtent l="0" t="0" r="0" b="0"/>
                <wp:wrapNone/>
                <wp:docPr id="9" name="Metin Kutusu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C327B1" w:rsidRPr="005D70E6" w:rsidRDefault="00C327B1" w:rsidP="005D70E6">
                            <w:pPr>
                              <w:pStyle w:val="NormalWeb"/>
                              <w:shd w:val="clear" w:color="auto" w:fill="FFFFFF"/>
                              <w:spacing w:before="300" w:after="0" w:line="360" w:lineRule="auto"/>
                              <w:ind w:right="-284"/>
                              <w:rPr>
                                <w:rFonts w:ascii="Arial" w:hAnsi="Arial" w:cs="Arial"/>
                                <w:b/>
                                <w:bCs/>
                                <w:noProof/>
                                <w:color w:val="000000" w:themeColor="text1"/>
                                <w:sz w:val="20"/>
                                <w:szCs w:val="20"/>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Metin Kutusu 9" o:spid="_x0000_s1026" type="#_x0000_t202" style="position:absolute;margin-left:-240pt;margin-top:39.4pt;width:242.25pt;height:150.75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" filled="f" stroked="f">
                <v:fill o:detectmouseclick="t"/>
                <v:textbox style="mso-fit-shape-to-text:t">
                  <w:txbxContent>
                    <w:p w:rsidR="00C327B1" w:rsidRPr="005D70E6" w:rsidRDefault="00C327B1" w:rsidP="005D70E6">
                      <w:pPr>
                        <w:pStyle w:val="NormalWeb"/>
                        <w:shd w:val="clear" w:color="auto" w:fill="FFFFFF"/>
                        <w:spacing w:before="300" w:after="0" w:line="360" w:lineRule="auto"/>
                        <w:ind w:right="-284"/>
                        <w:rPr>
                          <w:rFonts w:ascii="Arial" w:hAnsi="Arial" w:cs="Arial"/>
                          <w:b/>
                          <w:bCs/>
                          <w:noProof/>
                          <w:color w:val="000000" w:themeColor="text1"/>
                          <w:sz w:val="20"/>
                          <w:szCs w:val="20"/>
                        </w:rPr>
                      </w:pPr>
                    </w:p>
                  </w:txbxContent>
                </v:textbox>
              </v:shape>
            </w:pict>
          </mc:Fallback>
        </mc:AlternateContent>
      </w:r>
      <w:r w:rsidR="00280D53">
        <w:rPr>
          <w:rFonts w:ascii="Arial" w:hAnsi="Arial" w:cs="Arial"/>
          <w:color w:val="000000" w:themeColor="text1"/>
          <w:sz w:val="20"/>
          <w:szCs w:val="20"/>
        </w:rPr>
        <w:t xml:space="preserve">    </w:t>
      </w:r>
      <w:r>
        <w:rPr>
          <w:rFonts w:ascii="Arial" w:hAnsi="Arial" w:cs="Arial"/>
          <w:color w:val="000000" w:themeColor="text1"/>
          <w:sz w:val="20"/>
          <w:szCs w:val="20"/>
        </w:rPr>
        <w:t xml:space="preserve">    </w:t>
      </w:r>
      <w:r w:rsidR="005179AB" w:rsidRPr="005179AB">
        <w:rPr>
          <w:rFonts w:ascii="Arial" w:hAnsi="Arial" w:cs="Arial"/>
          <w:color w:val="000000" w:themeColor="text1"/>
          <w:sz w:val="20"/>
          <w:szCs w:val="20"/>
        </w:rPr>
        <w:t xml:space="preserve">Tabii ki bu hesabın bu şekilde kolayca anlaşılabilmesi için, tavanın düzenli olarak akıttığı varsayılmalıdır. Eğer ki tavan bir hızlı, bir yavaş (ya da genel olarak, değişen hızlarda) akıtıyorsa, o zaman çeşitli yöntemlerle bu akıtma davranışı matematiksel olarak </w:t>
      </w:r>
      <w:r w:rsidR="005179AB" w:rsidRPr="005179AB">
        <w:rPr>
          <w:rStyle w:val="dictionary-tooltip"/>
          <w:rFonts w:ascii="Arial" w:hAnsi="Arial" w:cs="Arial"/>
          <w:color w:val="000000" w:themeColor="text1"/>
          <w:sz w:val="20"/>
          <w:szCs w:val="20"/>
        </w:rPr>
        <w:t>tanımlanma</w:t>
      </w:r>
      <w:r w:rsidR="005179AB" w:rsidRPr="005179AB">
        <w:rPr>
          <w:rFonts w:ascii="Arial" w:hAnsi="Arial" w:cs="Arial"/>
          <w:color w:val="000000" w:themeColor="text1"/>
          <w:sz w:val="20"/>
          <w:szCs w:val="20"/>
        </w:rPr>
        <w:t xml:space="preserve">lı ve ondan sonra belirli bir zamandaki değişim hesaplanmalıdır. Fakat sonuç değişmez: Eğer değişen şey her neyse, onun değişim biçimini ifade eden matematiksel bir formülünüz varsa, bunun zamana göre türevi, o şeyin zaman içinde </w:t>
      </w:r>
      <w:r w:rsidR="005179AB" w:rsidRPr="005179AB">
        <w:rPr>
          <w:rStyle w:val="Vurgu"/>
          <w:rFonts w:ascii="Arial" w:hAnsi="Arial" w:cs="Arial"/>
          <w:color w:val="000000" w:themeColor="text1"/>
          <w:sz w:val="20"/>
          <w:szCs w:val="20"/>
        </w:rPr>
        <w:t xml:space="preserve">nasıl </w:t>
      </w:r>
      <w:r w:rsidR="005179AB" w:rsidRPr="005179AB">
        <w:rPr>
          <w:rFonts w:ascii="Arial" w:hAnsi="Arial" w:cs="Arial"/>
          <w:color w:val="000000" w:themeColor="text1"/>
          <w:sz w:val="20"/>
          <w:szCs w:val="20"/>
        </w:rPr>
        <w:t>değiştiğini ifade eder. Bu kadar basit!</w:t>
      </w:r>
      <w:r w:rsidR="00D34602" w:rsidRPr="00D34602">
        <w:rPr>
          <w:rFonts w:ascii="Arial" w:hAnsi="Arial" w:cs="Arial"/>
          <w:color w:val="000000"/>
          <w:sz w:val="32"/>
          <w:szCs w:val="32"/>
        </w:rPr>
        <w:t xml:space="preserve"> </w:t>
      </w:r>
      <w:r w:rsidR="00D34602" w:rsidRPr="00D34602">
        <w:rPr>
          <w:rFonts w:ascii="Arial" w:hAnsi="Arial" w:cs="Arial"/>
          <w:color w:val="000000" w:themeColor="text1"/>
          <w:sz w:val="20"/>
          <w:szCs w:val="20"/>
        </w:rPr>
        <w:t xml:space="preserve">İşte tavanın akıtma hızını matematiksel olarak ifade eden formül her neyse, o formülün zamana göre "türevini almak", birim zamandaki değişim miktarını bulmanızı sağlar. Eğer ki tavan her saniye 1 damla akıtıyorsa, bu davranış </w:t>
      </w:r>
      <w:r w:rsidR="00D34602" w:rsidRPr="00D34602">
        <w:rPr>
          <w:rFonts w:ascii="Arial" w:hAnsi="Arial" w:cs="Arial"/>
          <w:color w:val="000000" w:themeColor="text1"/>
          <w:sz w:val="20"/>
          <w:szCs w:val="20"/>
          <w:bdr w:val="none" w:sz="0" w:space="0" w:color="auto" w:frame="1"/>
        </w:rPr>
        <w:t>V=</w:t>
      </w:r>
      <w:proofErr w:type="spellStart"/>
      <w:r w:rsidR="00D34602" w:rsidRPr="00D34602">
        <w:rPr>
          <w:rFonts w:ascii="Arial" w:hAnsi="Arial" w:cs="Arial"/>
          <w:color w:val="000000" w:themeColor="text1"/>
          <w:sz w:val="20"/>
          <w:szCs w:val="20"/>
          <w:bdr w:val="none" w:sz="0" w:space="0" w:color="auto" w:frame="1"/>
        </w:rPr>
        <w:t>tV</w:t>
      </w:r>
      <w:proofErr w:type="spellEnd"/>
      <w:r w:rsidR="00D34602" w:rsidRPr="00D34602">
        <w:rPr>
          <w:rFonts w:ascii="Arial" w:hAnsi="Arial" w:cs="Arial"/>
          <w:color w:val="000000" w:themeColor="text1"/>
          <w:sz w:val="20"/>
          <w:szCs w:val="20"/>
          <w:bdr w:val="none" w:sz="0" w:space="0" w:color="auto" w:frame="1"/>
        </w:rPr>
        <w:t>=</w:t>
      </w:r>
      <w:proofErr w:type="spellStart"/>
      <w:r w:rsidR="00D34602" w:rsidRPr="00D34602">
        <w:rPr>
          <w:rFonts w:ascii="Arial" w:hAnsi="Arial" w:cs="Arial"/>
          <w:color w:val="000000" w:themeColor="text1"/>
          <w:sz w:val="20"/>
          <w:szCs w:val="20"/>
          <w:bdr w:val="none" w:sz="0" w:space="0" w:color="auto" w:frame="1"/>
        </w:rPr>
        <w:t>t</w:t>
      </w:r>
      <w:r w:rsidR="00D34602" w:rsidRPr="00D34602">
        <w:rPr>
          <w:rFonts w:ascii="Arial" w:hAnsi="Arial" w:cs="Arial"/>
          <w:i/>
          <w:iCs/>
          <w:color w:val="000000" w:themeColor="text1"/>
          <w:sz w:val="20"/>
          <w:szCs w:val="20"/>
        </w:rPr>
        <w:t>V</w:t>
      </w:r>
      <w:proofErr w:type="spellEnd"/>
      <w:r w:rsidR="00D34602" w:rsidRPr="00D34602">
        <w:rPr>
          <w:rFonts w:ascii="Arial" w:hAnsi="Arial" w:cs="Arial"/>
          <w:color w:val="000000" w:themeColor="text1"/>
          <w:sz w:val="20"/>
          <w:szCs w:val="20"/>
        </w:rPr>
        <w:t>=</w:t>
      </w:r>
      <w:r w:rsidR="00D34602" w:rsidRPr="00D34602">
        <w:rPr>
          <w:rFonts w:ascii="Arial" w:hAnsi="Arial" w:cs="Arial"/>
          <w:i/>
          <w:iCs/>
          <w:color w:val="000000" w:themeColor="text1"/>
          <w:sz w:val="20"/>
          <w:szCs w:val="20"/>
        </w:rPr>
        <w:t>t</w:t>
      </w:r>
      <w:r w:rsidR="00D34602" w:rsidRPr="00D34602">
        <w:rPr>
          <w:rFonts w:ascii="Arial" w:hAnsi="Arial" w:cs="Arial"/>
          <w:color w:val="000000" w:themeColor="text1"/>
          <w:sz w:val="20"/>
          <w:szCs w:val="20"/>
        </w:rPr>
        <w:t xml:space="preserve"> formülüyle temsil edilebilir. Neden? Çünkü t, yani zaman her 1 birim (örneğin 1 saniye) arttığında, hacim de 1 birim (örneğin 1 damla) artacaktır. 10 saniye sonra, kovada 10 damla su bulunacaktır. </w:t>
      </w:r>
    </w:p>
    <w:p w:rsidR="00D34602" w:rsidRPr="00D34602" w:rsidRDefault="00D34602" w:rsidP="00D34602">
      <w:pPr>
        <w:pStyle w:val="NormalWeb"/>
        <w:shd w:val="clear" w:color="auto" w:fill="FFFFFF"/>
        <w:spacing w:before="300" w:beforeAutospacing="0" w:after="0" w:afterAutospacing="0" w:line="360" w:lineRule="auto"/>
        <w:rPr>
          <w:rFonts w:ascii="Arial" w:hAnsi="Arial" w:cs="Arial"/>
          <w:color w:val="000000" w:themeColor="text1"/>
          <w:sz w:val="20"/>
          <w:szCs w:val="20"/>
        </w:rPr>
      </w:pPr>
      <w:r>
        <w:rPr>
          <w:rFonts w:ascii="Arial" w:hAnsi="Arial" w:cs="Arial"/>
          <w:color w:val="000000" w:themeColor="text1"/>
          <w:sz w:val="20"/>
          <w:szCs w:val="20"/>
        </w:rPr>
        <w:t xml:space="preserve">  </w:t>
      </w:r>
      <w:r w:rsidRPr="00D34602">
        <w:rPr>
          <w:rFonts w:ascii="Arial" w:hAnsi="Arial" w:cs="Arial"/>
          <w:color w:val="000000" w:themeColor="text1"/>
          <w:sz w:val="20"/>
          <w:szCs w:val="20"/>
        </w:rPr>
        <w:t xml:space="preserve">Peki ya değişim? Türevini alalım: </w:t>
      </w:r>
      <w:r w:rsidRPr="00D34602">
        <w:rPr>
          <w:rFonts w:ascii="Arial" w:hAnsi="Arial" w:cs="Arial"/>
          <w:color w:val="000000" w:themeColor="text1"/>
          <w:sz w:val="20"/>
          <w:szCs w:val="20"/>
          <w:bdr w:val="none" w:sz="0" w:space="0" w:color="auto" w:frame="1"/>
        </w:rPr>
        <w:t>y=</w:t>
      </w:r>
      <w:proofErr w:type="spellStart"/>
      <w:r w:rsidRPr="00D34602">
        <w:rPr>
          <w:rFonts w:ascii="Arial" w:hAnsi="Arial" w:cs="Arial"/>
          <w:color w:val="000000" w:themeColor="text1"/>
          <w:sz w:val="20"/>
          <w:szCs w:val="20"/>
          <w:bdr w:val="none" w:sz="0" w:space="0" w:color="auto" w:frame="1"/>
        </w:rPr>
        <w:t>ty</w:t>
      </w:r>
      <w:proofErr w:type="spellEnd"/>
      <w:r w:rsidRPr="00D34602">
        <w:rPr>
          <w:rFonts w:ascii="Arial" w:hAnsi="Arial" w:cs="Arial"/>
          <w:color w:val="000000" w:themeColor="text1"/>
          <w:sz w:val="20"/>
          <w:szCs w:val="20"/>
          <w:bdr w:val="none" w:sz="0" w:space="0" w:color="auto" w:frame="1"/>
        </w:rPr>
        <w:t>=</w:t>
      </w:r>
      <w:proofErr w:type="spellStart"/>
      <w:r w:rsidRPr="00D34602">
        <w:rPr>
          <w:rFonts w:ascii="Arial" w:hAnsi="Arial" w:cs="Arial"/>
          <w:color w:val="000000" w:themeColor="text1"/>
          <w:sz w:val="20"/>
          <w:szCs w:val="20"/>
          <w:bdr w:val="none" w:sz="0" w:space="0" w:color="auto" w:frame="1"/>
        </w:rPr>
        <w:t>t</w:t>
      </w:r>
      <w:r w:rsidRPr="00D34602">
        <w:rPr>
          <w:rFonts w:ascii="Arial" w:hAnsi="Arial" w:cs="Arial"/>
          <w:i/>
          <w:iCs/>
          <w:color w:val="000000" w:themeColor="text1"/>
          <w:sz w:val="20"/>
          <w:szCs w:val="20"/>
        </w:rPr>
        <w:t>y</w:t>
      </w:r>
      <w:proofErr w:type="spellEnd"/>
      <w:r w:rsidRPr="00D34602">
        <w:rPr>
          <w:rFonts w:ascii="Arial" w:hAnsi="Arial" w:cs="Arial"/>
          <w:color w:val="000000" w:themeColor="text1"/>
          <w:sz w:val="20"/>
          <w:szCs w:val="20"/>
        </w:rPr>
        <w:t>=</w:t>
      </w:r>
      <w:r w:rsidRPr="00D34602">
        <w:rPr>
          <w:rFonts w:ascii="Arial" w:hAnsi="Arial" w:cs="Arial"/>
          <w:i/>
          <w:iCs/>
          <w:color w:val="000000" w:themeColor="text1"/>
          <w:sz w:val="20"/>
          <w:szCs w:val="20"/>
        </w:rPr>
        <w:t>t</w:t>
      </w:r>
      <w:r w:rsidRPr="00D34602">
        <w:rPr>
          <w:rFonts w:ascii="Arial" w:hAnsi="Arial" w:cs="Arial"/>
          <w:color w:val="000000" w:themeColor="text1"/>
          <w:sz w:val="20"/>
          <w:szCs w:val="20"/>
        </w:rPr>
        <w:t xml:space="preserve"> formülünün t'ye göre türevi 1'dir. Bu işlemin nasıl yapıldığına dair de birçok anlatım yapılabilir; ancak lisede öğrendiğiniz düz mantıkla, bir formülün türevinin nasıl alındığını bildiğinizi varsayıyoruz. Yani </w:t>
      </w:r>
      <w:r w:rsidRPr="00D34602">
        <w:rPr>
          <w:rFonts w:ascii="Arial" w:hAnsi="Arial" w:cs="Arial"/>
          <w:color w:val="000000" w:themeColor="text1"/>
          <w:sz w:val="20"/>
          <w:szCs w:val="20"/>
          <w:bdr w:val="none" w:sz="0" w:space="0" w:color="auto" w:frame="1"/>
        </w:rPr>
        <w:t>y=</w:t>
      </w:r>
      <w:proofErr w:type="spellStart"/>
      <w:r w:rsidRPr="00D34602">
        <w:rPr>
          <w:rFonts w:ascii="Arial" w:hAnsi="Arial" w:cs="Arial"/>
          <w:color w:val="000000" w:themeColor="text1"/>
          <w:sz w:val="20"/>
          <w:szCs w:val="20"/>
          <w:bdr w:val="none" w:sz="0" w:space="0" w:color="auto" w:frame="1"/>
        </w:rPr>
        <w:t>ty</w:t>
      </w:r>
      <w:proofErr w:type="spellEnd"/>
      <w:r w:rsidRPr="00D34602">
        <w:rPr>
          <w:rFonts w:ascii="Arial" w:hAnsi="Arial" w:cs="Arial"/>
          <w:color w:val="000000" w:themeColor="text1"/>
          <w:sz w:val="20"/>
          <w:szCs w:val="20"/>
          <w:bdr w:val="none" w:sz="0" w:space="0" w:color="auto" w:frame="1"/>
        </w:rPr>
        <w:t>=</w:t>
      </w:r>
      <w:proofErr w:type="spellStart"/>
      <w:r w:rsidRPr="00D34602">
        <w:rPr>
          <w:rFonts w:ascii="Arial" w:hAnsi="Arial" w:cs="Arial"/>
          <w:color w:val="000000" w:themeColor="text1"/>
          <w:sz w:val="20"/>
          <w:szCs w:val="20"/>
          <w:bdr w:val="none" w:sz="0" w:space="0" w:color="auto" w:frame="1"/>
        </w:rPr>
        <w:t>t</w:t>
      </w:r>
      <w:r w:rsidRPr="00D34602">
        <w:rPr>
          <w:rFonts w:ascii="Arial" w:hAnsi="Arial" w:cs="Arial"/>
          <w:i/>
          <w:iCs/>
          <w:color w:val="000000" w:themeColor="text1"/>
          <w:sz w:val="20"/>
          <w:szCs w:val="20"/>
        </w:rPr>
        <w:t>y</w:t>
      </w:r>
      <w:proofErr w:type="spellEnd"/>
      <w:r w:rsidRPr="00D34602">
        <w:rPr>
          <w:rFonts w:ascii="Arial" w:hAnsi="Arial" w:cs="Arial"/>
          <w:color w:val="000000" w:themeColor="text1"/>
          <w:sz w:val="20"/>
          <w:szCs w:val="20"/>
        </w:rPr>
        <w:t>=</w:t>
      </w:r>
      <w:r w:rsidRPr="00D34602">
        <w:rPr>
          <w:rFonts w:ascii="Arial" w:hAnsi="Arial" w:cs="Arial"/>
          <w:i/>
          <w:iCs/>
          <w:color w:val="000000" w:themeColor="text1"/>
          <w:sz w:val="20"/>
          <w:szCs w:val="20"/>
        </w:rPr>
        <w:t>t</w:t>
      </w:r>
      <w:r w:rsidRPr="00D34602">
        <w:rPr>
          <w:rFonts w:ascii="Arial" w:hAnsi="Arial" w:cs="Arial"/>
          <w:color w:val="000000" w:themeColor="text1"/>
          <w:sz w:val="20"/>
          <w:szCs w:val="20"/>
        </w:rPr>
        <w:t xml:space="preserve"> formülünde, y'nin t'ye göre türevi, t'nin herhangi bir üssü olmadığı için, doğrudan önündeki katsayıya eşittir. . Bu da 1'dir.</w:t>
      </w:r>
    </w:p>
    <w:p w:rsidR="00D34602" w:rsidRDefault="00D34602" w:rsidP="00D34602">
      <w:pPr>
        <w:shd w:val="clear" w:color="auto" w:fill="FFFFFF"/>
        <w:spacing w:before="300" w:after="0" w:line="360" w:lineRule="auto"/>
        <w:rPr>
          <w:rFonts w:ascii="Arial" w:eastAsia="Times New Roman" w:hAnsi="Arial" w:cs="Arial"/>
          <w:b/>
          <w:bCs/>
          <w:noProof/>
          <w:color w:val="000000" w:themeColor="text1"/>
          <w:sz w:val="20"/>
          <w:szCs w:val="20"/>
          <w:lang w:eastAsia="tr-TR"/>
        </w:rPr>
      </w:pPr>
      <w:r>
        <w:rPr>
          <w:rFonts w:ascii="Arial" w:eastAsia="Times New Roman" w:hAnsi="Arial" w:cs="Arial"/>
          <w:color w:val="000000" w:themeColor="text1"/>
          <w:sz w:val="20"/>
          <w:szCs w:val="20"/>
          <w:lang w:eastAsia="tr-TR"/>
        </w:rPr>
        <w:lastRenderedPageBreak/>
        <w:t xml:space="preserve">     </w:t>
      </w:r>
      <w:r w:rsidRPr="00D34602">
        <w:rPr>
          <w:rFonts w:ascii="Arial" w:eastAsia="Times New Roman" w:hAnsi="Arial" w:cs="Arial"/>
          <w:color w:val="000000" w:themeColor="text1"/>
          <w:sz w:val="20"/>
          <w:szCs w:val="20"/>
          <w:lang w:eastAsia="tr-TR"/>
        </w:rPr>
        <w:t xml:space="preserve">Bir formülün türevinin nasıl alındığını şimdilik </w:t>
      </w:r>
      <w:proofErr w:type="spellStart"/>
      <w:r w:rsidRPr="00D34602">
        <w:rPr>
          <w:rFonts w:ascii="Arial" w:eastAsia="Times New Roman" w:hAnsi="Arial" w:cs="Arial"/>
          <w:color w:val="000000" w:themeColor="text1"/>
          <w:sz w:val="20"/>
          <w:szCs w:val="20"/>
          <w:lang w:eastAsia="tr-TR"/>
        </w:rPr>
        <w:t>boşverin</w:t>
      </w:r>
      <w:proofErr w:type="spellEnd"/>
      <w:r w:rsidRPr="00D34602">
        <w:rPr>
          <w:rFonts w:ascii="Arial" w:eastAsia="Times New Roman" w:hAnsi="Arial" w:cs="Arial"/>
          <w:color w:val="000000" w:themeColor="text1"/>
          <w:sz w:val="20"/>
          <w:szCs w:val="20"/>
          <w:lang w:eastAsia="tr-TR"/>
        </w:rPr>
        <w:t xml:space="preserve">. Sonuca odaklanın. Her saniye 1 damla akıyorsa, değişimin miktarının (türevin sonucunun) 1 olması mantıklı, öyle değil mi? Çünkü her saniye hacmin 1 damla arttığını zaten söylemiştik. Dolayısıyla türevin "1 damla" sonucunu vermesi çok normal. Çünkü </w:t>
      </w:r>
      <w:r w:rsidRPr="00D34602">
        <w:rPr>
          <w:rFonts w:ascii="Arial" w:eastAsia="Times New Roman" w:hAnsi="Arial" w:cs="Arial"/>
          <w:bCs/>
          <w:color w:val="000000" w:themeColor="text1"/>
          <w:sz w:val="20"/>
          <w:szCs w:val="20"/>
          <w:lang w:eastAsia="tr-TR"/>
        </w:rPr>
        <w:t>türev, değişimdir!</w:t>
      </w:r>
    </w:p>
    <w:p w:rsidR="004F1BF2" w:rsidRPr="004F1BF2" w:rsidRDefault="004F1BF2" w:rsidP="00D34602">
      <w:pPr>
        <w:shd w:val="clear" w:color="auto" w:fill="FFFFFF"/>
        <w:spacing w:before="300" w:after="0" w:line="360" w:lineRule="auto"/>
        <w:rPr>
          <w:rFonts w:ascii="Arial" w:eastAsia="Times New Roman" w:hAnsi="Arial" w:cs="Arial"/>
          <w:b/>
          <w:bCs/>
          <w:noProof/>
          <w:color w:val="000000" w:themeColor="text1"/>
          <w:sz w:val="20"/>
          <w:szCs w:val="20"/>
          <w:lang w:eastAsia="tr-TR"/>
        </w:rPr>
      </w:pPr>
    </w:p>
    <w:p w:rsidR="00280D53" w:rsidRDefault="00280D53" w:rsidP="00280D53">
      <w:pPr>
        <w:tabs>
          <w:tab w:val="left" w:pos="8790"/>
        </w:tabs>
        <w:spacing w:line="360" w:lineRule="auto"/>
        <w:ind w:right="-426"/>
        <w:rPr>
          <w:rFonts w:ascii="Arial" w:hAnsi="Arial" w:cs="Arial"/>
          <w:color w:val="000000"/>
          <w:sz w:val="20"/>
          <w:szCs w:val="20"/>
        </w:rPr>
      </w:pPr>
      <w:r w:rsidRPr="00280D53">
        <w:rPr>
          <w:rStyle w:val="Gl"/>
          <w:rFonts w:ascii="Arial" w:hAnsi="Arial" w:cs="Arial"/>
          <w:color w:val="000000"/>
          <w:sz w:val="48"/>
          <w:szCs w:val="48"/>
          <w:bdr w:val="none" w:sz="0" w:space="0" w:color="auto" w:frame="1"/>
          <w:shd w:val="clear" w:color="auto" w:fill="FFFFFF"/>
        </w:rPr>
        <w:t>Türev Ne İşe Yarar?</w:t>
      </w:r>
      <w:r w:rsidRPr="00280D53">
        <w:rPr>
          <w:rFonts w:ascii="Arial" w:hAnsi="Arial" w:cs="Arial"/>
          <w:color w:val="000000"/>
          <w:sz w:val="20"/>
          <w:szCs w:val="20"/>
        </w:rPr>
        <w:br/>
      </w:r>
      <w:r w:rsidRPr="00280D53">
        <w:rPr>
          <w:rFonts w:ascii="Arial" w:hAnsi="Arial" w:cs="Arial"/>
          <w:color w:val="000000"/>
          <w:sz w:val="20"/>
          <w:szCs w:val="20"/>
        </w:rPr>
        <w:br/>
      </w:r>
      <w:r w:rsidRPr="00280D53">
        <w:rPr>
          <w:rFonts w:ascii="Arial" w:hAnsi="Arial" w:cs="Arial"/>
          <w:color w:val="000000"/>
          <w:sz w:val="20"/>
          <w:szCs w:val="20"/>
          <w:shd w:val="clear" w:color="auto" w:fill="FFFFFF"/>
        </w:rPr>
        <w:t xml:space="preserve">Türev özellikle matematik üzerinde problem çözme konusunda önemli bir yere sahiptir. Genel olarak ise karşılaştırma yapmak suretiyle, değişim üzerinden belirli bir durumun miktarını inceleme </w:t>
      </w:r>
      <w:proofErr w:type="gramStart"/>
      <w:r w:rsidRPr="00280D53">
        <w:rPr>
          <w:rFonts w:ascii="Arial" w:hAnsi="Arial" w:cs="Arial"/>
          <w:color w:val="000000"/>
          <w:sz w:val="20"/>
          <w:szCs w:val="20"/>
          <w:shd w:val="clear" w:color="auto" w:fill="FFFFFF"/>
        </w:rPr>
        <w:t>imkanı</w:t>
      </w:r>
      <w:proofErr w:type="gramEnd"/>
      <w:r w:rsidRPr="00280D53">
        <w:rPr>
          <w:rFonts w:ascii="Arial" w:hAnsi="Arial" w:cs="Arial"/>
          <w:color w:val="000000"/>
          <w:sz w:val="20"/>
          <w:szCs w:val="20"/>
          <w:shd w:val="clear" w:color="auto" w:fill="FFFFFF"/>
        </w:rPr>
        <w:t xml:space="preserve"> elde edilir. Aynı zamanda değişim ve ölçmek anlamlarına sahip olduğu için, fizik ile matematik kapsamında birçok unsurun da ölçümü konusunda önemli bir potansiyele sahiptir.</w:t>
      </w:r>
    </w:p>
    <w:p w:rsidR="00D34602" w:rsidRDefault="00D34602" w:rsidP="00280D53">
      <w:pPr>
        <w:tabs>
          <w:tab w:val="left" w:pos="8790"/>
        </w:tabs>
        <w:spacing w:line="360" w:lineRule="auto"/>
        <w:ind w:right="-426"/>
        <w:rPr>
          <w:rStyle w:val="Gl"/>
          <w:rFonts w:ascii="Arial" w:hAnsi="Arial" w:cs="Arial"/>
          <w:color w:val="000000"/>
          <w:sz w:val="48"/>
          <w:szCs w:val="48"/>
          <w:bdr w:val="none" w:sz="0" w:space="0" w:color="auto" w:frame="1"/>
          <w:shd w:val="clear" w:color="auto" w:fill="FFFFFF"/>
        </w:rPr>
      </w:pPr>
    </w:p>
    <w:p w:rsidR="001D0B32" w:rsidRDefault="00D34602" w:rsidP="00280D53">
      <w:pPr>
        <w:tabs>
          <w:tab w:val="left" w:pos="8790"/>
        </w:tabs>
        <w:spacing w:line="360" w:lineRule="auto"/>
        <w:ind w:right="-426"/>
        <w:rPr>
          <w:rFonts w:ascii="Arial" w:hAnsi="Arial" w:cs="Arial"/>
          <w:sz w:val="20"/>
          <w:szCs w:val="20"/>
        </w:rPr>
      </w:pPr>
      <w:r>
        <w:rPr>
          <w:rFonts w:ascii="Arial" w:hAnsi="Arial" w:cs="Arial"/>
          <w:noProof/>
          <w:sz w:val="20"/>
          <w:szCs w:val="20"/>
          <w:lang w:eastAsia="tr-TR"/>
        </w:rPr>
        <w:drawing>
          <wp:anchor distT="0" distB="0" distL="114300" distR="114300" simplePos="0" relativeHeight="251661312" behindDoc="0" locked="0" layoutInCell="1" allowOverlap="1" wp14:anchorId="21FB985E" wp14:editId="4C10FFC0">
            <wp:simplePos x="0" y="0"/>
            <wp:positionH relativeFrom="column">
              <wp:posOffset>2840990</wp:posOffset>
            </wp:positionH>
            <wp:positionV relativeFrom="paragraph">
              <wp:posOffset>724535</wp:posOffset>
            </wp:positionV>
            <wp:extent cx="3171825" cy="2009775"/>
            <wp:effectExtent l="0" t="0" r="9525" b="9525"/>
            <wp:wrapSquare wrapText="bothSides"/>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1">
                      <a:extLst>
                        <a:ext uri="{28A0092B-C50C-407E-A947-70E740481C1C}">
                          <a14:useLocalDpi xmlns:a14="http://schemas.microsoft.com/office/drawing/2010/main" val="0"/>
                        </a:ext>
                      </a:extLst>
                    </a:blip>
                    <a:stretch>
                      <a:fillRect/>
                    </a:stretch>
                  </pic:blipFill>
                  <pic:spPr>
                    <a:xfrm>
                      <a:off x="0" y="0"/>
                      <a:ext cx="3171825" cy="2009775"/>
                    </a:xfrm>
                    <a:prstGeom prst="rect">
                      <a:avLst/>
                    </a:prstGeom>
                  </pic:spPr>
                </pic:pic>
              </a:graphicData>
            </a:graphic>
            <wp14:sizeRelH relativeFrom="page">
              <wp14:pctWidth>0</wp14:pctWidth>
            </wp14:sizeRelH>
            <wp14:sizeRelV relativeFrom="page">
              <wp14:pctHeight>0</wp14:pctHeight>
            </wp14:sizeRelV>
          </wp:anchor>
        </w:drawing>
      </w:r>
      <w:r w:rsidR="00280D53" w:rsidRPr="00280D53">
        <w:rPr>
          <w:rStyle w:val="Gl"/>
          <w:rFonts w:ascii="Arial" w:hAnsi="Arial" w:cs="Arial"/>
          <w:color w:val="000000"/>
          <w:sz w:val="48"/>
          <w:szCs w:val="48"/>
          <w:bdr w:val="none" w:sz="0" w:space="0" w:color="auto" w:frame="1"/>
          <w:shd w:val="clear" w:color="auto" w:fill="FFFFFF"/>
        </w:rPr>
        <w:t>Türevin Özellikleri Nelerdir?</w:t>
      </w:r>
      <w:r w:rsidR="00280D53" w:rsidRPr="00280D53">
        <w:rPr>
          <w:rFonts w:ascii="Arial" w:hAnsi="Arial" w:cs="Arial"/>
          <w:color w:val="000000"/>
          <w:sz w:val="20"/>
          <w:szCs w:val="20"/>
        </w:rPr>
        <w:br/>
      </w:r>
      <w:r w:rsidR="00280D53" w:rsidRPr="00280D53">
        <w:rPr>
          <w:rFonts w:ascii="Arial" w:hAnsi="Arial" w:cs="Arial"/>
          <w:color w:val="000000"/>
          <w:sz w:val="20"/>
          <w:szCs w:val="20"/>
        </w:rPr>
        <w:br/>
      </w:r>
      <w:r w:rsidR="00280D53">
        <w:rPr>
          <w:rFonts w:ascii="Arial" w:hAnsi="Arial" w:cs="Arial"/>
          <w:color w:val="000000"/>
          <w:sz w:val="20"/>
          <w:szCs w:val="20"/>
          <w:shd w:val="clear" w:color="auto" w:fill="FFFFFF"/>
        </w:rPr>
        <w:t xml:space="preserve">    </w:t>
      </w:r>
      <w:r w:rsidR="00280D53" w:rsidRPr="00280D53">
        <w:rPr>
          <w:rFonts w:ascii="Arial" w:hAnsi="Arial" w:cs="Arial"/>
          <w:color w:val="000000"/>
          <w:sz w:val="20"/>
          <w:szCs w:val="20"/>
          <w:shd w:val="clear" w:color="auto" w:fill="FFFFFF"/>
        </w:rPr>
        <w:t>Farklı özellikleri ile beraber türev matematik problemi noktasında ön plana çıkar.</w:t>
      </w:r>
      <w:r w:rsidR="00280D53" w:rsidRPr="00280D53">
        <w:rPr>
          <w:rFonts w:ascii="Arial" w:hAnsi="Arial" w:cs="Arial"/>
          <w:color w:val="000000"/>
          <w:sz w:val="20"/>
          <w:szCs w:val="20"/>
        </w:rPr>
        <w:br/>
      </w:r>
      <w:r w:rsidR="00280D53" w:rsidRPr="00280D53">
        <w:rPr>
          <w:rFonts w:ascii="Arial" w:hAnsi="Arial" w:cs="Arial"/>
          <w:color w:val="000000"/>
          <w:sz w:val="20"/>
          <w:szCs w:val="20"/>
        </w:rPr>
        <w:br/>
      </w:r>
      <w:r w:rsidR="00280D53" w:rsidRPr="00280D53">
        <w:rPr>
          <w:rFonts w:ascii="Arial" w:hAnsi="Arial" w:cs="Arial"/>
          <w:color w:val="000000"/>
          <w:sz w:val="20"/>
          <w:szCs w:val="20"/>
          <w:shd w:val="clear" w:color="auto" w:fill="FFFFFF"/>
        </w:rPr>
        <w:t xml:space="preserve">- Bir şeyin başka bir şeye değişim miktarı üzerinden ölçme </w:t>
      </w:r>
      <w:proofErr w:type="gramStart"/>
      <w:r w:rsidR="00280D53" w:rsidRPr="00280D53">
        <w:rPr>
          <w:rFonts w:ascii="Arial" w:hAnsi="Arial" w:cs="Arial"/>
          <w:color w:val="000000"/>
          <w:sz w:val="20"/>
          <w:szCs w:val="20"/>
          <w:shd w:val="clear" w:color="auto" w:fill="FFFFFF"/>
        </w:rPr>
        <w:t>imkanı</w:t>
      </w:r>
      <w:proofErr w:type="gramEnd"/>
      <w:r w:rsidR="00280D53" w:rsidRPr="00280D53">
        <w:rPr>
          <w:rFonts w:ascii="Arial" w:hAnsi="Arial" w:cs="Arial"/>
          <w:color w:val="000000"/>
          <w:sz w:val="20"/>
          <w:szCs w:val="20"/>
          <w:shd w:val="clear" w:color="auto" w:fill="FFFFFF"/>
        </w:rPr>
        <w:t xml:space="preserve"> tanır.</w:t>
      </w:r>
      <w:r w:rsidR="00280D53" w:rsidRPr="00280D53">
        <w:rPr>
          <w:rFonts w:ascii="Arial" w:hAnsi="Arial" w:cs="Arial"/>
          <w:color w:val="000000"/>
          <w:sz w:val="20"/>
          <w:szCs w:val="20"/>
        </w:rPr>
        <w:br/>
      </w:r>
      <w:r w:rsidR="00280D53" w:rsidRPr="00280D53">
        <w:rPr>
          <w:rFonts w:ascii="Arial" w:hAnsi="Arial" w:cs="Arial"/>
          <w:color w:val="000000"/>
          <w:sz w:val="20"/>
          <w:szCs w:val="20"/>
          <w:shd w:val="clear" w:color="auto" w:fill="FFFFFF"/>
        </w:rPr>
        <w:t>- Zamana bağlı olarak değişimi ne kadar miktar bazında gerçekleştiğini gösterir.</w:t>
      </w:r>
      <w:r w:rsidR="00280D53" w:rsidRPr="00280D53">
        <w:rPr>
          <w:rFonts w:ascii="Arial" w:hAnsi="Arial" w:cs="Arial"/>
          <w:color w:val="000000"/>
          <w:sz w:val="20"/>
          <w:szCs w:val="20"/>
        </w:rPr>
        <w:br/>
      </w:r>
      <w:r w:rsidR="00280D53" w:rsidRPr="00280D53">
        <w:rPr>
          <w:rFonts w:ascii="Arial" w:hAnsi="Arial" w:cs="Arial"/>
          <w:color w:val="000000"/>
          <w:sz w:val="20"/>
          <w:szCs w:val="20"/>
          <w:shd w:val="clear" w:color="auto" w:fill="FFFFFF"/>
        </w:rPr>
        <w:t>- Matematiğin içindeki trigonometri ve integral ile birçok farklı alanda kullanılabilir.</w:t>
      </w:r>
      <w:r w:rsidR="005179AB" w:rsidRPr="00280D53">
        <w:rPr>
          <w:rFonts w:ascii="Arial" w:hAnsi="Arial" w:cs="Arial"/>
          <w:sz w:val="20"/>
          <w:szCs w:val="20"/>
        </w:rPr>
        <w:tab/>
      </w:r>
    </w:p>
    <w:p w:rsidR="00D34602" w:rsidRDefault="00D34602" w:rsidP="00D34602">
      <w:pPr>
        <w:shd w:val="clear" w:color="auto" w:fill="FFFFFF"/>
        <w:spacing w:before="120" w:after="120" w:line="360" w:lineRule="auto"/>
        <w:outlineLvl w:val="1"/>
        <w:rPr>
          <w:rFonts w:ascii="Arial" w:eastAsia="Times New Roman" w:hAnsi="Arial" w:cs="Arial"/>
          <w:b/>
          <w:bCs/>
          <w:color w:val="000000" w:themeColor="text1"/>
          <w:sz w:val="48"/>
          <w:szCs w:val="48"/>
          <w:lang w:eastAsia="tr-TR"/>
        </w:rPr>
      </w:pPr>
    </w:p>
    <w:p w:rsidR="00280D53" w:rsidRPr="00280D53" w:rsidRDefault="00280D53" w:rsidP="00D34602">
      <w:pPr>
        <w:shd w:val="clear" w:color="auto" w:fill="FFFFFF"/>
        <w:spacing w:before="120" w:after="120" w:line="360" w:lineRule="auto"/>
        <w:outlineLvl w:val="1"/>
        <w:rPr>
          <w:rFonts w:ascii="Arial" w:eastAsia="Times New Roman" w:hAnsi="Arial" w:cs="Arial"/>
          <w:b/>
          <w:bCs/>
          <w:color w:val="000000" w:themeColor="text1"/>
          <w:sz w:val="48"/>
          <w:szCs w:val="48"/>
          <w:lang w:eastAsia="tr-TR"/>
        </w:rPr>
      </w:pPr>
      <w:r w:rsidRPr="00280D53">
        <w:rPr>
          <w:rFonts w:ascii="Arial" w:eastAsia="Times New Roman" w:hAnsi="Arial" w:cs="Arial"/>
          <w:b/>
          <w:bCs/>
          <w:color w:val="000000" w:themeColor="text1"/>
          <w:sz w:val="48"/>
          <w:szCs w:val="48"/>
          <w:lang w:eastAsia="tr-TR"/>
        </w:rPr>
        <w:t>Türev Alma Kuralları</w:t>
      </w:r>
    </w:p>
    <w:p w:rsidR="00280D53" w:rsidRPr="00D34602" w:rsidRDefault="00280D53" w:rsidP="00D34602">
      <w:pPr>
        <w:pStyle w:val="ListeParagraf"/>
        <w:numPr>
          <w:ilvl w:val="0"/>
          <w:numId w:val="4"/>
        </w:numPr>
        <w:shd w:val="clear" w:color="auto" w:fill="FFFFFF"/>
        <w:spacing w:before="120" w:after="120" w:line="360" w:lineRule="auto"/>
        <w:outlineLvl w:val="2"/>
        <w:rPr>
          <w:rFonts w:ascii="Arial" w:eastAsia="Times New Roman" w:hAnsi="Arial" w:cs="Arial"/>
          <w:b/>
          <w:bCs/>
          <w:color w:val="FF0000"/>
          <w:sz w:val="20"/>
          <w:szCs w:val="20"/>
          <w:lang w:eastAsia="tr-TR"/>
        </w:rPr>
      </w:pPr>
      <w:r w:rsidRPr="00D34602">
        <w:rPr>
          <w:rFonts w:ascii="Arial" w:eastAsia="Times New Roman" w:hAnsi="Arial" w:cs="Arial"/>
          <w:b/>
          <w:bCs/>
          <w:color w:val="FF0000"/>
          <w:sz w:val="20"/>
          <w:szCs w:val="20"/>
          <w:lang w:eastAsia="tr-TR"/>
        </w:rPr>
        <w:t>Sabit Fonksiyonun Türevi</w:t>
      </w:r>
    </w:p>
    <w:p w:rsidR="00280D53" w:rsidRPr="00280D53" w:rsidRDefault="00280D53" w:rsidP="00D34602">
      <w:pPr>
        <w:shd w:val="clear" w:color="auto" w:fill="FFFFFF"/>
        <w:spacing w:after="0" w:line="360" w:lineRule="auto"/>
        <w:rPr>
          <w:rFonts w:ascii="Arial" w:eastAsia="Times New Roman" w:hAnsi="Arial" w:cs="Arial"/>
          <w:color w:val="000000" w:themeColor="text1"/>
          <w:sz w:val="20"/>
          <w:szCs w:val="20"/>
          <w:lang w:eastAsia="tr-TR"/>
        </w:rPr>
      </w:pPr>
      <w:r w:rsidRPr="00280D53">
        <w:rPr>
          <w:rFonts w:ascii="Arial" w:eastAsia="Times New Roman" w:hAnsi="Arial" w:cs="Arial"/>
          <w:color w:val="000000" w:themeColor="text1"/>
          <w:sz w:val="20"/>
          <w:szCs w:val="20"/>
          <w:lang w:eastAsia="tr-TR"/>
        </w:rPr>
        <w:t>Sabit fonksiyonların türevi 0’dır.</w:t>
      </w:r>
    </w:p>
    <w:p w:rsidR="00280D53" w:rsidRPr="00280D53" w:rsidRDefault="00280D53" w:rsidP="00D34602">
      <w:pPr>
        <w:shd w:val="clear" w:color="auto" w:fill="FFFFFF"/>
        <w:spacing w:after="0" w:line="360" w:lineRule="auto"/>
        <w:rPr>
          <w:rFonts w:ascii="Arial" w:eastAsia="Times New Roman" w:hAnsi="Arial" w:cs="Arial"/>
          <w:color w:val="000000" w:themeColor="text1"/>
          <w:sz w:val="20"/>
          <w:szCs w:val="20"/>
          <w:lang w:eastAsia="tr-TR"/>
        </w:rPr>
      </w:pPr>
      <w:r w:rsidRPr="00280D53">
        <w:rPr>
          <w:rFonts w:ascii="Arial" w:eastAsia="Times New Roman" w:hAnsi="Arial" w:cs="Arial"/>
          <w:color w:val="000000" w:themeColor="text1"/>
          <w:sz w:val="20"/>
          <w:szCs w:val="20"/>
          <w:lang w:eastAsia="tr-TR"/>
        </w:rPr>
        <w:t>Yani; f(x)=c ve c ϵ R için f'(x)=0 olur.</w:t>
      </w:r>
    </w:p>
    <w:p w:rsidR="00280D53" w:rsidRPr="00280D53" w:rsidRDefault="00280D53" w:rsidP="00D34602">
      <w:pPr>
        <w:shd w:val="clear" w:color="auto" w:fill="FFFFFF"/>
        <w:spacing w:after="0" w:line="360" w:lineRule="auto"/>
        <w:rPr>
          <w:rFonts w:ascii="Arial" w:eastAsia="Times New Roman" w:hAnsi="Arial" w:cs="Arial"/>
          <w:color w:val="000000" w:themeColor="text1"/>
          <w:sz w:val="20"/>
          <w:szCs w:val="20"/>
          <w:lang w:eastAsia="tr-TR"/>
        </w:rPr>
      </w:pPr>
      <w:r w:rsidRPr="00280D53">
        <w:rPr>
          <w:rFonts w:ascii="Arial" w:eastAsia="Times New Roman" w:hAnsi="Arial" w:cs="Arial"/>
          <w:color w:val="000000" w:themeColor="text1"/>
          <w:sz w:val="20"/>
          <w:szCs w:val="20"/>
          <w:lang w:eastAsia="tr-TR"/>
        </w:rPr>
        <w:lastRenderedPageBreak/>
        <w:t>Örnek:</w:t>
      </w:r>
      <w:r w:rsidRPr="00280D53">
        <w:rPr>
          <w:rFonts w:ascii="Arial" w:eastAsia="Times New Roman" w:hAnsi="Arial" w:cs="Arial"/>
          <w:color w:val="000000" w:themeColor="text1"/>
          <w:sz w:val="20"/>
          <w:szCs w:val="20"/>
          <w:lang w:eastAsia="tr-TR"/>
        </w:rPr>
        <w:br/>
        <w:t>f(x)=27 olsun. Bu durumda sabit fonksiyon olduğu için her noktasındaki türevi 0’dır.</w:t>
      </w:r>
      <w:r w:rsidRPr="00280D53">
        <w:rPr>
          <w:rFonts w:ascii="Arial" w:eastAsia="Times New Roman" w:hAnsi="Arial" w:cs="Arial"/>
          <w:color w:val="000000" w:themeColor="text1"/>
          <w:sz w:val="20"/>
          <w:szCs w:val="20"/>
          <w:lang w:eastAsia="tr-TR"/>
        </w:rPr>
        <w:br/>
        <w:t>f'(x)=0 yazılır.</w:t>
      </w:r>
    </w:p>
    <w:p w:rsidR="00280D53" w:rsidRPr="00D34602" w:rsidRDefault="00280D53" w:rsidP="00D34602">
      <w:pPr>
        <w:pStyle w:val="ListeParagraf"/>
        <w:numPr>
          <w:ilvl w:val="0"/>
          <w:numId w:val="4"/>
        </w:numPr>
        <w:shd w:val="clear" w:color="auto" w:fill="FFFFFF"/>
        <w:spacing w:before="120" w:after="120" w:line="360" w:lineRule="auto"/>
        <w:outlineLvl w:val="2"/>
        <w:rPr>
          <w:rFonts w:ascii="Arial" w:eastAsia="Times New Roman" w:hAnsi="Arial" w:cs="Arial"/>
          <w:b/>
          <w:bCs/>
          <w:color w:val="FF0000"/>
          <w:sz w:val="20"/>
          <w:szCs w:val="20"/>
          <w:lang w:eastAsia="tr-TR"/>
        </w:rPr>
      </w:pPr>
      <w:r w:rsidRPr="00D34602">
        <w:rPr>
          <w:rFonts w:ascii="Arial" w:eastAsia="Times New Roman" w:hAnsi="Arial" w:cs="Arial"/>
          <w:b/>
          <w:bCs/>
          <w:color w:val="FF0000"/>
          <w:sz w:val="20"/>
          <w:szCs w:val="20"/>
          <w:lang w:eastAsia="tr-TR"/>
        </w:rPr>
        <w:t>Üslü Fonksiyonların Türevi</w:t>
      </w:r>
    </w:p>
    <w:p w:rsidR="00280D53" w:rsidRPr="00280D53" w:rsidRDefault="00280D53" w:rsidP="00D34602">
      <w:pPr>
        <w:shd w:val="clear" w:color="auto" w:fill="FFFFFF"/>
        <w:spacing w:after="0" w:line="360" w:lineRule="auto"/>
        <w:rPr>
          <w:rFonts w:ascii="Arial" w:eastAsia="Times New Roman" w:hAnsi="Arial" w:cs="Arial"/>
          <w:color w:val="000000" w:themeColor="text1"/>
          <w:sz w:val="20"/>
          <w:szCs w:val="20"/>
          <w:lang w:eastAsia="tr-TR"/>
        </w:rPr>
      </w:pPr>
      <w:r w:rsidRPr="00D34602">
        <w:rPr>
          <w:rFonts w:ascii="Arial" w:eastAsia="Times New Roman" w:hAnsi="Arial" w:cs="Arial"/>
          <w:color w:val="000000" w:themeColor="text1"/>
          <w:sz w:val="20"/>
          <w:szCs w:val="20"/>
          <w:lang w:eastAsia="tr-TR"/>
        </w:rPr>
        <w:t xml:space="preserve">   </w:t>
      </w:r>
      <w:r w:rsidRPr="00280D53">
        <w:rPr>
          <w:rFonts w:ascii="Arial" w:eastAsia="Times New Roman" w:hAnsi="Arial" w:cs="Arial"/>
          <w:color w:val="000000" w:themeColor="text1"/>
          <w:sz w:val="20"/>
          <w:szCs w:val="20"/>
          <w:lang w:eastAsia="tr-TR"/>
        </w:rPr>
        <w:t xml:space="preserve">NϵR olmak üzere f(x)= </w:t>
      </w:r>
      <w:proofErr w:type="spellStart"/>
      <w:r w:rsidRPr="00280D53">
        <w:rPr>
          <w:rFonts w:ascii="Arial" w:eastAsia="Times New Roman" w:hAnsi="Arial" w:cs="Arial"/>
          <w:color w:val="000000" w:themeColor="text1"/>
          <w:sz w:val="20"/>
          <w:szCs w:val="20"/>
          <w:lang w:eastAsia="tr-TR"/>
        </w:rPr>
        <w:t>x</w:t>
      </w:r>
      <w:r w:rsidRPr="00280D53">
        <w:rPr>
          <w:rFonts w:ascii="Arial" w:eastAsia="Times New Roman" w:hAnsi="Arial" w:cs="Arial"/>
          <w:color w:val="000000" w:themeColor="text1"/>
          <w:sz w:val="20"/>
          <w:szCs w:val="20"/>
          <w:vertAlign w:val="superscript"/>
          <w:lang w:eastAsia="tr-TR"/>
        </w:rPr>
        <w:t>n</w:t>
      </w:r>
      <w:proofErr w:type="spellEnd"/>
      <w:r w:rsidRPr="00280D53">
        <w:rPr>
          <w:rFonts w:ascii="Arial" w:eastAsia="Times New Roman" w:hAnsi="Arial" w:cs="Arial"/>
          <w:color w:val="000000" w:themeColor="text1"/>
          <w:sz w:val="20"/>
          <w:szCs w:val="20"/>
          <w:vertAlign w:val="superscript"/>
          <w:lang w:eastAsia="tr-TR"/>
        </w:rPr>
        <w:t> </w:t>
      </w:r>
      <w:r w:rsidRPr="00280D53">
        <w:rPr>
          <w:rFonts w:ascii="Arial" w:eastAsia="Times New Roman" w:hAnsi="Arial" w:cs="Arial"/>
          <w:color w:val="000000" w:themeColor="text1"/>
          <w:sz w:val="20"/>
          <w:szCs w:val="20"/>
          <w:lang w:eastAsia="tr-TR"/>
        </w:rPr>
        <w:t> ise f'(x)= n.x</w:t>
      </w:r>
      <w:r w:rsidRPr="00280D53">
        <w:rPr>
          <w:rFonts w:ascii="Arial" w:eastAsia="Times New Roman" w:hAnsi="Arial" w:cs="Arial"/>
          <w:color w:val="000000" w:themeColor="text1"/>
          <w:sz w:val="20"/>
          <w:szCs w:val="20"/>
          <w:vertAlign w:val="superscript"/>
          <w:lang w:eastAsia="tr-TR"/>
        </w:rPr>
        <w:t>n-1</w:t>
      </w:r>
      <w:r w:rsidRPr="00280D53">
        <w:rPr>
          <w:rFonts w:ascii="Arial" w:eastAsia="Times New Roman" w:hAnsi="Arial" w:cs="Arial"/>
          <w:color w:val="000000" w:themeColor="text1"/>
          <w:sz w:val="20"/>
          <w:szCs w:val="20"/>
          <w:lang w:eastAsia="tr-TR"/>
        </w:rPr>
        <w:t> yazılır. Yani üslü fonksiyonlarda türev alırken terimin kuvveti, terimin başına katsayı olarak gelir ve terimin kuvveti 1 azaltılır. </w:t>
      </w:r>
    </w:p>
    <w:p w:rsidR="00280D53" w:rsidRPr="00D34602" w:rsidRDefault="00280D53" w:rsidP="00D34602">
      <w:pPr>
        <w:spacing w:after="0" w:line="360" w:lineRule="auto"/>
        <w:rPr>
          <w:rFonts w:ascii="Arial" w:eastAsia="Times New Roman" w:hAnsi="Arial" w:cs="Arial"/>
          <w:color w:val="000000" w:themeColor="text1"/>
          <w:sz w:val="20"/>
          <w:szCs w:val="20"/>
          <w:lang w:eastAsia="tr-TR"/>
        </w:rPr>
      </w:pPr>
    </w:p>
    <w:p w:rsidR="00280D53" w:rsidRPr="00280D53" w:rsidRDefault="00280D53" w:rsidP="00D34602">
      <w:pPr>
        <w:spacing w:after="0" w:line="360" w:lineRule="auto"/>
        <w:rPr>
          <w:rFonts w:ascii="Arial" w:eastAsia="Times New Roman" w:hAnsi="Arial" w:cs="Arial"/>
          <w:color w:val="000000" w:themeColor="text1"/>
          <w:sz w:val="20"/>
          <w:szCs w:val="20"/>
          <w:lang w:eastAsia="tr-TR"/>
        </w:rPr>
      </w:pPr>
      <w:r w:rsidRPr="00D34602">
        <w:rPr>
          <w:rFonts w:ascii="Arial" w:eastAsia="Times New Roman" w:hAnsi="Arial" w:cs="Arial"/>
          <w:color w:val="000000" w:themeColor="text1"/>
          <w:sz w:val="20"/>
          <w:szCs w:val="20"/>
          <w:lang w:eastAsia="tr-TR"/>
        </w:rPr>
        <w:t xml:space="preserve">    </w:t>
      </w:r>
      <w:r w:rsidRPr="00280D53">
        <w:rPr>
          <w:rFonts w:ascii="Arial" w:eastAsia="Times New Roman" w:hAnsi="Arial" w:cs="Arial"/>
          <w:color w:val="000000" w:themeColor="text1"/>
          <w:sz w:val="20"/>
          <w:szCs w:val="20"/>
          <w:lang w:eastAsia="tr-TR"/>
        </w:rPr>
        <w:t xml:space="preserve">Eğer fonksiyonumuz katsayılı olarak verilirse de çözmek çok kolay. </w:t>
      </w:r>
      <w:proofErr w:type="spellStart"/>
      <w:proofErr w:type="gramStart"/>
      <w:r w:rsidRPr="00280D53">
        <w:rPr>
          <w:rFonts w:ascii="Arial" w:eastAsia="Times New Roman" w:hAnsi="Arial" w:cs="Arial"/>
          <w:color w:val="000000" w:themeColor="text1"/>
          <w:sz w:val="20"/>
          <w:szCs w:val="20"/>
          <w:lang w:eastAsia="tr-TR"/>
        </w:rPr>
        <w:t>c</w:t>
      </w:r>
      <w:proofErr w:type="gramEnd"/>
      <w:r w:rsidRPr="00280D53">
        <w:rPr>
          <w:rFonts w:ascii="Arial" w:eastAsia="Times New Roman" w:hAnsi="Arial" w:cs="Arial"/>
          <w:color w:val="000000" w:themeColor="text1"/>
          <w:sz w:val="20"/>
          <w:szCs w:val="20"/>
          <w:lang w:eastAsia="tr-TR"/>
        </w:rPr>
        <w:t>ϵR</w:t>
      </w:r>
      <w:proofErr w:type="spellEnd"/>
      <w:r w:rsidRPr="00280D53">
        <w:rPr>
          <w:rFonts w:ascii="Arial" w:eastAsia="Times New Roman" w:hAnsi="Arial" w:cs="Arial"/>
          <w:color w:val="000000" w:themeColor="text1"/>
          <w:sz w:val="20"/>
          <w:szCs w:val="20"/>
          <w:lang w:eastAsia="tr-TR"/>
        </w:rPr>
        <w:t xml:space="preserve"> bir sabit sayı olmak üzere fonksiyon </w:t>
      </w:r>
      <w:proofErr w:type="spellStart"/>
      <w:r w:rsidRPr="00280D53">
        <w:rPr>
          <w:rFonts w:ascii="Arial" w:eastAsia="Times New Roman" w:hAnsi="Arial" w:cs="Arial"/>
          <w:color w:val="000000" w:themeColor="text1"/>
          <w:sz w:val="20"/>
          <w:szCs w:val="20"/>
          <w:lang w:eastAsia="tr-TR"/>
        </w:rPr>
        <w:t>c.f</w:t>
      </w:r>
      <w:proofErr w:type="spellEnd"/>
      <w:r w:rsidRPr="00280D53">
        <w:rPr>
          <w:rFonts w:ascii="Arial" w:eastAsia="Times New Roman" w:hAnsi="Arial" w:cs="Arial"/>
          <w:color w:val="000000" w:themeColor="text1"/>
          <w:sz w:val="20"/>
          <w:szCs w:val="20"/>
          <w:lang w:eastAsia="tr-TR"/>
        </w:rPr>
        <w:t xml:space="preserve">(x) şeklinde verildiğinde fonksiyonun türevi </w:t>
      </w:r>
      <w:proofErr w:type="spellStart"/>
      <w:r w:rsidRPr="00280D53">
        <w:rPr>
          <w:rFonts w:ascii="Arial" w:eastAsia="Times New Roman" w:hAnsi="Arial" w:cs="Arial"/>
          <w:color w:val="000000" w:themeColor="text1"/>
          <w:sz w:val="20"/>
          <w:szCs w:val="20"/>
          <w:lang w:eastAsia="tr-TR"/>
        </w:rPr>
        <w:t>c.f</w:t>
      </w:r>
      <w:proofErr w:type="spellEnd"/>
      <w:r w:rsidRPr="00280D53">
        <w:rPr>
          <w:rFonts w:ascii="Arial" w:eastAsia="Times New Roman" w:hAnsi="Arial" w:cs="Arial"/>
          <w:color w:val="000000" w:themeColor="text1"/>
          <w:sz w:val="20"/>
          <w:szCs w:val="20"/>
          <w:lang w:eastAsia="tr-TR"/>
        </w:rPr>
        <w:t>’(x) olur. Aşağıdaki örneği inceleyerek pekiştirelim.</w:t>
      </w:r>
    </w:p>
    <w:p w:rsidR="00280D53" w:rsidRPr="00D34602" w:rsidRDefault="00280D53" w:rsidP="00D34602">
      <w:pPr>
        <w:spacing w:after="0" w:line="360" w:lineRule="auto"/>
        <w:rPr>
          <w:rFonts w:ascii="Arial" w:eastAsia="Times New Roman" w:hAnsi="Arial" w:cs="Arial"/>
          <w:b/>
          <w:bCs/>
          <w:color w:val="000000" w:themeColor="text1"/>
          <w:sz w:val="20"/>
          <w:szCs w:val="20"/>
          <w:lang w:eastAsia="tr-TR"/>
        </w:rPr>
      </w:pPr>
    </w:p>
    <w:p w:rsidR="00280D53" w:rsidRPr="00D34602" w:rsidRDefault="00280D53" w:rsidP="00D34602">
      <w:pPr>
        <w:pStyle w:val="ListeParagraf"/>
        <w:numPr>
          <w:ilvl w:val="0"/>
          <w:numId w:val="4"/>
        </w:numPr>
        <w:spacing w:after="0" w:line="360" w:lineRule="auto"/>
        <w:rPr>
          <w:rFonts w:ascii="Arial" w:eastAsia="Times New Roman" w:hAnsi="Arial" w:cs="Arial"/>
          <w:b/>
          <w:bCs/>
          <w:color w:val="FF0000"/>
          <w:sz w:val="20"/>
          <w:szCs w:val="20"/>
          <w:lang w:eastAsia="tr-TR"/>
        </w:rPr>
      </w:pPr>
      <w:r w:rsidRPr="00D34602">
        <w:rPr>
          <w:rFonts w:ascii="Arial" w:eastAsia="Times New Roman" w:hAnsi="Arial" w:cs="Arial"/>
          <w:b/>
          <w:bCs/>
          <w:color w:val="FF0000"/>
          <w:sz w:val="20"/>
          <w:szCs w:val="20"/>
          <w:lang w:eastAsia="tr-TR"/>
        </w:rPr>
        <w:t xml:space="preserve">İki </w:t>
      </w:r>
      <w:proofErr w:type="spellStart"/>
      <w:r w:rsidRPr="00D34602">
        <w:rPr>
          <w:rFonts w:ascii="Arial" w:eastAsia="Times New Roman" w:hAnsi="Arial" w:cs="Arial"/>
          <w:b/>
          <w:bCs/>
          <w:color w:val="FF0000"/>
          <w:sz w:val="20"/>
          <w:szCs w:val="20"/>
          <w:lang w:eastAsia="tr-TR"/>
        </w:rPr>
        <w:t>Fonsksiyonun</w:t>
      </w:r>
      <w:proofErr w:type="spellEnd"/>
      <w:r w:rsidRPr="00D34602">
        <w:rPr>
          <w:rFonts w:ascii="Arial" w:eastAsia="Times New Roman" w:hAnsi="Arial" w:cs="Arial"/>
          <w:b/>
          <w:bCs/>
          <w:color w:val="FF0000"/>
          <w:sz w:val="20"/>
          <w:szCs w:val="20"/>
          <w:lang w:eastAsia="tr-TR"/>
        </w:rPr>
        <w:t xml:space="preserve"> Toplamının Türevi</w:t>
      </w:r>
    </w:p>
    <w:p w:rsidR="00280D53" w:rsidRPr="00280D53" w:rsidRDefault="00280D53" w:rsidP="00D34602">
      <w:pPr>
        <w:spacing w:after="0" w:line="360" w:lineRule="auto"/>
        <w:rPr>
          <w:rFonts w:ascii="Arial" w:eastAsia="Times New Roman" w:hAnsi="Arial" w:cs="Arial"/>
          <w:color w:val="000000" w:themeColor="text1"/>
          <w:sz w:val="20"/>
          <w:szCs w:val="20"/>
          <w:lang w:eastAsia="tr-TR"/>
        </w:rPr>
      </w:pPr>
    </w:p>
    <w:p w:rsidR="00280D53" w:rsidRPr="00280D53" w:rsidRDefault="00D34602" w:rsidP="00D34602">
      <w:pPr>
        <w:shd w:val="clear" w:color="auto" w:fill="FFFFFF"/>
        <w:spacing w:after="0" w:line="360" w:lineRule="auto"/>
        <w:rPr>
          <w:rFonts w:ascii="Arial" w:eastAsia="Times New Roman" w:hAnsi="Arial" w:cs="Arial"/>
          <w:color w:val="000000" w:themeColor="text1"/>
          <w:sz w:val="20"/>
          <w:szCs w:val="20"/>
          <w:lang w:eastAsia="tr-TR"/>
        </w:rPr>
      </w:pPr>
      <w:r w:rsidRPr="00D34602">
        <w:rPr>
          <w:rFonts w:ascii="Arial" w:eastAsia="Times New Roman" w:hAnsi="Arial" w:cs="Arial"/>
          <w:color w:val="000000" w:themeColor="text1"/>
          <w:sz w:val="20"/>
          <w:szCs w:val="20"/>
          <w:lang w:eastAsia="tr-TR"/>
        </w:rPr>
        <w:t xml:space="preserve">    </w:t>
      </w:r>
      <w:r w:rsidR="00280D53" w:rsidRPr="00280D53">
        <w:rPr>
          <w:rFonts w:ascii="Arial" w:eastAsia="Times New Roman" w:hAnsi="Arial" w:cs="Arial"/>
          <w:color w:val="000000" w:themeColor="text1"/>
          <w:sz w:val="20"/>
          <w:szCs w:val="20"/>
          <w:lang w:eastAsia="tr-TR"/>
        </w:rPr>
        <w:t xml:space="preserve">[f(x) + g(x)]’ = f’(x) + g’(x) şeklindedir. </w:t>
      </w:r>
      <w:proofErr w:type="gramStart"/>
      <w:r w:rsidR="00280D53" w:rsidRPr="00280D53">
        <w:rPr>
          <w:rFonts w:ascii="Arial" w:eastAsia="Times New Roman" w:hAnsi="Arial" w:cs="Arial"/>
          <w:color w:val="000000" w:themeColor="text1"/>
          <w:sz w:val="20"/>
          <w:szCs w:val="20"/>
          <w:lang w:eastAsia="tr-TR"/>
        </w:rPr>
        <w:t>f</w:t>
      </w:r>
      <w:proofErr w:type="gramEnd"/>
      <w:r w:rsidR="00280D53" w:rsidRPr="00280D53">
        <w:rPr>
          <w:rFonts w:ascii="Arial" w:eastAsia="Times New Roman" w:hAnsi="Arial" w:cs="Arial"/>
          <w:color w:val="000000" w:themeColor="text1"/>
          <w:sz w:val="20"/>
          <w:szCs w:val="20"/>
          <w:lang w:eastAsia="tr-TR"/>
        </w:rPr>
        <w:t xml:space="preserve"> ve g fonksiyonları x noktasında türevli 2 fonksiyon olmak üzere, f + g fonksiyonu da x noktasında türevlidir.</w:t>
      </w:r>
    </w:p>
    <w:p w:rsidR="00280D53" w:rsidRPr="00280D53" w:rsidRDefault="00280D53" w:rsidP="00D34602">
      <w:pPr>
        <w:spacing w:after="0" w:line="360" w:lineRule="auto"/>
        <w:rPr>
          <w:rFonts w:ascii="Arial" w:eastAsia="Times New Roman" w:hAnsi="Arial" w:cs="Arial"/>
          <w:color w:val="000000" w:themeColor="text1"/>
          <w:sz w:val="20"/>
          <w:szCs w:val="20"/>
          <w:lang w:eastAsia="tr-TR"/>
        </w:rPr>
      </w:pPr>
    </w:p>
    <w:p w:rsidR="00280D53" w:rsidRPr="00280D53" w:rsidRDefault="00D34602" w:rsidP="00D34602">
      <w:pPr>
        <w:shd w:val="clear" w:color="auto" w:fill="FFFFFF"/>
        <w:spacing w:after="0" w:line="360" w:lineRule="auto"/>
        <w:rPr>
          <w:rFonts w:ascii="Arial" w:eastAsia="Times New Roman" w:hAnsi="Arial" w:cs="Arial"/>
          <w:color w:val="000000" w:themeColor="text1"/>
          <w:sz w:val="20"/>
          <w:szCs w:val="20"/>
          <w:lang w:eastAsia="tr-TR"/>
        </w:rPr>
      </w:pPr>
      <w:r w:rsidRPr="00D34602">
        <w:rPr>
          <w:rFonts w:ascii="Arial" w:eastAsia="Times New Roman" w:hAnsi="Arial" w:cs="Arial"/>
          <w:color w:val="000000" w:themeColor="text1"/>
          <w:sz w:val="20"/>
          <w:szCs w:val="20"/>
          <w:lang w:eastAsia="tr-TR"/>
        </w:rPr>
        <w:t xml:space="preserve">     </w:t>
      </w:r>
      <w:r w:rsidR="00280D53" w:rsidRPr="00280D53">
        <w:rPr>
          <w:rFonts w:ascii="Arial" w:eastAsia="Times New Roman" w:hAnsi="Arial" w:cs="Arial"/>
          <w:color w:val="000000" w:themeColor="text1"/>
          <w:sz w:val="20"/>
          <w:szCs w:val="20"/>
          <w:lang w:eastAsia="tr-TR"/>
        </w:rPr>
        <w:t>İki fonksiyonun farkının türevi alınırken de verilen fonksiyonların ayrı ayrı türevleri alınır ve çıkarma işlemi uygulanır.</w:t>
      </w:r>
    </w:p>
    <w:p w:rsidR="00280D53" w:rsidRPr="00D34602" w:rsidRDefault="00280D53" w:rsidP="00D34602">
      <w:pPr>
        <w:pStyle w:val="ListeParagraf"/>
        <w:numPr>
          <w:ilvl w:val="0"/>
          <w:numId w:val="4"/>
        </w:numPr>
        <w:shd w:val="clear" w:color="auto" w:fill="FFFFFF"/>
        <w:spacing w:before="120" w:after="120" w:line="360" w:lineRule="auto"/>
        <w:outlineLvl w:val="2"/>
        <w:rPr>
          <w:rFonts w:ascii="Arial" w:eastAsia="Times New Roman" w:hAnsi="Arial" w:cs="Arial"/>
          <w:b/>
          <w:bCs/>
          <w:color w:val="FF0000"/>
          <w:sz w:val="20"/>
          <w:szCs w:val="20"/>
          <w:lang w:eastAsia="tr-TR"/>
        </w:rPr>
      </w:pPr>
      <w:r w:rsidRPr="00D34602">
        <w:rPr>
          <w:rFonts w:ascii="Arial" w:eastAsia="Times New Roman" w:hAnsi="Arial" w:cs="Arial"/>
          <w:b/>
          <w:bCs/>
          <w:color w:val="FF0000"/>
          <w:sz w:val="20"/>
          <w:szCs w:val="20"/>
          <w:lang w:eastAsia="tr-TR"/>
        </w:rPr>
        <w:t>İki Fonksiyonun Çarpımının Türevi</w:t>
      </w:r>
    </w:p>
    <w:p w:rsidR="00280D53" w:rsidRPr="00280D53" w:rsidRDefault="00D34602" w:rsidP="00D34602">
      <w:pPr>
        <w:shd w:val="clear" w:color="auto" w:fill="FFFFFF"/>
        <w:spacing w:after="0" w:line="360" w:lineRule="auto"/>
        <w:rPr>
          <w:rFonts w:ascii="Arial" w:eastAsia="Times New Roman" w:hAnsi="Arial" w:cs="Arial"/>
          <w:color w:val="000000" w:themeColor="text1"/>
          <w:sz w:val="20"/>
          <w:szCs w:val="20"/>
          <w:lang w:eastAsia="tr-TR"/>
        </w:rPr>
      </w:pPr>
      <w:r w:rsidRPr="00D34602">
        <w:rPr>
          <w:rFonts w:ascii="Arial" w:eastAsia="Times New Roman" w:hAnsi="Arial" w:cs="Arial"/>
          <w:color w:val="000000" w:themeColor="text1"/>
          <w:sz w:val="20"/>
          <w:szCs w:val="20"/>
          <w:lang w:eastAsia="tr-TR"/>
        </w:rPr>
        <w:t xml:space="preserve">    </w:t>
      </w:r>
      <w:r w:rsidR="00280D53" w:rsidRPr="00280D53">
        <w:rPr>
          <w:rFonts w:ascii="Arial" w:eastAsia="Times New Roman" w:hAnsi="Arial" w:cs="Arial"/>
          <w:color w:val="000000" w:themeColor="text1"/>
          <w:sz w:val="20"/>
          <w:szCs w:val="20"/>
          <w:lang w:eastAsia="tr-TR"/>
        </w:rPr>
        <w:t>f(x) ve g(x), x noktasında türevli iki fonksiyon olmak üzere;</w:t>
      </w:r>
    </w:p>
    <w:p w:rsidR="00280D53" w:rsidRPr="00280D53" w:rsidRDefault="00280D53" w:rsidP="00D34602">
      <w:pPr>
        <w:shd w:val="clear" w:color="auto" w:fill="FFFFFF"/>
        <w:spacing w:after="0" w:line="360" w:lineRule="auto"/>
        <w:rPr>
          <w:rFonts w:ascii="Arial" w:eastAsia="Times New Roman" w:hAnsi="Arial" w:cs="Arial"/>
          <w:color w:val="000000" w:themeColor="text1"/>
          <w:sz w:val="20"/>
          <w:szCs w:val="20"/>
          <w:lang w:eastAsia="tr-TR"/>
        </w:rPr>
      </w:pPr>
      <w:r w:rsidRPr="00280D53">
        <w:rPr>
          <w:rFonts w:ascii="Arial" w:eastAsia="Times New Roman" w:hAnsi="Arial" w:cs="Arial"/>
          <w:color w:val="000000" w:themeColor="text1"/>
          <w:sz w:val="20"/>
          <w:szCs w:val="20"/>
          <w:lang w:eastAsia="tr-TR"/>
        </w:rPr>
        <w:t>[f(x) . g(x)]’ = f’(x) . g(x) + f(x) . g’(x) şeklinde yazılır. Ve bu elde ettiğimiz çarpım fonksiyonu da x noktasında türevlidir denir.</w:t>
      </w:r>
    </w:p>
    <w:p w:rsidR="00280D53" w:rsidRPr="00D34602" w:rsidRDefault="00280D53" w:rsidP="00D34602">
      <w:pPr>
        <w:pStyle w:val="ListeParagraf"/>
        <w:numPr>
          <w:ilvl w:val="0"/>
          <w:numId w:val="4"/>
        </w:numPr>
        <w:shd w:val="clear" w:color="auto" w:fill="FFFFFF"/>
        <w:spacing w:before="120" w:after="120" w:line="360" w:lineRule="auto"/>
        <w:outlineLvl w:val="2"/>
        <w:rPr>
          <w:rFonts w:ascii="Arial" w:eastAsia="Times New Roman" w:hAnsi="Arial" w:cs="Arial"/>
          <w:b/>
          <w:bCs/>
          <w:color w:val="FF0000"/>
          <w:sz w:val="20"/>
          <w:szCs w:val="20"/>
          <w:lang w:eastAsia="tr-TR"/>
        </w:rPr>
      </w:pPr>
      <w:r w:rsidRPr="00D34602">
        <w:rPr>
          <w:rFonts w:ascii="Arial" w:eastAsia="Times New Roman" w:hAnsi="Arial" w:cs="Arial"/>
          <w:b/>
          <w:bCs/>
          <w:color w:val="FF0000"/>
          <w:sz w:val="20"/>
          <w:szCs w:val="20"/>
          <w:lang w:eastAsia="tr-TR"/>
        </w:rPr>
        <w:t>İki Fonksiyonun Bölümünün Türevi</w:t>
      </w:r>
    </w:p>
    <w:p w:rsidR="00280D53" w:rsidRPr="00280D53" w:rsidRDefault="00D34602" w:rsidP="00D34602">
      <w:pPr>
        <w:shd w:val="clear" w:color="auto" w:fill="FFFFFF"/>
        <w:spacing w:after="0" w:line="360" w:lineRule="auto"/>
        <w:rPr>
          <w:rFonts w:ascii="Arial" w:eastAsia="Times New Roman" w:hAnsi="Arial" w:cs="Arial"/>
          <w:color w:val="000000" w:themeColor="text1"/>
          <w:sz w:val="20"/>
          <w:szCs w:val="20"/>
          <w:lang w:eastAsia="tr-TR"/>
        </w:rPr>
      </w:pPr>
      <w:r w:rsidRPr="00D34602">
        <w:rPr>
          <w:rFonts w:ascii="Arial" w:eastAsia="Times New Roman" w:hAnsi="Arial" w:cs="Arial"/>
          <w:color w:val="000000" w:themeColor="text1"/>
          <w:sz w:val="20"/>
          <w:szCs w:val="20"/>
          <w:lang w:eastAsia="tr-TR"/>
        </w:rPr>
        <w:t xml:space="preserve">   </w:t>
      </w:r>
      <w:proofErr w:type="gramStart"/>
      <w:r w:rsidR="00280D53" w:rsidRPr="00280D53">
        <w:rPr>
          <w:rFonts w:ascii="Arial" w:eastAsia="Times New Roman" w:hAnsi="Arial" w:cs="Arial"/>
          <w:color w:val="000000" w:themeColor="text1"/>
          <w:sz w:val="20"/>
          <w:szCs w:val="20"/>
          <w:lang w:eastAsia="tr-TR"/>
        </w:rPr>
        <w:t>f</w:t>
      </w:r>
      <w:proofErr w:type="gramEnd"/>
      <w:r w:rsidR="00280D53" w:rsidRPr="00280D53">
        <w:rPr>
          <w:rFonts w:ascii="Arial" w:eastAsia="Times New Roman" w:hAnsi="Arial" w:cs="Arial"/>
          <w:color w:val="000000" w:themeColor="text1"/>
          <w:sz w:val="20"/>
          <w:szCs w:val="20"/>
          <w:lang w:eastAsia="tr-TR"/>
        </w:rPr>
        <w:t xml:space="preserve"> ve g, x noktasında türevli olan iki fonksiyon ve g(x) ≠0 olmak üzere,</w:t>
      </w:r>
    </w:p>
    <w:p w:rsidR="00280D53" w:rsidRPr="00280D53" w:rsidRDefault="00280D53" w:rsidP="00D34602">
      <w:pPr>
        <w:shd w:val="clear" w:color="auto" w:fill="FFFFFF"/>
        <w:spacing w:after="0" w:line="360" w:lineRule="auto"/>
        <w:rPr>
          <w:rFonts w:ascii="Arial" w:eastAsia="Times New Roman" w:hAnsi="Arial" w:cs="Arial"/>
          <w:color w:val="000000" w:themeColor="text1"/>
          <w:sz w:val="20"/>
          <w:szCs w:val="20"/>
          <w:lang w:eastAsia="tr-TR"/>
        </w:rPr>
      </w:pPr>
      <w:r w:rsidRPr="00280D53">
        <w:rPr>
          <w:rFonts w:ascii="Arial" w:eastAsia="Times New Roman" w:hAnsi="Arial" w:cs="Arial"/>
          <w:color w:val="000000" w:themeColor="text1"/>
          <w:sz w:val="20"/>
          <w:szCs w:val="20"/>
          <w:lang w:eastAsia="tr-TR"/>
        </w:rPr>
        <w:t xml:space="preserve">f(x)/g(x) fonksiyonu da x noktasında </w:t>
      </w:r>
      <w:proofErr w:type="spellStart"/>
      <w:r w:rsidRPr="00280D53">
        <w:rPr>
          <w:rFonts w:ascii="Arial" w:eastAsia="Times New Roman" w:hAnsi="Arial" w:cs="Arial"/>
          <w:color w:val="000000" w:themeColor="text1"/>
          <w:sz w:val="20"/>
          <w:szCs w:val="20"/>
          <w:lang w:eastAsia="tr-TR"/>
        </w:rPr>
        <w:t>türevlenebilirdir</w:t>
      </w:r>
      <w:proofErr w:type="spellEnd"/>
      <w:r w:rsidRPr="00280D53">
        <w:rPr>
          <w:rFonts w:ascii="Arial" w:eastAsia="Times New Roman" w:hAnsi="Arial" w:cs="Arial"/>
          <w:color w:val="000000" w:themeColor="text1"/>
          <w:sz w:val="20"/>
          <w:szCs w:val="20"/>
          <w:lang w:eastAsia="tr-TR"/>
        </w:rPr>
        <w:t>. Bu iki fonksiyonun bölüm türevi aşağıdaki formül ile bulunur:</w:t>
      </w:r>
    </w:p>
    <w:p w:rsidR="00280D53" w:rsidRPr="00D34602" w:rsidRDefault="00280D53" w:rsidP="00D34602">
      <w:pPr>
        <w:pStyle w:val="ListeParagraf"/>
        <w:numPr>
          <w:ilvl w:val="0"/>
          <w:numId w:val="4"/>
        </w:numPr>
        <w:shd w:val="clear" w:color="auto" w:fill="FFFFFF"/>
        <w:spacing w:before="120" w:after="120" w:line="360" w:lineRule="auto"/>
        <w:outlineLvl w:val="2"/>
        <w:rPr>
          <w:rFonts w:ascii="Arial" w:eastAsia="Times New Roman" w:hAnsi="Arial" w:cs="Arial"/>
          <w:b/>
          <w:bCs/>
          <w:color w:val="FF0000"/>
          <w:sz w:val="20"/>
          <w:szCs w:val="20"/>
          <w:lang w:eastAsia="tr-TR"/>
        </w:rPr>
      </w:pPr>
      <w:r w:rsidRPr="00D34602">
        <w:rPr>
          <w:rFonts w:ascii="Arial" w:eastAsia="Times New Roman" w:hAnsi="Arial" w:cs="Arial"/>
          <w:b/>
          <w:bCs/>
          <w:color w:val="FF0000"/>
          <w:sz w:val="20"/>
          <w:szCs w:val="20"/>
          <w:lang w:eastAsia="tr-TR"/>
        </w:rPr>
        <w:t>Köklü Fonksiyonların Türevi</w:t>
      </w:r>
    </w:p>
    <w:p w:rsidR="00280D53" w:rsidRPr="00280D53" w:rsidRDefault="00D34602" w:rsidP="00D34602">
      <w:pPr>
        <w:shd w:val="clear" w:color="auto" w:fill="FFFFFF"/>
        <w:spacing w:after="0" w:line="360" w:lineRule="auto"/>
        <w:rPr>
          <w:rFonts w:ascii="Arial" w:eastAsia="Times New Roman" w:hAnsi="Arial" w:cs="Arial"/>
          <w:color w:val="000000" w:themeColor="text1"/>
          <w:sz w:val="20"/>
          <w:szCs w:val="20"/>
          <w:lang w:eastAsia="tr-TR"/>
        </w:rPr>
      </w:pPr>
      <w:r w:rsidRPr="00D34602">
        <w:rPr>
          <w:rFonts w:ascii="Arial" w:eastAsia="Times New Roman" w:hAnsi="Arial" w:cs="Arial"/>
          <w:color w:val="000000" w:themeColor="text1"/>
          <w:sz w:val="20"/>
          <w:szCs w:val="20"/>
          <w:lang w:eastAsia="tr-TR"/>
        </w:rPr>
        <w:t xml:space="preserve">   </w:t>
      </w:r>
      <w:r w:rsidR="00280D53" w:rsidRPr="00280D53">
        <w:rPr>
          <w:rFonts w:ascii="Arial" w:eastAsia="Times New Roman" w:hAnsi="Arial" w:cs="Arial"/>
          <w:color w:val="000000" w:themeColor="text1"/>
          <w:sz w:val="20"/>
          <w:szCs w:val="20"/>
          <w:lang w:eastAsia="tr-TR"/>
        </w:rPr>
        <w:t>Köklü şekilde verilen fonksiyonları çözmenin yolu bu fonksiyonları üslü halde yazmaktır.</w:t>
      </w:r>
    </w:p>
    <w:p w:rsidR="00280D53" w:rsidRPr="00D34602" w:rsidRDefault="00280D53" w:rsidP="00D34602">
      <w:pPr>
        <w:pStyle w:val="ListeParagraf"/>
        <w:numPr>
          <w:ilvl w:val="0"/>
          <w:numId w:val="4"/>
        </w:numPr>
        <w:shd w:val="clear" w:color="auto" w:fill="FFFFFF"/>
        <w:spacing w:before="120" w:after="120" w:line="360" w:lineRule="auto"/>
        <w:outlineLvl w:val="2"/>
        <w:rPr>
          <w:rFonts w:ascii="Arial" w:eastAsia="Times New Roman" w:hAnsi="Arial" w:cs="Arial"/>
          <w:b/>
          <w:bCs/>
          <w:color w:val="FF0000"/>
          <w:sz w:val="20"/>
          <w:szCs w:val="20"/>
          <w:lang w:eastAsia="tr-TR"/>
        </w:rPr>
      </w:pPr>
      <w:r w:rsidRPr="00D34602">
        <w:rPr>
          <w:rFonts w:ascii="Arial" w:eastAsia="Times New Roman" w:hAnsi="Arial" w:cs="Arial"/>
          <w:b/>
          <w:bCs/>
          <w:color w:val="FF0000"/>
          <w:sz w:val="20"/>
          <w:szCs w:val="20"/>
          <w:lang w:eastAsia="tr-TR"/>
        </w:rPr>
        <w:t>Mutlak Değer Fonksiyonunun Türevi</w:t>
      </w:r>
    </w:p>
    <w:p w:rsidR="00280D53" w:rsidRPr="00280D53" w:rsidRDefault="00D34602" w:rsidP="00D34602">
      <w:pPr>
        <w:shd w:val="clear" w:color="auto" w:fill="FFFFFF"/>
        <w:spacing w:after="0" w:line="360" w:lineRule="auto"/>
        <w:rPr>
          <w:rFonts w:ascii="Arial" w:eastAsia="Times New Roman" w:hAnsi="Arial" w:cs="Arial"/>
          <w:color w:val="000000" w:themeColor="text1"/>
          <w:sz w:val="20"/>
          <w:szCs w:val="20"/>
          <w:lang w:eastAsia="tr-TR"/>
        </w:rPr>
      </w:pPr>
      <w:r w:rsidRPr="00D34602">
        <w:rPr>
          <w:rFonts w:ascii="Arial" w:eastAsia="Times New Roman" w:hAnsi="Arial" w:cs="Arial"/>
          <w:color w:val="000000" w:themeColor="text1"/>
          <w:sz w:val="20"/>
          <w:szCs w:val="20"/>
          <w:lang w:eastAsia="tr-TR"/>
        </w:rPr>
        <w:t xml:space="preserve">     </w:t>
      </w:r>
      <w:proofErr w:type="gramStart"/>
      <w:r w:rsidR="00280D53" w:rsidRPr="00280D53">
        <w:rPr>
          <w:rFonts w:ascii="Arial" w:eastAsia="Times New Roman" w:hAnsi="Arial" w:cs="Arial"/>
          <w:color w:val="000000" w:themeColor="text1"/>
          <w:sz w:val="20"/>
          <w:szCs w:val="20"/>
          <w:lang w:eastAsia="tr-TR"/>
        </w:rPr>
        <w:t>f</w:t>
      </w:r>
      <w:proofErr w:type="gramEnd"/>
      <w:r w:rsidR="00280D53" w:rsidRPr="00280D53">
        <w:rPr>
          <w:rFonts w:ascii="Arial" w:eastAsia="Times New Roman" w:hAnsi="Arial" w:cs="Arial"/>
          <w:color w:val="000000" w:themeColor="text1"/>
          <w:sz w:val="20"/>
          <w:szCs w:val="20"/>
          <w:lang w:eastAsia="tr-TR"/>
        </w:rPr>
        <w:t>: A → R bir fonksiyon, y=f(x)</w:t>
      </w:r>
    </w:p>
    <w:p w:rsidR="00280D53" w:rsidRPr="00280D53" w:rsidRDefault="00280D53" w:rsidP="00D34602">
      <w:pPr>
        <w:shd w:val="clear" w:color="auto" w:fill="FFFFFF"/>
        <w:spacing w:after="0" w:line="360" w:lineRule="auto"/>
        <w:rPr>
          <w:rFonts w:ascii="Arial" w:eastAsia="Times New Roman" w:hAnsi="Arial" w:cs="Arial"/>
          <w:color w:val="000000" w:themeColor="text1"/>
          <w:sz w:val="20"/>
          <w:szCs w:val="20"/>
          <w:lang w:eastAsia="tr-TR"/>
        </w:rPr>
      </w:pPr>
      <w:proofErr w:type="gramStart"/>
      <w:r w:rsidRPr="00280D53">
        <w:rPr>
          <w:rFonts w:ascii="Arial" w:eastAsia="Times New Roman" w:hAnsi="Arial" w:cs="Arial"/>
          <w:color w:val="000000" w:themeColor="text1"/>
          <w:sz w:val="20"/>
          <w:szCs w:val="20"/>
          <w:lang w:eastAsia="tr-TR"/>
        </w:rPr>
        <w:t>a</w:t>
      </w:r>
      <w:proofErr w:type="gramEnd"/>
      <w:r w:rsidRPr="00280D53">
        <w:rPr>
          <w:rFonts w:ascii="Arial" w:eastAsia="Times New Roman" w:hAnsi="Arial" w:cs="Arial"/>
          <w:color w:val="000000" w:themeColor="text1"/>
          <w:sz w:val="20"/>
          <w:szCs w:val="20"/>
          <w:lang w:eastAsia="tr-TR"/>
        </w:rPr>
        <w:t>ϵ A ve f(a) ≠ 0 olmak üzere</w:t>
      </w:r>
    </w:p>
    <w:p w:rsidR="00280D53" w:rsidRPr="00280D53" w:rsidRDefault="00280D53" w:rsidP="00D34602">
      <w:pPr>
        <w:shd w:val="clear" w:color="auto" w:fill="FFFFFF"/>
        <w:spacing w:after="0" w:line="360" w:lineRule="auto"/>
        <w:rPr>
          <w:rFonts w:ascii="Arial" w:eastAsia="Times New Roman" w:hAnsi="Arial" w:cs="Arial"/>
          <w:color w:val="000000" w:themeColor="text1"/>
          <w:sz w:val="20"/>
          <w:szCs w:val="20"/>
          <w:lang w:eastAsia="tr-TR"/>
        </w:rPr>
      </w:pPr>
      <w:r w:rsidRPr="00280D53">
        <w:rPr>
          <w:rFonts w:ascii="Arial" w:eastAsia="Times New Roman" w:hAnsi="Arial" w:cs="Arial"/>
          <w:color w:val="000000" w:themeColor="text1"/>
          <w:sz w:val="20"/>
          <w:szCs w:val="20"/>
          <w:lang w:eastAsia="tr-TR"/>
        </w:rPr>
        <w:t>                     -f(x),   f(a)&lt;0 ise</w:t>
      </w:r>
    </w:p>
    <w:p w:rsidR="00280D53" w:rsidRPr="00280D53" w:rsidRDefault="00280D53" w:rsidP="00D34602">
      <w:pPr>
        <w:shd w:val="clear" w:color="auto" w:fill="FFFFFF"/>
        <w:spacing w:after="0" w:line="360" w:lineRule="auto"/>
        <w:rPr>
          <w:rFonts w:ascii="Arial" w:eastAsia="Times New Roman" w:hAnsi="Arial" w:cs="Arial"/>
          <w:color w:val="000000" w:themeColor="text1"/>
          <w:sz w:val="20"/>
          <w:szCs w:val="20"/>
          <w:lang w:eastAsia="tr-TR"/>
        </w:rPr>
      </w:pPr>
      <w:proofErr w:type="gramStart"/>
      <w:r w:rsidRPr="00280D53">
        <w:rPr>
          <w:rFonts w:ascii="Arial" w:eastAsia="Times New Roman" w:hAnsi="Arial" w:cs="Arial"/>
          <w:color w:val="000000" w:themeColor="text1"/>
          <w:sz w:val="20"/>
          <w:szCs w:val="20"/>
          <w:lang w:eastAsia="tr-TR"/>
        </w:rPr>
        <w:t>y</w:t>
      </w:r>
      <w:proofErr w:type="gramEnd"/>
      <w:r w:rsidRPr="00280D53">
        <w:rPr>
          <w:rFonts w:ascii="Arial" w:eastAsia="Times New Roman" w:hAnsi="Arial" w:cs="Arial"/>
          <w:color w:val="000000" w:themeColor="text1"/>
          <w:sz w:val="20"/>
          <w:szCs w:val="20"/>
          <w:lang w:eastAsia="tr-TR"/>
        </w:rPr>
        <w:t xml:space="preserve"> = f(x) =               </w:t>
      </w:r>
    </w:p>
    <w:p w:rsidR="00280D53" w:rsidRPr="00280D53" w:rsidRDefault="00280D53" w:rsidP="00D34602">
      <w:pPr>
        <w:shd w:val="clear" w:color="auto" w:fill="FFFFFF"/>
        <w:spacing w:after="0" w:line="360" w:lineRule="auto"/>
        <w:rPr>
          <w:rFonts w:ascii="Arial" w:eastAsia="Times New Roman" w:hAnsi="Arial" w:cs="Arial"/>
          <w:color w:val="000000" w:themeColor="text1"/>
          <w:sz w:val="20"/>
          <w:szCs w:val="20"/>
          <w:lang w:eastAsia="tr-TR"/>
        </w:rPr>
      </w:pPr>
      <w:r w:rsidRPr="00280D53">
        <w:rPr>
          <w:rFonts w:ascii="Arial" w:eastAsia="Times New Roman" w:hAnsi="Arial" w:cs="Arial"/>
          <w:color w:val="000000" w:themeColor="text1"/>
          <w:sz w:val="20"/>
          <w:szCs w:val="20"/>
          <w:lang w:eastAsia="tr-TR"/>
        </w:rPr>
        <w:t>                     f(x),   f(a)&gt;0 ise</w:t>
      </w:r>
    </w:p>
    <w:p w:rsidR="00280D53" w:rsidRPr="00280D53" w:rsidRDefault="00280D53" w:rsidP="00D34602">
      <w:pPr>
        <w:shd w:val="clear" w:color="auto" w:fill="FFFFFF"/>
        <w:spacing w:after="0" w:line="360" w:lineRule="auto"/>
        <w:rPr>
          <w:rFonts w:ascii="Arial" w:eastAsia="Times New Roman" w:hAnsi="Arial" w:cs="Arial"/>
          <w:color w:val="000000" w:themeColor="text1"/>
          <w:sz w:val="20"/>
          <w:szCs w:val="20"/>
          <w:lang w:eastAsia="tr-TR"/>
        </w:rPr>
      </w:pPr>
      <w:r w:rsidRPr="00280D53">
        <w:rPr>
          <w:rFonts w:ascii="Arial" w:eastAsia="Times New Roman" w:hAnsi="Arial" w:cs="Arial"/>
          <w:color w:val="000000" w:themeColor="text1"/>
          <w:sz w:val="20"/>
          <w:szCs w:val="20"/>
          <w:lang w:eastAsia="tr-TR"/>
        </w:rPr>
        <w:t>f(a)=0 ise fonksiyonun bu noktada türevi olabilir de olmayabilir de. Bunu öğrenmek için fonksiyonun sağdan ve soldan türevine bakmamız gerekir. Fonksiyonun sağdan ve soldan türevleri eşit ise fonksiyon bu noktada türevlidir. Eşit değilse ise fonksiyonun bu noktada türevi yoktur den</w:t>
      </w:r>
    </w:p>
    <w:p w:rsidR="00280D53" w:rsidRPr="00D34602" w:rsidRDefault="00280D53" w:rsidP="00D34602">
      <w:pPr>
        <w:pStyle w:val="ListeParagraf"/>
        <w:numPr>
          <w:ilvl w:val="0"/>
          <w:numId w:val="4"/>
        </w:numPr>
        <w:shd w:val="clear" w:color="auto" w:fill="FFFFFF"/>
        <w:spacing w:before="120" w:after="120" w:line="360" w:lineRule="auto"/>
        <w:outlineLvl w:val="2"/>
        <w:rPr>
          <w:rFonts w:ascii="Arial" w:eastAsia="Times New Roman" w:hAnsi="Arial" w:cs="Arial"/>
          <w:b/>
          <w:bCs/>
          <w:color w:val="FF0000"/>
          <w:sz w:val="20"/>
          <w:szCs w:val="20"/>
          <w:lang w:eastAsia="tr-TR"/>
        </w:rPr>
      </w:pPr>
      <w:r w:rsidRPr="00D34602">
        <w:rPr>
          <w:rFonts w:ascii="Arial" w:eastAsia="Times New Roman" w:hAnsi="Arial" w:cs="Arial"/>
          <w:b/>
          <w:bCs/>
          <w:color w:val="FF0000"/>
          <w:sz w:val="20"/>
          <w:szCs w:val="20"/>
          <w:lang w:eastAsia="tr-TR"/>
        </w:rPr>
        <w:lastRenderedPageBreak/>
        <w:t>Bileşke Fonksiyonlarının Türevi</w:t>
      </w:r>
    </w:p>
    <w:p w:rsidR="00280D53" w:rsidRPr="00280D53" w:rsidRDefault="00280D53" w:rsidP="00D34602">
      <w:pPr>
        <w:shd w:val="clear" w:color="auto" w:fill="FFFFFF"/>
        <w:spacing w:after="0" w:line="360" w:lineRule="auto"/>
        <w:rPr>
          <w:rFonts w:ascii="Arial" w:eastAsia="Times New Roman" w:hAnsi="Arial" w:cs="Arial"/>
          <w:color w:val="000000" w:themeColor="text1"/>
          <w:sz w:val="20"/>
          <w:szCs w:val="20"/>
          <w:lang w:eastAsia="tr-TR"/>
        </w:rPr>
      </w:pPr>
      <w:proofErr w:type="gramStart"/>
      <w:r w:rsidRPr="00280D53">
        <w:rPr>
          <w:rFonts w:ascii="Arial" w:eastAsia="Times New Roman" w:hAnsi="Arial" w:cs="Arial"/>
          <w:color w:val="000000" w:themeColor="text1"/>
          <w:sz w:val="20"/>
          <w:szCs w:val="20"/>
          <w:lang w:eastAsia="tr-TR"/>
        </w:rPr>
        <w:t>y</w:t>
      </w:r>
      <w:proofErr w:type="gramEnd"/>
      <w:r w:rsidRPr="00280D53">
        <w:rPr>
          <w:rFonts w:ascii="Arial" w:eastAsia="Times New Roman" w:hAnsi="Arial" w:cs="Arial"/>
          <w:color w:val="000000" w:themeColor="text1"/>
          <w:sz w:val="20"/>
          <w:szCs w:val="20"/>
          <w:lang w:eastAsia="tr-TR"/>
        </w:rPr>
        <w:t xml:space="preserve"> = f(x) = (</w:t>
      </w:r>
      <w:proofErr w:type="spellStart"/>
      <w:r w:rsidRPr="00280D53">
        <w:rPr>
          <w:rFonts w:ascii="Arial" w:eastAsia="Times New Roman" w:hAnsi="Arial" w:cs="Arial"/>
          <w:color w:val="000000" w:themeColor="text1"/>
          <w:sz w:val="20"/>
          <w:szCs w:val="20"/>
          <w:lang w:eastAsia="tr-TR"/>
        </w:rPr>
        <w:t>hog</w:t>
      </w:r>
      <w:proofErr w:type="spellEnd"/>
      <w:r w:rsidRPr="00280D53">
        <w:rPr>
          <w:rFonts w:ascii="Arial" w:eastAsia="Times New Roman" w:hAnsi="Arial" w:cs="Arial"/>
          <w:color w:val="000000" w:themeColor="text1"/>
          <w:sz w:val="20"/>
          <w:szCs w:val="20"/>
          <w:lang w:eastAsia="tr-TR"/>
        </w:rPr>
        <w:t>)(x) ise,</w:t>
      </w:r>
    </w:p>
    <w:p w:rsidR="00D34602" w:rsidRPr="00D34602" w:rsidRDefault="00280D53" w:rsidP="00D34602">
      <w:pPr>
        <w:shd w:val="clear" w:color="auto" w:fill="FFFFFF"/>
        <w:spacing w:after="0" w:line="360" w:lineRule="auto"/>
        <w:rPr>
          <w:rFonts w:ascii="Arial" w:eastAsia="Times New Roman" w:hAnsi="Arial" w:cs="Arial"/>
          <w:color w:val="000000" w:themeColor="text1"/>
          <w:sz w:val="20"/>
          <w:szCs w:val="20"/>
          <w:lang w:eastAsia="tr-TR"/>
        </w:rPr>
      </w:pPr>
      <w:proofErr w:type="gramStart"/>
      <w:r w:rsidRPr="00280D53">
        <w:rPr>
          <w:rFonts w:ascii="Arial" w:eastAsia="Times New Roman" w:hAnsi="Arial" w:cs="Arial"/>
          <w:color w:val="000000" w:themeColor="text1"/>
          <w:sz w:val="20"/>
          <w:szCs w:val="20"/>
          <w:lang w:eastAsia="tr-TR"/>
        </w:rPr>
        <w:t>y</w:t>
      </w:r>
      <w:proofErr w:type="gramEnd"/>
      <w:r w:rsidRPr="00280D53">
        <w:rPr>
          <w:rFonts w:ascii="Arial" w:eastAsia="Times New Roman" w:hAnsi="Arial" w:cs="Arial"/>
          <w:color w:val="000000" w:themeColor="text1"/>
          <w:sz w:val="20"/>
          <w:szCs w:val="20"/>
          <w:lang w:eastAsia="tr-TR"/>
        </w:rPr>
        <w:t xml:space="preserve">’ = f’(x) =h’(g(x)) . g’(x) olur. Burada önemli nokta ‘’için türevi’’ </w:t>
      </w:r>
      <w:proofErr w:type="spellStart"/>
      <w:r w:rsidRPr="00280D53">
        <w:rPr>
          <w:rFonts w:ascii="Arial" w:eastAsia="Times New Roman" w:hAnsi="Arial" w:cs="Arial"/>
          <w:color w:val="000000" w:themeColor="text1"/>
          <w:sz w:val="20"/>
          <w:szCs w:val="20"/>
          <w:lang w:eastAsia="tr-TR"/>
        </w:rPr>
        <w:t>ni</w:t>
      </w:r>
      <w:proofErr w:type="spellEnd"/>
      <w:r w:rsidRPr="00280D53">
        <w:rPr>
          <w:rFonts w:ascii="Arial" w:eastAsia="Times New Roman" w:hAnsi="Arial" w:cs="Arial"/>
          <w:color w:val="000000" w:themeColor="text1"/>
          <w:sz w:val="20"/>
          <w:szCs w:val="20"/>
          <w:lang w:eastAsia="tr-TR"/>
        </w:rPr>
        <w:t xml:space="preserve"> yani g’(x)i unutmamaktır.</w:t>
      </w:r>
    </w:p>
    <w:p w:rsidR="00280D53" w:rsidRPr="00D34602" w:rsidRDefault="00280D53" w:rsidP="00D34602">
      <w:pPr>
        <w:pStyle w:val="ListeParagraf"/>
        <w:numPr>
          <w:ilvl w:val="0"/>
          <w:numId w:val="4"/>
        </w:numPr>
        <w:shd w:val="clear" w:color="auto" w:fill="FFFFFF"/>
        <w:spacing w:before="120" w:after="120" w:line="360" w:lineRule="auto"/>
        <w:outlineLvl w:val="2"/>
        <w:rPr>
          <w:rFonts w:ascii="Arial" w:eastAsia="Times New Roman" w:hAnsi="Arial" w:cs="Arial"/>
          <w:b/>
          <w:bCs/>
          <w:color w:val="FF0000"/>
          <w:sz w:val="20"/>
          <w:szCs w:val="20"/>
          <w:lang w:eastAsia="tr-TR"/>
        </w:rPr>
      </w:pPr>
      <w:r w:rsidRPr="00D34602">
        <w:rPr>
          <w:rFonts w:ascii="Arial" w:eastAsia="Times New Roman" w:hAnsi="Arial" w:cs="Arial"/>
          <w:b/>
          <w:bCs/>
          <w:color w:val="FF0000"/>
          <w:sz w:val="20"/>
          <w:szCs w:val="20"/>
          <w:lang w:eastAsia="tr-TR"/>
        </w:rPr>
        <w:t>Zincir Kuralı</w:t>
      </w:r>
    </w:p>
    <w:p w:rsidR="00280D53" w:rsidRPr="00280D53" w:rsidRDefault="00280D53" w:rsidP="00D34602">
      <w:pPr>
        <w:numPr>
          <w:ilvl w:val="0"/>
          <w:numId w:val="2"/>
        </w:numPr>
        <w:shd w:val="clear" w:color="auto" w:fill="FFFFFF"/>
        <w:spacing w:before="100" w:beforeAutospacing="1" w:after="100" w:afterAutospacing="1" w:line="360" w:lineRule="auto"/>
        <w:rPr>
          <w:rFonts w:ascii="Arial" w:eastAsia="Times New Roman" w:hAnsi="Arial" w:cs="Arial"/>
          <w:color w:val="000000" w:themeColor="text1"/>
          <w:sz w:val="20"/>
          <w:szCs w:val="20"/>
          <w:lang w:eastAsia="tr-TR"/>
        </w:rPr>
      </w:pPr>
      <w:proofErr w:type="gramStart"/>
      <w:r w:rsidRPr="00280D53">
        <w:rPr>
          <w:rFonts w:ascii="Arial" w:eastAsia="Times New Roman" w:hAnsi="Arial" w:cs="Arial"/>
          <w:color w:val="000000" w:themeColor="text1"/>
          <w:sz w:val="20"/>
          <w:szCs w:val="20"/>
          <w:lang w:eastAsia="tr-TR"/>
        </w:rPr>
        <w:t>y</w:t>
      </w:r>
      <w:proofErr w:type="gramEnd"/>
      <w:r w:rsidRPr="00280D53">
        <w:rPr>
          <w:rFonts w:ascii="Arial" w:eastAsia="Times New Roman" w:hAnsi="Arial" w:cs="Arial"/>
          <w:color w:val="000000" w:themeColor="text1"/>
          <w:sz w:val="20"/>
          <w:szCs w:val="20"/>
          <w:lang w:eastAsia="tr-TR"/>
        </w:rPr>
        <w:t>, u değişkenine bağlı</w:t>
      </w:r>
    </w:p>
    <w:p w:rsidR="00280D53" w:rsidRPr="00280D53" w:rsidRDefault="00280D53" w:rsidP="00D34602">
      <w:pPr>
        <w:numPr>
          <w:ilvl w:val="0"/>
          <w:numId w:val="2"/>
        </w:numPr>
        <w:shd w:val="clear" w:color="auto" w:fill="FFFFFF"/>
        <w:spacing w:before="100" w:beforeAutospacing="1" w:after="100" w:afterAutospacing="1" w:line="360" w:lineRule="auto"/>
        <w:rPr>
          <w:rFonts w:ascii="Arial" w:eastAsia="Times New Roman" w:hAnsi="Arial" w:cs="Arial"/>
          <w:color w:val="000000" w:themeColor="text1"/>
          <w:sz w:val="20"/>
          <w:szCs w:val="20"/>
          <w:lang w:eastAsia="tr-TR"/>
        </w:rPr>
      </w:pPr>
      <w:proofErr w:type="gramStart"/>
      <w:r w:rsidRPr="00280D53">
        <w:rPr>
          <w:rFonts w:ascii="Arial" w:eastAsia="Times New Roman" w:hAnsi="Arial" w:cs="Arial"/>
          <w:color w:val="000000" w:themeColor="text1"/>
          <w:sz w:val="20"/>
          <w:szCs w:val="20"/>
          <w:lang w:eastAsia="tr-TR"/>
        </w:rPr>
        <w:t>u</w:t>
      </w:r>
      <w:proofErr w:type="gramEnd"/>
      <w:r w:rsidRPr="00280D53">
        <w:rPr>
          <w:rFonts w:ascii="Arial" w:eastAsia="Times New Roman" w:hAnsi="Arial" w:cs="Arial"/>
          <w:color w:val="000000" w:themeColor="text1"/>
          <w:sz w:val="20"/>
          <w:szCs w:val="20"/>
          <w:lang w:eastAsia="tr-TR"/>
        </w:rPr>
        <w:t>, v değişkenine bağlı,</w:t>
      </w:r>
    </w:p>
    <w:p w:rsidR="00280D53" w:rsidRPr="00280D53" w:rsidRDefault="00280D53" w:rsidP="00D34602">
      <w:pPr>
        <w:numPr>
          <w:ilvl w:val="0"/>
          <w:numId w:val="2"/>
        </w:numPr>
        <w:shd w:val="clear" w:color="auto" w:fill="FFFFFF"/>
        <w:spacing w:before="100" w:beforeAutospacing="1" w:after="100" w:afterAutospacing="1" w:line="360" w:lineRule="auto"/>
        <w:rPr>
          <w:rFonts w:ascii="Arial" w:eastAsia="Times New Roman" w:hAnsi="Arial" w:cs="Arial"/>
          <w:color w:val="000000" w:themeColor="text1"/>
          <w:sz w:val="20"/>
          <w:szCs w:val="20"/>
          <w:lang w:eastAsia="tr-TR"/>
        </w:rPr>
      </w:pPr>
      <w:proofErr w:type="gramStart"/>
      <w:r w:rsidRPr="00280D53">
        <w:rPr>
          <w:rFonts w:ascii="Arial" w:eastAsia="Times New Roman" w:hAnsi="Arial" w:cs="Arial"/>
          <w:color w:val="000000" w:themeColor="text1"/>
          <w:sz w:val="20"/>
          <w:szCs w:val="20"/>
          <w:lang w:eastAsia="tr-TR"/>
        </w:rPr>
        <w:t>v</w:t>
      </w:r>
      <w:proofErr w:type="gramEnd"/>
      <w:r w:rsidRPr="00280D53">
        <w:rPr>
          <w:rFonts w:ascii="Arial" w:eastAsia="Times New Roman" w:hAnsi="Arial" w:cs="Arial"/>
          <w:color w:val="000000" w:themeColor="text1"/>
          <w:sz w:val="20"/>
          <w:szCs w:val="20"/>
          <w:lang w:eastAsia="tr-TR"/>
        </w:rPr>
        <w:t xml:space="preserve">, x değişkenine bağlı </w:t>
      </w:r>
      <w:proofErr w:type="spellStart"/>
      <w:r w:rsidRPr="00280D53">
        <w:rPr>
          <w:rFonts w:ascii="Arial" w:eastAsia="Times New Roman" w:hAnsi="Arial" w:cs="Arial"/>
          <w:color w:val="000000" w:themeColor="text1"/>
          <w:sz w:val="20"/>
          <w:szCs w:val="20"/>
          <w:lang w:eastAsia="tr-TR"/>
        </w:rPr>
        <w:t>türevlenebilen</w:t>
      </w:r>
      <w:proofErr w:type="spellEnd"/>
      <w:r w:rsidRPr="00280D53">
        <w:rPr>
          <w:rFonts w:ascii="Arial" w:eastAsia="Times New Roman" w:hAnsi="Arial" w:cs="Arial"/>
          <w:color w:val="000000" w:themeColor="text1"/>
          <w:sz w:val="20"/>
          <w:szCs w:val="20"/>
          <w:lang w:eastAsia="tr-TR"/>
        </w:rPr>
        <w:t xml:space="preserve"> fonksiyonlardır. </w:t>
      </w:r>
    </w:p>
    <w:p w:rsidR="00280D53" w:rsidRPr="00280D53" w:rsidRDefault="00280D53" w:rsidP="00D34602">
      <w:pPr>
        <w:numPr>
          <w:ilvl w:val="0"/>
          <w:numId w:val="2"/>
        </w:numPr>
        <w:shd w:val="clear" w:color="auto" w:fill="FFFFFF"/>
        <w:spacing w:before="100" w:beforeAutospacing="1" w:after="100" w:afterAutospacing="1" w:line="360" w:lineRule="auto"/>
        <w:rPr>
          <w:rFonts w:ascii="Arial" w:eastAsia="Times New Roman" w:hAnsi="Arial" w:cs="Arial"/>
          <w:color w:val="000000" w:themeColor="text1"/>
          <w:sz w:val="20"/>
          <w:szCs w:val="20"/>
          <w:lang w:eastAsia="tr-TR"/>
        </w:rPr>
      </w:pPr>
      <w:proofErr w:type="gramStart"/>
      <w:r w:rsidRPr="00280D53">
        <w:rPr>
          <w:rFonts w:ascii="Arial" w:eastAsia="Times New Roman" w:hAnsi="Arial" w:cs="Arial"/>
          <w:color w:val="000000" w:themeColor="text1"/>
          <w:sz w:val="20"/>
          <w:szCs w:val="20"/>
          <w:lang w:eastAsia="tr-TR"/>
        </w:rPr>
        <w:t>y</w:t>
      </w:r>
      <w:proofErr w:type="gramEnd"/>
      <w:r w:rsidRPr="00280D53">
        <w:rPr>
          <w:rFonts w:ascii="Arial" w:eastAsia="Times New Roman" w:hAnsi="Arial" w:cs="Arial"/>
          <w:color w:val="000000" w:themeColor="text1"/>
          <w:sz w:val="20"/>
          <w:szCs w:val="20"/>
          <w:lang w:eastAsia="tr-TR"/>
        </w:rPr>
        <w:t>=f(u), u=g(v), v=h(x) olmak üzere;</w:t>
      </w:r>
    </w:p>
    <w:p w:rsidR="00280D53" w:rsidRPr="00280D53" w:rsidRDefault="00280D53" w:rsidP="00D34602">
      <w:pPr>
        <w:shd w:val="clear" w:color="auto" w:fill="FFFFFF"/>
        <w:spacing w:after="0" w:line="360" w:lineRule="auto"/>
        <w:rPr>
          <w:rFonts w:ascii="Arial" w:eastAsia="Times New Roman" w:hAnsi="Arial" w:cs="Arial"/>
          <w:color w:val="000000" w:themeColor="text1"/>
          <w:sz w:val="20"/>
          <w:szCs w:val="20"/>
          <w:lang w:eastAsia="tr-TR"/>
        </w:rPr>
      </w:pPr>
    </w:p>
    <w:p w:rsidR="00280D53" w:rsidRPr="00D34602" w:rsidRDefault="00280D53" w:rsidP="00D34602">
      <w:pPr>
        <w:pStyle w:val="ListeParagraf"/>
        <w:numPr>
          <w:ilvl w:val="0"/>
          <w:numId w:val="4"/>
        </w:numPr>
        <w:shd w:val="clear" w:color="auto" w:fill="FFFFFF"/>
        <w:spacing w:before="120" w:after="120" w:line="360" w:lineRule="auto"/>
        <w:outlineLvl w:val="2"/>
        <w:rPr>
          <w:rFonts w:ascii="Arial" w:eastAsia="Times New Roman" w:hAnsi="Arial" w:cs="Arial"/>
          <w:b/>
          <w:bCs/>
          <w:color w:val="FF0000"/>
          <w:sz w:val="20"/>
          <w:szCs w:val="20"/>
          <w:lang w:eastAsia="tr-TR"/>
        </w:rPr>
      </w:pPr>
      <w:r w:rsidRPr="00D34602">
        <w:rPr>
          <w:rFonts w:ascii="Arial" w:eastAsia="Times New Roman" w:hAnsi="Arial" w:cs="Arial"/>
          <w:b/>
          <w:bCs/>
          <w:color w:val="FF0000"/>
          <w:sz w:val="20"/>
          <w:szCs w:val="20"/>
          <w:lang w:eastAsia="tr-TR"/>
        </w:rPr>
        <w:t>Ters Fonksiyonun Türevi</w:t>
      </w:r>
    </w:p>
    <w:p w:rsidR="00280D53" w:rsidRPr="00280D53" w:rsidRDefault="00280D53" w:rsidP="00D34602">
      <w:pPr>
        <w:spacing w:after="0" w:line="360" w:lineRule="auto"/>
        <w:rPr>
          <w:rFonts w:ascii="Arial" w:eastAsia="Times New Roman" w:hAnsi="Arial" w:cs="Arial"/>
          <w:color w:val="000000" w:themeColor="text1"/>
          <w:sz w:val="20"/>
          <w:szCs w:val="20"/>
          <w:lang w:eastAsia="tr-TR"/>
        </w:rPr>
      </w:pPr>
    </w:p>
    <w:p w:rsidR="00280D53" w:rsidRPr="00D34602" w:rsidRDefault="00280D53" w:rsidP="00D34602">
      <w:pPr>
        <w:pStyle w:val="ListeParagraf"/>
        <w:numPr>
          <w:ilvl w:val="0"/>
          <w:numId w:val="4"/>
        </w:numPr>
        <w:shd w:val="clear" w:color="auto" w:fill="FFFFFF"/>
        <w:spacing w:before="120" w:after="120" w:line="360" w:lineRule="auto"/>
        <w:outlineLvl w:val="2"/>
        <w:rPr>
          <w:rFonts w:ascii="Arial" w:eastAsia="Times New Roman" w:hAnsi="Arial" w:cs="Arial"/>
          <w:b/>
          <w:bCs/>
          <w:color w:val="FF0000"/>
          <w:sz w:val="20"/>
          <w:szCs w:val="20"/>
          <w:lang w:eastAsia="tr-TR"/>
        </w:rPr>
      </w:pPr>
      <w:r w:rsidRPr="00D34602">
        <w:rPr>
          <w:rFonts w:ascii="Arial" w:eastAsia="Times New Roman" w:hAnsi="Arial" w:cs="Arial"/>
          <w:b/>
          <w:bCs/>
          <w:color w:val="FF0000"/>
          <w:sz w:val="20"/>
          <w:szCs w:val="20"/>
          <w:lang w:eastAsia="tr-TR"/>
        </w:rPr>
        <w:t>Logaritmik Fonksiyonların Türevi</w:t>
      </w:r>
    </w:p>
    <w:p w:rsidR="00D34602" w:rsidRPr="00D34602" w:rsidRDefault="00D34602" w:rsidP="00D34602">
      <w:pPr>
        <w:shd w:val="clear" w:color="auto" w:fill="FFFFFF"/>
        <w:spacing w:before="120" w:after="120" w:line="360" w:lineRule="auto"/>
        <w:outlineLvl w:val="2"/>
        <w:rPr>
          <w:rFonts w:ascii="Arial" w:eastAsia="Times New Roman" w:hAnsi="Arial" w:cs="Arial"/>
          <w:b/>
          <w:bCs/>
          <w:color w:val="FF0000"/>
          <w:sz w:val="20"/>
          <w:szCs w:val="20"/>
          <w:lang w:eastAsia="tr-TR"/>
        </w:rPr>
      </w:pPr>
    </w:p>
    <w:p w:rsidR="00280D53" w:rsidRPr="00D34602" w:rsidRDefault="00280D53" w:rsidP="00D34602">
      <w:pPr>
        <w:pStyle w:val="ListeParagraf"/>
        <w:numPr>
          <w:ilvl w:val="0"/>
          <w:numId w:val="4"/>
        </w:numPr>
        <w:shd w:val="clear" w:color="auto" w:fill="FFFFFF"/>
        <w:spacing w:before="120" w:after="120" w:line="360" w:lineRule="auto"/>
        <w:outlineLvl w:val="2"/>
        <w:rPr>
          <w:rFonts w:ascii="Arial" w:eastAsia="Times New Roman" w:hAnsi="Arial" w:cs="Arial"/>
          <w:b/>
          <w:bCs/>
          <w:color w:val="FF0000"/>
          <w:sz w:val="20"/>
          <w:szCs w:val="20"/>
          <w:lang w:eastAsia="tr-TR"/>
        </w:rPr>
      </w:pPr>
      <w:r w:rsidRPr="00D34602">
        <w:rPr>
          <w:rFonts w:ascii="Arial" w:eastAsia="Times New Roman" w:hAnsi="Arial" w:cs="Arial"/>
          <w:b/>
          <w:bCs/>
          <w:color w:val="FF0000"/>
          <w:sz w:val="20"/>
          <w:szCs w:val="20"/>
          <w:lang w:eastAsia="tr-TR"/>
        </w:rPr>
        <w:t>Üstel Fonksiyonların Türevi</w:t>
      </w:r>
    </w:p>
    <w:p w:rsidR="00C327B1" w:rsidRDefault="00C327B1" w:rsidP="00D34602">
      <w:pPr>
        <w:tabs>
          <w:tab w:val="left" w:pos="8790"/>
        </w:tabs>
        <w:spacing w:line="360" w:lineRule="auto"/>
        <w:ind w:right="-426"/>
        <w:rPr>
          <w:rFonts w:ascii="Arial" w:hAnsi="Arial" w:cs="Arial"/>
          <w:color w:val="000000" w:themeColor="text1"/>
          <w:sz w:val="20"/>
          <w:szCs w:val="20"/>
        </w:rPr>
      </w:pPr>
    </w:p>
    <w:p w:rsidR="00C327B1" w:rsidRPr="00C327B1" w:rsidRDefault="00C327B1" w:rsidP="00C327B1">
      <w:pPr>
        <w:rPr>
          <w:rFonts w:ascii="Arial" w:hAnsi="Arial" w:cs="Arial"/>
          <w:sz w:val="20"/>
          <w:szCs w:val="20"/>
        </w:rPr>
      </w:pPr>
    </w:p>
    <w:p w:rsidR="00C327B1" w:rsidRPr="00C327B1" w:rsidRDefault="00C327B1" w:rsidP="00C327B1">
      <w:pPr>
        <w:rPr>
          <w:rFonts w:ascii="Arial" w:hAnsi="Arial" w:cs="Arial"/>
          <w:sz w:val="20"/>
          <w:szCs w:val="20"/>
        </w:rPr>
      </w:pPr>
      <w:r>
        <w:rPr>
          <w:noProof/>
        </w:rPr>
        <mc:AlternateContent>
          <mc:Choice Requires="wps">
            <w:drawing>
              <wp:anchor distT="0" distB="0" distL="114300" distR="114300" simplePos="0" relativeHeight="251667456" behindDoc="0" locked="0" layoutInCell="1" allowOverlap="1" wp14:anchorId="32A08686" wp14:editId="53558870">
                <wp:simplePos x="0" y="0"/>
                <wp:positionH relativeFrom="column">
                  <wp:posOffset>290195</wp:posOffset>
                </wp:positionH>
                <wp:positionV relativeFrom="paragraph">
                  <wp:posOffset>31750</wp:posOffset>
                </wp:positionV>
                <wp:extent cx="5343525" cy="3257550"/>
                <wp:effectExtent l="0" t="0" r="0" b="0"/>
                <wp:wrapNone/>
                <wp:docPr id="10" name="Metin Kutusu 10"/>
                <wp:cNvGraphicFramePr/>
                <a:graphic xmlns:a="http://schemas.openxmlformats.org/drawingml/2006/main">
                  <a:graphicData uri="http://schemas.microsoft.com/office/word/2010/wordprocessingShape">
                    <wps:wsp>
                      <wps:cNvSpPr txBox="1"/>
                      <wps:spPr>
                        <a:xfrm>
                          <a:off x="0" y="0"/>
                          <a:ext cx="5343525" cy="3257550"/>
                        </a:xfrm>
                        <a:prstGeom prst="rect">
                          <a:avLst/>
                        </a:prstGeom>
                        <a:noFill/>
                        <a:ln>
                          <a:noFill/>
                        </a:ln>
                        <a:effectLst/>
                      </wps:spPr>
                      <wps:txbx>
                        <w:txbxContent>
                          <w:p w:rsidR="00C327B1" w:rsidRDefault="00C327B1" w:rsidP="00C327B1">
                            <w:pPr>
                              <w:tabs>
                                <w:tab w:val="left" w:pos="3705"/>
                              </w:tabs>
                              <w:jc w:val="center"/>
                              <w:rPr>
                                <w:rFonts w:ascii="Arial" w:hAnsi="Arial" w:cs="Arial"/>
                                <w:b/>
                                <w:sz w:val="72"/>
                                <w:szCs w:val="7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bookmarkStart w:id="0" w:name="_GoBack"/>
                            <w:r>
                              <w:rPr>
                                <w:rFonts w:ascii="Arial" w:hAnsi="Arial" w:cs="Arial"/>
                                <w:b/>
                                <w:sz w:val="72"/>
                                <w:szCs w:val="7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HAZIRLAYANLAR:</w:t>
                            </w:r>
                          </w:p>
                          <w:p w:rsidR="00C327B1" w:rsidRDefault="00C327B1" w:rsidP="00C327B1">
                            <w:pPr>
                              <w:tabs>
                                <w:tab w:val="left" w:pos="3705"/>
                              </w:tabs>
                              <w:jc w:val="center"/>
                              <w:rPr>
                                <w:rFonts w:ascii="Arial" w:hAnsi="Arial" w:cs="Arial"/>
                                <w:b/>
                                <w:sz w:val="72"/>
                                <w:szCs w:val="7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rFonts w:ascii="Arial" w:hAnsi="Arial" w:cs="Arial"/>
                                <w:b/>
                                <w:sz w:val="72"/>
                                <w:szCs w:val="7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NESLİHAN ÇAVDAR</w:t>
                            </w:r>
                          </w:p>
                          <w:p w:rsidR="00C327B1" w:rsidRPr="00C327B1" w:rsidRDefault="00C327B1" w:rsidP="00C327B1">
                            <w:pPr>
                              <w:tabs>
                                <w:tab w:val="left" w:pos="3705"/>
                              </w:tabs>
                              <w:jc w:val="center"/>
                              <w:rPr>
                                <w:rFonts w:ascii="Arial" w:hAnsi="Arial" w:cs="Arial"/>
                                <w:b/>
                                <w:sz w:val="72"/>
                                <w:szCs w:val="7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rFonts w:ascii="Arial" w:hAnsi="Arial" w:cs="Arial"/>
                                <w:b/>
                                <w:sz w:val="72"/>
                                <w:szCs w:val="7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MURAT  CANPOLAT</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etin Kutusu 10" o:spid="_x0000_s1027" type="#_x0000_t202" style="position:absolute;margin-left:22.85pt;margin-top:2.5pt;width:420.75pt;height:25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" filled="f" stroked="f">
                <v:fill o:detectmouseclick="t"/>
                <v:textbox>
                  <w:txbxContent>
                    <w:p w:rsidR="00C327B1" w:rsidRDefault="00C327B1" w:rsidP="00C327B1">
                      <w:pPr>
                        <w:tabs>
                          <w:tab w:val="left" w:pos="3705"/>
                        </w:tabs>
                        <w:jc w:val="center"/>
                        <w:rPr>
                          <w:rFonts w:ascii="Arial" w:hAnsi="Arial" w:cs="Arial"/>
                          <w:b/>
                          <w:sz w:val="72"/>
                          <w:szCs w:val="7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bookmarkStart w:id="1" w:name="_GoBack"/>
                      <w:r>
                        <w:rPr>
                          <w:rFonts w:ascii="Arial" w:hAnsi="Arial" w:cs="Arial"/>
                          <w:b/>
                          <w:sz w:val="72"/>
                          <w:szCs w:val="7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HAZIRLAYANLAR:</w:t>
                      </w:r>
                    </w:p>
                    <w:p w:rsidR="00C327B1" w:rsidRDefault="00C327B1" w:rsidP="00C327B1">
                      <w:pPr>
                        <w:tabs>
                          <w:tab w:val="left" w:pos="3705"/>
                        </w:tabs>
                        <w:jc w:val="center"/>
                        <w:rPr>
                          <w:rFonts w:ascii="Arial" w:hAnsi="Arial" w:cs="Arial"/>
                          <w:b/>
                          <w:sz w:val="72"/>
                          <w:szCs w:val="7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rFonts w:ascii="Arial" w:hAnsi="Arial" w:cs="Arial"/>
                          <w:b/>
                          <w:sz w:val="72"/>
                          <w:szCs w:val="7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NESLİHAN ÇAVDAR</w:t>
                      </w:r>
                    </w:p>
                    <w:p w:rsidR="00C327B1" w:rsidRPr="00C327B1" w:rsidRDefault="00C327B1" w:rsidP="00C327B1">
                      <w:pPr>
                        <w:tabs>
                          <w:tab w:val="left" w:pos="3705"/>
                        </w:tabs>
                        <w:jc w:val="center"/>
                        <w:rPr>
                          <w:rFonts w:ascii="Arial" w:hAnsi="Arial" w:cs="Arial"/>
                          <w:b/>
                          <w:sz w:val="72"/>
                          <w:szCs w:val="7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rFonts w:ascii="Arial" w:hAnsi="Arial" w:cs="Arial"/>
                          <w:b/>
                          <w:sz w:val="72"/>
                          <w:szCs w:val="7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MURAT  CANPOLAT</w:t>
                      </w:r>
                      <w:bookmarkEnd w:id="1"/>
                    </w:p>
                  </w:txbxContent>
                </v:textbox>
              </v:shape>
            </w:pict>
          </mc:Fallback>
        </mc:AlternateContent>
      </w:r>
    </w:p>
    <w:p w:rsidR="00C327B1" w:rsidRPr="00C327B1" w:rsidRDefault="00C327B1" w:rsidP="00C327B1">
      <w:pPr>
        <w:rPr>
          <w:rFonts w:ascii="Arial" w:hAnsi="Arial" w:cs="Arial"/>
          <w:sz w:val="20"/>
          <w:szCs w:val="20"/>
        </w:rPr>
      </w:pPr>
    </w:p>
    <w:p w:rsidR="00C327B1" w:rsidRPr="00C327B1" w:rsidRDefault="00C327B1" w:rsidP="00C327B1">
      <w:pPr>
        <w:rPr>
          <w:rFonts w:ascii="Arial" w:hAnsi="Arial" w:cs="Arial"/>
          <w:sz w:val="20"/>
          <w:szCs w:val="20"/>
        </w:rPr>
      </w:pPr>
    </w:p>
    <w:p w:rsidR="00C327B1" w:rsidRPr="00C327B1" w:rsidRDefault="00C327B1" w:rsidP="00C327B1">
      <w:pPr>
        <w:rPr>
          <w:rFonts w:ascii="Arial" w:hAnsi="Arial" w:cs="Arial"/>
          <w:sz w:val="20"/>
          <w:szCs w:val="20"/>
        </w:rPr>
      </w:pPr>
    </w:p>
    <w:p w:rsidR="00C327B1" w:rsidRDefault="00C327B1" w:rsidP="00C327B1">
      <w:pPr>
        <w:rPr>
          <w:rFonts w:ascii="Arial" w:hAnsi="Arial" w:cs="Arial"/>
          <w:sz w:val="20"/>
          <w:szCs w:val="20"/>
        </w:rPr>
      </w:pPr>
    </w:p>
    <w:p w:rsidR="00280D53" w:rsidRPr="00C327B1" w:rsidRDefault="00C327B1" w:rsidP="00C327B1">
      <w:pPr>
        <w:tabs>
          <w:tab w:val="left" w:pos="3705"/>
        </w:tabs>
        <w:rPr>
          <w:rFonts w:ascii="Arial" w:hAnsi="Arial" w:cs="Arial"/>
          <w:sz w:val="20"/>
          <w:szCs w:val="20"/>
        </w:rPr>
      </w:pPr>
      <w:r>
        <w:rPr>
          <w:rFonts w:ascii="Arial" w:hAnsi="Arial" w:cs="Arial"/>
          <w:sz w:val="20"/>
          <w:szCs w:val="20"/>
        </w:rPr>
        <w:tab/>
      </w:r>
    </w:p>
    <w:sectPr w:rsidR="00280D53" w:rsidRPr="00C327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2727B4"/>
    <w:multiLevelType w:val="hybridMultilevel"/>
    <w:tmpl w:val="4CE69BD0"/>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65F66643"/>
    <w:multiLevelType w:val="hybridMultilevel"/>
    <w:tmpl w:val="29002CC6"/>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69A06281"/>
    <w:multiLevelType w:val="multilevel"/>
    <w:tmpl w:val="8618E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A35109"/>
    <w:multiLevelType w:val="multilevel"/>
    <w:tmpl w:val="021C2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A94"/>
    <w:rsid w:val="00274A5E"/>
    <w:rsid w:val="00280D53"/>
    <w:rsid w:val="004F1BF2"/>
    <w:rsid w:val="005179AB"/>
    <w:rsid w:val="00846A94"/>
    <w:rsid w:val="00B01850"/>
    <w:rsid w:val="00C327B1"/>
    <w:rsid w:val="00D3460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dictionary-tooltip">
    <w:name w:val="dictionary-tooltip"/>
    <w:basedOn w:val="VarsaylanParagrafYazTipi"/>
    <w:rsid w:val="005179AB"/>
  </w:style>
  <w:style w:type="paragraph" w:styleId="BalonMetni">
    <w:name w:val="Balloon Text"/>
    <w:basedOn w:val="Normal"/>
    <w:link w:val="BalonMetniChar"/>
    <w:uiPriority w:val="99"/>
    <w:semiHidden/>
    <w:unhideWhenUsed/>
    <w:rsid w:val="005179A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179AB"/>
    <w:rPr>
      <w:rFonts w:ascii="Tahoma" w:hAnsi="Tahoma" w:cs="Tahoma"/>
      <w:sz w:val="16"/>
      <w:szCs w:val="16"/>
    </w:rPr>
  </w:style>
  <w:style w:type="paragraph" w:styleId="NormalWeb">
    <w:name w:val="Normal (Web)"/>
    <w:basedOn w:val="Normal"/>
    <w:uiPriority w:val="99"/>
    <w:semiHidden/>
    <w:unhideWhenUsed/>
    <w:rsid w:val="005179A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Vurgu">
    <w:name w:val="Emphasis"/>
    <w:basedOn w:val="VarsaylanParagrafYazTipi"/>
    <w:uiPriority w:val="20"/>
    <w:qFormat/>
    <w:rsid w:val="005179AB"/>
    <w:rPr>
      <w:i/>
      <w:iCs/>
    </w:rPr>
  </w:style>
  <w:style w:type="character" w:styleId="Gl">
    <w:name w:val="Strong"/>
    <w:basedOn w:val="VarsaylanParagrafYazTipi"/>
    <w:uiPriority w:val="22"/>
    <w:qFormat/>
    <w:rsid w:val="00280D53"/>
    <w:rPr>
      <w:b/>
      <w:bCs/>
    </w:rPr>
  </w:style>
  <w:style w:type="paragraph" w:styleId="ListeParagraf">
    <w:name w:val="List Paragraph"/>
    <w:basedOn w:val="Normal"/>
    <w:uiPriority w:val="34"/>
    <w:qFormat/>
    <w:rsid w:val="00D346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dictionary-tooltip">
    <w:name w:val="dictionary-tooltip"/>
    <w:basedOn w:val="VarsaylanParagrafYazTipi"/>
    <w:rsid w:val="005179AB"/>
  </w:style>
  <w:style w:type="paragraph" w:styleId="BalonMetni">
    <w:name w:val="Balloon Text"/>
    <w:basedOn w:val="Normal"/>
    <w:link w:val="BalonMetniChar"/>
    <w:uiPriority w:val="99"/>
    <w:semiHidden/>
    <w:unhideWhenUsed/>
    <w:rsid w:val="005179A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179AB"/>
    <w:rPr>
      <w:rFonts w:ascii="Tahoma" w:hAnsi="Tahoma" w:cs="Tahoma"/>
      <w:sz w:val="16"/>
      <w:szCs w:val="16"/>
    </w:rPr>
  </w:style>
  <w:style w:type="paragraph" w:styleId="NormalWeb">
    <w:name w:val="Normal (Web)"/>
    <w:basedOn w:val="Normal"/>
    <w:uiPriority w:val="99"/>
    <w:semiHidden/>
    <w:unhideWhenUsed/>
    <w:rsid w:val="005179A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Vurgu">
    <w:name w:val="Emphasis"/>
    <w:basedOn w:val="VarsaylanParagrafYazTipi"/>
    <w:uiPriority w:val="20"/>
    <w:qFormat/>
    <w:rsid w:val="005179AB"/>
    <w:rPr>
      <w:i/>
      <w:iCs/>
    </w:rPr>
  </w:style>
  <w:style w:type="character" w:styleId="Gl">
    <w:name w:val="Strong"/>
    <w:basedOn w:val="VarsaylanParagrafYazTipi"/>
    <w:uiPriority w:val="22"/>
    <w:qFormat/>
    <w:rsid w:val="00280D53"/>
    <w:rPr>
      <w:b/>
      <w:bCs/>
    </w:rPr>
  </w:style>
  <w:style w:type="paragraph" w:styleId="ListeParagraf">
    <w:name w:val="List Paragraph"/>
    <w:basedOn w:val="Normal"/>
    <w:uiPriority w:val="34"/>
    <w:qFormat/>
    <w:rsid w:val="00D346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4210280">
      <w:bodyDiv w:val="1"/>
      <w:marLeft w:val="0"/>
      <w:marRight w:val="0"/>
      <w:marTop w:val="0"/>
      <w:marBottom w:val="0"/>
      <w:divBdr>
        <w:top w:val="none" w:sz="0" w:space="0" w:color="auto"/>
        <w:left w:val="none" w:sz="0" w:space="0" w:color="auto"/>
        <w:bottom w:val="none" w:sz="0" w:space="0" w:color="auto"/>
        <w:right w:val="none" w:sz="0" w:space="0" w:color="auto"/>
      </w:divBdr>
    </w:div>
    <w:div w:id="464196486">
      <w:bodyDiv w:val="1"/>
      <w:marLeft w:val="0"/>
      <w:marRight w:val="0"/>
      <w:marTop w:val="0"/>
      <w:marBottom w:val="0"/>
      <w:divBdr>
        <w:top w:val="none" w:sz="0" w:space="0" w:color="auto"/>
        <w:left w:val="none" w:sz="0" w:space="0" w:color="auto"/>
        <w:bottom w:val="none" w:sz="0" w:space="0" w:color="auto"/>
        <w:right w:val="none" w:sz="0" w:space="0" w:color="auto"/>
      </w:divBdr>
    </w:div>
    <w:div w:id="639189570">
      <w:bodyDiv w:val="1"/>
      <w:marLeft w:val="0"/>
      <w:marRight w:val="0"/>
      <w:marTop w:val="0"/>
      <w:marBottom w:val="0"/>
      <w:divBdr>
        <w:top w:val="none" w:sz="0" w:space="0" w:color="auto"/>
        <w:left w:val="none" w:sz="0" w:space="0" w:color="auto"/>
        <w:bottom w:val="none" w:sz="0" w:space="0" w:color="auto"/>
        <w:right w:val="none" w:sz="0" w:space="0" w:color="auto"/>
      </w:divBdr>
    </w:div>
    <w:div w:id="1646741754">
      <w:bodyDiv w:val="1"/>
      <w:marLeft w:val="0"/>
      <w:marRight w:val="0"/>
      <w:marTop w:val="0"/>
      <w:marBottom w:val="0"/>
      <w:divBdr>
        <w:top w:val="none" w:sz="0" w:space="0" w:color="auto"/>
        <w:left w:val="none" w:sz="0" w:space="0" w:color="auto"/>
        <w:bottom w:val="none" w:sz="0" w:space="0" w:color="auto"/>
        <w:right w:val="none" w:sz="0" w:space="0" w:color="auto"/>
      </w:divBdr>
      <w:divsChild>
        <w:div w:id="803623059">
          <w:marLeft w:val="0"/>
          <w:marRight w:val="0"/>
          <w:marTop w:val="0"/>
          <w:marBottom w:val="0"/>
          <w:divBdr>
            <w:top w:val="none" w:sz="0" w:space="0" w:color="auto"/>
            <w:left w:val="none" w:sz="0" w:space="0" w:color="auto"/>
            <w:bottom w:val="none" w:sz="0" w:space="0" w:color="auto"/>
            <w:right w:val="none" w:sz="0" w:space="0" w:color="auto"/>
          </w:divBdr>
        </w:div>
        <w:div w:id="839586720">
          <w:marLeft w:val="0"/>
          <w:marRight w:val="0"/>
          <w:marTop w:val="0"/>
          <w:marBottom w:val="0"/>
          <w:divBdr>
            <w:top w:val="none" w:sz="0" w:space="0" w:color="auto"/>
            <w:left w:val="none" w:sz="0" w:space="0" w:color="auto"/>
            <w:bottom w:val="none" w:sz="0" w:space="0" w:color="auto"/>
            <w:right w:val="none" w:sz="0" w:space="0" w:color="auto"/>
          </w:divBdr>
        </w:div>
        <w:div w:id="509686260">
          <w:marLeft w:val="0"/>
          <w:marRight w:val="0"/>
          <w:marTop w:val="0"/>
          <w:marBottom w:val="0"/>
          <w:divBdr>
            <w:top w:val="none" w:sz="0" w:space="0" w:color="auto"/>
            <w:left w:val="none" w:sz="0" w:space="0" w:color="auto"/>
            <w:bottom w:val="none" w:sz="0" w:space="0" w:color="auto"/>
            <w:right w:val="none" w:sz="0" w:space="0" w:color="auto"/>
          </w:divBdr>
        </w:div>
      </w:divsChild>
    </w:div>
    <w:div w:id="1848903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5</Pages>
  <Words>982</Words>
  <Characters>5601</Characters>
  <Application>Microsoft Office Word</Application>
  <DocSecurity>0</DocSecurity>
  <Lines>46</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çavdar</dc:creator>
  <cp:keywords/>
  <dc:description/>
  <cp:lastModifiedBy>ahmet çavdar</cp:lastModifiedBy>
  <cp:revision>3</cp:revision>
  <dcterms:created xsi:type="dcterms:W3CDTF">2022-11-06T19:44:00Z</dcterms:created>
  <dcterms:modified xsi:type="dcterms:W3CDTF">2022-11-06T20:22:00Z</dcterms:modified>
</cp:coreProperties>
</file>