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6F151" w14:textId="77777777" w:rsidR="002458F0" w:rsidRPr="00010A33" w:rsidRDefault="00FF342E" w:rsidP="00AC3A66">
      <w:pPr>
        <w:ind w:left="360"/>
        <w:jc w:val="center"/>
        <w:rPr>
          <w:rFonts w:ascii="Times New Roman" w:hAnsi="Times New Roman" w:cs="Times New Roman"/>
          <w:b/>
          <w:sz w:val="20"/>
          <w:szCs w:val="20"/>
          <w:lang w:val="en-US"/>
        </w:rPr>
      </w:pPr>
      <w:r w:rsidRPr="00010A33">
        <w:rPr>
          <w:rFonts w:ascii="Times New Roman" w:hAnsi="Times New Roman" w:cs="Times New Roman"/>
          <w:b/>
          <w:sz w:val="20"/>
          <w:szCs w:val="20"/>
          <w:lang w:val="en-US"/>
        </w:rPr>
        <w:t>Exploring the Effect</w:t>
      </w:r>
      <w:r w:rsidR="00192531" w:rsidRPr="00010A33">
        <w:rPr>
          <w:rFonts w:ascii="Times New Roman" w:hAnsi="Times New Roman" w:cs="Times New Roman"/>
          <w:b/>
          <w:sz w:val="20"/>
          <w:szCs w:val="20"/>
          <w:lang w:val="en-US"/>
        </w:rPr>
        <w:t xml:space="preserve"> of Distribution</w:t>
      </w:r>
      <w:r w:rsidR="00016B62" w:rsidRPr="00010A33">
        <w:rPr>
          <w:rFonts w:ascii="Times New Roman" w:hAnsi="Times New Roman" w:cs="Times New Roman"/>
          <w:b/>
          <w:sz w:val="20"/>
          <w:szCs w:val="20"/>
          <w:lang w:val="en-US"/>
        </w:rPr>
        <w:t xml:space="preserve"> Methods</w:t>
      </w:r>
      <w:r w:rsidR="00192531" w:rsidRPr="00010A33">
        <w:rPr>
          <w:rFonts w:ascii="Times New Roman" w:hAnsi="Times New Roman" w:cs="Times New Roman"/>
          <w:b/>
          <w:sz w:val="20"/>
          <w:szCs w:val="20"/>
          <w:lang w:val="en-US"/>
        </w:rPr>
        <w:t xml:space="preserve"> on Meta-Heuristic Searching</w:t>
      </w:r>
      <w:r w:rsidRPr="00010A33">
        <w:rPr>
          <w:rFonts w:ascii="Times New Roman" w:hAnsi="Times New Roman" w:cs="Times New Roman"/>
          <w:b/>
          <w:sz w:val="20"/>
          <w:szCs w:val="20"/>
          <w:lang w:val="en-US"/>
        </w:rPr>
        <w:t xml:space="preserve"> Process</w:t>
      </w:r>
    </w:p>
    <w:p w14:paraId="4A576DB5" w14:textId="1DEF291F" w:rsidR="00521F05" w:rsidRPr="00010A33" w:rsidRDefault="00521F05" w:rsidP="00521F05">
      <w:pPr>
        <w:pStyle w:val="Affiliation"/>
        <w:rPr>
          <w:rFonts w:eastAsia="MS Mincho"/>
          <w:sz w:val="16"/>
          <w:szCs w:val="16"/>
          <w:vertAlign w:val="superscript"/>
          <w:lang w:val="tr-TR"/>
        </w:rPr>
      </w:pPr>
      <w:r w:rsidRPr="00010A33">
        <w:rPr>
          <w:rFonts w:eastAsia="MS Mincho"/>
          <w:sz w:val="16"/>
          <w:szCs w:val="16"/>
          <w:lang w:val="tr-TR"/>
        </w:rPr>
        <w:t>Hamdi Tolga KAHRAMAN</w:t>
      </w:r>
      <w:r w:rsidRPr="00010A33">
        <w:rPr>
          <w:rFonts w:eastAsia="MS Mincho"/>
          <w:sz w:val="16"/>
          <w:szCs w:val="16"/>
          <w:vertAlign w:val="superscript"/>
          <w:lang w:val="tr-TR"/>
        </w:rPr>
        <w:t>1</w:t>
      </w:r>
      <w:r w:rsidRPr="00010A33">
        <w:rPr>
          <w:rFonts w:eastAsia="MS Mincho"/>
          <w:sz w:val="16"/>
          <w:szCs w:val="16"/>
          <w:lang w:val="tr-TR"/>
        </w:rPr>
        <w:t>, Sefa ARAS</w:t>
      </w:r>
      <w:r w:rsidRPr="00010A33">
        <w:rPr>
          <w:rFonts w:eastAsia="MS Mincho"/>
          <w:sz w:val="16"/>
          <w:szCs w:val="16"/>
          <w:vertAlign w:val="superscript"/>
          <w:lang w:val="tr-TR"/>
        </w:rPr>
        <w:t>2</w:t>
      </w:r>
      <w:r w:rsidRPr="00010A33">
        <w:rPr>
          <w:rFonts w:eastAsia="MS Mincho"/>
          <w:sz w:val="16"/>
          <w:szCs w:val="16"/>
          <w:lang w:val="tr-TR"/>
        </w:rPr>
        <w:t xml:space="preserve">, </w:t>
      </w:r>
      <w:proofErr w:type="spellStart"/>
      <w:r w:rsidRPr="00010A33">
        <w:rPr>
          <w:rFonts w:eastAsia="MS Mincho"/>
          <w:sz w:val="16"/>
          <w:szCs w:val="16"/>
          <w:lang w:val="tr-TR"/>
        </w:rPr>
        <w:t>Ugur</w:t>
      </w:r>
      <w:proofErr w:type="spellEnd"/>
      <w:r w:rsidRPr="00010A33">
        <w:rPr>
          <w:rFonts w:eastAsia="MS Mincho"/>
          <w:sz w:val="16"/>
          <w:szCs w:val="16"/>
          <w:lang w:val="tr-TR"/>
        </w:rPr>
        <w:t xml:space="preserve"> GUVENC</w:t>
      </w:r>
      <w:r w:rsidRPr="00010A33">
        <w:rPr>
          <w:rFonts w:eastAsia="MS Mincho"/>
          <w:sz w:val="16"/>
          <w:szCs w:val="16"/>
          <w:vertAlign w:val="superscript"/>
          <w:lang w:val="tr-TR"/>
        </w:rPr>
        <w:t>3</w:t>
      </w:r>
      <w:r w:rsidRPr="00010A33">
        <w:rPr>
          <w:rFonts w:eastAsia="MS Mincho"/>
          <w:sz w:val="16"/>
          <w:szCs w:val="16"/>
          <w:lang w:val="tr-TR"/>
        </w:rPr>
        <w:t>, Yusuf SÖNMEZ</w:t>
      </w:r>
      <w:r w:rsidRPr="00010A33">
        <w:rPr>
          <w:rFonts w:eastAsia="MS Mincho"/>
          <w:sz w:val="16"/>
          <w:szCs w:val="16"/>
          <w:vertAlign w:val="superscript"/>
          <w:lang w:val="tr-TR"/>
        </w:rPr>
        <w:t>4</w:t>
      </w:r>
    </w:p>
    <w:p w14:paraId="537CED19" w14:textId="77777777" w:rsidR="00521F05" w:rsidRPr="00010A33" w:rsidRDefault="00521F05" w:rsidP="00521F05">
      <w:pPr>
        <w:pStyle w:val="Affiliation"/>
        <w:rPr>
          <w:rFonts w:eastAsia="MS Mincho"/>
          <w:sz w:val="16"/>
          <w:szCs w:val="16"/>
          <w:lang w:val="tr-TR"/>
        </w:rPr>
      </w:pPr>
    </w:p>
    <w:p w14:paraId="1718A5B4" w14:textId="77777777" w:rsidR="00521F05" w:rsidRPr="00010A33" w:rsidRDefault="00521F05" w:rsidP="00521F05">
      <w:pPr>
        <w:pStyle w:val="Affiliation"/>
        <w:rPr>
          <w:rFonts w:eastAsia="MS Mincho"/>
          <w:sz w:val="16"/>
          <w:szCs w:val="16"/>
          <w:lang w:val="tr-TR"/>
        </w:rPr>
      </w:pPr>
      <w:r w:rsidRPr="00010A33">
        <w:rPr>
          <w:rFonts w:eastAsia="MS Mincho"/>
          <w:sz w:val="16"/>
          <w:szCs w:val="16"/>
          <w:vertAlign w:val="superscript"/>
          <w:lang w:val="tr-TR"/>
        </w:rPr>
        <w:t>1,2</w:t>
      </w:r>
      <w:r w:rsidRPr="00010A33">
        <w:rPr>
          <w:rFonts w:eastAsia="MS Mincho"/>
          <w:sz w:val="16"/>
          <w:szCs w:val="16"/>
          <w:lang w:val="tr-TR"/>
        </w:rPr>
        <w:t xml:space="preserve">Yazılım Mühendisliği Bölümü, </w:t>
      </w:r>
      <w:r w:rsidRPr="00010A33">
        <w:rPr>
          <w:sz w:val="16"/>
          <w:szCs w:val="16"/>
          <w:lang w:val="tr-TR"/>
        </w:rPr>
        <w:t>Karadeniz Teknik Üniversitesi</w:t>
      </w:r>
      <w:r w:rsidRPr="00010A33">
        <w:rPr>
          <w:rFonts w:eastAsia="MS Mincho"/>
          <w:sz w:val="16"/>
          <w:szCs w:val="16"/>
          <w:lang w:val="tr-TR"/>
        </w:rPr>
        <w:t xml:space="preserve">, </w:t>
      </w:r>
      <w:r w:rsidRPr="00010A33">
        <w:rPr>
          <w:sz w:val="16"/>
          <w:szCs w:val="16"/>
          <w:lang w:val="tr-TR"/>
        </w:rPr>
        <w:t>Trabzon, Türkiye</w:t>
      </w:r>
    </w:p>
    <w:p w14:paraId="2799A1EA" w14:textId="77777777" w:rsidR="00521F05" w:rsidRPr="00010A33" w:rsidRDefault="00184CD9" w:rsidP="00521F05">
      <w:pPr>
        <w:pStyle w:val="Affiliation"/>
        <w:rPr>
          <w:sz w:val="16"/>
          <w:szCs w:val="16"/>
          <w:lang w:val="tr-TR"/>
        </w:rPr>
      </w:pPr>
      <w:hyperlink r:id="rId7" w:history="1">
        <w:r w:rsidR="00521F05" w:rsidRPr="00010A33">
          <w:rPr>
            <w:rStyle w:val="Kpr"/>
            <w:color w:val="000000" w:themeColor="text1"/>
            <w:sz w:val="16"/>
            <w:szCs w:val="16"/>
            <w:u w:val="none"/>
            <w:lang w:val="tr-TR"/>
          </w:rPr>
          <w:t>htolgakahraman@ktu.edu.tr</w:t>
        </w:r>
      </w:hyperlink>
      <w:r w:rsidR="00521F05" w:rsidRPr="00010A33">
        <w:rPr>
          <w:color w:val="000000" w:themeColor="text1"/>
          <w:sz w:val="16"/>
          <w:szCs w:val="16"/>
          <w:lang w:val="tr-TR"/>
        </w:rPr>
        <w:t xml:space="preserve">, </w:t>
      </w:r>
      <w:hyperlink r:id="rId8" w:history="1">
        <w:r w:rsidR="00521F05" w:rsidRPr="00010A33">
          <w:rPr>
            <w:rStyle w:val="Kpr"/>
            <w:color w:val="000000" w:themeColor="text1"/>
            <w:sz w:val="16"/>
            <w:szCs w:val="16"/>
            <w:u w:val="none"/>
            <w:lang w:val="tr-TR"/>
          </w:rPr>
          <w:t>sefaaras@ktu.edu.tr</w:t>
        </w:r>
      </w:hyperlink>
      <w:r w:rsidR="00521F05" w:rsidRPr="00010A33">
        <w:rPr>
          <w:color w:val="000000" w:themeColor="text1"/>
          <w:sz w:val="16"/>
          <w:szCs w:val="16"/>
          <w:lang w:val="tr-TR"/>
        </w:rPr>
        <w:t xml:space="preserve"> </w:t>
      </w:r>
    </w:p>
    <w:p w14:paraId="6E4F49C4" w14:textId="77777777" w:rsidR="00521F05" w:rsidRPr="00010A33" w:rsidRDefault="00521F05" w:rsidP="00521F05">
      <w:pPr>
        <w:pStyle w:val="Affiliation"/>
        <w:rPr>
          <w:sz w:val="16"/>
          <w:szCs w:val="16"/>
          <w:lang w:val="tr-TR"/>
        </w:rPr>
      </w:pPr>
      <w:r w:rsidRPr="00010A33">
        <w:rPr>
          <w:rFonts w:eastAsia="MS Mincho"/>
          <w:sz w:val="16"/>
          <w:szCs w:val="16"/>
          <w:vertAlign w:val="superscript"/>
          <w:lang w:val="tr-TR"/>
        </w:rPr>
        <w:t>3</w:t>
      </w:r>
      <w:r w:rsidRPr="00010A33">
        <w:rPr>
          <w:rFonts w:eastAsia="MS Mincho"/>
          <w:sz w:val="16"/>
          <w:szCs w:val="16"/>
          <w:lang w:val="tr-TR"/>
        </w:rPr>
        <w:t xml:space="preserve"> Elektrik-Elektronik Mühendisliği Bölümü, </w:t>
      </w:r>
      <w:r w:rsidRPr="00010A33">
        <w:rPr>
          <w:sz w:val="16"/>
          <w:szCs w:val="16"/>
          <w:lang w:val="tr-TR"/>
        </w:rPr>
        <w:t>Düzce Üniversitesi</w:t>
      </w:r>
      <w:r w:rsidRPr="00010A33">
        <w:rPr>
          <w:rFonts w:eastAsia="MS Mincho"/>
          <w:sz w:val="16"/>
          <w:szCs w:val="16"/>
          <w:lang w:val="tr-TR"/>
        </w:rPr>
        <w:t xml:space="preserve">, </w:t>
      </w:r>
      <w:r w:rsidRPr="00010A33">
        <w:rPr>
          <w:sz w:val="16"/>
          <w:szCs w:val="16"/>
          <w:lang w:val="tr-TR"/>
        </w:rPr>
        <w:t>Düzce, Türkiye</w:t>
      </w:r>
    </w:p>
    <w:p w14:paraId="72CDE0E2" w14:textId="77777777" w:rsidR="00521F05" w:rsidRPr="00010A33" w:rsidRDefault="00521F05" w:rsidP="00521F05">
      <w:pPr>
        <w:pStyle w:val="Affiliation"/>
        <w:rPr>
          <w:rFonts w:eastAsia="MS Mincho"/>
          <w:sz w:val="16"/>
          <w:szCs w:val="16"/>
          <w:lang w:val="tr-TR"/>
        </w:rPr>
      </w:pPr>
      <w:r w:rsidRPr="00010A33">
        <w:rPr>
          <w:rFonts w:eastAsia="MS Mincho"/>
          <w:sz w:val="16"/>
          <w:szCs w:val="16"/>
          <w:lang w:val="tr-TR"/>
        </w:rPr>
        <w:t>ugurguvenc@duzce.edu.tr</w:t>
      </w:r>
    </w:p>
    <w:p w14:paraId="5F392188" w14:textId="755C17F8" w:rsidR="00521F05" w:rsidRPr="00010A33" w:rsidRDefault="00521F05" w:rsidP="00521F05">
      <w:pPr>
        <w:pStyle w:val="Affiliation"/>
        <w:rPr>
          <w:sz w:val="16"/>
          <w:szCs w:val="16"/>
          <w:lang w:val="tr-TR"/>
        </w:rPr>
      </w:pPr>
      <w:r w:rsidRPr="00010A33">
        <w:rPr>
          <w:rFonts w:eastAsia="MS Mincho"/>
          <w:sz w:val="16"/>
          <w:szCs w:val="16"/>
          <w:vertAlign w:val="superscript"/>
          <w:lang w:val="tr-TR"/>
        </w:rPr>
        <w:t>4</w:t>
      </w:r>
      <w:r w:rsidRPr="00010A33">
        <w:rPr>
          <w:rFonts w:eastAsia="MS Mincho"/>
          <w:sz w:val="16"/>
          <w:szCs w:val="16"/>
          <w:lang w:val="tr-TR"/>
        </w:rPr>
        <w:t xml:space="preserve"> Gazi Meslek Yüksekokulu, Gazi</w:t>
      </w:r>
      <w:r w:rsidRPr="00010A33">
        <w:rPr>
          <w:sz w:val="16"/>
          <w:szCs w:val="16"/>
          <w:lang w:val="tr-TR"/>
        </w:rPr>
        <w:t xml:space="preserve"> Üniversitesi</w:t>
      </w:r>
      <w:r w:rsidRPr="00010A33">
        <w:rPr>
          <w:rFonts w:eastAsia="MS Mincho"/>
          <w:sz w:val="16"/>
          <w:szCs w:val="16"/>
          <w:lang w:val="tr-TR"/>
        </w:rPr>
        <w:t xml:space="preserve">, </w:t>
      </w:r>
      <w:r w:rsidRPr="00010A33">
        <w:rPr>
          <w:sz w:val="16"/>
          <w:szCs w:val="16"/>
          <w:lang w:val="tr-TR"/>
        </w:rPr>
        <w:t>Ankara, Türkiye</w:t>
      </w:r>
    </w:p>
    <w:p w14:paraId="23EFF0DE" w14:textId="2DC839BF" w:rsidR="00521F05" w:rsidRPr="00010A33" w:rsidRDefault="00521F05" w:rsidP="00521F05">
      <w:pPr>
        <w:pStyle w:val="Affiliation"/>
        <w:rPr>
          <w:rFonts w:eastAsia="MS Mincho"/>
          <w:sz w:val="16"/>
          <w:szCs w:val="16"/>
          <w:lang w:val="tr-TR"/>
        </w:rPr>
      </w:pPr>
      <w:r w:rsidRPr="00010A33">
        <w:rPr>
          <w:sz w:val="16"/>
          <w:szCs w:val="16"/>
          <w:lang w:val="tr-TR"/>
        </w:rPr>
        <w:t>ysonmez@gazi.edu.tr</w:t>
      </w:r>
    </w:p>
    <w:p w14:paraId="4304A7AD" w14:textId="77777777" w:rsidR="008C277E" w:rsidRPr="00010A33" w:rsidRDefault="008C277E" w:rsidP="00AC3A66">
      <w:pPr>
        <w:ind w:left="360"/>
        <w:jc w:val="center"/>
        <w:rPr>
          <w:rFonts w:ascii="Times New Roman" w:hAnsi="Times New Roman" w:cs="Times New Roman"/>
          <w:b/>
          <w:sz w:val="20"/>
          <w:szCs w:val="20"/>
          <w:lang w:val="en-US"/>
        </w:rPr>
      </w:pPr>
    </w:p>
    <w:p w14:paraId="24A161A7" w14:textId="77777777" w:rsidR="009C5C4F" w:rsidRPr="00010A33" w:rsidRDefault="009C5C4F" w:rsidP="00AC3A66">
      <w:pPr>
        <w:ind w:left="360"/>
        <w:jc w:val="center"/>
        <w:rPr>
          <w:rFonts w:ascii="Times New Roman" w:hAnsi="Times New Roman" w:cs="Times New Roman"/>
          <w:b/>
          <w:sz w:val="20"/>
          <w:szCs w:val="20"/>
        </w:rPr>
      </w:pPr>
      <w:r w:rsidRPr="00010A33">
        <w:rPr>
          <w:rFonts w:ascii="Times New Roman" w:hAnsi="Times New Roman" w:cs="Times New Roman"/>
          <w:b/>
          <w:sz w:val="20"/>
          <w:szCs w:val="20"/>
        </w:rPr>
        <w:t>Özet</w:t>
      </w:r>
    </w:p>
    <w:p w14:paraId="5E2C1A49" w14:textId="6BD098C9" w:rsidR="003A2BF3" w:rsidRPr="00010A33" w:rsidRDefault="00CF401B" w:rsidP="00AC3A66">
      <w:pPr>
        <w:ind w:left="360"/>
        <w:jc w:val="both"/>
        <w:rPr>
          <w:rFonts w:ascii="Times New Roman" w:hAnsi="Times New Roman" w:cs="Times New Roman"/>
          <w:sz w:val="20"/>
          <w:szCs w:val="20"/>
        </w:rPr>
      </w:pPr>
      <w:r w:rsidRPr="00010A33">
        <w:rPr>
          <w:rFonts w:ascii="Times New Roman" w:hAnsi="Times New Roman" w:cs="Times New Roman"/>
          <w:sz w:val="20"/>
          <w:szCs w:val="20"/>
        </w:rPr>
        <w:t xml:space="preserve">Bu çalışmada, çözüm adaylarının problem uzayındaki dağılımlarının </w:t>
      </w:r>
      <w:r w:rsidR="003E19C0" w:rsidRPr="00010A33">
        <w:rPr>
          <w:rFonts w:ascii="Times New Roman" w:hAnsi="Times New Roman" w:cs="Times New Roman"/>
          <w:sz w:val="20"/>
          <w:szCs w:val="20"/>
        </w:rPr>
        <w:t xml:space="preserve">meta-sezgisel </w:t>
      </w:r>
      <w:r w:rsidRPr="00010A33">
        <w:rPr>
          <w:rFonts w:ascii="Times New Roman" w:hAnsi="Times New Roman" w:cs="Times New Roman"/>
          <w:sz w:val="20"/>
          <w:szCs w:val="20"/>
        </w:rPr>
        <w:t xml:space="preserve">arama sürecine ve </w:t>
      </w:r>
      <w:r w:rsidR="00082B9F" w:rsidRPr="00010A33">
        <w:rPr>
          <w:rFonts w:ascii="Times New Roman" w:hAnsi="Times New Roman" w:cs="Times New Roman"/>
          <w:sz w:val="20"/>
          <w:szCs w:val="20"/>
        </w:rPr>
        <w:t xml:space="preserve">algoritmaların </w:t>
      </w:r>
      <w:r w:rsidRPr="00010A33">
        <w:rPr>
          <w:rFonts w:ascii="Times New Roman" w:hAnsi="Times New Roman" w:cs="Times New Roman"/>
          <w:sz w:val="20"/>
          <w:szCs w:val="20"/>
        </w:rPr>
        <w:t xml:space="preserve">performansına etkisi </w:t>
      </w:r>
      <w:r w:rsidR="00A212A0" w:rsidRPr="00010A33">
        <w:rPr>
          <w:rFonts w:ascii="Times New Roman" w:hAnsi="Times New Roman" w:cs="Times New Roman"/>
          <w:sz w:val="20"/>
          <w:szCs w:val="20"/>
        </w:rPr>
        <w:t>araştırılmaktadır</w:t>
      </w:r>
      <w:r w:rsidRPr="00010A33">
        <w:rPr>
          <w:rFonts w:ascii="Times New Roman" w:hAnsi="Times New Roman" w:cs="Times New Roman"/>
          <w:sz w:val="20"/>
          <w:szCs w:val="20"/>
        </w:rPr>
        <w:t>.</w:t>
      </w:r>
      <w:r w:rsidR="003E19C0" w:rsidRPr="00010A33">
        <w:rPr>
          <w:rFonts w:ascii="Times New Roman" w:hAnsi="Times New Roman" w:cs="Times New Roman"/>
          <w:sz w:val="20"/>
          <w:szCs w:val="20"/>
        </w:rPr>
        <w:t xml:space="preserve"> Bu amaçla çözüm adayları, </w:t>
      </w:r>
      <w:proofErr w:type="spellStart"/>
      <w:r w:rsidR="00A4431D" w:rsidRPr="00010A33">
        <w:rPr>
          <w:rFonts w:ascii="Times New Roman" w:hAnsi="Times New Roman" w:cs="Times New Roman"/>
          <w:sz w:val="20"/>
          <w:szCs w:val="20"/>
        </w:rPr>
        <w:t>random</w:t>
      </w:r>
      <w:proofErr w:type="spellEnd"/>
      <w:r w:rsidRPr="00010A33">
        <w:rPr>
          <w:rFonts w:ascii="Times New Roman" w:hAnsi="Times New Roman" w:cs="Times New Roman"/>
          <w:sz w:val="20"/>
          <w:szCs w:val="20"/>
        </w:rPr>
        <w:t xml:space="preserve"> ve ga</w:t>
      </w:r>
      <w:r w:rsidR="003E19C0" w:rsidRPr="00010A33">
        <w:rPr>
          <w:rFonts w:ascii="Times New Roman" w:hAnsi="Times New Roman" w:cs="Times New Roman"/>
          <w:sz w:val="20"/>
          <w:szCs w:val="20"/>
        </w:rPr>
        <w:t>uss</w:t>
      </w:r>
      <w:r w:rsidR="00A4431D" w:rsidRPr="00010A33">
        <w:rPr>
          <w:rFonts w:ascii="Times New Roman" w:hAnsi="Times New Roman" w:cs="Times New Roman"/>
          <w:sz w:val="20"/>
          <w:szCs w:val="20"/>
        </w:rPr>
        <w:t xml:space="preserve"> (normal)</w:t>
      </w:r>
      <w:r w:rsidR="003E19C0" w:rsidRPr="00010A33">
        <w:rPr>
          <w:rFonts w:ascii="Times New Roman" w:hAnsi="Times New Roman" w:cs="Times New Roman"/>
          <w:sz w:val="20"/>
          <w:szCs w:val="20"/>
        </w:rPr>
        <w:t xml:space="preserve"> dağılımları ile yaratılmaktadır.</w:t>
      </w:r>
      <w:r w:rsidRPr="00010A33">
        <w:rPr>
          <w:rFonts w:ascii="Times New Roman" w:hAnsi="Times New Roman" w:cs="Times New Roman"/>
          <w:sz w:val="20"/>
          <w:szCs w:val="20"/>
        </w:rPr>
        <w:t xml:space="preserve"> </w:t>
      </w:r>
      <w:r w:rsidR="003E19C0" w:rsidRPr="00010A33">
        <w:rPr>
          <w:rFonts w:ascii="Times New Roman" w:hAnsi="Times New Roman" w:cs="Times New Roman"/>
          <w:sz w:val="20"/>
          <w:szCs w:val="20"/>
        </w:rPr>
        <w:t xml:space="preserve">Algoritmaların </w:t>
      </w:r>
      <w:r w:rsidR="00082B9F" w:rsidRPr="00010A33">
        <w:rPr>
          <w:rFonts w:ascii="Times New Roman" w:hAnsi="Times New Roman" w:cs="Times New Roman"/>
          <w:sz w:val="20"/>
          <w:szCs w:val="20"/>
        </w:rPr>
        <w:t>her iki dağılım tipi için arama performansları ayrı-ayrı ölçülmektedir.</w:t>
      </w:r>
      <w:r w:rsidR="004377AD" w:rsidRPr="00010A33">
        <w:rPr>
          <w:rFonts w:ascii="Times New Roman" w:hAnsi="Times New Roman" w:cs="Times New Roman"/>
          <w:sz w:val="20"/>
          <w:szCs w:val="20"/>
        </w:rPr>
        <w:t xml:space="preserve"> Algoritmaların performansları,</w:t>
      </w:r>
      <w:r w:rsidR="00082B9F" w:rsidRPr="00010A33">
        <w:rPr>
          <w:rFonts w:ascii="Times New Roman" w:hAnsi="Times New Roman" w:cs="Times New Roman"/>
          <w:sz w:val="20"/>
          <w:szCs w:val="20"/>
        </w:rPr>
        <w:t xml:space="preserve"> </w:t>
      </w:r>
      <w:r w:rsidR="004377AD" w:rsidRPr="00010A33">
        <w:rPr>
          <w:rFonts w:ascii="Times New Roman" w:hAnsi="Times New Roman" w:cs="Times New Roman"/>
          <w:sz w:val="20"/>
          <w:szCs w:val="20"/>
        </w:rPr>
        <w:t xml:space="preserve">en popüler olan ve yaygın olarak kullanılan </w:t>
      </w:r>
      <w:proofErr w:type="spellStart"/>
      <w:r w:rsidR="00082B9F" w:rsidRPr="00010A33">
        <w:rPr>
          <w:rFonts w:ascii="Times New Roman" w:hAnsi="Times New Roman" w:cs="Times New Roman"/>
          <w:sz w:val="20"/>
          <w:szCs w:val="20"/>
        </w:rPr>
        <w:t>benchmark</w:t>
      </w:r>
      <w:proofErr w:type="spellEnd"/>
      <w:r w:rsidR="00082B9F" w:rsidRPr="00010A33">
        <w:rPr>
          <w:rFonts w:ascii="Times New Roman" w:hAnsi="Times New Roman" w:cs="Times New Roman"/>
          <w:sz w:val="20"/>
          <w:szCs w:val="20"/>
        </w:rPr>
        <w:t xml:space="preserve"> problem</w:t>
      </w:r>
      <w:r w:rsidR="004377AD" w:rsidRPr="00010A33">
        <w:rPr>
          <w:rFonts w:ascii="Times New Roman" w:hAnsi="Times New Roman" w:cs="Times New Roman"/>
          <w:sz w:val="20"/>
          <w:szCs w:val="20"/>
        </w:rPr>
        <w:t>ler</w:t>
      </w:r>
      <w:r w:rsidR="00082B9F" w:rsidRPr="00010A33">
        <w:rPr>
          <w:rFonts w:ascii="Times New Roman" w:hAnsi="Times New Roman" w:cs="Times New Roman"/>
          <w:sz w:val="20"/>
          <w:szCs w:val="20"/>
        </w:rPr>
        <w:t xml:space="preserve">i </w:t>
      </w:r>
      <w:r w:rsidR="004377AD" w:rsidRPr="00010A33">
        <w:rPr>
          <w:rFonts w:ascii="Times New Roman" w:hAnsi="Times New Roman" w:cs="Times New Roman"/>
          <w:sz w:val="20"/>
          <w:szCs w:val="20"/>
        </w:rPr>
        <w:t>üzerinden test edilmiştir</w:t>
      </w:r>
      <w:r w:rsidR="00082B9F" w:rsidRPr="00010A33">
        <w:rPr>
          <w:rFonts w:ascii="Times New Roman" w:hAnsi="Times New Roman" w:cs="Times New Roman"/>
          <w:sz w:val="20"/>
          <w:szCs w:val="20"/>
        </w:rPr>
        <w:t xml:space="preserve">. Deneysel çalışmalar son dönemlerin en </w:t>
      </w:r>
      <w:r w:rsidR="004377AD" w:rsidRPr="00010A33">
        <w:rPr>
          <w:rFonts w:ascii="Times New Roman" w:hAnsi="Times New Roman" w:cs="Times New Roman"/>
          <w:sz w:val="20"/>
          <w:szCs w:val="20"/>
        </w:rPr>
        <w:t>etkili</w:t>
      </w:r>
      <w:r w:rsidR="00082B9F" w:rsidRPr="00010A33">
        <w:rPr>
          <w:rFonts w:ascii="Times New Roman" w:hAnsi="Times New Roman" w:cs="Times New Roman"/>
          <w:sz w:val="20"/>
          <w:szCs w:val="20"/>
        </w:rPr>
        <w:t xml:space="preserve"> meta-sezgisel arama algoritmaları üzerinde yürütülmüştür. </w:t>
      </w:r>
      <w:r w:rsidR="00FF342E" w:rsidRPr="00010A33">
        <w:rPr>
          <w:rFonts w:ascii="Times New Roman" w:hAnsi="Times New Roman" w:cs="Times New Roman"/>
          <w:sz w:val="20"/>
          <w:szCs w:val="20"/>
        </w:rPr>
        <w:t>A</w:t>
      </w:r>
      <w:r w:rsidR="00082B9F" w:rsidRPr="00010A33">
        <w:rPr>
          <w:rFonts w:ascii="Times New Roman" w:hAnsi="Times New Roman" w:cs="Times New Roman"/>
          <w:sz w:val="20"/>
          <w:szCs w:val="20"/>
        </w:rPr>
        <w:t xml:space="preserve">lgoritmaların arama performanslarının dağılım yöntemine bağlı olarak </w:t>
      </w:r>
      <w:r w:rsidR="003A2BF3" w:rsidRPr="00010A33">
        <w:rPr>
          <w:rFonts w:ascii="Times New Roman" w:hAnsi="Times New Roman" w:cs="Times New Roman"/>
          <w:sz w:val="20"/>
          <w:szCs w:val="20"/>
        </w:rPr>
        <w:t xml:space="preserve">önemli ölçüde </w:t>
      </w:r>
      <w:r w:rsidR="00082B9F" w:rsidRPr="00010A33">
        <w:rPr>
          <w:rFonts w:ascii="Times New Roman" w:hAnsi="Times New Roman" w:cs="Times New Roman"/>
          <w:sz w:val="20"/>
          <w:szCs w:val="20"/>
        </w:rPr>
        <w:t>değiştiği g</w:t>
      </w:r>
      <w:r w:rsidR="00AC51EA" w:rsidRPr="00010A33">
        <w:rPr>
          <w:rFonts w:ascii="Times New Roman" w:hAnsi="Times New Roman" w:cs="Times New Roman"/>
          <w:sz w:val="20"/>
          <w:szCs w:val="20"/>
        </w:rPr>
        <w:t xml:space="preserve">örülmüştür. Hatta algoritmaların orijinal </w:t>
      </w:r>
      <w:proofErr w:type="gramStart"/>
      <w:r w:rsidR="00A212A0" w:rsidRPr="00010A33">
        <w:rPr>
          <w:rFonts w:ascii="Times New Roman" w:hAnsi="Times New Roman" w:cs="Times New Roman"/>
          <w:sz w:val="20"/>
          <w:szCs w:val="20"/>
        </w:rPr>
        <w:t>versiyonlarında</w:t>
      </w:r>
      <w:proofErr w:type="gramEnd"/>
      <w:r w:rsidR="00AC51EA" w:rsidRPr="00010A33">
        <w:rPr>
          <w:rFonts w:ascii="Times New Roman" w:hAnsi="Times New Roman" w:cs="Times New Roman"/>
          <w:sz w:val="20"/>
          <w:szCs w:val="20"/>
        </w:rPr>
        <w:t xml:space="preserve"> </w:t>
      </w:r>
      <w:r w:rsidR="00082B9F" w:rsidRPr="00010A33">
        <w:rPr>
          <w:rFonts w:ascii="Times New Roman" w:hAnsi="Times New Roman" w:cs="Times New Roman"/>
          <w:sz w:val="20"/>
          <w:szCs w:val="20"/>
        </w:rPr>
        <w:t>kullan</w:t>
      </w:r>
      <w:r w:rsidR="00AC51EA" w:rsidRPr="00010A33">
        <w:rPr>
          <w:rFonts w:ascii="Times New Roman" w:hAnsi="Times New Roman" w:cs="Times New Roman"/>
          <w:sz w:val="20"/>
          <w:szCs w:val="20"/>
        </w:rPr>
        <w:t>ılan</w:t>
      </w:r>
      <w:r w:rsidR="00082B9F" w:rsidRPr="00010A33">
        <w:rPr>
          <w:rFonts w:ascii="Times New Roman" w:hAnsi="Times New Roman" w:cs="Times New Roman"/>
          <w:sz w:val="20"/>
          <w:szCs w:val="20"/>
        </w:rPr>
        <w:t xml:space="preserve"> </w:t>
      </w:r>
      <w:r w:rsidR="00AC51EA" w:rsidRPr="00010A33">
        <w:rPr>
          <w:rFonts w:ascii="Times New Roman" w:hAnsi="Times New Roman" w:cs="Times New Roman"/>
          <w:sz w:val="20"/>
          <w:szCs w:val="20"/>
        </w:rPr>
        <w:t>d</w:t>
      </w:r>
      <w:r w:rsidR="00082B9F" w:rsidRPr="00010A33">
        <w:rPr>
          <w:rFonts w:ascii="Times New Roman" w:hAnsi="Times New Roman" w:cs="Times New Roman"/>
          <w:sz w:val="20"/>
          <w:szCs w:val="20"/>
        </w:rPr>
        <w:t>ağılım yöntemlerinden daha başarılı sonuçlar</w:t>
      </w:r>
      <w:r w:rsidR="003A2BF3" w:rsidRPr="00010A33">
        <w:rPr>
          <w:rFonts w:ascii="Times New Roman" w:hAnsi="Times New Roman" w:cs="Times New Roman"/>
          <w:sz w:val="20"/>
          <w:szCs w:val="20"/>
        </w:rPr>
        <w:t xml:space="preserve"> elde edilmiştir</w:t>
      </w:r>
      <w:r w:rsidR="00082B9F" w:rsidRPr="00010A33">
        <w:rPr>
          <w:rFonts w:ascii="Times New Roman" w:hAnsi="Times New Roman" w:cs="Times New Roman"/>
          <w:sz w:val="20"/>
          <w:szCs w:val="20"/>
        </w:rPr>
        <w:t>.</w:t>
      </w:r>
      <w:r w:rsidR="00010A33" w:rsidRPr="00010A33">
        <w:rPr>
          <w:rFonts w:ascii="Times New Roman" w:hAnsi="Times New Roman" w:cs="Times New Roman"/>
          <w:sz w:val="20"/>
          <w:szCs w:val="20"/>
        </w:rPr>
        <w:t xml:space="preserve"> </w:t>
      </w:r>
      <w:r w:rsidR="00CD0034" w:rsidRPr="00010A33">
        <w:rPr>
          <w:rFonts w:ascii="Times New Roman" w:hAnsi="Times New Roman" w:cs="Times New Roman"/>
          <w:sz w:val="20"/>
          <w:szCs w:val="20"/>
        </w:rPr>
        <w:t>A</w:t>
      </w:r>
      <w:r w:rsidR="00082B9F" w:rsidRPr="00010A33">
        <w:rPr>
          <w:rFonts w:ascii="Times New Roman" w:hAnsi="Times New Roman" w:cs="Times New Roman"/>
          <w:sz w:val="20"/>
          <w:szCs w:val="20"/>
        </w:rPr>
        <w:t>lgoritmaların komşuluk</w:t>
      </w:r>
      <w:r w:rsidR="003E19C0" w:rsidRPr="00010A33">
        <w:rPr>
          <w:rFonts w:ascii="Times New Roman" w:hAnsi="Times New Roman" w:cs="Times New Roman"/>
          <w:sz w:val="20"/>
          <w:szCs w:val="20"/>
        </w:rPr>
        <w:t xml:space="preserve"> araması, yerel minimum tuzaklarından kurtulma ve arama hızı </w:t>
      </w:r>
      <w:r w:rsidR="00172DA9" w:rsidRPr="00010A33">
        <w:rPr>
          <w:rFonts w:ascii="Times New Roman" w:hAnsi="Times New Roman" w:cs="Times New Roman"/>
          <w:sz w:val="20"/>
          <w:szCs w:val="20"/>
        </w:rPr>
        <w:t xml:space="preserve">açısından </w:t>
      </w:r>
      <w:r w:rsidR="00CD0034" w:rsidRPr="00010A33">
        <w:rPr>
          <w:rFonts w:ascii="Times New Roman" w:hAnsi="Times New Roman" w:cs="Times New Roman"/>
          <w:sz w:val="20"/>
          <w:szCs w:val="20"/>
        </w:rPr>
        <w:t>yetenekleri</w:t>
      </w:r>
      <w:r w:rsidR="003E19C0" w:rsidRPr="00010A33">
        <w:rPr>
          <w:rFonts w:ascii="Times New Roman" w:hAnsi="Times New Roman" w:cs="Times New Roman"/>
          <w:sz w:val="20"/>
          <w:szCs w:val="20"/>
        </w:rPr>
        <w:t xml:space="preserve"> </w:t>
      </w:r>
      <w:r w:rsidR="00CD0034" w:rsidRPr="00010A33">
        <w:rPr>
          <w:rFonts w:ascii="Times New Roman" w:hAnsi="Times New Roman" w:cs="Times New Roman"/>
          <w:sz w:val="20"/>
          <w:szCs w:val="20"/>
        </w:rPr>
        <w:t>ortaya çıkarılmıştır</w:t>
      </w:r>
      <w:r w:rsidR="00172DA9" w:rsidRPr="00010A33">
        <w:rPr>
          <w:rFonts w:ascii="Times New Roman" w:hAnsi="Times New Roman" w:cs="Times New Roman"/>
          <w:sz w:val="20"/>
          <w:szCs w:val="20"/>
        </w:rPr>
        <w:t xml:space="preserve">. </w:t>
      </w:r>
      <w:r w:rsidR="009721E3" w:rsidRPr="00010A33">
        <w:rPr>
          <w:rFonts w:ascii="Times New Roman" w:hAnsi="Times New Roman" w:cs="Times New Roman"/>
          <w:sz w:val="20"/>
          <w:szCs w:val="20"/>
        </w:rPr>
        <w:t xml:space="preserve"> </w:t>
      </w:r>
    </w:p>
    <w:p w14:paraId="5CF93B75" w14:textId="40965BF7" w:rsidR="009C5C4F" w:rsidRPr="00010A33" w:rsidRDefault="004035D9" w:rsidP="009C5C4F">
      <w:pPr>
        <w:ind w:left="360"/>
        <w:jc w:val="both"/>
        <w:rPr>
          <w:rFonts w:ascii="Times New Roman" w:hAnsi="Times New Roman" w:cs="Times New Roman"/>
          <w:sz w:val="20"/>
          <w:szCs w:val="20"/>
          <w:lang w:val="en-US"/>
        </w:rPr>
      </w:pPr>
      <w:r w:rsidRPr="00010A33">
        <w:rPr>
          <w:rFonts w:ascii="Times New Roman" w:hAnsi="Times New Roman" w:cs="Times New Roman"/>
          <w:b/>
          <w:sz w:val="20"/>
          <w:szCs w:val="20"/>
          <w:lang w:val="en-US"/>
        </w:rPr>
        <w:t>Key words</w:t>
      </w:r>
      <w:r w:rsidR="009C5C4F" w:rsidRPr="00010A33">
        <w:rPr>
          <w:rFonts w:ascii="Times New Roman" w:hAnsi="Times New Roman" w:cs="Times New Roman"/>
          <w:b/>
          <w:sz w:val="20"/>
          <w:szCs w:val="20"/>
          <w:lang w:val="en-US"/>
        </w:rPr>
        <w:t>:</w:t>
      </w:r>
      <w:r w:rsidRPr="00010A33">
        <w:rPr>
          <w:rFonts w:ascii="Times New Roman" w:hAnsi="Times New Roman" w:cs="Times New Roman"/>
          <w:sz w:val="20"/>
          <w:szCs w:val="20"/>
          <w:lang w:val="en-US"/>
        </w:rPr>
        <w:t xml:space="preserve"> Gauss</w:t>
      </w:r>
      <w:r w:rsidR="00192531" w:rsidRPr="00010A33">
        <w:rPr>
          <w:rFonts w:ascii="Times New Roman" w:hAnsi="Times New Roman" w:cs="Times New Roman"/>
          <w:sz w:val="20"/>
          <w:szCs w:val="20"/>
          <w:lang w:val="en-US"/>
        </w:rPr>
        <w:t>ian</w:t>
      </w:r>
      <w:r w:rsidRPr="00010A33">
        <w:rPr>
          <w:rFonts w:ascii="Times New Roman" w:hAnsi="Times New Roman" w:cs="Times New Roman"/>
          <w:sz w:val="20"/>
          <w:szCs w:val="20"/>
          <w:lang w:val="en-US"/>
        </w:rPr>
        <w:t xml:space="preserve"> </w:t>
      </w:r>
      <w:r w:rsidR="00090018" w:rsidRPr="00010A33">
        <w:rPr>
          <w:rFonts w:ascii="Times New Roman" w:hAnsi="Times New Roman" w:cs="Times New Roman"/>
          <w:sz w:val="20"/>
          <w:szCs w:val="20"/>
          <w:lang w:val="en-US"/>
        </w:rPr>
        <w:t>distribution</w:t>
      </w:r>
      <w:r w:rsidRPr="00010A33">
        <w:rPr>
          <w:rFonts w:ascii="Times New Roman" w:hAnsi="Times New Roman" w:cs="Times New Roman"/>
          <w:sz w:val="20"/>
          <w:szCs w:val="20"/>
          <w:lang w:val="en-US"/>
        </w:rPr>
        <w:t>, Meta-</w:t>
      </w:r>
      <w:r w:rsidR="00090018" w:rsidRPr="00010A33">
        <w:rPr>
          <w:rFonts w:ascii="Times New Roman" w:hAnsi="Times New Roman" w:cs="Times New Roman"/>
          <w:sz w:val="20"/>
          <w:szCs w:val="20"/>
          <w:lang w:val="en-US"/>
        </w:rPr>
        <w:t>h</w:t>
      </w:r>
      <w:r w:rsidRPr="00010A33">
        <w:rPr>
          <w:rFonts w:ascii="Times New Roman" w:hAnsi="Times New Roman" w:cs="Times New Roman"/>
          <w:sz w:val="20"/>
          <w:szCs w:val="20"/>
          <w:lang w:val="en-US"/>
        </w:rPr>
        <w:t xml:space="preserve">euristic </w:t>
      </w:r>
      <w:r w:rsidR="00A212A0" w:rsidRPr="00010A33">
        <w:rPr>
          <w:rFonts w:ascii="Times New Roman" w:hAnsi="Times New Roman" w:cs="Times New Roman"/>
          <w:sz w:val="20"/>
          <w:szCs w:val="20"/>
          <w:lang w:val="en-US"/>
        </w:rPr>
        <w:t>search</w:t>
      </w:r>
      <w:r w:rsidR="009721E3" w:rsidRPr="00010A33">
        <w:rPr>
          <w:rFonts w:ascii="Times New Roman" w:hAnsi="Times New Roman" w:cs="Times New Roman"/>
          <w:sz w:val="20"/>
          <w:szCs w:val="20"/>
          <w:lang w:val="en-US"/>
        </w:rPr>
        <w:t>ing</w:t>
      </w:r>
      <w:r w:rsidRPr="00010A33">
        <w:rPr>
          <w:rFonts w:ascii="Times New Roman" w:hAnsi="Times New Roman" w:cs="Times New Roman"/>
          <w:sz w:val="20"/>
          <w:szCs w:val="20"/>
          <w:lang w:val="en-US"/>
        </w:rPr>
        <w:t xml:space="preserve">, Benchmark </w:t>
      </w:r>
      <w:r w:rsidR="00090018" w:rsidRPr="00010A33">
        <w:rPr>
          <w:rFonts w:ascii="Times New Roman" w:hAnsi="Times New Roman" w:cs="Times New Roman"/>
          <w:sz w:val="20"/>
          <w:szCs w:val="20"/>
          <w:lang w:val="en-US"/>
        </w:rPr>
        <w:t>p</w:t>
      </w:r>
      <w:r w:rsidRPr="00010A33">
        <w:rPr>
          <w:rFonts w:ascii="Times New Roman" w:hAnsi="Times New Roman" w:cs="Times New Roman"/>
          <w:sz w:val="20"/>
          <w:szCs w:val="20"/>
          <w:lang w:val="en-US"/>
        </w:rPr>
        <w:t>roblem</w:t>
      </w:r>
      <w:r w:rsidR="00090018" w:rsidRPr="00010A33">
        <w:rPr>
          <w:rFonts w:ascii="Times New Roman" w:hAnsi="Times New Roman" w:cs="Times New Roman"/>
          <w:sz w:val="20"/>
          <w:szCs w:val="20"/>
          <w:lang w:val="en-US"/>
        </w:rPr>
        <w:t xml:space="preserve">, </w:t>
      </w:r>
      <w:r w:rsidR="009721E3" w:rsidRPr="00010A33">
        <w:rPr>
          <w:rFonts w:ascii="Times New Roman" w:hAnsi="Times New Roman" w:cs="Times New Roman"/>
          <w:sz w:val="20"/>
          <w:szCs w:val="20"/>
          <w:lang w:val="en-US"/>
        </w:rPr>
        <w:t>I</w:t>
      </w:r>
      <w:r w:rsidR="00090018" w:rsidRPr="00010A33">
        <w:rPr>
          <w:rFonts w:ascii="Times New Roman" w:hAnsi="Times New Roman" w:cs="Times New Roman"/>
          <w:sz w:val="20"/>
          <w:szCs w:val="20"/>
          <w:lang w:val="en-US"/>
        </w:rPr>
        <w:t xml:space="preserve">ntensification, </w:t>
      </w:r>
      <w:r w:rsidR="009721E3" w:rsidRPr="00010A33">
        <w:rPr>
          <w:rFonts w:ascii="Times New Roman" w:hAnsi="Times New Roman" w:cs="Times New Roman"/>
          <w:sz w:val="20"/>
          <w:szCs w:val="20"/>
          <w:lang w:val="en-US"/>
        </w:rPr>
        <w:t>D</w:t>
      </w:r>
      <w:r w:rsidR="00090018" w:rsidRPr="00010A33">
        <w:rPr>
          <w:rFonts w:ascii="Times New Roman" w:hAnsi="Times New Roman" w:cs="Times New Roman"/>
          <w:sz w:val="20"/>
          <w:szCs w:val="20"/>
          <w:lang w:val="en-US"/>
        </w:rPr>
        <w:t>iversification</w:t>
      </w:r>
    </w:p>
    <w:p w14:paraId="606AE8A5" w14:textId="77777777" w:rsidR="009C5C4F" w:rsidRPr="00010A33" w:rsidRDefault="009C5C4F" w:rsidP="004035D9">
      <w:pPr>
        <w:pStyle w:val="Balk1"/>
        <w:rPr>
          <w:rFonts w:ascii="Times New Roman" w:hAnsi="Times New Roman" w:cs="Times New Roman"/>
          <w:sz w:val="20"/>
          <w:szCs w:val="20"/>
        </w:rPr>
      </w:pPr>
      <w:r w:rsidRPr="00010A33">
        <w:rPr>
          <w:rFonts w:ascii="Times New Roman" w:hAnsi="Times New Roman" w:cs="Times New Roman"/>
          <w:sz w:val="20"/>
          <w:szCs w:val="20"/>
        </w:rPr>
        <w:t>Giriş</w:t>
      </w:r>
    </w:p>
    <w:p w14:paraId="006BE66D" w14:textId="77777777" w:rsidR="009C5C4F" w:rsidRPr="00010A33" w:rsidRDefault="009C5C4F" w:rsidP="009C5C4F">
      <w:pPr>
        <w:ind w:left="360"/>
        <w:jc w:val="both"/>
        <w:rPr>
          <w:rFonts w:ascii="Times New Roman" w:hAnsi="Times New Roman" w:cs="Times New Roman"/>
          <w:sz w:val="20"/>
          <w:szCs w:val="20"/>
        </w:rPr>
      </w:pPr>
    </w:p>
    <w:p w14:paraId="467386F7" w14:textId="278E6272" w:rsidR="009C5C4F" w:rsidRPr="00010A33" w:rsidRDefault="00026CE4" w:rsidP="009C5C4F">
      <w:pPr>
        <w:ind w:left="360"/>
        <w:jc w:val="both"/>
        <w:rPr>
          <w:rFonts w:ascii="Times New Roman" w:hAnsi="Times New Roman" w:cs="Times New Roman"/>
          <w:sz w:val="20"/>
          <w:szCs w:val="20"/>
        </w:rPr>
      </w:pPr>
      <w:r w:rsidRPr="00010A33">
        <w:rPr>
          <w:rFonts w:ascii="Times New Roman" w:hAnsi="Times New Roman" w:cs="Times New Roman"/>
          <w:sz w:val="20"/>
          <w:szCs w:val="20"/>
        </w:rPr>
        <w:t>Meta-sezgisel arama süreci</w:t>
      </w:r>
      <w:r w:rsidR="000A0751" w:rsidRPr="00010A33">
        <w:rPr>
          <w:rFonts w:ascii="Times New Roman" w:hAnsi="Times New Roman" w:cs="Times New Roman"/>
          <w:sz w:val="20"/>
          <w:szCs w:val="20"/>
        </w:rPr>
        <w:t>nde doğadaki başarı öyküleri</w:t>
      </w:r>
      <w:r w:rsidRPr="00010A33">
        <w:rPr>
          <w:rFonts w:ascii="Times New Roman" w:hAnsi="Times New Roman" w:cs="Times New Roman"/>
          <w:sz w:val="20"/>
          <w:szCs w:val="20"/>
        </w:rPr>
        <w:t xml:space="preserve"> algoritmalarla taklit e</w:t>
      </w:r>
      <w:r w:rsidR="000A0751" w:rsidRPr="00010A33">
        <w:rPr>
          <w:rFonts w:ascii="Times New Roman" w:hAnsi="Times New Roman" w:cs="Times New Roman"/>
          <w:sz w:val="20"/>
          <w:szCs w:val="20"/>
        </w:rPr>
        <w:t>dil</w:t>
      </w:r>
      <w:r w:rsidRPr="00010A33">
        <w:rPr>
          <w:rFonts w:ascii="Times New Roman" w:hAnsi="Times New Roman" w:cs="Times New Roman"/>
          <w:sz w:val="20"/>
          <w:szCs w:val="20"/>
        </w:rPr>
        <w:t>mek</w:t>
      </w:r>
      <w:r w:rsidR="000A0751" w:rsidRPr="00010A33">
        <w:rPr>
          <w:rFonts w:ascii="Times New Roman" w:hAnsi="Times New Roman" w:cs="Times New Roman"/>
          <w:sz w:val="20"/>
          <w:szCs w:val="20"/>
        </w:rPr>
        <w:t>tedir</w:t>
      </w:r>
      <w:r w:rsidRPr="00010A33">
        <w:rPr>
          <w:rFonts w:ascii="Times New Roman" w:hAnsi="Times New Roman" w:cs="Times New Roman"/>
          <w:sz w:val="20"/>
          <w:szCs w:val="20"/>
        </w:rPr>
        <w:t xml:space="preserve">. 1950 </w:t>
      </w:r>
      <w:proofErr w:type="spellStart"/>
      <w:r w:rsidRPr="00010A33">
        <w:rPr>
          <w:rFonts w:ascii="Times New Roman" w:hAnsi="Times New Roman" w:cs="Times New Roman"/>
          <w:sz w:val="20"/>
          <w:szCs w:val="20"/>
        </w:rPr>
        <w:t>li</w:t>
      </w:r>
      <w:proofErr w:type="spellEnd"/>
      <w:r w:rsidRPr="00010A33">
        <w:rPr>
          <w:rFonts w:ascii="Times New Roman" w:hAnsi="Times New Roman" w:cs="Times New Roman"/>
          <w:sz w:val="20"/>
          <w:szCs w:val="20"/>
        </w:rPr>
        <w:t xml:space="preserve"> yıllardan bu yana çok sayıda meta-sezgisel algoritma geliştirilmiştir. Son 10 yıl içinde ise geçmiş 50 yıldakine yakın sayıda algoritma </w:t>
      </w:r>
      <w:proofErr w:type="gramStart"/>
      <w:r w:rsidRPr="00010A33">
        <w:rPr>
          <w:rFonts w:ascii="Times New Roman" w:hAnsi="Times New Roman" w:cs="Times New Roman"/>
          <w:sz w:val="20"/>
          <w:szCs w:val="20"/>
        </w:rPr>
        <w:t>literatüre</w:t>
      </w:r>
      <w:proofErr w:type="gramEnd"/>
      <w:r w:rsidRPr="00010A33">
        <w:rPr>
          <w:rFonts w:ascii="Times New Roman" w:hAnsi="Times New Roman" w:cs="Times New Roman"/>
          <w:sz w:val="20"/>
          <w:szCs w:val="20"/>
        </w:rPr>
        <w:t xml:space="preserve"> kazandırılmıştır. Bu durum meta-sezgisel algoritmalara ilginin giderek arttığının en önemli </w:t>
      </w:r>
      <w:r w:rsidR="000A0751" w:rsidRPr="00010A33">
        <w:rPr>
          <w:rFonts w:ascii="Times New Roman" w:hAnsi="Times New Roman" w:cs="Times New Roman"/>
          <w:sz w:val="20"/>
          <w:szCs w:val="20"/>
        </w:rPr>
        <w:t>göstergesidir</w:t>
      </w:r>
      <w:r w:rsidRPr="00010A33">
        <w:rPr>
          <w:rFonts w:ascii="Times New Roman" w:hAnsi="Times New Roman" w:cs="Times New Roman"/>
          <w:sz w:val="20"/>
          <w:szCs w:val="20"/>
        </w:rPr>
        <w:t xml:space="preserve">. Bu </w:t>
      </w:r>
      <w:r w:rsidR="00AC51EA" w:rsidRPr="00010A33">
        <w:rPr>
          <w:rFonts w:ascii="Times New Roman" w:hAnsi="Times New Roman" w:cs="Times New Roman"/>
          <w:sz w:val="20"/>
          <w:szCs w:val="20"/>
        </w:rPr>
        <w:t>ilginin</w:t>
      </w:r>
      <w:r w:rsidRPr="00010A33">
        <w:rPr>
          <w:rFonts w:ascii="Times New Roman" w:hAnsi="Times New Roman" w:cs="Times New Roman"/>
          <w:sz w:val="20"/>
          <w:szCs w:val="20"/>
        </w:rPr>
        <w:t xml:space="preserve"> başlıca sebebi</w:t>
      </w:r>
      <w:r w:rsidR="00E73AE1" w:rsidRPr="00010A33">
        <w:rPr>
          <w:rFonts w:ascii="Times New Roman" w:hAnsi="Times New Roman" w:cs="Times New Roman"/>
          <w:sz w:val="20"/>
          <w:szCs w:val="20"/>
        </w:rPr>
        <w:t xml:space="preserve"> ise </w:t>
      </w:r>
      <w:proofErr w:type="gramStart"/>
      <w:r w:rsidR="00E73AE1" w:rsidRPr="00010A33">
        <w:rPr>
          <w:rFonts w:ascii="Times New Roman" w:hAnsi="Times New Roman" w:cs="Times New Roman"/>
          <w:sz w:val="20"/>
          <w:szCs w:val="20"/>
        </w:rPr>
        <w:t>optimizasyon</w:t>
      </w:r>
      <w:proofErr w:type="gramEnd"/>
      <w:r w:rsidR="00E73AE1" w:rsidRPr="00010A33">
        <w:rPr>
          <w:rFonts w:ascii="Times New Roman" w:hAnsi="Times New Roman" w:cs="Times New Roman"/>
          <w:sz w:val="20"/>
          <w:szCs w:val="20"/>
        </w:rPr>
        <w:t>, veri madenciliği ve bilgi güvenliği gibi alanlarda</w:t>
      </w:r>
      <w:r w:rsidR="00AC51EA" w:rsidRPr="00010A33">
        <w:rPr>
          <w:rFonts w:ascii="Times New Roman" w:hAnsi="Times New Roman" w:cs="Times New Roman"/>
          <w:sz w:val="20"/>
          <w:szCs w:val="20"/>
        </w:rPr>
        <w:t>ki çalışmaların yaygınlaşması ve önem kazanmasıdır.</w:t>
      </w:r>
      <w:r w:rsidRPr="00010A33">
        <w:rPr>
          <w:rFonts w:ascii="Times New Roman" w:hAnsi="Times New Roman" w:cs="Times New Roman"/>
          <w:sz w:val="20"/>
          <w:szCs w:val="20"/>
        </w:rPr>
        <w:t xml:space="preserve"> </w:t>
      </w:r>
      <w:r w:rsidR="000A0751" w:rsidRPr="00010A33">
        <w:rPr>
          <w:rFonts w:ascii="Times New Roman" w:hAnsi="Times New Roman" w:cs="Times New Roman"/>
          <w:sz w:val="20"/>
          <w:szCs w:val="20"/>
        </w:rPr>
        <w:t xml:space="preserve">Özellikle </w:t>
      </w:r>
      <w:proofErr w:type="gramStart"/>
      <w:r w:rsidR="000A0751" w:rsidRPr="00010A33">
        <w:rPr>
          <w:rFonts w:ascii="Times New Roman" w:hAnsi="Times New Roman" w:cs="Times New Roman"/>
          <w:sz w:val="20"/>
          <w:szCs w:val="20"/>
        </w:rPr>
        <w:t>optimizasyon</w:t>
      </w:r>
      <w:proofErr w:type="gramEnd"/>
      <w:r w:rsidR="000A0751" w:rsidRPr="00010A33">
        <w:rPr>
          <w:rFonts w:ascii="Times New Roman" w:hAnsi="Times New Roman" w:cs="Times New Roman"/>
          <w:sz w:val="20"/>
          <w:szCs w:val="20"/>
        </w:rPr>
        <w:t xml:space="preserve"> her alanda yaygınlaşmakta</w:t>
      </w:r>
      <w:r w:rsidR="00E73AE1" w:rsidRPr="00010A33">
        <w:rPr>
          <w:rFonts w:ascii="Times New Roman" w:hAnsi="Times New Roman" w:cs="Times New Roman"/>
          <w:sz w:val="20"/>
          <w:szCs w:val="20"/>
        </w:rPr>
        <w:t>, problemlerin</w:t>
      </w:r>
      <w:r w:rsidR="000A0751" w:rsidRPr="00010A33">
        <w:rPr>
          <w:rFonts w:ascii="Times New Roman" w:hAnsi="Times New Roman" w:cs="Times New Roman"/>
          <w:sz w:val="20"/>
          <w:szCs w:val="20"/>
        </w:rPr>
        <w:t xml:space="preserve"> karmaşıklık düzeyleri</w:t>
      </w:r>
      <w:r w:rsidRPr="00010A33">
        <w:rPr>
          <w:rFonts w:ascii="Times New Roman" w:hAnsi="Times New Roman" w:cs="Times New Roman"/>
          <w:sz w:val="20"/>
          <w:szCs w:val="20"/>
        </w:rPr>
        <w:t xml:space="preserve"> artma</w:t>
      </w:r>
      <w:r w:rsidR="000A0751" w:rsidRPr="00010A33">
        <w:rPr>
          <w:rFonts w:ascii="Times New Roman" w:hAnsi="Times New Roman" w:cs="Times New Roman"/>
          <w:sz w:val="20"/>
          <w:szCs w:val="20"/>
        </w:rPr>
        <w:t>kta</w:t>
      </w:r>
      <w:r w:rsidRPr="00010A33">
        <w:rPr>
          <w:rFonts w:ascii="Times New Roman" w:hAnsi="Times New Roman" w:cs="Times New Roman"/>
          <w:sz w:val="20"/>
          <w:szCs w:val="20"/>
        </w:rPr>
        <w:t xml:space="preserve"> ve maliyetleri azaltmanın </w:t>
      </w:r>
      <w:r w:rsidR="000A0751" w:rsidRPr="00010A33">
        <w:rPr>
          <w:rFonts w:ascii="Times New Roman" w:hAnsi="Times New Roman" w:cs="Times New Roman"/>
          <w:sz w:val="20"/>
          <w:szCs w:val="20"/>
        </w:rPr>
        <w:t>yolları aranmaktadır</w:t>
      </w:r>
      <w:r w:rsidRPr="00010A33">
        <w:rPr>
          <w:rFonts w:ascii="Times New Roman" w:hAnsi="Times New Roman" w:cs="Times New Roman"/>
          <w:sz w:val="20"/>
          <w:szCs w:val="20"/>
        </w:rPr>
        <w:t>.</w:t>
      </w:r>
      <w:r w:rsidR="00AC51EA" w:rsidRPr="00010A33">
        <w:rPr>
          <w:rFonts w:ascii="Times New Roman" w:hAnsi="Times New Roman" w:cs="Times New Roman"/>
          <w:sz w:val="20"/>
          <w:szCs w:val="20"/>
        </w:rPr>
        <w:t xml:space="preserve"> Meta-sezgisel algoritmalar </w:t>
      </w:r>
      <w:proofErr w:type="gramStart"/>
      <w:r w:rsidR="00AC51EA" w:rsidRPr="00010A33">
        <w:rPr>
          <w:rFonts w:ascii="Times New Roman" w:hAnsi="Times New Roman" w:cs="Times New Roman"/>
          <w:sz w:val="20"/>
          <w:szCs w:val="20"/>
        </w:rPr>
        <w:t>optimizasyon</w:t>
      </w:r>
      <w:proofErr w:type="gramEnd"/>
      <w:r w:rsidR="00AC51EA" w:rsidRPr="00010A33">
        <w:rPr>
          <w:rFonts w:ascii="Times New Roman" w:hAnsi="Times New Roman" w:cs="Times New Roman"/>
          <w:sz w:val="20"/>
          <w:szCs w:val="20"/>
        </w:rPr>
        <w:t xml:space="preserve"> problemlerinin çözümünde etkili sonuçlar üretmektedirler. </w:t>
      </w:r>
      <w:r w:rsidRPr="00010A33">
        <w:rPr>
          <w:rFonts w:ascii="Times New Roman" w:hAnsi="Times New Roman" w:cs="Times New Roman"/>
          <w:sz w:val="20"/>
          <w:szCs w:val="20"/>
        </w:rPr>
        <w:t>Tüm bu faktörler meta-sezgisel arama algoritmaları</w:t>
      </w:r>
      <w:r w:rsidR="00E73AE1" w:rsidRPr="00010A33">
        <w:rPr>
          <w:rFonts w:ascii="Times New Roman" w:hAnsi="Times New Roman" w:cs="Times New Roman"/>
          <w:sz w:val="20"/>
          <w:szCs w:val="20"/>
        </w:rPr>
        <w:t>nın son yıllarda neden bu kadar önem kazandığını açıklamaktadır.</w:t>
      </w:r>
    </w:p>
    <w:p w14:paraId="590D8161" w14:textId="2E2F46D0" w:rsidR="009C5C4F" w:rsidRPr="00010A33" w:rsidRDefault="000A0751" w:rsidP="009C5C4F">
      <w:pPr>
        <w:ind w:left="360"/>
        <w:jc w:val="both"/>
        <w:rPr>
          <w:rFonts w:ascii="Times New Roman" w:hAnsi="Times New Roman" w:cs="Times New Roman"/>
          <w:sz w:val="20"/>
          <w:szCs w:val="20"/>
        </w:rPr>
      </w:pPr>
      <w:r w:rsidRPr="00010A33">
        <w:rPr>
          <w:rFonts w:ascii="Times New Roman" w:hAnsi="Times New Roman" w:cs="Times New Roman"/>
          <w:sz w:val="20"/>
          <w:szCs w:val="20"/>
        </w:rPr>
        <w:t>Algoritmaların arama performanslarının birçok parametreye bağlı olması ve arama sürecindeki belirsizlikler</w:t>
      </w:r>
      <w:r w:rsidR="00AC51EA" w:rsidRPr="00010A33">
        <w:rPr>
          <w:rFonts w:ascii="Times New Roman" w:hAnsi="Times New Roman" w:cs="Times New Roman"/>
          <w:sz w:val="20"/>
          <w:szCs w:val="20"/>
        </w:rPr>
        <w:t xml:space="preserve"> meta-sezgisel yöntemlerin</w:t>
      </w:r>
      <w:r w:rsidR="00BD1E8C" w:rsidRPr="00010A33">
        <w:rPr>
          <w:rFonts w:ascii="Times New Roman" w:hAnsi="Times New Roman" w:cs="Times New Roman"/>
          <w:sz w:val="20"/>
          <w:szCs w:val="20"/>
        </w:rPr>
        <w:t xml:space="preserve"> başlıca</w:t>
      </w:r>
      <w:r w:rsidR="00AC51EA" w:rsidRPr="00010A33">
        <w:rPr>
          <w:rFonts w:ascii="Times New Roman" w:hAnsi="Times New Roman" w:cs="Times New Roman"/>
          <w:sz w:val="20"/>
          <w:szCs w:val="20"/>
        </w:rPr>
        <w:t xml:space="preserve"> </w:t>
      </w:r>
      <w:proofErr w:type="gramStart"/>
      <w:r w:rsidR="00BD1E8C" w:rsidRPr="00010A33">
        <w:rPr>
          <w:rFonts w:ascii="Times New Roman" w:hAnsi="Times New Roman" w:cs="Times New Roman"/>
          <w:sz w:val="20"/>
          <w:szCs w:val="20"/>
        </w:rPr>
        <w:t>handikaplarıdır</w:t>
      </w:r>
      <w:proofErr w:type="gramEnd"/>
      <w:r w:rsidR="00521F05" w:rsidRPr="00010A33">
        <w:rPr>
          <w:rFonts w:ascii="Times New Roman" w:hAnsi="Times New Roman" w:cs="Times New Roman"/>
          <w:sz w:val="20"/>
          <w:szCs w:val="20"/>
        </w:rPr>
        <w:t xml:space="preserve"> [1-3]</w:t>
      </w:r>
      <w:r w:rsidRPr="00010A33">
        <w:rPr>
          <w:rFonts w:ascii="Times New Roman" w:hAnsi="Times New Roman" w:cs="Times New Roman"/>
          <w:sz w:val="20"/>
          <w:szCs w:val="20"/>
        </w:rPr>
        <w:t>.</w:t>
      </w:r>
      <w:r w:rsidR="00AC51EA" w:rsidRPr="00010A33">
        <w:rPr>
          <w:rFonts w:ascii="Times New Roman" w:hAnsi="Times New Roman" w:cs="Times New Roman"/>
          <w:sz w:val="20"/>
          <w:szCs w:val="20"/>
        </w:rPr>
        <w:t xml:space="preserve"> Bunun yanında a</w:t>
      </w:r>
      <w:r w:rsidR="00BD1E8C" w:rsidRPr="00010A33">
        <w:rPr>
          <w:rFonts w:ascii="Times New Roman" w:hAnsi="Times New Roman" w:cs="Times New Roman"/>
          <w:sz w:val="20"/>
          <w:szCs w:val="20"/>
        </w:rPr>
        <w:t xml:space="preserve">lgoritmaların arama sürecindeki </w:t>
      </w:r>
      <w:proofErr w:type="gramStart"/>
      <w:r w:rsidR="00BD1E8C" w:rsidRPr="00010A33">
        <w:rPr>
          <w:rFonts w:ascii="Times New Roman" w:hAnsi="Times New Roman" w:cs="Times New Roman"/>
          <w:sz w:val="20"/>
          <w:szCs w:val="20"/>
        </w:rPr>
        <w:t>handikaplarını</w:t>
      </w:r>
      <w:proofErr w:type="gramEnd"/>
      <w:r w:rsidR="00BD1E8C" w:rsidRPr="00010A33">
        <w:rPr>
          <w:rFonts w:ascii="Times New Roman" w:hAnsi="Times New Roman" w:cs="Times New Roman"/>
          <w:sz w:val="20"/>
          <w:szCs w:val="20"/>
        </w:rPr>
        <w:t xml:space="preserve"> ve problemlerini ortaya çıkarmak ciddi bir zorluktur (</w:t>
      </w:r>
      <w:proofErr w:type="spellStart"/>
      <w:r w:rsidR="00BD1E8C" w:rsidRPr="00010A33">
        <w:rPr>
          <w:rFonts w:ascii="Times New Roman" w:hAnsi="Times New Roman" w:cs="Times New Roman"/>
          <w:sz w:val="20"/>
          <w:szCs w:val="20"/>
        </w:rPr>
        <w:t>challenge</w:t>
      </w:r>
      <w:proofErr w:type="spellEnd"/>
      <w:r w:rsidR="00BD1E8C" w:rsidRPr="00010A33">
        <w:rPr>
          <w:rFonts w:ascii="Times New Roman" w:hAnsi="Times New Roman" w:cs="Times New Roman"/>
          <w:sz w:val="20"/>
          <w:szCs w:val="20"/>
        </w:rPr>
        <w:t xml:space="preserve">). </w:t>
      </w:r>
      <w:r w:rsidRPr="00010A33">
        <w:rPr>
          <w:rFonts w:ascii="Times New Roman" w:hAnsi="Times New Roman" w:cs="Times New Roman"/>
          <w:sz w:val="20"/>
          <w:szCs w:val="20"/>
        </w:rPr>
        <w:t>Algoritmaların geliştirilmesi</w:t>
      </w:r>
      <w:r w:rsidR="00AC51EA" w:rsidRPr="00010A33">
        <w:rPr>
          <w:rFonts w:ascii="Times New Roman" w:hAnsi="Times New Roman" w:cs="Times New Roman"/>
          <w:sz w:val="20"/>
          <w:szCs w:val="20"/>
        </w:rPr>
        <w:t>nde</w:t>
      </w:r>
      <w:r w:rsidR="009E22FB" w:rsidRPr="00010A33">
        <w:rPr>
          <w:rFonts w:ascii="Times New Roman" w:hAnsi="Times New Roman" w:cs="Times New Roman"/>
          <w:sz w:val="20"/>
          <w:szCs w:val="20"/>
        </w:rPr>
        <w:t xml:space="preserve"> ve</w:t>
      </w:r>
      <w:r w:rsidRPr="00010A33">
        <w:rPr>
          <w:rFonts w:ascii="Times New Roman" w:hAnsi="Times New Roman" w:cs="Times New Roman"/>
          <w:sz w:val="20"/>
          <w:szCs w:val="20"/>
        </w:rPr>
        <w:t xml:space="preserve"> </w:t>
      </w:r>
      <w:r w:rsidR="009E22FB" w:rsidRPr="00010A33">
        <w:rPr>
          <w:rFonts w:ascii="Times New Roman" w:hAnsi="Times New Roman" w:cs="Times New Roman"/>
          <w:sz w:val="20"/>
          <w:szCs w:val="20"/>
        </w:rPr>
        <w:t xml:space="preserve">doğrulanmasında yaygın olarak </w:t>
      </w:r>
      <w:proofErr w:type="spellStart"/>
      <w:r w:rsidR="009E22FB" w:rsidRPr="00010A33">
        <w:rPr>
          <w:rFonts w:ascii="Times New Roman" w:hAnsi="Times New Roman" w:cs="Times New Roman"/>
          <w:sz w:val="20"/>
          <w:szCs w:val="20"/>
        </w:rPr>
        <w:t>benchmark</w:t>
      </w:r>
      <w:proofErr w:type="spellEnd"/>
      <w:r w:rsidR="009E22FB" w:rsidRPr="00010A33">
        <w:rPr>
          <w:rFonts w:ascii="Times New Roman" w:hAnsi="Times New Roman" w:cs="Times New Roman"/>
          <w:sz w:val="20"/>
          <w:szCs w:val="20"/>
        </w:rPr>
        <w:t xml:space="preserve"> problemleri kullanılmaktadır.</w:t>
      </w:r>
      <w:r w:rsidRPr="00010A33">
        <w:rPr>
          <w:rFonts w:ascii="Times New Roman" w:hAnsi="Times New Roman" w:cs="Times New Roman"/>
          <w:sz w:val="20"/>
          <w:szCs w:val="20"/>
        </w:rPr>
        <w:t xml:space="preserve"> </w:t>
      </w:r>
      <w:r w:rsidR="009E22FB" w:rsidRPr="00010A33">
        <w:rPr>
          <w:rFonts w:ascii="Times New Roman" w:hAnsi="Times New Roman" w:cs="Times New Roman"/>
          <w:sz w:val="20"/>
          <w:szCs w:val="20"/>
        </w:rPr>
        <w:t xml:space="preserve">Algoritmaların testleri ise gerek </w:t>
      </w:r>
      <w:proofErr w:type="spellStart"/>
      <w:r w:rsidR="009E22FB" w:rsidRPr="00010A33">
        <w:rPr>
          <w:rFonts w:ascii="Times New Roman" w:hAnsi="Times New Roman" w:cs="Times New Roman"/>
          <w:sz w:val="20"/>
          <w:szCs w:val="20"/>
        </w:rPr>
        <w:t>benchmark</w:t>
      </w:r>
      <w:proofErr w:type="spellEnd"/>
      <w:r w:rsidR="009E22FB" w:rsidRPr="00010A33">
        <w:rPr>
          <w:rFonts w:ascii="Times New Roman" w:hAnsi="Times New Roman" w:cs="Times New Roman"/>
          <w:sz w:val="20"/>
          <w:szCs w:val="20"/>
        </w:rPr>
        <w:t xml:space="preserve"> problemleri gerekse de farklı disiplinlere ait </w:t>
      </w:r>
      <w:proofErr w:type="gramStart"/>
      <w:r w:rsidR="009E22FB" w:rsidRPr="00010A33">
        <w:rPr>
          <w:rFonts w:ascii="Times New Roman" w:hAnsi="Times New Roman" w:cs="Times New Roman"/>
          <w:sz w:val="20"/>
          <w:szCs w:val="20"/>
        </w:rPr>
        <w:t>optimizasyon</w:t>
      </w:r>
      <w:proofErr w:type="gramEnd"/>
      <w:r w:rsidR="009E22FB" w:rsidRPr="00010A33">
        <w:rPr>
          <w:rFonts w:ascii="Times New Roman" w:hAnsi="Times New Roman" w:cs="Times New Roman"/>
          <w:sz w:val="20"/>
          <w:szCs w:val="20"/>
        </w:rPr>
        <w:t xml:space="preserve"> problemleri üzerinde gerçekleştirilmektedir</w:t>
      </w:r>
      <w:r w:rsidR="00521F05" w:rsidRPr="00010A33">
        <w:rPr>
          <w:rFonts w:ascii="Times New Roman" w:hAnsi="Times New Roman" w:cs="Times New Roman"/>
          <w:sz w:val="20"/>
          <w:szCs w:val="20"/>
        </w:rPr>
        <w:t xml:space="preserve"> [4-9]</w:t>
      </w:r>
      <w:r w:rsidR="009E22FB" w:rsidRPr="00010A33">
        <w:rPr>
          <w:rFonts w:ascii="Times New Roman" w:hAnsi="Times New Roman" w:cs="Times New Roman"/>
          <w:sz w:val="20"/>
          <w:szCs w:val="20"/>
        </w:rPr>
        <w:t xml:space="preserve">. Tüm bu çalışmalara rağmen meta-sezgisel algoritmaların performansları ya da arama sürecindeki başarıları hakkında kesin bir yargıya varmak mümkün değildir. Yani </w:t>
      </w:r>
      <w:r w:rsidR="00B238DB" w:rsidRPr="00010A33">
        <w:rPr>
          <w:rFonts w:ascii="Times New Roman" w:hAnsi="Times New Roman" w:cs="Times New Roman"/>
          <w:sz w:val="20"/>
          <w:szCs w:val="20"/>
        </w:rPr>
        <w:t xml:space="preserve">makalelerde verilen deneysel çalışma sonuçlarını inceleyerek </w:t>
      </w:r>
      <w:r w:rsidR="009E22FB" w:rsidRPr="00010A33">
        <w:rPr>
          <w:rFonts w:ascii="Times New Roman" w:hAnsi="Times New Roman" w:cs="Times New Roman"/>
          <w:sz w:val="20"/>
          <w:szCs w:val="20"/>
        </w:rPr>
        <w:t xml:space="preserve">meta-sezgisel algoritmaların arama sürecindeki yeteneklerini, </w:t>
      </w:r>
      <w:proofErr w:type="gramStart"/>
      <w:r w:rsidR="009E22FB" w:rsidRPr="00010A33">
        <w:rPr>
          <w:rFonts w:ascii="Times New Roman" w:hAnsi="Times New Roman" w:cs="Times New Roman"/>
          <w:sz w:val="20"/>
          <w:szCs w:val="20"/>
        </w:rPr>
        <w:t>handikaplarını</w:t>
      </w:r>
      <w:proofErr w:type="gramEnd"/>
      <w:r w:rsidR="009E22FB" w:rsidRPr="00010A33">
        <w:rPr>
          <w:rFonts w:ascii="Times New Roman" w:hAnsi="Times New Roman" w:cs="Times New Roman"/>
          <w:sz w:val="20"/>
          <w:szCs w:val="20"/>
        </w:rPr>
        <w:t xml:space="preserve"> ve özelliklerini </w:t>
      </w:r>
      <w:r w:rsidR="00B238DB" w:rsidRPr="00010A33">
        <w:rPr>
          <w:rFonts w:ascii="Times New Roman" w:hAnsi="Times New Roman" w:cs="Times New Roman"/>
          <w:sz w:val="20"/>
          <w:szCs w:val="20"/>
        </w:rPr>
        <w:t>yeterince</w:t>
      </w:r>
      <w:r w:rsidR="009E22FB" w:rsidRPr="00010A33">
        <w:rPr>
          <w:rFonts w:ascii="Times New Roman" w:hAnsi="Times New Roman" w:cs="Times New Roman"/>
          <w:sz w:val="20"/>
          <w:szCs w:val="20"/>
        </w:rPr>
        <w:t xml:space="preserve"> </w:t>
      </w:r>
      <w:r w:rsidR="00B238DB" w:rsidRPr="00010A33">
        <w:rPr>
          <w:rFonts w:ascii="Times New Roman" w:hAnsi="Times New Roman" w:cs="Times New Roman"/>
          <w:sz w:val="20"/>
          <w:szCs w:val="20"/>
        </w:rPr>
        <w:t>anlamak</w:t>
      </w:r>
      <w:r w:rsidR="00BD1E8C" w:rsidRPr="00010A33">
        <w:rPr>
          <w:rFonts w:ascii="Times New Roman" w:hAnsi="Times New Roman" w:cs="Times New Roman"/>
          <w:sz w:val="20"/>
          <w:szCs w:val="20"/>
        </w:rPr>
        <w:t>/gözlemlemek</w:t>
      </w:r>
      <w:r w:rsidR="00B238DB" w:rsidRPr="00010A33">
        <w:rPr>
          <w:rFonts w:ascii="Times New Roman" w:hAnsi="Times New Roman" w:cs="Times New Roman"/>
          <w:sz w:val="20"/>
          <w:szCs w:val="20"/>
        </w:rPr>
        <w:t xml:space="preserve"> mümkün değildir</w:t>
      </w:r>
      <w:r w:rsidR="009E22FB" w:rsidRPr="00010A33">
        <w:rPr>
          <w:rFonts w:ascii="Times New Roman" w:hAnsi="Times New Roman" w:cs="Times New Roman"/>
          <w:sz w:val="20"/>
          <w:szCs w:val="20"/>
        </w:rPr>
        <w:t xml:space="preserve">. </w:t>
      </w:r>
      <w:r w:rsidR="00B238DB" w:rsidRPr="00010A33">
        <w:rPr>
          <w:rFonts w:ascii="Times New Roman" w:hAnsi="Times New Roman" w:cs="Times New Roman"/>
          <w:sz w:val="20"/>
          <w:szCs w:val="20"/>
        </w:rPr>
        <w:t>Ayrıca makalelerde verilen sonuçlar araştırmacılar için yanıltıcı</w:t>
      </w:r>
      <w:r w:rsidR="00BD1E8C" w:rsidRPr="00010A33">
        <w:rPr>
          <w:rFonts w:ascii="Times New Roman" w:hAnsi="Times New Roman" w:cs="Times New Roman"/>
          <w:sz w:val="20"/>
          <w:szCs w:val="20"/>
        </w:rPr>
        <w:t xml:space="preserve"> da</w:t>
      </w:r>
      <w:r w:rsidR="00B238DB" w:rsidRPr="00010A33">
        <w:rPr>
          <w:rFonts w:ascii="Times New Roman" w:hAnsi="Times New Roman" w:cs="Times New Roman"/>
          <w:sz w:val="20"/>
          <w:szCs w:val="20"/>
        </w:rPr>
        <w:t xml:space="preserve"> olabilmektedir. </w:t>
      </w:r>
      <w:r w:rsidR="009E22FB" w:rsidRPr="00010A33">
        <w:rPr>
          <w:rFonts w:ascii="Times New Roman" w:hAnsi="Times New Roman" w:cs="Times New Roman"/>
          <w:sz w:val="20"/>
          <w:szCs w:val="20"/>
        </w:rPr>
        <w:t>Bu problemin temel</w:t>
      </w:r>
      <w:r w:rsidR="00B238DB" w:rsidRPr="00010A33">
        <w:rPr>
          <w:rFonts w:ascii="Times New Roman" w:hAnsi="Times New Roman" w:cs="Times New Roman"/>
          <w:sz w:val="20"/>
          <w:szCs w:val="20"/>
        </w:rPr>
        <w:t xml:space="preserve">inde meta-sezgisel algoritmaların </w:t>
      </w:r>
      <w:r w:rsidR="009E22FB" w:rsidRPr="00010A33">
        <w:rPr>
          <w:rFonts w:ascii="Times New Roman" w:hAnsi="Times New Roman" w:cs="Times New Roman"/>
          <w:sz w:val="20"/>
          <w:szCs w:val="20"/>
        </w:rPr>
        <w:t>test</w:t>
      </w:r>
      <w:r w:rsidR="00B238DB" w:rsidRPr="00010A33">
        <w:rPr>
          <w:rFonts w:ascii="Times New Roman" w:hAnsi="Times New Roman" w:cs="Times New Roman"/>
          <w:sz w:val="20"/>
          <w:szCs w:val="20"/>
        </w:rPr>
        <w:t xml:space="preserve"> ve doğrulama</w:t>
      </w:r>
      <w:r w:rsidR="009E22FB" w:rsidRPr="00010A33">
        <w:rPr>
          <w:rFonts w:ascii="Times New Roman" w:hAnsi="Times New Roman" w:cs="Times New Roman"/>
          <w:sz w:val="20"/>
          <w:szCs w:val="20"/>
        </w:rPr>
        <w:t xml:space="preserve"> standartlarının </w:t>
      </w:r>
      <w:r w:rsidR="00B238DB" w:rsidRPr="00010A33">
        <w:rPr>
          <w:rFonts w:ascii="Times New Roman" w:hAnsi="Times New Roman" w:cs="Times New Roman"/>
          <w:sz w:val="20"/>
          <w:szCs w:val="20"/>
        </w:rPr>
        <w:t>geliştirilmemiş/tanımlanmamış olması yatmaktadır.</w:t>
      </w:r>
      <w:r w:rsidR="00521F05" w:rsidRPr="00010A33">
        <w:rPr>
          <w:rFonts w:ascii="Times New Roman" w:hAnsi="Times New Roman" w:cs="Times New Roman"/>
          <w:sz w:val="20"/>
          <w:szCs w:val="20"/>
        </w:rPr>
        <w:t xml:space="preserve"> </w:t>
      </w:r>
      <w:r w:rsidR="009E22FB" w:rsidRPr="00010A33">
        <w:rPr>
          <w:rFonts w:ascii="Times New Roman" w:hAnsi="Times New Roman" w:cs="Times New Roman"/>
          <w:sz w:val="20"/>
          <w:szCs w:val="20"/>
        </w:rPr>
        <w:t>Dolayısıyla,</w:t>
      </w:r>
      <w:r w:rsidR="00B238DB" w:rsidRPr="00010A33">
        <w:rPr>
          <w:rFonts w:ascii="Times New Roman" w:hAnsi="Times New Roman" w:cs="Times New Roman"/>
          <w:sz w:val="20"/>
          <w:szCs w:val="20"/>
        </w:rPr>
        <w:t xml:space="preserve"> araştırmacılar için</w:t>
      </w:r>
      <w:r w:rsidR="009E22FB" w:rsidRPr="00010A33">
        <w:rPr>
          <w:rFonts w:ascii="Times New Roman" w:hAnsi="Times New Roman" w:cs="Times New Roman"/>
          <w:sz w:val="20"/>
          <w:szCs w:val="20"/>
        </w:rPr>
        <w:t xml:space="preserve"> </w:t>
      </w:r>
      <w:proofErr w:type="gramStart"/>
      <w:r w:rsidR="009E22FB" w:rsidRPr="00010A33">
        <w:rPr>
          <w:rFonts w:ascii="Times New Roman" w:hAnsi="Times New Roman" w:cs="Times New Roman"/>
          <w:sz w:val="20"/>
          <w:szCs w:val="20"/>
        </w:rPr>
        <w:t>literatüre</w:t>
      </w:r>
      <w:proofErr w:type="gramEnd"/>
      <w:r w:rsidR="009E22FB" w:rsidRPr="00010A33">
        <w:rPr>
          <w:rFonts w:ascii="Times New Roman" w:hAnsi="Times New Roman" w:cs="Times New Roman"/>
          <w:sz w:val="20"/>
          <w:szCs w:val="20"/>
        </w:rPr>
        <w:t xml:space="preserve"> yeni kazandırılan bir algoritma</w:t>
      </w:r>
      <w:r w:rsidR="00A51822" w:rsidRPr="00010A33">
        <w:rPr>
          <w:rFonts w:ascii="Times New Roman" w:hAnsi="Times New Roman" w:cs="Times New Roman"/>
          <w:sz w:val="20"/>
          <w:szCs w:val="20"/>
        </w:rPr>
        <w:t xml:space="preserve"> hakkında ciddi belirsizlikler mevcuttur. Araştırmacılar yeni geliştirilen bir algoritmanın kendileri açısından önemini keşfetmek için onu </w:t>
      </w:r>
      <w:r w:rsidR="00705E8E" w:rsidRPr="00010A33">
        <w:rPr>
          <w:rFonts w:ascii="Times New Roman" w:hAnsi="Times New Roman" w:cs="Times New Roman"/>
          <w:sz w:val="20"/>
          <w:szCs w:val="20"/>
        </w:rPr>
        <w:t xml:space="preserve">kendi </w:t>
      </w:r>
      <w:r w:rsidR="00A51822" w:rsidRPr="00010A33">
        <w:rPr>
          <w:rFonts w:ascii="Times New Roman" w:hAnsi="Times New Roman" w:cs="Times New Roman"/>
          <w:sz w:val="20"/>
          <w:szCs w:val="20"/>
        </w:rPr>
        <w:t>problemleri</w:t>
      </w:r>
      <w:r w:rsidR="00521F05" w:rsidRPr="00010A33">
        <w:rPr>
          <w:rFonts w:ascii="Times New Roman" w:hAnsi="Times New Roman" w:cs="Times New Roman"/>
          <w:sz w:val="20"/>
          <w:szCs w:val="20"/>
        </w:rPr>
        <w:t xml:space="preserve">ne tatbik etmek zorundadırlar. </w:t>
      </w:r>
      <w:r w:rsidR="00A51822" w:rsidRPr="00010A33">
        <w:rPr>
          <w:rFonts w:ascii="Times New Roman" w:hAnsi="Times New Roman" w:cs="Times New Roman"/>
          <w:sz w:val="20"/>
          <w:szCs w:val="20"/>
        </w:rPr>
        <w:t xml:space="preserve">Tüm bu belirsizlikler ve problemler hem araştırmacıların hem de </w:t>
      </w:r>
      <w:r w:rsidR="00705E8E" w:rsidRPr="00010A33">
        <w:rPr>
          <w:rFonts w:ascii="Times New Roman" w:hAnsi="Times New Roman" w:cs="Times New Roman"/>
          <w:sz w:val="20"/>
          <w:szCs w:val="20"/>
        </w:rPr>
        <w:t xml:space="preserve">algoritma </w:t>
      </w:r>
      <w:r w:rsidR="00A51822" w:rsidRPr="00010A33">
        <w:rPr>
          <w:rFonts w:ascii="Times New Roman" w:hAnsi="Times New Roman" w:cs="Times New Roman"/>
          <w:sz w:val="20"/>
          <w:szCs w:val="20"/>
        </w:rPr>
        <w:t>geliştiricilerin işini zorlaştırmakta ve zaman kaybına yol açmaktadır.</w:t>
      </w:r>
    </w:p>
    <w:p w14:paraId="76294EC3" w14:textId="77777777" w:rsidR="00A51822" w:rsidRPr="00010A33" w:rsidRDefault="00A51822" w:rsidP="009C5C4F">
      <w:pPr>
        <w:ind w:left="360"/>
        <w:jc w:val="both"/>
        <w:rPr>
          <w:rFonts w:ascii="Times New Roman" w:hAnsi="Times New Roman" w:cs="Times New Roman"/>
          <w:sz w:val="20"/>
          <w:szCs w:val="20"/>
        </w:rPr>
      </w:pPr>
      <w:r w:rsidRPr="00010A33">
        <w:rPr>
          <w:rFonts w:ascii="Times New Roman" w:hAnsi="Times New Roman" w:cs="Times New Roman"/>
          <w:sz w:val="20"/>
          <w:szCs w:val="20"/>
        </w:rPr>
        <w:lastRenderedPageBreak/>
        <w:t xml:space="preserve">Bu çalışmada meta-sezgisel arama sürecinin önemli bir adımı olan çözüm uzayının yaratılma şeklinin </w:t>
      </w:r>
      <w:r w:rsidR="00BD1E8C" w:rsidRPr="00010A33">
        <w:rPr>
          <w:rFonts w:ascii="Times New Roman" w:hAnsi="Times New Roman" w:cs="Times New Roman"/>
          <w:sz w:val="20"/>
          <w:szCs w:val="20"/>
        </w:rPr>
        <w:t xml:space="preserve">algoritmanın arama performansına </w:t>
      </w:r>
      <w:r w:rsidRPr="00010A33">
        <w:rPr>
          <w:rFonts w:ascii="Times New Roman" w:hAnsi="Times New Roman" w:cs="Times New Roman"/>
          <w:sz w:val="20"/>
          <w:szCs w:val="20"/>
        </w:rPr>
        <w:t xml:space="preserve">etkileri incelenmektedir. </w:t>
      </w:r>
    </w:p>
    <w:p w14:paraId="29BF7797" w14:textId="77777777" w:rsidR="004035D9" w:rsidRPr="00010A33" w:rsidRDefault="004035D9" w:rsidP="00BD1E8C">
      <w:pPr>
        <w:pStyle w:val="Balk1"/>
        <w:rPr>
          <w:rFonts w:ascii="Times New Roman" w:hAnsi="Times New Roman" w:cs="Times New Roman"/>
          <w:sz w:val="20"/>
          <w:szCs w:val="20"/>
        </w:rPr>
      </w:pPr>
      <w:r w:rsidRPr="00010A33">
        <w:rPr>
          <w:rFonts w:ascii="Times New Roman" w:hAnsi="Times New Roman" w:cs="Times New Roman"/>
          <w:sz w:val="20"/>
          <w:szCs w:val="20"/>
        </w:rPr>
        <w:t>Meta-</w:t>
      </w:r>
      <w:proofErr w:type="spellStart"/>
      <w:r w:rsidRPr="00010A33">
        <w:rPr>
          <w:rFonts w:ascii="Times New Roman" w:hAnsi="Times New Roman" w:cs="Times New Roman"/>
          <w:sz w:val="20"/>
          <w:szCs w:val="20"/>
        </w:rPr>
        <w:t>Heuristic</w:t>
      </w:r>
      <w:proofErr w:type="spellEnd"/>
      <w:r w:rsidRPr="00010A33">
        <w:rPr>
          <w:rFonts w:ascii="Times New Roman" w:hAnsi="Times New Roman" w:cs="Times New Roman"/>
          <w:sz w:val="20"/>
          <w:szCs w:val="20"/>
        </w:rPr>
        <w:t xml:space="preserve"> </w:t>
      </w:r>
      <w:proofErr w:type="spellStart"/>
      <w:r w:rsidRPr="00010A33">
        <w:rPr>
          <w:rFonts w:ascii="Times New Roman" w:hAnsi="Times New Roman" w:cs="Times New Roman"/>
          <w:sz w:val="20"/>
          <w:szCs w:val="20"/>
        </w:rPr>
        <w:t>Algorithms</w:t>
      </w:r>
      <w:proofErr w:type="spellEnd"/>
      <w:r w:rsidR="00800F82" w:rsidRPr="00010A33">
        <w:rPr>
          <w:rFonts w:ascii="Times New Roman" w:hAnsi="Times New Roman" w:cs="Times New Roman"/>
          <w:sz w:val="20"/>
          <w:szCs w:val="20"/>
        </w:rPr>
        <w:t xml:space="preserve"> (</w:t>
      </w:r>
      <w:proofErr w:type="spellStart"/>
      <w:r w:rsidR="00800F82" w:rsidRPr="00010A33">
        <w:rPr>
          <w:rFonts w:ascii="Times New Roman" w:hAnsi="Times New Roman" w:cs="Times New Roman"/>
          <w:sz w:val="20"/>
          <w:szCs w:val="20"/>
        </w:rPr>
        <w:t>MHAs</w:t>
      </w:r>
      <w:proofErr w:type="spellEnd"/>
      <w:r w:rsidR="00800F82" w:rsidRPr="00010A33">
        <w:rPr>
          <w:rFonts w:ascii="Times New Roman" w:hAnsi="Times New Roman" w:cs="Times New Roman"/>
          <w:sz w:val="20"/>
          <w:szCs w:val="20"/>
        </w:rPr>
        <w:t>)</w:t>
      </w:r>
    </w:p>
    <w:p w14:paraId="315BB34C" w14:textId="77777777" w:rsidR="003B37A1" w:rsidRPr="00010A33" w:rsidRDefault="003B37A1" w:rsidP="003B37A1">
      <w:pPr>
        <w:rPr>
          <w:rFonts w:ascii="Times New Roman" w:hAnsi="Times New Roman" w:cs="Times New Roman"/>
          <w:sz w:val="20"/>
          <w:szCs w:val="20"/>
        </w:rPr>
      </w:pPr>
    </w:p>
    <w:p w14:paraId="25FA437A" w14:textId="19AE518A" w:rsidR="00BD1E8C" w:rsidRPr="00010A33" w:rsidRDefault="00B754E5" w:rsidP="006545E3">
      <w:pPr>
        <w:jc w:val="both"/>
        <w:rPr>
          <w:rFonts w:ascii="Times New Roman" w:hAnsi="Times New Roman" w:cs="Times New Roman"/>
          <w:sz w:val="20"/>
          <w:szCs w:val="20"/>
        </w:rPr>
      </w:pPr>
      <w:r w:rsidRPr="00010A33">
        <w:rPr>
          <w:rFonts w:ascii="Times New Roman" w:hAnsi="Times New Roman" w:cs="Times New Roman"/>
          <w:sz w:val="20"/>
          <w:szCs w:val="20"/>
        </w:rPr>
        <w:t>B</w:t>
      </w:r>
      <w:r w:rsidR="00800F82" w:rsidRPr="00010A33">
        <w:rPr>
          <w:rFonts w:ascii="Times New Roman" w:hAnsi="Times New Roman" w:cs="Times New Roman"/>
          <w:sz w:val="20"/>
          <w:szCs w:val="20"/>
        </w:rPr>
        <w:t xml:space="preserve">üyük ve karmaşık bir </w:t>
      </w:r>
      <w:r w:rsidR="00D560B6" w:rsidRPr="00010A33">
        <w:rPr>
          <w:rFonts w:ascii="Times New Roman" w:hAnsi="Times New Roman" w:cs="Times New Roman"/>
          <w:sz w:val="20"/>
          <w:szCs w:val="20"/>
        </w:rPr>
        <w:t>problem</w:t>
      </w:r>
      <w:r w:rsidR="00800F82" w:rsidRPr="00010A33">
        <w:rPr>
          <w:rFonts w:ascii="Times New Roman" w:hAnsi="Times New Roman" w:cs="Times New Roman"/>
          <w:sz w:val="20"/>
          <w:szCs w:val="20"/>
        </w:rPr>
        <w:t xml:space="preserve"> uzayında </w:t>
      </w:r>
      <w:r w:rsidR="00D560B6" w:rsidRPr="00010A33">
        <w:rPr>
          <w:rFonts w:ascii="Times New Roman" w:hAnsi="Times New Roman" w:cs="Times New Roman"/>
          <w:sz w:val="20"/>
          <w:szCs w:val="20"/>
        </w:rPr>
        <w:t>arama</w:t>
      </w:r>
      <w:r w:rsidRPr="00010A33">
        <w:rPr>
          <w:rFonts w:ascii="Times New Roman" w:hAnsi="Times New Roman" w:cs="Times New Roman"/>
          <w:sz w:val="20"/>
          <w:szCs w:val="20"/>
        </w:rPr>
        <w:t xml:space="preserve"> yapmanın etkili bir yolu </w:t>
      </w:r>
      <w:proofErr w:type="spellStart"/>
      <w:r w:rsidRPr="00010A33">
        <w:rPr>
          <w:rFonts w:ascii="Times New Roman" w:hAnsi="Times New Roman" w:cs="Times New Roman"/>
          <w:sz w:val="20"/>
          <w:szCs w:val="20"/>
        </w:rPr>
        <w:t>MHAs’leri</w:t>
      </w:r>
      <w:proofErr w:type="spellEnd"/>
      <w:r w:rsidRPr="00010A33">
        <w:rPr>
          <w:rFonts w:ascii="Times New Roman" w:hAnsi="Times New Roman" w:cs="Times New Roman"/>
          <w:sz w:val="20"/>
          <w:szCs w:val="20"/>
        </w:rPr>
        <w:t xml:space="preserve"> kullanmaktır.  </w:t>
      </w:r>
      <w:proofErr w:type="spellStart"/>
      <w:r w:rsidRPr="00010A33">
        <w:rPr>
          <w:rFonts w:ascii="Times New Roman" w:hAnsi="Times New Roman" w:cs="Times New Roman"/>
          <w:sz w:val="20"/>
          <w:szCs w:val="20"/>
        </w:rPr>
        <w:t>MHAs’ler</w:t>
      </w:r>
      <w:proofErr w:type="spellEnd"/>
      <w:r w:rsidRPr="00010A33">
        <w:rPr>
          <w:rFonts w:ascii="Times New Roman" w:hAnsi="Times New Roman" w:cs="Times New Roman"/>
          <w:sz w:val="20"/>
          <w:szCs w:val="20"/>
        </w:rPr>
        <w:t xml:space="preserve"> arama sürecinde iki temel problemle karşılaşmaktadırlar. Bu problemler</w:t>
      </w:r>
      <w:r w:rsidR="00B362C5" w:rsidRPr="00010A33">
        <w:rPr>
          <w:rFonts w:ascii="Times New Roman" w:hAnsi="Times New Roman" w:cs="Times New Roman"/>
          <w:sz w:val="20"/>
          <w:szCs w:val="20"/>
        </w:rPr>
        <w:t>,</w:t>
      </w:r>
      <w:r w:rsidRPr="00010A33">
        <w:rPr>
          <w:rFonts w:ascii="Times New Roman" w:hAnsi="Times New Roman" w:cs="Times New Roman"/>
          <w:sz w:val="20"/>
          <w:szCs w:val="20"/>
        </w:rPr>
        <w:t xml:space="preserve"> yerel minimum tuzaklarına yakalanmak </w:t>
      </w:r>
      <w:r w:rsidR="00B362C5" w:rsidRPr="00010A33">
        <w:rPr>
          <w:rFonts w:ascii="Times New Roman" w:hAnsi="Times New Roman" w:cs="Times New Roman"/>
          <w:sz w:val="20"/>
          <w:szCs w:val="20"/>
        </w:rPr>
        <w:t xml:space="preserve">(çeşitliliği sağlayamamak) </w:t>
      </w:r>
      <w:r w:rsidRPr="00010A33">
        <w:rPr>
          <w:rFonts w:ascii="Times New Roman" w:hAnsi="Times New Roman" w:cs="Times New Roman"/>
          <w:sz w:val="20"/>
          <w:szCs w:val="20"/>
        </w:rPr>
        <w:t>ve</w:t>
      </w:r>
      <w:r w:rsidR="00B362C5" w:rsidRPr="00010A33">
        <w:rPr>
          <w:rFonts w:ascii="Times New Roman" w:hAnsi="Times New Roman" w:cs="Times New Roman"/>
          <w:sz w:val="20"/>
          <w:szCs w:val="20"/>
        </w:rPr>
        <w:t xml:space="preserve"> komşuluk aramasını hassas bir şekilde gerçekleştirememektir.</w:t>
      </w:r>
      <w:r w:rsidR="0050340C" w:rsidRPr="00010A33">
        <w:rPr>
          <w:rStyle w:val="AklamaBavurusu"/>
          <w:rFonts w:ascii="Times New Roman" w:hAnsi="Times New Roman" w:cs="Times New Roman"/>
        </w:rPr>
        <w:commentReference w:id="0"/>
      </w:r>
      <w:r w:rsidR="00B362C5" w:rsidRPr="00010A33">
        <w:rPr>
          <w:rFonts w:ascii="Times New Roman" w:hAnsi="Times New Roman" w:cs="Times New Roman"/>
          <w:sz w:val="20"/>
          <w:szCs w:val="20"/>
        </w:rPr>
        <w:t xml:space="preserve"> </w:t>
      </w:r>
      <w:proofErr w:type="spellStart"/>
      <w:r w:rsidRPr="00010A33">
        <w:rPr>
          <w:rFonts w:ascii="Times New Roman" w:hAnsi="Times New Roman" w:cs="Times New Roman"/>
          <w:sz w:val="20"/>
          <w:szCs w:val="20"/>
        </w:rPr>
        <w:t>MHAs</w:t>
      </w:r>
      <w:proofErr w:type="spellEnd"/>
      <w:r w:rsidRPr="00010A33">
        <w:rPr>
          <w:rFonts w:ascii="Times New Roman" w:hAnsi="Times New Roman" w:cs="Times New Roman"/>
          <w:sz w:val="20"/>
          <w:szCs w:val="20"/>
        </w:rPr>
        <w:t xml:space="preserve"> </w:t>
      </w:r>
      <w:r w:rsidR="006545E3" w:rsidRPr="00010A33">
        <w:rPr>
          <w:rFonts w:ascii="Times New Roman" w:hAnsi="Times New Roman" w:cs="Times New Roman"/>
          <w:sz w:val="20"/>
          <w:szCs w:val="20"/>
        </w:rPr>
        <w:t xml:space="preserve">bu problemleri aşmayı sağlayan </w:t>
      </w:r>
      <w:proofErr w:type="spellStart"/>
      <w:r w:rsidR="006545E3" w:rsidRPr="00010A33">
        <w:rPr>
          <w:rFonts w:ascii="Times New Roman" w:hAnsi="Times New Roman" w:cs="Times New Roman"/>
          <w:sz w:val="20"/>
          <w:szCs w:val="20"/>
        </w:rPr>
        <w:t>composed</w:t>
      </w:r>
      <w:proofErr w:type="spellEnd"/>
      <w:r w:rsidR="006545E3" w:rsidRPr="00010A33">
        <w:rPr>
          <w:rFonts w:ascii="Times New Roman" w:hAnsi="Times New Roman" w:cs="Times New Roman"/>
          <w:sz w:val="20"/>
          <w:szCs w:val="20"/>
        </w:rPr>
        <w:t xml:space="preserve"> of </w:t>
      </w:r>
      <w:proofErr w:type="spellStart"/>
      <w:r w:rsidRPr="00010A33">
        <w:rPr>
          <w:rFonts w:ascii="Times New Roman" w:hAnsi="Times New Roman" w:cs="Times New Roman"/>
          <w:sz w:val="20"/>
          <w:szCs w:val="20"/>
        </w:rPr>
        <w:t>stochastic</w:t>
      </w:r>
      <w:proofErr w:type="spellEnd"/>
      <w:r w:rsidRPr="00010A33">
        <w:rPr>
          <w:rFonts w:ascii="Times New Roman" w:hAnsi="Times New Roman" w:cs="Times New Roman"/>
          <w:sz w:val="20"/>
          <w:szCs w:val="20"/>
        </w:rPr>
        <w:t xml:space="preserve"> </w:t>
      </w:r>
      <w:proofErr w:type="spellStart"/>
      <w:r w:rsidRPr="00010A33">
        <w:rPr>
          <w:rFonts w:ascii="Times New Roman" w:hAnsi="Times New Roman" w:cs="Times New Roman"/>
          <w:sz w:val="20"/>
          <w:szCs w:val="20"/>
        </w:rPr>
        <w:t>components</w:t>
      </w:r>
      <w:proofErr w:type="spellEnd"/>
      <w:r w:rsidRPr="00010A33">
        <w:rPr>
          <w:rFonts w:ascii="Times New Roman" w:hAnsi="Times New Roman" w:cs="Times New Roman"/>
          <w:sz w:val="20"/>
          <w:szCs w:val="20"/>
        </w:rPr>
        <w:t xml:space="preserve">. </w:t>
      </w:r>
      <w:r w:rsidR="00AC3F2A" w:rsidRPr="00010A33">
        <w:rPr>
          <w:rFonts w:ascii="Times New Roman" w:hAnsi="Times New Roman" w:cs="Times New Roman"/>
          <w:sz w:val="20"/>
          <w:szCs w:val="20"/>
        </w:rPr>
        <w:t>Bu</w:t>
      </w:r>
      <w:r w:rsidR="000C0A3E" w:rsidRPr="00010A33">
        <w:rPr>
          <w:rFonts w:ascii="Times New Roman" w:hAnsi="Times New Roman" w:cs="Times New Roman"/>
          <w:sz w:val="20"/>
          <w:szCs w:val="20"/>
        </w:rPr>
        <w:t xml:space="preserve"> bileşenler/operatörler</w:t>
      </w:r>
      <w:r w:rsidR="006545E3" w:rsidRPr="00010A33">
        <w:rPr>
          <w:rFonts w:ascii="Times New Roman" w:hAnsi="Times New Roman" w:cs="Times New Roman"/>
          <w:sz w:val="20"/>
          <w:szCs w:val="20"/>
        </w:rPr>
        <w:t xml:space="preserve"> </w:t>
      </w:r>
      <w:r w:rsidR="000C0A3E" w:rsidRPr="00010A33">
        <w:rPr>
          <w:rFonts w:ascii="Times New Roman" w:hAnsi="Times New Roman" w:cs="Times New Roman"/>
          <w:sz w:val="20"/>
          <w:szCs w:val="20"/>
        </w:rPr>
        <w:t xml:space="preserve">algoritmaya özgü karakteristiklere sahiptirler. Dolayısıyla </w:t>
      </w:r>
      <w:proofErr w:type="spellStart"/>
      <w:r w:rsidRPr="00010A33">
        <w:rPr>
          <w:rFonts w:ascii="Times New Roman" w:hAnsi="Times New Roman" w:cs="Times New Roman"/>
          <w:sz w:val="20"/>
          <w:szCs w:val="20"/>
        </w:rPr>
        <w:t>MHAs</w:t>
      </w:r>
      <w:proofErr w:type="spellEnd"/>
      <w:r w:rsidRPr="00010A33">
        <w:rPr>
          <w:rFonts w:ascii="Times New Roman" w:hAnsi="Times New Roman" w:cs="Times New Roman"/>
          <w:sz w:val="20"/>
          <w:szCs w:val="20"/>
        </w:rPr>
        <w:t xml:space="preserve"> </w:t>
      </w:r>
      <w:proofErr w:type="spellStart"/>
      <w:r w:rsidRPr="00010A33">
        <w:rPr>
          <w:rFonts w:ascii="Times New Roman" w:hAnsi="Times New Roman" w:cs="Times New Roman"/>
          <w:sz w:val="20"/>
          <w:szCs w:val="20"/>
        </w:rPr>
        <w:t>lerin</w:t>
      </w:r>
      <w:proofErr w:type="spellEnd"/>
      <w:r w:rsidRPr="00010A33">
        <w:rPr>
          <w:rFonts w:ascii="Times New Roman" w:hAnsi="Times New Roman" w:cs="Times New Roman"/>
          <w:sz w:val="20"/>
          <w:szCs w:val="20"/>
        </w:rPr>
        <w:t xml:space="preserve"> </w:t>
      </w:r>
      <w:r w:rsidR="006545E3" w:rsidRPr="00010A33">
        <w:rPr>
          <w:rFonts w:ascii="Times New Roman" w:hAnsi="Times New Roman" w:cs="Times New Roman"/>
          <w:sz w:val="20"/>
          <w:szCs w:val="20"/>
        </w:rPr>
        <w:t xml:space="preserve">arama </w:t>
      </w:r>
      <w:r w:rsidR="000C0A3E" w:rsidRPr="00010A33">
        <w:rPr>
          <w:rFonts w:ascii="Times New Roman" w:hAnsi="Times New Roman" w:cs="Times New Roman"/>
          <w:sz w:val="20"/>
          <w:szCs w:val="20"/>
        </w:rPr>
        <w:t xml:space="preserve">sürecindeki davranışları ve </w:t>
      </w:r>
      <w:r w:rsidR="006545E3" w:rsidRPr="00010A33">
        <w:rPr>
          <w:rFonts w:ascii="Times New Roman" w:hAnsi="Times New Roman" w:cs="Times New Roman"/>
          <w:sz w:val="20"/>
          <w:szCs w:val="20"/>
        </w:rPr>
        <w:t>performansları b</w:t>
      </w:r>
      <w:r w:rsidR="00521F05" w:rsidRPr="00010A33">
        <w:rPr>
          <w:rFonts w:ascii="Times New Roman" w:hAnsi="Times New Roman" w:cs="Times New Roman"/>
          <w:sz w:val="20"/>
          <w:szCs w:val="20"/>
        </w:rPr>
        <w:t>irbirlerinden farklı olmaktadır [10-13].</w:t>
      </w:r>
    </w:p>
    <w:p w14:paraId="0CFB6322" w14:textId="77777777" w:rsidR="006545E3" w:rsidRPr="00010A33" w:rsidRDefault="00AC3F2A" w:rsidP="006545E3">
      <w:pPr>
        <w:jc w:val="both"/>
        <w:rPr>
          <w:rFonts w:ascii="Times New Roman" w:hAnsi="Times New Roman" w:cs="Times New Roman"/>
          <w:sz w:val="20"/>
          <w:szCs w:val="20"/>
        </w:rPr>
      </w:pPr>
      <w:r w:rsidRPr="00010A33">
        <w:rPr>
          <w:rFonts w:ascii="Times New Roman" w:hAnsi="Times New Roman" w:cs="Times New Roman"/>
          <w:sz w:val="20"/>
          <w:szCs w:val="20"/>
        </w:rPr>
        <w:t xml:space="preserve">Algoritmaların </w:t>
      </w:r>
      <w:proofErr w:type="spellStart"/>
      <w:r w:rsidRPr="00010A33">
        <w:rPr>
          <w:rFonts w:ascii="Times New Roman" w:hAnsi="Times New Roman" w:cs="Times New Roman"/>
          <w:sz w:val="20"/>
          <w:szCs w:val="20"/>
        </w:rPr>
        <w:t>stochastic</w:t>
      </w:r>
      <w:proofErr w:type="spellEnd"/>
      <w:r w:rsidRPr="00010A33">
        <w:rPr>
          <w:rFonts w:ascii="Times New Roman" w:hAnsi="Times New Roman" w:cs="Times New Roman"/>
          <w:sz w:val="20"/>
          <w:szCs w:val="20"/>
        </w:rPr>
        <w:t xml:space="preserve"> bileşenlerinin yetenekleri ve özellikleri farklı olsa da bir meta-sezgisel arama süreci temel olarak aynı adımlardan oluşur. </w:t>
      </w:r>
      <w:r w:rsidR="0032363D" w:rsidRPr="00010A33">
        <w:rPr>
          <w:rFonts w:ascii="Times New Roman" w:hAnsi="Times New Roman" w:cs="Times New Roman"/>
          <w:sz w:val="20"/>
          <w:szCs w:val="20"/>
        </w:rPr>
        <w:t>B</w:t>
      </w:r>
      <w:r w:rsidR="00416CB5" w:rsidRPr="00010A33">
        <w:rPr>
          <w:rFonts w:ascii="Times New Roman" w:hAnsi="Times New Roman" w:cs="Times New Roman"/>
          <w:sz w:val="20"/>
          <w:szCs w:val="20"/>
        </w:rPr>
        <w:t xml:space="preserve">ir </w:t>
      </w:r>
      <w:proofErr w:type="gramStart"/>
      <w:r w:rsidR="00416CB5" w:rsidRPr="00010A33">
        <w:rPr>
          <w:rFonts w:ascii="Times New Roman" w:hAnsi="Times New Roman" w:cs="Times New Roman"/>
          <w:sz w:val="20"/>
          <w:szCs w:val="20"/>
        </w:rPr>
        <w:t>optimizasyon</w:t>
      </w:r>
      <w:proofErr w:type="gramEnd"/>
      <w:r w:rsidR="00416CB5" w:rsidRPr="00010A33">
        <w:rPr>
          <w:rFonts w:ascii="Times New Roman" w:hAnsi="Times New Roman" w:cs="Times New Roman"/>
          <w:sz w:val="20"/>
          <w:szCs w:val="20"/>
        </w:rPr>
        <w:t xml:space="preserve"> probleminin </w:t>
      </w:r>
      <w:proofErr w:type="spellStart"/>
      <w:r w:rsidR="00416CB5" w:rsidRPr="00010A33">
        <w:rPr>
          <w:rFonts w:ascii="Times New Roman" w:hAnsi="Times New Roman" w:cs="Times New Roman"/>
          <w:sz w:val="20"/>
          <w:szCs w:val="20"/>
        </w:rPr>
        <w:t>MHAs</w:t>
      </w:r>
      <w:proofErr w:type="spellEnd"/>
      <w:r w:rsidR="00416CB5" w:rsidRPr="00010A33">
        <w:rPr>
          <w:rFonts w:ascii="Times New Roman" w:hAnsi="Times New Roman" w:cs="Times New Roman"/>
          <w:sz w:val="20"/>
          <w:szCs w:val="20"/>
        </w:rPr>
        <w:t xml:space="preserve"> kullanılarak çözümü </w:t>
      </w:r>
      <w:proofErr w:type="spellStart"/>
      <w:r w:rsidR="00416CB5" w:rsidRPr="00010A33">
        <w:rPr>
          <w:rFonts w:ascii="Times New Roman" w:hAnsi="Times New Roman" w:cs="Times New Roman"/>
          <w:sz w:val="20"/>
          <w:szCs w:val="20"/>
        </w:rPr>
        <w:t>A</w:t>
      </w:r>
      <w:r w:rsidRPr="00010A33">
        <w:rPr>
          <w:rFonts w:ascii="Times New Roman" w:hAnsi="Times New Roman" w:cs="Times New Roman"/>
          <w:sz w:val="20"/>
          <w:szCs w:val="20"/>
        </w:rPr>
        <w:t>lgortima</w:t>
      </w:r>
      <w:proofErr w:type="spellEnd"/>
      <w:r w:rsidRPr="00010A33">
        <w:rPr>
          <w:rFonts w:ascii="Times New Roman" w:hAnsi="Times New Roman" w:cs="Times New Roman"/>
          <w:sz w:val="20"/>
          <w:szCs w:val="20"/>
        </w:rPr>
        <w:t xml:space="preserve"> 1’de verilmektedir. </w:t>
      </w:r>
    </w:p>
    <w:p w14:paraId="2316D197" w14:textId="77777777" w:rsidR="002B2089" w:rsidRPr="00010A33" w:rsidRDefault="002B2089" w:rsidP="003B37A1">
      <w:pPr>
        <w:rPr>
          <w:rFonts w:ascii="Times New Roman" w:hAnsi="Times New Roman" w:cs="Times New Roman"/>
          <w:sz w:val="20"/>
          <w:szCs w:val="20"/>
        </w:rPr>
      </w:pPr>
      <w:r w:rsidRPr="00010A33">
        <w:rPr>
          <w:rFonts w:ascii="Times New Roman" w:hAnsi="Times New Roman" w:cs="Times New Roman"/>
          <w:b/>
          <w:sz w:val="20"/>
          <w:szCs w:val="20"/>
        </w:rPr>
        <w:t>Algoritma 1.</w:t>
      </w:r>
      <w:r w:rsidRPr="00010A33">
        <w:rPr>
          <w:rFonts w:ascii="Times New Roman" w:hAnsi="Times New Roman" w:cs="Times New Roman"/>
          <w:sz w:val="20"/>
          <w:szCs w:val="20"/>
        </w:rPr>
        <w:t xml:space="preserve"> Meta-sezgisel arama sürecinin temel adımları</w:t>
      </w:r>
    </w:p>
    <w:tbl>
      <w:tblPr>
        <w:tblStyle w:val="TabloKlavuzu"/>
        <w:tblW w:w="0" w:type="auto"/>
        <w:tblLook w:val="04A0" w:firstRow="1" w:lastRow="0" w:firstColumn="1" w:lastColumn="0" w:noHBand="0" w:noVBand="1"/>
      </w:tblPr>
      <w:tblGrid>
        <w:gridCol w:w="9212"/>
      </w:tblGrid>
      <w:tr w:rsidR="002B2089" w:rsidRPr="00010A33" w14:paraId="795BDBA5" w14:textId="77777777" w:rsidTr="002B2089">
        <w:tc>
          <w:tcPr>
            <w:tcW w:w="9212" w:type="dxa"/>
          </w:tcPr>
          <w:p w14:paraId="3D735736" w14:textId="77777777" w:rsidR="00416CB5" w:rsidRPr="00010A33" w:rsidRDefault="00416CB5" w:rsidP="00416CB5">
            <w:pPr>
              <w:pStyle w:val="ListeParagraf"/>
              <w:numPr>
                <w:ilvl w:val="0"/>
                <w:numId w:val="8"/>
              </w:numPr>
              <w:rPr>
                <w:rFonts w:ascii="Times New Roman" w:hAnsi="Times New Roman" w:cs="Times New Roman"/>
                <w:sz w:val="20"/>
                <w:szCs w:val="20"/>
              </w:rPr>
            </w:pPr>
            <w:r w:rsidRPr="00010A33">
              <w:rPr>
                <w:rFonts w:ascii="Times New Roman" w:hAnsi="Times New Roman" w:cs="Times New Roman"/>
                <w:sz w:val="20"/>
                <w:szCs w:val="20"/>
              </w:rPr>
              <w:t>Problemin yaratılması (uygunluk fonksiyonunun, ceza fonksiyonunun tanımlanması)</w:t>
            </w:r>
          </w:p>
          <w:p w14:paraId="0CE585CB" w14:textId="77777777" w:rsidR="002B2089" w:rsidRPr="00010A33" w:rsidRDefault="0032363D" w:rsidP="002B2089">
            <w:pPr>
              <w:pStyle w:val="ListeParagraf"/>
              <w:numPr>
                <w:ilvl w:val="0"/>
                <w:numId w:val="8"/>
              </w:numPr>
              <w:rPr>
                <w:rFonts w:ascii="Times New Roman" w:hAnsi="Times New Roman" w:cs="Times New Roman"/>
                <w:sz w:val="20"/>
                <w:szCs w:val="20"/>
              </w:rPr>
            </w:pPr>
            <w:r w:rsidRPr="00010A33">
              <w:rPr>
                <w:rFonts w:ascii="Times New Roman" w:hAnsi="Times New Roman" w:cs="Times New Roman"/>
                <w:sz w:val="20"/>
                <w:szCs w:val="20"/>
              </w:rPr>
              <w:t>Ç</w:t>
            </w:r>
            <w:r w:rsidR="002B2089" w:rsidRPr="00010A33">
              <w:rPr>
                <w:rFonts w:ascii="Times New Roman" w:hAnsi="Times New Roman" w:cs="Times New Roman"/>
                <w:sz w:val="20"/>
                <w:szCs w:val="20"/>
              </w:rPr>
              <w:t>özüm adayının tasarımı</w:t>
            </w:r>
            <w:r w:rsidR="00416CB5" w:rsidRPr="00010A33">
              <w:rPr>
                <w:rFonts w:ascii="Times New Roman" w:hAnsi="Times New Roman" w:cs="Times New Roman"/>
                <w:sz w:val="20"/>
                <w:szCs w:val="20"/>
              </w:rPr>
              <w:t xml:space="preserve"> ve ç</w:t>
            </w:r>
            <w:r w:rsidR="002B2089" w:rsidRPr="00010A33">
              <w:rPr>
                <w:rFonts w:ascii="Times New Roman" w:hAnsi="Times New Roman" w:cs="Times New Roman"/>
                <w:sz w:val="20"/>
                <w:szCs w:val="20"/>
              </w:rPr>
              <w:t xml:space="preserve">özüm adayları </w:t>
            </w:r>
            <w:r w:rsidR="00416CB5" w:rsidRPr="00010A33">
              <w:rPr>
                <w:rFonts w:ascii="Times New Roman" w:hAnsi="Times New Roman" w:cs="Times New Roman"/>
                <w:sz w:val="20"/>
                <w:szCs w:val="20"/>
              </w:rPr>
              <w:t>topluluğunun</w:t>
            </w:r>
            <w:r w:rsidR="002B2089" w:rsidRPr="00010A33">
              <w:rPr>
                <w:rFonts w:ascii="Times New Roman" w:hAnsi="Times New Roman" w:cs="Times New Roman"/>
                <w:sz w:val="20"/>
                <w:szCs w:val="20"/>
              </w:rPr>
              <w:t xml:space="preserve"> yaratılması</w:t>
            </w:r>
          </w:p>
          <w:p w14:paraId="5C4A61AF" w14:textId="77777777" w:rsidR="002B2089" w:rsidRPr="00010A33" w:rsidRDefault="002B2089" w:rsidP="002B2089">
            <w:pPr>
              <w:pStyle w:val="ListeParagraf"/>
              <w:numPr>
                <w:ilvl w:val="0"/>
                <w:numId w:val="8"/>
              </w:numPr>
              <w:rPr>
                <w:rFonts w:ascii="Times New Roman" w:hAnsi="Times New Roman" w:cs="Times New Roman"/>
                <w:sz w:val="20"/>
                <w:szCs w:val="20"/>
              </w:rPr>
            </w:pPr>
            <w:r w:rsidRPr="00010A33">
              <w:rPr>
                <w:rFonts w:ascii="Times New Roman" w:hAnsi="Times New Roman" w:cs="Times New Roman"/>
                <w:sz w:val="20"/>
                <w:szCs w:val="20"/>
              </w:rPr>
              <w:t>Adayların uygunluk değerlerinin hesaplanması</w:t>
            </w:r>
          </w:p>
          <w:p w14:paraId="2C926578" w14:textId="77777777" w:rsidR="002B2089" w:rsidRPr="00010A33" w:rsidRDefault="002B2089" w:rsidP="002B2089">
            <w:pPr>
              <w:pStyle w:val="ListeParagraf"/>
              <w:numPr>
                <w:ilvl w:val="0"/>
                <w:numId w:val="8"/>
              </w:numPr>
              <w:rPr>
                <w:rFonts w:ascii="Times New Roman" w:hAnsi="Times New Roman" w:cs="Times New Roman"/>
                <w:sz w:val="20"/>
                <w:szCs w:val="20"/>
              </w:rPr>
            </w:pPr>
            <w:proofErr w:type="spellStart"/>
            <w:r w:rsidRPr="00010A33">
              <w:rPr>
                <w:rFonts w:ascii="Times New Roman" w:hAnsi="Times New Roman" w:cs="Times New Roman"/>
                <w:sz w:val="20"/>
                <w:szCs w:val="20"/>
              </w:rPr>
              <w:t>İteratif</w:t>
            </w:r>
            <w:proofErr w:type="spellEnd"/>
            <w:r w:rsidRPr="00010A33">
              <w:rPr>
                <w:rFonts w:ascii="Times New Roman" w:hAnsi="Times New Roman" w:cs="Times New Roman"/>
                <w:sz w:val="20"/>
                <w:szCs w:val="20"/>
              </w:rPr>
              <w:t xml:space="preserve"> süreç (</w:t>
            </w:r>
            <w:proofErr w:type="spellStart"/>
            <w:r w:rsidR="0032363D" w:rsidRPr="00010A33">
              <w:rPr>
                <w:rFonts w:ascii="Times New Roman" w:hAnsi="Times New Roman" w:cs="Times New Roman"/>
                <w:sz w:val="20"/>
                <w:szCs w:val="20"/>
              </w:rPr>
              <w:t>Stochastic</w:t>
            </w:r>
            <w:proofErr w:type="spellEnd"/>
            <w:r w:rsidR="0032363D" w:rsidRPr="00010A33">
              <w:rPr>
                <w:rFonts w:ascii="Times New Roman" w:hAnsi="Times New Roman" w:cs="Times New Roman"/>
                <w:sz w:val="20"/>
                <w:szCs w:val="20"/>
              </w:rPr>
              <w:t xml:space="preserve"> arama</w:t>
            </w:r>
            <w:r w:rsidRPr="00010A33">
              <w:rPr>
                <w:rFonts w:ascii="Times New Roman" w:hAnsi="Times New Roman" w:cs="Times New Roman"/>
                <w:sz w:val="20"/>
                <w:szCs w:val="20"/>
              </w:rPr>
              <w:t>)</w:t>
            </w:r>
          </w:p>
          <w:p w14:paraId="074B7FD8" w14:textId="77777777" w:rsidR="002B2089" w:rsidRPr="00010A33" w:rsidRDefault="002B2089" w:rsidP="002B2089">
            <w:pPr>
              <w:pStyle w:val="ListeParagraf"/>
              <w:numPr>
                <w:ilvl w:val="1"/>
                <w:numId w:val="9"/>
              </w:numPr>
              <w:rPr>
                <w:rFonts w:ascii="Times New Roman" w:hAnsi="Times New Roman" w:cs="Times New Roman"/>
                <w:sz w:val="20"/>
                <w:szCs w:val="20"/>
              </w:rPr>
            </w:pPr>
            <w:r w:rsidRPr="00010A33">
              <w:rPr>
                <w:rFonts w:ascii="Times New Roman" w:hAnsi="Times New Roman" w:cs="Times New Roman"/>
                <w:sz w:val="20"/>
                <w:szCs w:val="20"/>
              </w:rPr>
              <w:t>Komşuluk Araması</w:t>
            </w:r>
          </w:p>
          <w:p w14:paraId="76742D60" w14:textId="77777777" w:rsidR="002B2089" w:rsidRPr="00010A33" w:rsidRDefault="002B2089" w:rsidP="002B2089">
            <w:pPr>
              <w:pStyle w:val="ListeParagraf"/>
              <w:numPr>
                <w:ilvl w:val="1"/>
                <w:numId w:val="9"/>
              </w:numPr>
              <w:rPr>
                <w:rFonts w:ascii="Times New Roman" w:hAnsi="Times New Roman" w:cs="Times New Roman"/>
                <w:sz w:val="20"/>
                <w:szCs w:val="20"/>
              </w:rPr>
            </w:pPr>
            <w:r w:rsidRPr="00010A33">
              <w:rPr>
                <w:rFonts w:ascii="Times New Roman" w:hAnsi="Times New Roman" w:cs="Times New Roman"/>
                <w:sz w:val="20"/>
                <w:szCs w:val="20"/>
              </w:rPr>
              <w:t>Çeşitliliğin Sağlanması</w:t>
            </w:r>
          </w:p>
          <w:p w14:paraId="61FDA6A5" w14:textId="77777777" w:rsidR="002B2089" w:rsidRPr="00010A33" w:rsidRDefault="002B2089" w:rsidP="002B2089">
            <w:pPr>
              <w:pStyle w:val="ListeParagraf"/>
              <w:numPr>
                <w:ilvl w:val="1"/>
                <w:numId w:val="9"/>
              </w:numPr>
              <w:rPr>
                <w:rFonts w:ascii="Times New Roman" w:hAnsi="Times New Roman" w:cs="Times New Roman"/>
                <w:sz w:val="20"/>
                <w:szCs w:val="20"/>
              </w:rPr>
            </w:pPr>
            <w:r w:rsidRPr="00010A33">
              <w:rPr>
                <w:rFonts w:ascii="Times New Roman" w:hAnsi="Times New Roman" w:cs="Times New Roman"/>
                <w:sz w:val="20"/>
                <w:szCs w:val="20"/>
              </w:rPr>
              <w:t>Çözüm adayı setinin güncellenmesi</w:t>
            </w:r>
          </w:p>
          <w:p w14:paraId="5AEF0200" w14:textId="77777777" w:rsidR="002B2089" w:rsidRPr="00010A33" w:rsidRDefault="002B2089" w:rsidP="002B2089">
            <w:pPr>
              <w:pStyle w:val="ListeParagraf"/>
              <w:numPr>
                <w:ilvl w:val="0"/>
                <w:numId w:val="8"/>
              </w:numPr>
              <w:rPr>
                <w:rFonts w:ascii="Times New Roman" w:hAnsi="Times New Roman" w:cs="Times New Roman"/>
                <w:sz w:val="20"/>
                <w:szCs w:val="20"/>
              </w:rPr>
            </w:pPr>
            <w:r w:rsidRPr="00010A33">
              <w:rPr>
                <w:rFonts w:ascii="Times New Roman" w:hAnsi="Times New Roman" w:cs="Times New Roman"/>
                <w:sz w:val="20"/>
                <w:szCs w:val="20"/>
              </w:rPr>
              <w:t xml:space="preserve">Sonlandırma </w:t>
            </w:r>
            <w:proofErr w:type="gramStart"/>
            <w:r w:rsidR="00982A73" w:rsidRPr="00010A33">
              <w:rPr>
                <w:rFonts w:ascii="Times New Roman" w:hAnsi="Times New Roman" w:cs="Times New Roman"/>
                <w:sz w:val="20"/>
                <w:szCs w:val="20"/>
              </w:rPr>
              <w:t>k</w:t>
            </w:r>
            <w:r w:rsidRPr="00010A33">
              <w:rPr>
                <w:rFonts w:ascii="Times New Roman" w:hAnsi="Times New Roman" w:cs="Times New Roman"/>
                <w:sz w:val="20"/>
                <w:szCs w:val="20"/>
              </w:rPr>
              <w:t>riteri</w:t>
            </w:r>
            <w:proofErr w:type="gramEnd"/>
            <w:r w:rsidRPr="00010A33">
              <w:rPr>
                <w:rFonts w:ascii="Times New Roman" w:hAnsi="Times New Roman" w:cs="Times New Roman"/>
                <w:sz w:val="20"/>
                <w:szCs w:val="20"/>
              </w:rPr>
              <w:t xml:space="preserve"> </w:t>
            </w:r>
            <w:r w:rsidR="00982A73" w:rsidRPr="00010A33">
              <w:rPr>
                <w:rFonts w:ascii="Times New Roman" w:hAnsi="Times New Roman" w:cs="Times New Roman"/>
                <w:sz w:val="20"/>
                <w:szCs w:val="20"/>
              </w:rPr>
              <w:t>s</w:t>
            </w:r>
            <w:r w:rsidRPr="00010A33">
              <w:rPr>
                <w:rFonts w:ascii="Times New Roman" w:hAnsi="Times New Roman" w:cs="Times New Roman"/>
                <w:sz w:val="20"/>
                <w:szCs w:val="20"/>
              </w:rPr>
              <w:t>ağlandı</w:t>
            </w:r>
            <w:r w:rsidR="00982A73" w:rsidRPr="00010A33">
              <w:rPr>
                <w:rFonts w:ascii="Times New Roman" w:hAnsi="Times New Roman" w:cs="Times New Roman"/>
                <w:sz w:val="20"/>
                <w:szCs w:val="20"/>
              </w:rPr>
              <w:t xml:space="preserve"> </w:t>
            </w:r>
            <w:r w:rsidRPr="00010A33">
              <w:rPr>
                <w:rFonts w:ascii="Times New Roman" w:hAnsi="Times New Roman" w:cs="Times New Roman"/>
                <w:sz w:val="20"/>
                <w:szCs w:val="20"/>
              </w:rPr>
              <w:t>mı</w:t>
            </w:r>
            <w:r w:rsidR="00982A73" w:rsidRPr="00010A33">
              <w:rPr>
                <w:rFonts w:ascii="Times New Roman" w:hAnsi="Times New Roman" w:cs="Times New Roman"/>
                <w:sz w:val="20"/>
                <w:szCs w:val="20"/>
              </w:rPr>
              <w:t>?</w:t>
            </w:r>
          </w:p>
          <w:p w14:paraId="1E2C8FB8" w14:textId="77777777" w:rsidR="002B2089" w:rsidRPr="00010A33" w:rsidRDefault="002B2089" w:rsidP="002B2089">
            <w:pPr>
              <w:pStyle w:val="ListeParagraf"/>
              <w:numPr>
                <w:ilvl w:val="1"/>
                <w:numId w:val="10"/>
              </w:numPr>
              <w:rPr>
                <w:rFonts w:ascii="Times New Roman" w:hAnsi="Times New Roman" w:cs="Times New Roman"/>
                <w:sz w:val="20"/>
                <w:szCs w:val="20"/>
              </w:rPr>
            </w:pPr>
            <w:proofErr w:type="gramStart"/>
            <w:r w:rsidRPr="00010A33">
              <w:rPr>
                <w:rFonts w:ascii="Times New Roman" w:hAnsi="Times New Roman" w:cs="Times New Roman"/>
                <w:sz w:val="20"/>
                <w:szCs w:val="20"/>
              </w:rPr>
              <w:t>Hayır</w:t>
            </w:r>
            <w:proofErr w:type="gramEnd"/>
            <w:r w:rsidRPr="00010A33">
              <w:rPr>
                <w:rFonts w:ascii="Times New Roman" w:hAnsi="Times New Roman" w:cs="Times New Roman"/>
                <w:sz w:val="20"/>
                <w:szCs w:val="20"/>
              </w:rPr>
              <w:t xml:space="preserve"> (Adım </w:t>
            </w:r>
            <w:proofErr w:type="spellStart"/>
            <w:r w:rsidRPr="00010A33">
              <w:rPr>
                <w:rFonts w:ascii="Times New Roman" w:hAnsi="Times New Roman" w:cs="Times New Roman"/>
                <w:sz w:val="20"/>
                <w:szCs w:val="20"/>
              </w:rPr>
              <w:t>iv’e</w:t>
            </w:r>
            <w:proofErr w:type="spellEnd"/>
            <w:r w:rsidRPr="00010A33">
              <w:rPr>
                <w:rFonts w:ascii="Times New Roman" w:hAnsi="Times New Roman" w:cs="Times New Roman"/>
                <w:sz w:val="20"/>
                <w:szCs w:val="20"/>
              </w:rPr>
              <w:t xml:space="preserve"> dön)</w:t>
            </w:r>
          </w:p>
          <w:p w14:paraId="2E9257E4" w14:textId="77777777" w:rsidR="002B2089" w:rsidRPr="00010A33" w:rsidRDefault="002B2089" w:rsidP="002B2089">
            <w:pPr>
              <w:pStyle w:val="ListeParagraf"/>
              <w:numPr>
                <w:ilvl w:val="1"/>
                <w:numId w:val="10"/>
              </w:numPr>
              <w:rPr>
                <w:rFonts w:ascii="Times New Roman" w:hAnsi="Times New Roman" w:cs="Times New Roman"/>
                <w:sz w:val="20"/>
                <w:szCs w:val="20"/>
              </w:rPr>
            </w:pPr>
            <w:proofErr w:type="gramStart"/>
            <w:r w:rsidRPr="00010A33">
              <w:rPr>
                <w:rFonts w:ascii="Times New Roman" w:hAnsi="Times New Roman" w:cs="Times New Roman"/>
                <w:sz w:val="20"/>
                <w:szCs w:val="20"/>
              </w:rPr>
              <w:t>Evet</w:t>
            </w:r>
            <w:proofErr w:type="gramEnd"/>
            <w:r w:rsidRPr="00010A33">
              <w:rPr>
                <w:rFonts w:ascii="Times New Roman" w:hAnsi="Times New Roman" w:cs="Times New Roman"/>
                <w:sz w:val="20"/>
                <w:szCs w:val="20"/>
              </w:rPr>
              <w:t xml:space="preserve"> (arama sürecini sonlandır</w:t>
            </w:r>
            <w:r w:rsidR="00353B31" w:rsidRPr="00010A33">
              <w:rPr>
                <w:rFonts w:ascii="Times New Roman" w:hAnsi="Times New Roman" w:cs="Times New Roman"/>
                <w:sz w:val="20"/>
                <w:szCs w:val="20"/>
              </w:rPr>
              <w:t xml:space="preserve"> ve en iyi çözüm adayını kaydet</w:t>
            </w:r>
            <w:r w:rsidRPr="00010A33">
              <w:rPr>
                <w:rFonts w:ascii="Times New Roman" w:hAnsi="Times New Roman" w:cs="Times New Roman"/>
                <w:sz w:val="20"/>
                <w:szCs w:val="20"/>
              </w:rPr>
              <w:t>)</w:t>
            </w:r>
          </w:p>
          <w:p w14:paraId="3F429BB2" w14:textId="77777777" w:rsidR="002B2089" w:rsidRPr="00010A33" w:rsidRDefault="002B2089" w:rsidP="003B37A1">
            <w:pPr>
              <w:rPr>
                <w:rFonts w:ascii="Times New Roman" w:hAnsi="Times New Roman" w:cs="Times New Roman"/>
                <w:sz w:val="20"/>
                <w:szCs w:val="20"/>
              </w:rPr>
            </w:pPr>
          </w:p>
        </w:tc>
      </w:tr>
    </w:tbl>
    <w:p w14:paraId="54063CEE" w14:textId="77777777" w:rsidR="003B37A1" w:rsidRPr="00010A33" w:rsidRDefault="003B37A1" w:rsidP="003B37A1">
      <w:pPr>
        <w:rPr>
          <w:rFonts w:ascii="Times New Roman" w:hAnsi="Times New Roman" w:cs="Times New Roman"/>
          <w:sz w:val="20"/>
          <w:szCs w:val="20"/>
        </w:rPr>
      </w:pPr>
    </w:p>
    <w:p w14:paraId="0E5C5732" w14:textId="54FB26B5" w:rsidR="00652A09" w:rsidRPr="00010A33" w:rsidRDefault="00652A09" w:rsidP="00652A09">
      <w:pPr>
        <w:jc w:val="both"/>
        <w:rPr>
          <w:rFonts w:ascii="Times New Roman" w:hAnsi="Times New Roman" w:cs="Times New Roman"/>
          <w:sz w:val="20"/>
          <w:szCs w:val="20"/>
        </w:rPr>
      </w:pPr>
      <w:r w:rsidRPr="00010A33">
        <w:rPr>
          <w:rFonts w:ascii="Times New Roman" w:hAnsi="Times New Roman" w:cs="Times New Roman"/>
          <w:sz w:val="20"/>
          <w:szCs w:val="20"/>
        </w:rPr>
        <w:t xml:space="preserve">Algoritma 1’de verilen (i, ii, iii ve v) numaralı adımlar bütün </w:t>
      </w:r>
      <w:proofErr w:type="spellStart"/>
      <w:r w:rsidRPr="00010A33">
        <w:rPr>
          <w:rFonts w:ascii="Times New Roman" w:hAnsi="Times New Roman" w:cs="Times New Roman"/>
          <w:sz w:val="20"/>
          <w:szCs w:val="20"/>
        </w:rPr>
        <w:t>MHAs</w:t>
      </w:r>
      <w:proofErr w:type="spellEnd"/>
      <w:r w:rsidRPr="00010A33">
        <w:rPr>
          <w:rFonts w:ascii="Times New Roman" w:hAnsi="Times New Roman" w:cs="Times New Roman"/>
          <w:sz w:val="20"/>
          <w:szCs w:val="20"/>
        </w:rPr>
        <w:t xml:space="preserve"> </w:t>
      </w:r>
      <w:proofErr w:type="spellStart"/>
      <w:r w:rsidRPr="00010A33">
        <w:rPr>
          <w:rFonts w:ascii="Times New Roman" w:hAnsi="Times New Roman" w:cs="Times New Roman"/>
          <w:sz w:val="20"/>
          <w:szCs w:val="20"/>
        </w:rPr>
        <w:t>ler</w:t>
      </w:r>
      <w:proofErr w:type="spellEnd"/>
      <w:r w:rsidRPr="00010A33">
        <w:rPr>
          <w:rFonts w:ascii="Times New Roman" w:hAnsi="Times New Roman" w:cs="Times New Roman"/>
          <w:sz w:val="20"/>
          <w:szCs w:val="20"/>
        </w:rPr>
        <w:t xml:space="preserve"> için aynıdır. (iv) numaralı adım ise tüm </w:t>
      </w:r>
      <w:proofErr w:type="spellStart"/>
      <w:r w:rsidRPr="00010A33">
        <w:rPr>
          <w:rFonts w:ascii="Times New Roman" w:hAnsi="Times New Roman" w:cs="Times New Roman"/>
          <w:sz w:val="20"/>
          <w:szCs w:val="20"/>
        </w:rPr>
        <w:t>MHAs</w:t>
      </w:r>
      <w:proofErr w:type="spellEnd"/>
      <w:r w:rsidRPr="00010A33">
        <w:rPr>
          <w:rFonts w:ascii="Times New Roman" w:hAnsi="Times New Roman" w:cs="Times New Roman"/>
          <w:sz w:val="20"/>
          <w:szCs w:val="20"/>
        </w:rPr>
        <w:t xml:space="preserve"> için farklıdır. (iv) numaralı adımda arama algoritmasına özgü operatörler/işlemler uygulanmaktadır. Arama sürecinin başarısı bu operatörlerin yeteneklerine bağlıdır. (i</w:t>
      </w:r>
      <w:r w:rsidR="00D41AA0" w:rsidRPr="00010A33">
        <w:rPr>
          <w:rFonts w:ascii="Times New Roman" w:hAnsi="Times New Roman" w:cs="Times New Roman"/>
          <w:sz w:val="20"/>
          <w:szCs w:val="20"/>
        </w:rPr>
        <w:t>v</w:t>
      </w:r>
      <w:r w:rsidRPr="00010A33">
        <w:rPr>
          <w:rFonts w:ascii="Times New Roman" w:hAnsi="Times New Roman" w:cs="Times New Roman"/>
          <w:sz w:val="20"/>
          <w:szCs w:val="20"/>
        </w:rPr>
        <w:t xml:space="preserve">) numaralı adımda verilen çözüm adayları topluluğunun </w:t>
      </w:r>
      <w:r w:rsidR="00D41AA0" w:rsidRPr="00010A33">
        <w:rPr>
          <w:rFonts w:ascii="Times New Roman" w:hAnsi="Times New Roman" w:cs="Times New Roman"/>
          <w:sz w:val="20"/>
          <w:szCs w:val="20"/>
        </w:rPr>
        <w:t>güncellenmesinde</w:t>
      </w:r>
      <w:r w:rsidR="006B0980" w:rsidRPr="00010A33">
        <w:rPr>
          <w:rFonts w:ascii="Times New Roman" w:hAnsi="Times New Roman" w:cs="Times New Roman"/>
          <w:sz w:val="20"/>
          <w:szCs w:val="20"/>
        </w:rPr>
        <w:t xml:space="preserve"> temel olarak iki farklı yöntem kullanılmaktadır. Bunlar çözüm adaylarının arama uzayına normal/gauss dağılımı ile yerleştirilmesi ve rastgele (</w:t>
      </w:r>
      <w:proofErr w:type="spellStart"/>
      <w:r w:rsidR="006B0980" w:rsidRPr="00010A33">
        <w:rPr>
          <w:rFonts w:ascii="Times New Roman" w:hAnsi="Times New Roman" w:cs="Times New Roman"/>
          <w:sz w:val="20"/>
          <w:szCs w:val="20"/>
        </w:rPr>
        <w:t>random</w:t>
      </w:r>
      <w:proofErr w:type="spellEnd"/>
      <w:r w:rsidR="006B0980" w:rsidRPr="00010A33">
        <w:rPr>
          <w:rFonts w:ascii="Times New Roman" w:hAnsi="Times New Roman" w:cs="Times New Roman"/>
          <w:sz w:val="20"/>
          <w:szCs w:val="20"/>
        </w:rPr>
        <w:t xml:space="preserve">) yerleştirilmesidir. </w:t>
      </w:r>
      <w:proofErr w:type="spellStart"/>
      <w:r w:rsidR="006B0980" w:rsidRPr="00010A33">
        <w:rPr>
          <w:rFonts w:ascii="Times New Roman" w:hAnsi="Times New Roman" w:cs="Times New Roman"/>
          <w:sz w:val="20"/>
          <w:szCs w:val="20"/>
        </w:rPr>
        <w:t>MHAs</w:t>
      </w:r>
      <w:proofErr w:type="spellEnd"/>
      <w:r w:rsidR="006B0980" w:rsidRPr="00010A33">
        <w:rPr>
          <w:rFonts w:ascii="Times New Roman" w:hAnsi="Times New Roman" w:cs="Times New Roman"/>
          <w:sz w:val="20"/>
          <w:szCs w:val="20"/>
        </w:rPr>
        <w:t xml:space="preserve"> </w:t>
      </w:r>
      <w:proofErr w:type="spellStart"/>
      <w:r w:rsidR="006B0980" w:rsidRPr="00010A33">
        <w:rPr>
          <w:rFonts w:ascii="Times New Roman" w:hAnsi="Times New Roman" w:cs="Times New Roman"/>
          <w:sz w:val="20"/>
          <w:szCs w:val="20"/>
        </w:rPr>
        <w:t>lerle</w:t>
      </w:r>
      <w:proofErr w:type="spellEnd"/>
      <w:r w:rsidR="006B0980" w:rsidRPr="00010A33">
        <w:rPr>
          <w:rFonts w:ascii="Times New Roman" w:hAnsi="Times New Roman" w:cs="Times New Roman"/>
          <w:sz w:val="20"/>
          <w:szCs w:val="20"/>
        </w:rPr>
        <w:t xml:space="preserve"> ilgili çalışmalar incelendiğinde bu dağılım tiplerinden biriyle algoritmaların geliştirildiği ve test edildiği görülmektedir</w:t>
      </w:r>
      <w:r w:rsidR="00521F05" w:rsidRPr="00010A33">
        <w:rPr>
          <w:rFonts w:ascii="Times New Roman" w:hAnsi="Times New Roman" w:cs="Times New Roman"/>
          <w:sz w:val="20"/>
          <w:szCs w:val="20"/>
        </w:rPr>
        <w:t xml:space="preserve"> [4-5, 10-15]</w:t>
      </w:r>
      <w:r w:rsidR="006B0980" w:rsidRPr="00010A33">
        <w:rPr>
          <w:rFonts w:ascii="Times New Roman" w:hAnsi="Times New Roman" w:cs="Times New Roman"/>
          <w:sz w:val="20"/>
          <w:szCs w:val="20"/>
        </w:rPr>
        <w:t>.</w:t>
      </w:r>
      <w:r w:rsidR="00521F05" w:rsidRPr="00010A33">
        <w:rPr>
          <w:rFonts w:ascii="Times New Roman" w:hAnsi="Times New Roman" w:cs="Times New Roman"/>
          <w:sz w:val="20"/>
          <w:szCs w:val="20"/>
        </w:rPr>
        <w:t xml:space="preserve"> </w:t>
      </w:r>
      <w:r w:rsidR="006B0980" w:rsidRPr="00010A33">
        <w:rPr>
          <w:rFonts w:ascii="Times New Roman" w:hAnsi="Times New Roman" w:cs="Times New Roman"/>
          <w:sz w:val="20"/>
          <w:szCs w:val="20"/>
        </w:rPr>
        <w:t xml:space="preserve"> Oysaki bu iki dağılım şekli </w:t>
      </w:r>
      <w:proofErr w:type="spellStart"/>
      <w:r w:rsidR="006B0980" w:rsidRPr="00010A33">
        <w:rPr>
          <w:rFonts w:ascii="Times New Roman" w:hAnsi="Times New Roman" w:cs="Times New Roman"/>
          <w:sz w:val="20"/>
          <w:szCs w:val="20"/>
        </w:rPr>
        <w:t>MHAs</w:t>
      </w:r>
      <w:proofErr w:type="spellEnd"/>
      <w:r w:rsidR="006B0980" w:rsidRPr="00010A33">
        <w:rPr>
          <w:rFonts w:ascii="Times New Roman" w:hAnsi="Times New Roman" w:cs="Times New Roman"/>
          <w:sz w:val="20"/>
          <w:szCs w:val="20"/>
        </w:rPr>
        <w:t xml:space="preserve"> </w:t>
      </w:r>
      <w:proofErr w:type="spellStart"/>
      <w:r w:rsidR="006B0980" w:rsidRPr="00010A33">
        <w:rPr>
          <w:rFonts w:ascii="Times New Roman" w:hAnsi="Times New Roman" w:cs="Times New Roman"/>
          <w:sz w:val="20"/>
          <w:szCs w:val="20"/>
        </w:rPr>
        <w:t>lerin</w:t>
      </w:r>
      <w:proofErr w:type="spellEnd"/>
      <w:r w:rsidR="006B0980" w:rsidRPr="00010A33">
        <w:rPr>
          <w:rFonts w:ascii="Times New Roman" w:hAnsi="Times New Roman" w:cs="Times New Roman"/>
          <w:sz w:val="20"/>
          <w:szCs w:val="20"/>
        </w:rPr>
        <w:t xml:space="preserve"> arama performansını değiştirebilmektedir. Dolayısıyla </w:t>
      </w:r>
      <w:proofErr w:type="spellStart"/>
      <w:r w:rsidR="006B0980" w:rsidRPr="00010A33">
        <w:rPr>
          <w:rFonts w:ascii="Times New Roman" w:hAnsi="Times New Roman" w:cs="Times New Roman"/>
          <w:sz w:val="20"/>
          <w:szCs w:val="20"/>
        </w:rPr>
        <w:t>MHAs’lerde</w:t>
      </w:r>
      <w:proofErr w:type="spellEnd"/>
      <w:r w:rsidR="006B0980" w:rsidRPr="00010A33">
        <w:rPr>
          <w:rFonts w:ascii="Times New Roman" w:hAnsi="Times New Roman" w:cs="Times New Roman"/>
          <w:sz w:val="20"/>
          <w:szCs w:val="20"/>
        </w:rPr>
        <w:t xml:space="preserve"> çözüm adayı toplulukları her iki dağılım tipi kullanılarak yaratılmalı ve bunun etkileri incelenmelidir. </w:t>
      </w:r>
    </w:p>
    <w:p w14:paraId="4F598045" w14:textId="4FF9F154" w:rsidR="00A4431D" w:rsidRPr="00010A33" w:rsidRDefault="003B37A1" w:rsidP="00A4431D">
      <w:pPr>
        <w:pStyle w:val="Balk2"/>
        <w:rPr>
          <w:rFonts w:ascii="Times New Roman" w:hAnsi="Times New Roman" w:cs="Times New Roman"/>
          <w:sz w:val="20"/>
          <w:szCs w:val="20"/>
        </w:rPr>
      </w:pPr>
      <w:proofErr w:type="spellStart"/>
      <w:r w:rsidRPr="00010A33">
        <w:rPr>
          <w:rFonts w:ascii="Times New Roman" w:hAnsi="Times New Roman" w:cs="Times New Roman"/>
          <w:sz w:val="20"/>
          <w:szCs w:val="20"/>
        </w:rPr>
        <w:t>Creating</w:t>
      </w:r>
      <w:proofErr w:type="spellEnd"/>
      <w:r w:rsidRPr="00010A33">
        <w:rPr>
          <w:rFonts w:ascii="Times New Roman" w:hAnsi="Times New Roman" w:cs="Times New Roman"/>
          <w:sz w:val="20"/>
          <w:szCs w:val="20"/>
        </w:rPr>
        <w:t xml:space="preserve"> </w:t>
      </w:r>
      <w:proofErr w:type="spellStart"/>
      <w:r w:rsidR="00D41AA0" w:rsidRPr="00010A33">
        <w:rPr>
          <w:rFonts w:ascii="Times New Roman" w:hAnsi="Times New Roman" w:cs="Times New Roman"/>
          <w:sz w:val="20"/>
          <w:szCs w:val="20"/>
        </w:rPr>
        <w:t>and</w:t>
      </w:r>
      <w:proofErr w:type="spellEnd"/>
      <w:r w:rsidR="00D41AA0" w:rsidRPr="00010A33">
        <w:rPr>
          <w:rFonts w:ascii="Times New Roman" w:hAnsi="Times New Roman" w:cs="Times New Roman"/>
          <w:sz w:val="20"/>
          <w:szCs w:val="20"/>
        </w:rPr>
        <w:t xml:space="preserve"> </w:t>
      </w:r>
      <w:proofErr w:type="spellStart"/>
      <w:r w:rsidR="00D41AA0" w:rsidRPr="00010A33">
        <w:rPr>
          <w:rFonts w:ascii="Times New Roman" w:hAnsi="Times New Roman" w:cs="Times New Roman"/>
          <w:sz w:val="20"/>
          <w:szCs w:val="20"/>
        </w:rPr>
        <w:t>Updating</w:t>
      </w:r>
      <w:proofErr w:type="spellEnd"/>
      <w:r w:rsidR="00D41AA0" w:rsidRPr="00010A33">
        <w:rPr>
          <w:rFonts w:ascii="Times New Roman" w:hAnsi="Times New Roman" w:cs="Times New Roman"/>
          <w:sz w:val="20"/>
          <w:szCs w:val="20"/>
        </w:rPr>
        <w:t xml:space="preserve"> </w:t>
      </w:r>
      <w:r w:rsidRPr="00010A33">
        <w:rPr>
          <w:rFonts w:ascii="Times New Roman" w:hAnsi="Times New Roman" w:cs="Times New Roman"/>
          <w:sz w:val="20"/>
          <w:szCs w:val="20"/>
        </w:rPr>
        <w:t xml:space="preserve">of Solution </w:t>
      </w:r>
      <w:proofErr w:type="spellStart"/>
      <w:r w:rsidRPr="00010A33">
        <w:rPr>
          <w:rFonts w:ascii="Times New Roman" w:hAnsi="Times New Roman" w:cs="Times New Roman"/>
          <w:sz w:val="20"/>
          <w:szCs w:val="20"/>
        </w:rPr>
        <w:t>Candidates</w:t>
      </w:r>
      <w:proofErr w:type="spellEnd"/>
      <w:r w:rsidR="00B82FCF" w:rsidRPr="00010A33">
        <w:rPr>
          <w:rFonts w:ascii="Times New Roman" w:hAnsi="Times New Roman" w:cs="Times New Roman"/>
          <w:sz w:val="20"/>
          <w:szCs w:val="20"/>
        </w:rPr>
        <w:t xml:space="preserve"> </w:t>
      </w:r>
    </w:p>
    <w:p w14:paraId="66BC65D6" w14:textId="77777777" w:rsidR="00705E8E" w:rsidRPr="00010A33" w:rsidRDefault="00705E8E" w:rsidP="00705E8E">
      <w:pPr>
        <w:rPr>
          <w:rFonts w:ascii="Times New Roman" w:hAnsi="Times New Roman" w:cs="Times New Roman"/>
        </w:rPr>
      </w:pPr>
    </w:p>
    <w:p w14:paraId="379AC7C2" w14:textId="77777777" w:rsidR="00B86908" w:rsidRPr="00010A33" w:rsidRDefault="00562E88" w:rsidP="00F37BCE">
      <w:pPr>
        <w:jc w:val="both"/>
        <w:rPr>
          <w:rFonts w:ascii="Times New Roman" w:eastAsiaTheme="minorEastAsia" w:hAnsi="Times New Roman" w:cs="Times New Roman"/>
          <w:sz w:val="20"/>
          <w:szCs w:val="20"/>
        </w:rPr>
      </w:pPr>
      <w:proofErr w:type="spellStart"/>
      <w:r w:rsidRPr="00010A33">
        <w:rPr>
          <w:rFonts w:ascii="Times New Roman" w:hAnsi="Times New Roman" w:cs="Times New Roman"/>
          <w:sz w:val="20"/>
          <w:szCs w:val="20"/>
        </w:rPr>
        <w:t>MHAs</w:t>
      </w:r>
      <w:proofErr w:type="spellEnd"/>
      <w:r w:rsidRPr="00010A33">
        <w:rPr>
          <w:rFonts w:ascii="Times New Roman" w:hAnsi="Times New Roman" w:cs="Times New Roman"/>
          <w:sz w:val="20"/>
          <w:szCs w:val="20"/>
        </w:rPr>
        <w:t xml:space="preserve"> m-sayıda çözüm adayından oluşan bir topluluktur. </w:t>
      </w:r>
      <w:r w:rsidR="00F37BCE" w:rsidRPr="00010A33">
        <w:rPr>
          <w:rFonts w:ascii="Times New Roman" w:hAnsi="Times New Roman" w:cs="Times New Roman"/>
          <w:sz w:val="20"/>
          <w:szCs w:val="20"/>
        </w:rPr>
        <w:t>Çözüm adaylarının tasarımı probleme bağlı olarak gerçekleştirilir. Dolayısıyla n-boyutlu bir optimizasyon probleminin maliyetine etki eden parametreler &lt;</w:t>
      </w:r>
      <w:r w:rsidR="00217ED9" w:rsidRPr="00010A33">
        <w:rPr>
          <w:rFonts w:ascii="Times New Roman" w:hAnsi="Times New Roman" w:cs="Times New Roman"/>
          <w:sz w:val="20"/>
          <w:szCs w:val="20"/>
        </w:rPr>
        <w:t>x</w:t>
      </w:r>
      <w:r w:rsidR="00F37BCE" w:rsidRPr="00010A33">
        <w:rPr>
          <w:rFonts w:ascii="Times New Roman" w:hAnsi="Times New Roman" w:cs="Times New Roman"/>
          <w:sz w:val="20"/>
          <w:szCs w:val="20"/>
          <w:vertAlign w:val="subscript"/>
        </w:rPr>
        <w:t>1</w:t>
      </w:r>
      <w:r w:rsidR="00F37BCE" w:rsidRPr="00010A33">
        <w:rPr>
          <w:rFonts w:ascii="Times New Roman" w:hAnsi="Times New Roman" w:cs="Times New Roman"/>
          <w:sz w:val="20"/>
          <w:szCs w:val="20"/>
        </w:rPr>
        <w:t xml:space="preserve">, </w:t>
      </w:r>
      <w:r w:rsidR="00217ED9" w:rsidRPr="00010A33">
        <w:rPr>
          <w:rFonts w:ascii="Times New Roman" w:hAnsi="Times New Roman" w:cs="Times New Roman"/>
          <w:sz w:val="20"/>
          <w:szCs w:val="20"/>
        </w:rPr>
        <w:t>x</w:t>
      </w:r>
      <w:r w:rsidR="00F37BCE" w:rsidRPr="00010A33">
        <w:rPr>
          <w:rFonts w:ascii="Times New Roman" w:hAnsi="Times New Roman" w:cs="Times New Roman"/>
          <w:sz w:val="20"/>
          <w:szCs w:val="20"/>
          <w:vertAlign w:val="subscript"/>
        </w:rPr>
        <w:t>2</w:t>
      </w:r>
      <w:r w:rsidR="00F37BCE" w:rsidRPr="00010A33">
        <w:rPr>
          <w:rFonts w:ascii="Times New Roman" w:hAnsi="Times New Roman" w:cs="Times New Roman"/>
          <w:sz w:val="20"/>
          <w:szCs w:val="20"/>
        </w:rPr>
        <w:t xml:space="preserve">, </w:t>
      </w:r>
      <w:r w:rsidR="00217ED9" w:rsidRPr="00010A33">
        <w:rPr>
          <w:rFonts w:ascii="Times New Roman" w:hAnsi="Times New Roman" w:cs="Times New Roman"/>
          <w:sz w:val="20"/>
          <w:szCs w:val="20"/>
        </w:rPr>
        <w:t>x</w:t>
      </w:r>
      <w:r w:rsidR="00F37BCE" w:rsidRPr="00010A33">
        <w:rPr>
          <w:rFonts w:ascii="Times New Roman" w:hAnsi="Times New Roman" w:cs="Times New Roman"/>
          <w:sz w:val="20"/>
          <w:szCs w:val="20"/>
          <w:vertAlign w:val="subscript"/>
        </w:rPr>
        <w:t>3</w:t>
      </w:r>
      <w:proofErr w:type="gramStart"/>
      <w:r w:rsidR="00F37BCE" w:rsidRPr="00010A33">
        <w:rPr>
          <w:rFonts w:ascii="Times New Roman" w:hAnsi="Times New Roman" w:cs="Times New Roman"/>
          <w:sz w:val="20"/>
          <w:szCs w:val="20"/>
        </w:rPr>
        <w:t>,…,</w:t>
      </w:r>
      <w:proofErr w:type="gramEnd"/>
      <w:r w:rsidR="00F37BCE" w:rsidRPr="00010A33">
        <w:rPr>
          <w:rFonts w:ascii="Times New Roman" w:hAnsi="Times New Roman" w:cs="Times New Roman"/>
          <w:sz w:val="20"/>
          <w:szCs w:val="20"/>
        </w:rPr>
        <w:t xml:space="preserve"> </w:t>
      </w:r>
      <w:proofErr w:type="spellStart"/>
      <w:r w:rsidR="00217ED9" w:rsidRPr="00010A33">
        <w:rPr>
          <w:rFonts w:ascii="Times New Roman" w:hAnsi="Times New Roman" w:cs="Times New Roman"/>
          <w:sz w:val="20"/>
          <w:szCs w:val="20"/>
        </w:rPr>
        <w:t>x</w:t>
      </w:r>
      <w:r w:rsidR="00F37BCE" w:rsidRPr="00010A33">
        <w:rPr>
          <w:rFonts w:ascii="Times New Roman" w:hAnsi="Times New Roman" w:cs="Times New Roman"/>
          <w:sz w:val="20"/>
          <w:szCs w:val="20"/>
          <w:vertAlign w:val="subscript"/>
        </w:rPr>
        <w:t>n</w:t>
      </w:r>
      <w:proofErr w:type="spellEnd"/>
      <w:r w:rsidR="00F37BCE" w:rsidRPr="00010A33">
        <w:rPr>
          <w:rFonts w:ascii="Times New Roman" w:hAnsi="Times New Roman" w:cs="Times New Roman"/>
          <w:sz w:val="20"/>
          <w:szCs w:val="20"/>
        </w:rPr>
        <w:t>&gt; seti ile gösterilebilir. Bu parametrel</w:t>
      </w:r>
      <w:r w:rsidR="00B86908" w:rsidRPr="00010A33">
        <w:rPr>
          <w:rFonts w:ascii="Times New Roman" w:hAnsi="Times New Roman" w:cs="Times New Roman"/>
          <w:sz w:val="20"/>
          <w:szCs w:val="20"/>
        </w:rPr>
        <w:t xml:space="preserve">erin her biri için arama uzayı sınır değerleri ise </w:t>
      </w:r>
      <m:oMath>
        <m:r>
          <w:rPr>
            <w:rFonts w:ascii="Cambria Math" w:hAnsi="Cambria Math" w:cs="Times New Roman"/>
            <w:sz w:val="20"/>
            <w:szCs w:val="20"/>
          </w:rPr>
          <m:t xml:space="preserve">∀i,  </m:t>
        </m:r>
        <m:d>
          <m:dPr>
            <m:ctrlPr>
              <w:rPr>
                <w:rFonts w:ascii="Cambria Math" w:hAnsi="Cambria Math" w:cs="Times New Roman"/>
                <w:i/>
                <w:sz w:val="20"/>
                <w:szCs w:val="20"/>
              </w:rPr>
            </m:ctrlPr>
          </m:dPr>
          <m:e>
            <m:r>
              <w:rPr>
                <w:rFonts w:ascii="Cambria Math" w:hAnsi="Cambria Math" w:cs="Times New Roman"/>
                <w:sz w:val="20"/>
                <w:szCs w:val="20"/>
              </w:rPr>
              <m:t>i=1:n</m:t>
            </m:r>
          </m:e>
        </m:d>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d>
              <m:dPr>
                <m:ctrlPr>
                  <w:rPr>
                    <w:rFonts w:ascii="Cambria Math" w:hAnsi="Cambria Math" w:cs="Times New Roman"/>
                    <w:i/>
                    <w:sz w:val="20"/>
                    <w:szCs w:val="20"/>
                  </w:rPr>
                </m:ctrlPr>
              </m:dPr>
              <m:e>
                <m:r>
                  <w:rPr>
                    <w:rFonts w:ascii="Cambria Math" w:hAnsi="Cambria Math" w:cs="Times New Roman"/>
                    <w:sz w:val="20"/>
                    <w:szCs w:val="20"/>
                  </w:rPr>
                  <m:t>i</m:t>
                </m:r>
              </m:e>
            </m:d>
            <m:r>
              <w:rPr>
                <w:rFonts w:ascii="Cambria Math" w:hAnsi="Cambria Math" w:cs="Times New Roman"/>
                <w:sz w:val="20"/>
                <w:szCs w:val="20"/>
              </w:rPr>
              <m:t>lower bound</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d>
              <m:dPr>
                <m:ctrlPr>
                  <w:rPr>
                    <w:rFonts w:ascii="Cambria Math" w:hAnsi="Cambria Math" w:cs="Times New Roman"/>
                    <w:i/>
                    <w:sz w:val="20"/>
                    <w:szCs w:val="20"/>
                  </w:rPr>
                </m:ctrlPr>
              </m:dPr>
              <m:e>
                <m:r>
                  <w:rPr>
                    <w:rFonts w:ascii="Cambria Math" w:hAnsi="Cambria Math" w:cs="Times New Roman"/>
                    <w:sz w:val="20"/>
                    <w:szCs w:val="20"/>
                  </w:rPr>
                  <m:t>i</m:t>
                </m:r>
              </m:e>
            </m:d>
            <m:r>
              <w:rPr>
                <w:rFonts w:ascii="Cambria Math" w:hAnsi="Cambria Math" w:cs="Times New Roman"/>
                <w:sz w:val="20"/>
                <w:szCs w:val="20"/>
              </w:rPr>
              <m:t>upper bound</m:t>
            </m:r>
          </m:sub>
        </m:sSub>
        <m:r>
          <w:rPr>
            <w:rFonts w:ascii="Cambria Math" w:hAnsi="Cambria Math" w:cs="Times New Roman"/>
            <w:sz w:val="20"/>
            <w:szCs w:val="20"/>
          </w:rPr>
          <m:t>]</m:t>
        </m:r>
      </m:oMath>
      <w:r w:rsidR="00063459" w:rsidRPr="00010A33">
        <w:rPr>
          <w:rFonts w:ascii="Times New Roman" w:hAnsi="Times New Roman" w:cs="Times New Roman"/>
          <w:sz w:val="20"/>
          <w:szCs w:val="20"/>
        </w:rPr>
        <w:t xml:space="preserve"> şeklinde </w:t>
      </w:r>
      <w:r w:rsidR="00B86908" w:rsidRPr="00010A33">
        <w:rPr>
          <w:rFonts w:ascii="Times New Roman" w:hAnsi="Times New Roman" w:cs="Times New Roman"/>
          <w:sz w:val="20"/>
          <w:szCs w:val="20"/>
        </w:rPr>
        <w:t xml:space="preserve">tanımlanır. </w:t>
      </w:r>
      <w:r w:rsidR="00217ED9" w:rsidRPr="00010A33">
        <w:rPr>
          <w:rFonts w:ascii="Times New Roman" w:hAnsi="Times New Roman" w:cs="Times New Roman"/>
          <w:sz w:val="20"/>
          <w:szCs w:val="20"/>
        </w:rPr>
        <w:t xml:space="preserve">Problemin maliyet fonksiyonu ise </w:t>
      </w:r>
      <m:oMath>
        <m:r>
          <w:rPr>
            <w:rFonts w:ascii="Cambria Math" w:hAnsi="Cambria Math" w:cs="Times New Roman"/>
            <w:sz w:val="20"/>
            <w:szCs w:val="20"/>
          </w:rPr>
          <m:t>y=f(</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2</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3</m:t>
            </m:r>
          </m:sub>
        </m:sSub>
        <m:r>
          <w:rPr>
            <w:rFonts w:ascii="Cambria Math" w:hAnsi="Cambria Math" w:cs="Times New Roman"/>
            <w:sz w:val="20"/>
            <w:szCs w:val="20"/>
          </w:rPr>
          <m:t xml:space="preserve">, </m:t>
        </m:r>
        <w:proofErr w:type="gramStart"/>
        <m:r>
          <w:rPr>
            <w:rFonts w:ascii="Cambria Math" w:hAnsi="Cambria Math" w:cs="Times New Roman"/>
            <w:sz w:val="20"/>
            <w:szCs w:val="20"/>
          </w:rPr>
          <m:t>…,</m:t>
        </m:r>
        <w:proofErr w:type="gramEnd"/>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n</m:t>
            </m:r>
          </m:sub>
        </m:sSub>
        <m:r>
          <w:rPr>
            <w:rFonts w:ascii="Cambria Math" w:hAnsi="Cambria Math" w:cs="Times New Roman"/>
            <w:sz w:val="20"/>
            <w:szCs w:val="20"/>
          </w:rPr>
          <m:t>)</m:t>
        </m:r>
      </m:oMath>
      <w:r w:rsidR="00217ED9" w:rsidRPr="00010A33">
        <w:rPr>
          <w:rFonts w:ascii="Times New Roman" w:eastAsiaTheme="minorEastAsia" w:hAnsi="Times New Roman" w:cs="Times New Roman"/>
          <w:sz w:val="20"/>
          <w:szCs w:val="20"/>
        </w:rPr>
        <w:t xml:space="preserve"> şeklinde temsil edilebilir. Bu tanımlamalara bağlı olarak </w:t>
      </w:r>
      <w:r w:rsidRPr="00010A33">
        <w:rPr>
          <w:rFonts w:ascii="Times New Roman" w:eastAsiaTheme="minorEastAsia" w:hAnsi="Times New Roman" w:cs="Times New Roman"/>
          <w:sz w:val="20"/>
          <w:szCs w:val="20"/>
        </w:rPr>
        <w:t xml:space="preserve">çözüm adayları topluluğu </w:t>
      </w:r>
      <w:r w:rsidR="00AE41D2" w:rsidRPr="00010A33">
        <w:rPr>
          <w:rFonts w:ascii="Times New Roman" w:eastAsiaTheme="minorEastAsia" w:hAnsi="Times New Roman" w:cs="Times New Roman"/>
          <w:i/>
          <w:sz w:val="20"/>
          <w:szCs w:val="20"/>
        </w:rPr>
        <w:t>S</w:t>
      </w:r>
      <w:r w:rsidRPr="00010A33">
        <w:rPr>
          <w:rFonts w:ascii="Times New Roman" w:eastAsiaTheme="minorEastAsia" w:hAnsi="Times New Roman" w:cs="Times New Roman"/>
          <w:sz w:val="20"/>
          <w:szCs w:val="20"/>
        </w:rPr>
        <w:t xml:space="preserve">-matrisi ile </w:t>
      </w:r>
      <w:r w:rsidR="00AE41D2" w:rsidRPr="00010A33">
        <w:rPr>
          <w:rFonts w:ascii="Times New Roman" w:eastAsiaTheme="minorEastAsia" w:hAnsi="Times New Roman" w:cs="Times New Roman"/>
          <w:sz w:val="20"/>
          <w:szCs w:val="20"/>
        </w:rPr>
        <w:t>eşitlik-1’de</w:t>
      </w:r>
      <w:r w:rsidRPr="00010A33">
        <w:rPr>
          <w:rFonts w:ascii="Times New Roman" w:eastAsiaTheme="minorEastAsia" w:hAnsi="Times New Roman" w:cs="Times New Roman"/>
          <w:sz w:val="20"/>
          <w:szCs w:val="20"/>
        </w:rPr>
        <w:t xml:space="preserve"> verildiği gibi temsil edilir. </w:t>
      </w:r>
    </w:p>
    <w:p w14:paraId="47EE3E82" w14:textId="5E77C3C2" w:rsidR="00562E88" w:rsidRPr="00010A33" w:rsidRDefault="00AE41D2" w:rsidP="00F37BCE">
      <w:pPr>
        <w:jc w:val="both"/>
        <w:rPr>
          <w:rFonts w:ascii="Times New Roman" w:eastAsiaTheme="minorEastAsia" w:hAnsi="Times New Roman" w:cs="Times New Roman"/>
          <w:sz w:val="20"/>
          <w:szCs w:val="20"/>
        </w:rPr>
      </w:pPr>
      <m:oMath>
        <m:r>
          <w:rPr>
            <w:rFonts w:ascii="Cambria Math" w:hAnsi="Cambria Math" w:cs="Times New Roman"/>
            <w:sz w:val="20"/>
            <w:szCs w:val="20"/>
          </w:rPr>
          <m:t>S≡</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1</m:t>
                    </m:r>
                  </m:sub>
                </m:sSub>
              </m:e>
              <m:e>
                <m:r>
                  <w:rPr>
                    <w:rFonts w:ascii="Cambria Math" w:hAnsi="Cambria Math" w:cs="Times New Roman"/>
                    <w:sz w:val="20"/>
                    <w:szCs w:val="20"/>
                  </w:rPr>
                  <m:t>⋮</m:t>
                </m:r>
                <m:ctrlPr>
                  <w:rPr>
                    <w:rFonts w:ascii="Cambria Math" w:eastAsia="Cambria Math" w:hAnsi="Cambria Math" w:cs="Times New Roman"/>
                    <w:i/>
                    <w:sz w:val="20"/>
                    <w:szCs w:val="20"/>
                  </w:rPr>
                </m:ctrlPr>
              </m:e>
              <m:e>
                <m:sSub>
                  <m:sSubPr>
                    <m:ctrlPr>
                      <w:rPr>
                        <w:rFonts w:ascii="Cambria Math" w:eastAsia="Cambria Math" w:hAnsi="Cambria Math" w:cs="Times New Roman"/>
                        <w:i/>
                        <w:sz w:val="20"/>
                        <w:szCs w:val="20"/>
                      </w:rPr>
                    </m:ctrlPr>
                  </m:sSubPr>
                  <m:e>
                    <m:r>
                      <w:rPr>
                        <w:rFonts w:ascii="Cambria Math" w:eastAsia="Cambria Math" w:hAnsi="Cambria Math" w:cs="Times New Roman"/>
                        <w:sz w:val="20"/>
                        <w:szCs w:val="20"/>
                      </w:rPr>
                      <m:t>s</m:t>
                    </m:r>
                  </m:e>
                  <m:sub>
                    <m:r>
                      <w:rPr>
                        <w:rFonts w:ascii="Cambria Math" w:eastAsia="Cambria Math" w:hAnsi="Cambria Math" w:cs="Times New Roman"/>
                        <w:sz w:val="20"/>
                        <w:szCs w:val="20"/>
                      </w:rPr>
                      <m:t>m</m:t>
                    </m:r>
                  </m:sub>
                </m:sSub>
              </m:e>
            </m:eqArr>
          </m:e>
        </m:d>
        <m:r>
          <w:rPr>
            <w:rFonts w:ascii="Cambria Math" w:hAnsi="Cambria Math" w:cs="Times New Roman"/>
            <w:sz w:val="20"/>
            <w:szCs w:val="20"/>
          </w:rPr>
          <m:t>≡</m:t>
        </m:r>
        <m:d>
          <m:dPr>
            <m:begChr m:val="["/>
            <m:endChr m:val="]"/>
            <m:ctrlPr>
              <w:rPr>
                <w:rFonts w:ascii="Cambria Math" w:hAnsi="Cambria Math" w:cs="Times New Roman"/>
                <w:i/>
                <w:sz w:val="20"/>
                <w:szCs w:val="20"/>
              </w:rPr>
            </m:ctrlPr>
          </m:dPr>
          <m:e>
            <m:m>
              <m:mPr>
                <m:mcs>
                  <m:mc>
                    <m:mcPr>
                      <m:count m:val="3"/>
                      <m:mcJc m:val="center"/>
                    </m:mcPr>
                  </m:mc>
                </m:mcs>
                <m:ctrlPr>
                  <w:rPr>
                    <w:rFonts w:ascii="Cambria Math" w:hAnsi="Cambria Math" w:cs="Times New Roman"/>
                    <w:i/>
                    <w:sz w:val="20"/>
                    <w:szCs w:val="20"/>
                  </w:rPr>
                </m:ctrlPr>
              </m:mPr>
              <m:m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11</m:t>
                      </m:r>
                    </m:sub>
                  </m:sSub>
                </m:e>
                <m:e>
                  <m:r>
                    <w:rPr>
                      <w:rFonts w:ascii="Cambria Math" w:hAnsi="Cambria Math" w:cs="Times New Roman"/>
                      <w:sz w:val="20"/>
                      <w:szCs w:val="20"/>
                    </w:rPr>
                    <m:t>⋯</m:t>
                  </m:r>
                </m:e>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1n</m:t>
                      </m:r>
                    </m:sub>
                  </m:sSub>
                </m:e>
              </m:mr>
              <m:mr>
                <m:e>
                  <m:r>
                    <w:rPr>
                      <w:rFonts w:ascii="Cambria Math" w:hAnsi="Cambria Math" w:cs="Times New Roman"/>
                      <w:sz w:val="20"/>
                      <w:szCs w:val="20"/>
                    </w:rPr>
                    <m:t>⋮</m:t>
                  </m:r>
                </m:e>
                <m:e>
                  <m:r>
                    <w:rPr>
                      <w:rFonts w:ascii="Cambria Math" w:hAnsi="Cambria Math" w:cs="Times New Roman"/>
                      <w:sz w:val="20"/>
                      <w:szCs w:val="20"/>
                    </w:rPr>
                    <m:t>⋱</m:t>
                  </m:r>
                </m:e>
                <m:e>
                  <m:r>
                    <w:rPr>
                      <w:rFonts w:ascii="Cambria Math" w:hAnsi="Cambria Math" w:cs="Times New Roman"/>
                      <w:sz w:val="20"/>
                      <w:szCs w:val="20"/>
                    </w:rPr>
                    <m:t>⋮</m:t>
                  </m:r>
                </m:e>
              </m:mr>
              <m:m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m1</m:t>
                      </m:r>
                    </m:sub>
                  </m:sSub>
                </m:e>
                <m:e>
                  <m:r>
                    <w:rPr>
                      <w:rFonts w:ascii="Cambria Math" w:hAnsi="Cambria Math" w:cs="Times New Roman"/>
                      <w:sz w:val="20"/>
                      <w:szCs w:val="20"/>
                    </w:rPr>
                    <m:t>⋯</m:t>
                  </m:r>
                </m:e>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mn</m:t>
                      </m:r>
                    </m:sub>
                  </m:sSub>
                </m:e>
              </m:mr>
            </m:m>
          </m:e>
        </m:d>
      </m:oMath>
      <w:r w:rsidR="00063459" w:rsidRPr="00010A33">
        <w:rPr>
          <w:rFonts w:ascii="Times New Roman" w:eastAsiaTheme="minorEastAsia" w:hAnsi="Times New Roman" w:cs="Times New Roman"/>
          <w:sz w:val="20"/>
          <w:szCs w:val="20"/>
        </w:rPr>
        <w:t xml:space="preserve">                                                                                    </w:t>
      </w:r>
      <w:bookmarkStart w:id="1" w:name="_GoBack"/>
      <w:bookmarkEnd w:id="1"/>
      <w:r w:rsidR="00063459" w:rsidRPr="00010A33">
        <w:rPr>
          <w:rFonts w:ascii="Times New Roman" w:eastAsiaTheme="minorEastAsia" w:hAnsi="Times New Roman" w:cs="Times New Roman"/>
          <w:sz w:val="20"/>
          <w:szCs w:val="20"/>
        </w:rPr>
        <w:t xml:space="preserve">                                           (1)</w:t>
      </w:r>
    </w:p>
    <w:p w14:paraId="19E0E3AF" w14:textId="77777777" w:rsidR="00063459" w:rsidRPr="00010A33" w:rsidRDefault="00063459" w:rsidP="00F37BCE">
      <w:pPr>
        <w:jc w:val="both"/>
        <w:rPr>
          <w:rFonts w:ascii="Times New Roman" w:eastAsiaTheme="minorEastAsia" w:hAnsi="Times New Roman" w:cs="Times New Roman"/>
          <w:sz w:val="20"/>
          <w:szCs w:val="20"/>
        </w:rPr>
      </w:pPr>
      <m:oMath>
        <m:r>
          <w:rPr>
            <w:rFonts w:ascii="Cambria Math" w:hAnsi="Cambria Math" w:cs="Times New Roman"/>
            <w:sz w:val="20"/>
            <w:szCs w:val="20"/>
          </w:rPr>
          <w:lastRenderedPageBreak/>
          <m:t xml:space="preserve">∀j,  </m:t>
        </m:r>
        <m:d>
          <m:dPr>
            <m:ctrlPr>
              <w:rPr>
                <w:rFonts w:ascii="Cambria Math" w:hAnsi="Cambria Math" w:cs="Times New Roman"/>
                <w:i/>
                <w:sz w:val="20"/>
                <w:szCs w:val="20"/>
              </w:rPr>
            </m:ctrlPr>
          </m:dPr>
          <m:e>
            <m:r>
              <w:rPr>
                <w:rFonts w:ascii="Cambria Math" w:hAnsi="Cambria Math" w:cs="Times New Roman"/>
                <w:sz w:val="20"/>
                <w:szCs w:val="20"/>
              </w:rPr>
              <m:t>j=1:m</m:t>
            </m:r>
          </m:e>
        </m:d>
        <m:r>
          <w:rPr>
            <w:rFonts w:ascii="Cambria Math" w:hAnsi="Cambria Math" w:cs="Times New Roman"/>
            <w:sz w:val="20"/>
            <w:szCs w:val="20"/>
          </w:rPr>
          <m:t xml:space="preserve"> için </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oMath>
      <w:r w:rsidRPr="00010A33">
        <w:rPr>
          <w:rFonts w:ascii="Times New Roman" w:eastAsiaTheme="minorEastAsia" w:hAnsi="Times New Roman" w:cs="Times New Roman"/>
          <w:sz w:val="20"/>
          <w:szCs w:val="20"/>
        </w:rPr>
        <w:t xml:space="preserve"> </w:t>
      </w:r>
      <w:proofErr w:type="gramStart"/>
      <w:r w:rsidRPr="00010A33">
        <w:rPr>
          <w:rFonts w:ascii="Times New Roman" w:eastAsiaTheme="minorEastAsia" w:hAnsi="Times New Roman" w:cs="Times New Roman"/>
          <w:sz w:val="20"/>
          <w:szCs w:val="20"/>
        </w:rPr>
        <w:t>vektöründeki</w:t>
      </w:r>
      <w:proofErr w:type="gramEnd"/>
      <w:r w:rsidRPr="00010A33">
        <w:rPr>
          <w:rFonts w:ascii="Times New Roman" w:eastAsiaTheme="minorEastAsia" w:hAnsi="Times New Roman" w:cs="Times New Roman"/>
          <w:sz w:val="20"/>
          <w:szCs w:val="20"/>
        </w:rPr>
        <w:t xml:space="preserve"> her bir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m:t>
            </m:r>
          </m:sub>
        </m:sSub>
      </m:oMath>
      <w:r w:rsidRPr="00010A33">
        <w:rPr>
          <w:rFonts w:ascii="Times New Roman" w:eastAsiaTheme="minorEastAsia" w:hAnsi="Times New Roman" w:cs="Times New Roman"/>
          <w:sz w:val="20"/>
          <w:szCs w:val="20"/>
        </w:rPr>
        <w:t xml:space="preserve">elemanı </w:t>
      </w:r>
      <m:oMath>
        <m:r>
          <w:rPr>
            <w:rFonts w:ascii="Cambria Math" w:hAnsi="Cambria Math" w:cs="Times New Roman"/>
            <w:sz w:val="20"/>
            <w:szCs w:val="20"/>
          </w:rPr>
          <m:t>∀i ∈</m:t>
        </m:r>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m:t>
            </m:r>
          </m:sup>
        </m:sSup>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i=1:n</m:t>
            </m:r>
          </m:e>
        </m:d>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d>
              <m:dPr>
                <m:ctrlPr>
                  <w:rPr>
                    <w:rFonts w:ascii="Cambria Math" w:hAnsi="Cambria Math" w:cs="Times New Roman"/>
                    <w:i/>
                    <w:sz w:val="20"/>
                    <w:szCs w:val="20"/>
                  </w:rPr>
                </m:ctrlPr>
              </m:dPr>
              <m:e>
                <m:r>
                  <w:rPr>
                    <w:rFonts w:ascii="Cambria Math" w:hAnsi="Cambria Math" w:cs="Times New Roman"/>
                    <w:sz w:val="20"/>
                    <w:szCs w:val="20"/>
                  </w:rPr>
                  <m:t>i</m:t>
                </m:r>
              </m:e>
            </m:d>
            <m:r>
              <w:rPr>
                <w:rFonts w:ascii="Cambria Math" w:hAnsi="Cambria Math" w:cs="Times New Roman"/>
                <w:sz w:val="20"/>
                <w:szCs w:val="20"/>
              </w:rPr>
              <m:t>lower bound</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d>
              <m:dPr>
                <m:ctrlPr>
                  <w:rPr>
                    <w:rFonts w:ascii="Cambria Math" w:hAnsi="Cambria Math" w:cs="Times New Roman"/>
                    <w:i/>
                    <w:sz w:val="20"/>
                    <w:szCs w:val="20"/>
                  </w:rPr>
                </m:ctrlPr>
              </m:dPr>
              <m:e>
                <m:r>
                  <w:rPr>
                    <w:rFonts w:ascii="Cambria Math" w:hAnsi="Cambria Math" w:cs="Times New Roman"/>
                    <w:sz w:val="20"/>
                    <w:szCs w:val="20"/>
                  </w:rPr>
                  <m:t>i</m:t>
                </m:r>
              </m:e>
            </m:d>
            <m:r>
              <w:rPr>
                <w:rFonts w:ascii="Cambria Math" w:hAnsi="Cambria Math" w:cs="Times New Roman"/>
                <w:sz w:val="20"/>
                <w:szCs w:val="20"/>
              </w:rPr>
              <m:t>upper bound</m:t>
            </m:r>
          </m:sub>
        </m:sSub>
        <m:r>
          <w:rPr>
            <w:rFonts w:ascii="Cambria Math" w:hAnsi="Cambria Math" w:cs="Times New Roman"/>
            <w:sz w:val="20"/>
            <w:szCs w:val="20"/>
          </w:rPr>
          <m:t>]</m:t>
        </m:r>
      </m:oMath>
      <w:r w:rsidRPr="00010A33">
        <w:rPr>
          <w:rFonts w:ascii="Times New Roman" w:eastAsiaTheme="minorEastAsia" w:hAnsi="Times New Roman" w:cs="Times New Roman"/>
          <w:sz w:val="20"/>
          <w:szCs w:val="20"/>
        </w:rPr>
        <w:t xml:space="preserve"> verilen sınır değerleri arasında rastgele veya gauss yöntemleriyle yaratılabilir. </w:t>
      </w:r>
      <w:r w:rsidR="00345DFA" w:rsidRPr="00010A33">
        <w:rPr>
          <w:rFonts w:ascii="Times New Roman" w:eastAsiaTheme="minorEastAsia" w:hAnsi="Times New Roman" w:cs="Times New Roman"/>
          <w:sz w:val="20"/>
          <w:szCs w:val="20"/>
        </w:rPr>
        <w:t xml:space="preserve">Bu iki dağılım tipi ayrıca Algoritma 1’de verilen (iv) numaralı adımda çözüm adaylarını güncelleme sürecinde de yoğun bir şekilde kullanılmaktadır. Dolayısıyla dağılım tipi </w:t>
      </w:r>
      <w:r w:rsidR="00A6239A" w:rsidRPr="00010A33">
        <w:rPr>
          <w:rFonts w:ascii="Times New Roman" w:eastAsiaTheme="minorEastAsia" w:hAnsi="Times New Roman" w:cs="Times New Roman"/>
          <w:sz w:val="20"/>
          <w:szCs w:val="20"/>
        </w:rPr>
        <w:t>çözüm adayları</w:t>
      </w:r>
      <w:r w:rsidR="00345DFA" w:rsidRPr="00010A33">
        <w:rPr>
          <w:rFonts w:ascii="Times New Roman" w:eastAsiaTheme="minorEastAsia" w:hAnsi="Times New Roman" w:cs="Times New Roman"/>
          <w:sz w:val="20"/>
          <w:szCs w:val="20"/>
        </w:rPr>
        <w:t xml:space="preserve"> topluluğunun</w:t>
      </w:r>
      <w:r w:rsidR="00A6239A" w:rsidRPr="00010A33">
        <w:rPr>
          <w:rFonts w:ascii="Times New Roman" w:eastAsiaTheme="minorEastAsia" w:hAnsi="Times New Roman" w:cs="Times New Roman"/>
          <w:sz w:val="20"/>
          <w:szCs w:val="20"/>
        </w:rPr>
        <w:t xml:space="preserve"> (</w:t>
      </w:r>
      <w:r w:rsidR="00A6239A" w:rsidRPr="00010A33">
        <w:rPr>
          <w:rFonts w:ascii="Times New Roman" w:eastAsiaTheme="minorEastAsia" w:hAnsi="Times New Roman" w:cs="Times New Roman"/>
          <w:i/>
          <w:sz w:val="20"/>
          <w:szCs w:val="20"/>
        </w:rPr>
        <w:t>S</w:t>
      </w:r>
      <w:r w:rsidR="00A6239A" w:rsidRPr="00010A33">
        <w:rPr>
          <w:rFonts w:ascii="Times New Roman" w:eastAsiaTheme="minorEastAsia" w:hAnsi="Times New Roman" w:cs="Times New Roman"/>
          <w:sz w:val="20"/>
          <w:szCs w:val="20"/>
        </w:rPr>
        <w:t xml:space="preserve">) </w:t>
      </w:r>
      <w:r w:rsidR="00345DFA" w:rsidRPr="00010A33">
        <w:rPr>
          <w:rFonts w:ascii="Times New Roman" w:eastAsiaTheme="minorEastAsia" w:hAnsi="Times New Roman" w:cs="Times New Roman"/>
          <w:sz w:val="20"/>
          <w:szCs w:val="20"/>
        </w:rPr>
        <w:t xml:space="preserve">yaratılmasında </w:t>
      </w:r>
      <w:r w:rsidR="00AE41D2" w:rsidRPr="00010A33">
        <w:rPr>
          <w:rFonts w:ascii="Times New Roman" w:eastAsiaTheme="minorEastAsia" w:hAnsi="Times New Roman" w:cs="Times New Roman"/>
          <w:sz w:val="20"/>
          <w:szCs w:val="20"/>
        </w:rPr>
        <w:t>ve</w:t>
      </w:r>
      <w:r w:rsidR="00345DFA" w:rsidRPr="00010A33">
        <w:rPr>
          <w:rFonts w:ascii="Times New Roman" w:eastAsiaTheme="minorEastAsia" w:hAnsi="Times New Roman" w:cs="Times New Roman"/>
          <w:sz w:val="20"/>
          <w:szCs w:val="20"/>
        </w:rPr>
        <w:t xml:space="preserve"> </w:t>
      </w:r>
      <w:r w:rsidR="00A6239A" w:rsidRPr="00010A33">
        <w:rPr>
          <w:rFonts w:ascii="Times New Roman" w:eastAsiaTheme="minorEastAsia" w:hAnsi="Times New Roman" w:cs="Times New Roman"/>
          <w:sz w:val="20"/>
          <w:szCs w:val="20"/>
        </w:rPr>
        <w:t>güncellenmesinde</w:t>
      </w:r>
      <w:r w:rsidR="00345DFA" w:rsidRPr="00010A33">
        <w:rPr>
          <w:rFonts w:ascii="Times New Roman" w:eastAsiaTheme="minorEastAsia" w:hAnsi="Times New Roman" w:cs="Times New Roman"/>
          <w:sz w:val="20"/>
          <w:szCs w:val="20"/>
        </w:rPr>
        <w:t xml:space="preserve"> önemli bir faktördür</w:t>
      </w:r>
      <w:r w:rsidR="00A6239A" w:rsidRPr="00010A33">
        <w:rPr>
          <w:rFonts w:ascii="Times New Roman" w:eastAsiaTheme="minorEastAsia" w:hAnsi="Times New Roman" w:cs="Times New Roman"/>
          <w:sz w:val="20"/>
          <w:szCs w:val="20"/>
        </w:rPr>
        <w:t>/yere sahiptir</w:t>
      </w:r>
      <w:r w:rsidR="00345DFA" w:rsidRPr="00010A33">
        <w:rPr>
          <w:rFonts w:ascii="Times New Roman" w:eastAsiaTheme="minorEastAsia" w:hAnsi="Times New Roman" w:cs="Times New Roman"/>
          <w:sz w:val="20"/>
          <w:szCs w:val="20"/>
        </w:rPr>
        <w:t xml:space="preserve">.  </w:t>
      </w:r>
    </w:p>
    <w:p w14:paraId="638B7DF9" w14:textId="77777777" w:rsidR="003B37A1" w:rsidRPr="00010A33" w:rsidRDefault="003B37A1" w:rsidP="00BD1E8C">
      <w:pPr>
        <w:pStyle w:val="Balk3"/>
        <w:rPr>
          <w:rFonts w:ascii="Times New Roman" w:hAnsi="Times New Roman" w:cs="Times New Roman"/>
          <w:sz w:val="20"/>
          <w:szCs w:val="20"/>
        </w:rPr>
      </w:pPr>
      <w:r w:rsidRPr="00010A33">
        <w:rPr>
          <w:rFonts w:ascii="Times New Roman" w:hAnsi="Times New Roman" w:cs="Times New Roman"/>
          <w:sz w:val="20"/>
          <w:szCs w:val="20"/>
        </w:rPr>
        <w:t xml:space="preserve">Distribution </w:t>
      </w:r>
      <w:proofErr w:type="spellStart"/>
      <w:r w:rsidRPr="00010A33">
        <w:rPr>
          <w:rFonts w:ascii="Times New Roman" w:hAnsi="Times New Roman" w:cs="Times New Roman"/>
          <w:sz w:val="20"/>
          <w:szCs w:val="20"/>
        </w:rPr>
        <w:t>Method</w:t>
      </w:r>
      <w:r w:rsidR="00D52093" w:rsidRPr="00010A33">
        <w:rPr>
          <w:rFonts w:ascii="Times New Roman" w:hAnsi="Times New Roman" w:cs="Times New Roman"/>
          <w:sz w:val="20"/>
          <w:szCs w:val="20"/>
        </w:rPr>
        <w:t>s</w:t>
      </w:r>
      <w:proofErr w:type="spellEnd"/>
    </w:p>
    <w:p w14:paraId="796CABA5" w14:textId="77777777" w:rsidR="00D52093" w:rsidRPr="00010A33" w:rsidRDefault="00D52093" w:rsidP="00AE41D2">
      <w:pPr>
        <w:jc w:val="both"/>
        <w:rPr>
          <w:rFonts w:ascii="Times New Roman" w:hAnsi="Times New Roman" w:cs="Times New Roman"/>
          <w:sz w:val="20"/>
          <w:szCs w:val="20"/>
        </w:rPr>
      </w:pPr>
    </w:p>
    <w:p w14:paraId="31BB2956" w14:textId="460E5589" w:rsidR="004C12C0" w:rsidRPr="00010A33" w:rsidRDefault="004C12C0" w:rsidP="004C12C0">
      <w:pPr>
        <w:jc w:val="both"/>
        <w:rPr>
          <w:rFonts w:ascii="Times New Roman" w:hAnsi="Times New Roman" w:cs="Times New Roman"/>
          <w:sz w:val="20"/>
          <w:szCs w:val="20"/>
        </w:rPr>
      </w:pPr>
      <w:r w:rsidRPr="00010A33">
        <w:rPr>
          <w:rFonts w:ascii="Times New Roman" w:hAnsi="Times New Roman" w:cs="Times New Roman"/>
          <w:sz w:val="20"/>
          <w:szCs w:val="20"/>
        </w:rPr>
        <w:t xml:space="preserve">Gauss, iki parametreye sahip ve sürekli dağılım sağlayan bir yöntemdir. Bu parametreler konum (değer) bilgisini temsil eden </w:t>
      </w:r>
      <w:commentRangeStart w:id="2"/>
      <w:r w:rsidRPr="00010A33">
        <w:rPr>
          <w:rFonts w:ascii="Times New Roman" w:hAnsi="Times New Roman" w:cs="Times New Roman"/>
          <w:sz w:val="20"/>
          <w:szCs w:val="20"/>
        </w:rPr>
        <w:t xml:space="preserve">μ (aritmetik ortalama) </w:t>
      </w:r>
      <w:commentRangeEnd w:id="2"/>
      <w:r w:rsidRPr="00010A33">
        <w:rPr>
          <w:rStyle w:val="AklamaBavurusu"/>
          <w:rFonts w:ascii="Times New Roman" w:hAnsi="Times New Roman" w:cs="Times New Roman"/>
        </w:rPr>
        <w:commentReference w:id="2"/>
      </w:r>
      <w:r w:rsidRPr="00010A33">
        <w:rPr>
          <w:rFonts w:ascii="Times New Roman" w:hAnsi="Times New Roman" w:cs="Times New Roman"/>
          <w:sz w:val="20"/>
          <w:szCs w:val="20"/>
        </w:rPr>
        <w:t xml:space="preserve">ve </w:t>
      </w:r>
      <w:proofErr w:type="spellStart"/>
      <w:r w:rsidRPr="00010A33">
        <w:rPr>
          <w:rFonts w:ascii="Times New Roman" w:hAnsi="Times New Roman" w:cs="Times New Roman"/>
          <w:sz w:val="20"/>
          <w:szCs w:val="20"/>
        </w:rPr>
        <w:t>varyans</w:t>
      </w:r>
      <w:proofErr w:type="spellEnd"/>
      <w:r w:rsidRPr="00010A33">
        <w:rPr>
          <w:rFonts w:ascii="Times New Roman" w:hAnsi="Times New Roman" w:cs="Times New Roman"/>
          <w:sz w:val="20"/>
          <w:szCs w:val="20"/>
        </w:rPr>
        <w:t xml:space="preserve"> bilgisini temsil eden ϭ</w:t>
      </w:r>
      <w:r w:rsidRPr="00010A33">
        <w:rPr>
          <w:rFonts w:ascii="Times New Roman" w:hAnsi="Times New Roman" w:cs="Times New Roman"/>
          <w:sz w:val="20"/>
          <w:szCs w:val="20"/>
          <w:vertAlign w:val="superscript"/>
        </w:rPr>
        <w:t xml:space="preserve">2 </w:t>
      </w:r>
      <w:r w:rsidRPr="00010A33">
        <w:rPr>
          <w:rFonts w:ascii="Times New Roman" w:hAnsi="Times New Roman" w:cs="Times New Roman"/>
          <w:sz w:val="20"/>
          <w:szCs w:val="20"/>
        </w:rPr>
        <w:t>yayılımdır</w:t>
      </w:r>
      <w:r w:rsidR="00C3306A" w:rsidRPr="00010A33">
        <w:rPr>
          <w:rFonts w:ascii="Times New Roman" w:hAnsi="Times New Roman" w:cs="Times New Roman"/>
          <w:sz w:val="20"/>
          <w:szCs w:val="20"/>
        </w:rPr>
        <w:t xml:space="preserve"> [</w:t>
      </w:r>
      <w:r w:rsidR="00521F05" w:rsidRPr="00010A33">
        <w:rPr>
          <w:rFonts w:ascii="Times New Roman" w:hAnsi="Times New Roman" w:cs="Times New Roman"/>
          <w:sz w:val="20"/>
          <w:szCs w:val="20"/>
        </w:rPr>
        <w:t>10-12</w:t>
      </w:r>
      <w:r w:rsidR="00C3306A" w:rsidRPr="00010A33">
        <w:rPr>
          <w:rFonts w:ascii="Times New Roman" w:hAnsi="Times New Roman" w:cs="Times New Roman"/>
          <w:sz w:val="20"/>
          <w:szCs w:val="20"/>
        </w:rPr>
        <w:t>]</w:t>
      </w:r>
      <w:r w:rsidRPr="00010A33">
        <w:rPr>
          <w:rFonts w:ascii="Times New Roman" w:hAnsi="Times New Roman" w:cs="Times New Roman"/>
          <w:sz w:val="20"/>
          <w:szCs w:val="20"/>
        </w:rPr>
        <w:t>. Normal dağılım</w:t>
      </w:r>
      <w:r w:rsidR="00705E8E" w:rsidRPr="00010A33">
        <w:rPr>
          <w:rFonts w:ascii="Times New Roman" w:hAnsi="Times New Roman" w:cs="Times New Roman"/>
          <w:sz w:val="20"/>
          <w:szCs w:val="20"/>
        </w:rPr>
        <w:t>ın matematiksel ifadesi</w:t>
      </w:r>
      <w:r w:rsidRPr="00010A33">
        <w:rPr>
          <w:rFonts w:ascii="Times New Roman" w:hAnsi="Times New Roman" w:cs="Times New Roman"/>
          <w:sz w:val="20"/>
          <w:szCs w:val="20"/>
        </w:rPr>
        <w:t xml:space="preserve"> Eşitlik-2’de v</w:t>
      </w:r>
      <w:r w:rsidR="009F67F5" w:rsidRPr="00010A33">
        <w:rPr>
          <w:rFonts w:ascii="Times New Roman" w:hAnsi="Times New Roman" w:cs="Times New Roman"/>
          <w:sz w:val="20"/>
          <w:szCs w:val="20"/>
        </w:rPr>
        <w:t>erilmektedir.</w:t>
      </w:r>
    </w:p>
    <w:p w14:paraId="398B3EFB" w14:textId="384A9111" w:rsidR="004C12C0" w:rsidRPr="00010A33" w:rsidRDefault="00184CD9" w:rsidP="004C12C0">
      <w:pP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X</m:t>
            </m:r>
          </m:e>
          <m:sub>
            <m:d>
              <m:dPr>
                <m:begChr m:val="["/>
                <m:endChr m:val="]"/>
                <m:ctrlPr>
                  <w:rPr>
                    <w:rFonts w:ascii="Cambria Math" w:hAnsi="Cambria Math" w:cs="Times New Roman"/>
                    <w:i/>
                    <w:sz w:val="20"/>
                    <w:szCs w:val="20"/>
                  </w:rPr>
                </m:ctrlPr>
              </m:dPr>
              <m:e>
                <m:r>
                  <w:rPr>
                    <w:rFonts w:ascii="Cambria Math" w:hAnsi="Cambria Math" w:cs="Times New Roman"/>
                    <w:sz w:val="20"/>
                    <w:szCs w:val="20"/>
                  </w:rPr>
                  <m:t>i</m:t>
                </m:r>
              </m:e>
            </m:d>
          </m:sub>
        </m:sSub>
        <m:r>
          <w:rPr>
            <w:rFonts w:ascii="Cambria Math" w:hAnsi="Cambria Math" w:cs="Times New Roman"/>
            <w:sz w:val="20"/>
            <w:szCs w:val="20"/>
          </w:rPr>
          <m:t>=μ+</m:t>
        </m:r>
        <m:sSup>
          <m:sSupPr>
            <m:ctrlPr>
              <w:rPr>
                <w:rFonts w:ascii="Cambria Math" w:hAnsi="Cambria Math" w:cs="Times New Roman"/>
                <w:i/>
                <w:sz w:val="20"/>
                <w:szCs w:val="20"/>
              </w:rPr>
            </m:ctrlPr>
          </m:sSupPr>
          <m:e>
            <m:r>
              <w:rPr>
                <w:rFonts w:ascii="Cambria Math" w:hAnsi="Cambria Math" w:cs="Times New Roman"/>
                <w:sz w:val="20"/>
                <w:szCs w:val="20"/>
              </w:rPr>
              <m:t>σ</m:t>
            </m:r>
          </m:e>
          <m:sup>
            <m:r>
              <w:rPr>
                <w:rFonts w:ascii="Cambria Math" w:hAnsi="Cambria Math" w:cs="Times New Roman"/>
                <w:sz w:val="20"/>
                <w:szCs w:val="20"/>
              </w:rPr>
              <m:t>2</m:t>
            </m:r>
          </m:sup>
        </m:sSup>
        <m:r>
          <w:rPr>
            <w:rFonts w:ascii="Cambria Math" w:hAnsi="Cambria Math" w:cs="Times New Roman"/>
            <w:sz w:val="20"/>
            <w:szCs w:val="20"/>
          </w:rPr>
          <m:t>*</m:t>
        </m:r>
        <m:d>
          <m:dPr>
            <m:begChr m:val="["/>
            <m:endChr m:val="]"/>
            <m:ctrlPr>
              <w:rPr>
                <w:rFonts w:ascii="Cambria Math" w:hAnsi="Cambria Math" w:cs="Times New Roman"/>
                <w:i/>
                <w:sz w:val="20"/>
                <w:szCs w:val="20"/>
              </w:rPr>
            </m:ctrlPr>
          </m:dPr>
          <m:e>
            <m:rad>
              <m:radPr>
                <m:degHide m:val="1"/>
                <m:ctrlPr>
                  <w:rPr>
                    <w:rFonts w:ascii="Cambria Math" w:hAnsi="Cambria Math" w:cs="Times New Roman"/>
                    <w:i/>
                    <w:sz w:val="20"/>
                    <w:szCs w:val="20"/>
                  </w:rPr>
                </m:ctrlPr>
              </m:radPr>
              <m:deg/>
              <m:e>
                <m:r>
                  <w:rPr>
                    <w:rFonts w:ascii="Cambria Math" w:hAnsi="Cambria Math" w:cs="Times New Roman"/>
                    <w:sz w:val="20"/>
                    <w:szCs w:val="20"/>
                  </w:rPr>
                  <m:t>-2*</m:t>
                </m:r>
                <m:func>
                  <m:funcPr>
                    <m:ctrlPr>
                      <w:rPr>
                        <w:rFonts w:ascii="Cambria Math" w:hAnsi="Cambria Math" w:cs="Times New Roman"/>
                        <w:i/>
                        <w:sz w:val="20"/>
                        <w:szCs w:val="20"/>
                      </w:rPr>
                    </m:ctrlPr>
                  </m:funcPr>
                  <m:fName>
                    <m:r>
                      <m:rPr>
                        <m:sty m:val="p"/>
                      </m:rPr>
                      <w:rPr>
                        <w:rFonts w:ascii="Cambria Math" w:hAnsi="Cambria Math" w:cs="Times New Roman"/>
                        <w:sz w:val="20"/>
                        <w:szCs w:val="20"/>
                      </w:rPr>
                      <m:t>ln</m:t>
                    </m:r>
                  </m:fName>
                  <m:e>
                    <m:d>
                      <m:dPr>
                        <m:ctrlPr>
                          <w:rPr>
                            <w:rFonts w:ascii="Cambria Math" w:hAnsi="Cambria Math" w:cs="Times New Roman"/>
                            <w:i/>
                            <w:sz w:val="20"/>
                            <w:szCs w:val="20"/>
                          </w:rPr>
                        </m:ctrlPr>
                      </m:dPr>
                      <m:e>
                        <m:r>
                          <w:rPr>
                            <w:rFonts w:ascii="Cambria Math" w:hAnsi="Cambria Math" w:cs="Times New Roman"/>
                            <w:sz w:val="20"/>
                            <w:szCs w:val="20"/>
                          </w:rPr>
                          <m:t>rand</m:t>
                        </m:r>
                      </m:e>
                    </m:d>
                  </m:e>
                </m:func>
              </m:e>
            </m:rad>
            <m:r>
              <w:rPr>
                <w:rFonts w:ascii="Cambria Math" w:hAnsi="Cambria Math" w:cs="Times New Roman"/>
                <w:sz w:val="20"/>
                <w:szCs w:val="20"/>
              </w:rPr>
              <m:t xml:space="preserve"> * </m:t>
            </m:r>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r>
                      <w:rPr>
                        <w:rFonts w:ascii="Cambria Math" w:hAnsi="Cambria Math" w:cs="Times New Roman"/>
                        <w:sz w:val="20"/>
                        <w:szCs w:val="20"/>
                      </w:rPr>
                      <m:t>2*π*rand</m:t>
                    </m:r>
                  </m:e>
                </m:d>
              </m:e>
            </m:func>
          </m:e>
        </m:d>
      </m:oMath>
      <w:r w:rsidR="004C12C0" w:rsidRPr="00010A33">
        <w:rPr>
          <w:rFonts w:ascii="Times New Roman" w:hAnsi="Times New Roman" w:cs="Times New Roman"/>
          <w:sz w:val="20"/>
          <w:szCs w:val="20"/>
        </w:rPr>
        <w:t xml:space="preserve">                                                                           (2)</w:t>
      </w:r>
    </w:p>
    <w:p w14:paraId="1C25B460" w14:textId="1FFE683D" w:rsidR="004C12C0" w:rsidRPr="00010A33" w:rsidRDefault="00E12907" w:rsidP="00AE41D2">
      <w:pPr>
        <w:jc w:val="both"/>
        <w:rPr>
          <w:rFonts w:ascii="Times New Roman" w:hAnsi="Times New Roman" w:cs="Times New Roman"/>
          <w:sz w:val="20"/>
          <w:szCs w:val="20"/>
        </w:rPr>
      </w:pPr>
      <w:r w:rsidRPr="00010A33">
        <w:rPr>
          <w:rFonts w:ascii="Times New Roman" w:hAnsi="Times New Roman" w:cs="Times New Roman"/>
          <w:sz w:val="20"/>
          <w:szCs w:val="20"/>
        </w:rPr>
        <w:t xml:space="preserve">Gauss dağılımında değerler [-1, 1] </w:t>
      </w:r>
      <w:proofErr w:type="gramStart"/>
      <w:r w:rsidRPr="00010A33">
        <w:rPr>
          <w:rFonts w:ascii="Times New Roman" w:hAnsi="Times New Roman" w:cs="Times New Roman"/>
          <w:sz w:val="20"/>
          <w:szCs w:val="20"/>
        </w:rPr>
        <w:t>aralığında</w:t>
      </w:r>
      <w:proofErr w:type="gramEnd"/>
      <w:r w:rsidRPr="00010A33">
        <w:rPr>
          <w:rFonts w:ascii="Times New Roman" w:hAnsi="Times New Roman" w:cs="Times New Roman"/>
          <w:sz w:val="20"/>
          <w:szCs w:val="20"/>
        </w:rPr>
        <w:t xml:space="preserve"> üretilmektedir. Değerleri bu aralıkta üretmek için </w:t>
      </w:r>
      <w:proofErr w:type="spellStart"/>
      <w:r w:rsidRPr="00010A33">
        <w:rPr>
          <w:rFonts w:ascii="Times New Roman" w:hAnsi="Times New Roman" w:cs="Times New Roman"/>
          <w:sz w:val="20"/>
          <w:szCs w:val="20"/>
        </w:rPr>
        <w:t>mean</w:t>
      </w:r>
      <w:proofErr w:type="spellEnd"/>
      <w:r w:rsidRPr="00010A33">
        <w:rPr>
          <w:rFonts w:ascii="Times New Roman" w:hAnsi="Times New Roman" w:cs="Times New Roman"/>
          <w:sz w:val="20"/>
          <w:szCs w:val="20"/>
        </w:rPr>
        <w:t xml:space="preserve">=0, </w:t>
      </w:r>
      <w:proofErr w:type="spellStart"/>
      <w:r w:rsidRPr="00010A33">
        <w:rPr>
          <w:rFonts w:ascii="Times New Roman" w:hAnsi="Times New Roman" w:cs="Times New Roman"/>
          <w:sz w:val="20"/>
          <w:szCs w:val="20"/>
        </w:rPr>
        <w:t>varyans</w:t>
      </w:r>
      <w:proofErr w:type="spellEnd"/>
      <w:r w:rsidRPr="00010A33">
        <w:rPr>
          <w:rFonts w:ascii="Times New Roman" w:hAnsi="Times New Roman" w:cs="Times New Roman"/>
          <w:sz w:val="20"/>
          <w:szCs w:val="20"/>
        </w:rPr>
        <w:t>=</w:t>
      </w:r>
      <w:r w:rsidR="009F67F5" w:rsidRPr="00010A33">
        <w:rPr>
          <w:rFonts w:ascii="Times New Roman" w:hAnsi="Times New Roman" w:cs="Times New Roman"/>
          <w:sz w:val="20"/>
          <w:szCs w:val="20"/>
        </w:rPr>
        <w:t>0,</w:t>
      </w:r>
      <w:r w:rsidRPr="00010A33">
        <w:rPr>
          <w:rFonts w:ascii="Times New Roman" w:hAnsi="Times New Roman" w:cs="Times New Roman"/>
          <w:sz w:val="20"/>
          <w:szCs w:val="20"/>
        </w:rPr>
        <w:t xml:space="preserve">4 olarak belirlenmiştir. Elde </w:t>
      </w:r>
      <w:r w:rsidR="009F67F5" w:rsidRPr="00010A33">
        <w:rPr>
          <w:rFonts w:ascii="Times New Roman" w:hAnsi="Times New Roman" w:cs="Times New Roman"/>
          <w:sz w:val="20"/>
          <w:szCs w:val="20"/>
        </w:rPr>
        <w:t>edilen değerlerin yoğunluk grafiği Şekil 1’de gösterilmektedir.</w:t>
      </w:r>
    </w:p>
    <w:p w14:paraId="46B9F459" w14:textId="2762646A" w:rsidR="009F67F5" w:rsidRPr="00010A33" w:rsidRDefault="004C12C0" w:rsidP="009F67F5">
      <w:pPr>
        <w:jc w:val="center"/>
        <w:rPr>
          <w:rFonts w:ascii="Times New Roman" w:hAnsi="Times New Roman" w:cs="Times New Roman"/>
          <w:sz w:val="20"/>
          <w:szCs w:val="20"/>
        </w:rPr>
      </w:pPr>
      <w:r w:rsidRPr="00010A33">
        <w:rPr>
          <w:rFonts w:ascii="Times New Roman" w:hAnsi="Times New Roman" w:cs="Times New Roman"/>
          <w:noProof/>
          <w:lang w:eastAsia="tr-TR"/>
        </w:rPr>
        <w:drawing>
          <wp:inline distT="0" distB="0" distL="0" distR="0" wp14:anchorId="72A6F838" wp14:editId="3ADA3D12">
            <wp:extent cx="4320000" cy="2880000"/>
            <wp:effectExtent l="0" t="0" r="4445" b="15875"/>
            <wp:docPr id="10" name="Grafik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E12907" w:rsidRPr="00010A33">
        <w:rPr>
          <w:rFonts w:ascii="Times New Roman" w:hAnsi="Times New Roman" w:cs="Times New Roman"/>
          <w:sz w:val="20"/>
          <w:szCs w:val="20"/>
          <w:highlight w:val="yellow"/>
        </w:rPr>
        <w:br/>
      </w:r>
      <w:proofErr w:type="spellStart"/>
      <w:r w:rsidR="00E12907" w:rsidRPr="00010A33">
        <w:rPr>
          <w:rFonts w:ascii="Times New Roman" w:hAnsi="Times New Roman" w:cs="Times New Roman"/>
          <w:b/>
          <w:sz w:val="20"/>
          <w:szCs w:val="20"/>
        </w:rPr>
        <w:t>Fig</w:t>
      </w:r>
      <w:proofErr w:type="spellEnd"/>
      <w:r w:rsidR="00E12907" w:rsidRPr="00010A33">
        <w:rPr>
          <w:rFonts w:ascii="Times New Roman" w:hAnsi="Times New Roman" w:cs="Times New Roman"/>
          <w:b/>
          <w:sz w:val="20"/>
          <w:szCs w:val="20"/>
        </w:rPr>
        <w:t>. 1.</w:t>
      </w:r>
      <w:r w:rsidR="00E12907" w:rsidRPr="00010A33">
        <w:rPr>
          <w:rFonts w:ascii="Times New Roman" w:hAnsi="Times New Roman" w:cs="Times New Roman"/>
          <w:sz w:val="20"/>
          <w:szCs w:val="20"/>
        </w:rPr>
        <w:t xml:space="preserve"> </w:t>
      </w:r>
      <w:r w:rsidR="009F67F5" w:rsidRPr="00010A33">
        <w:rPr>
          <w:rFonts w:ascii="Times New Roman" w:hAnsi="Times New Roman" w:cs="Times New Roman"/>
          <w:sz w:val="20"/>
          <w:szCs w:val="20"/>
        </w:rPr>
        <w:t>Gauss Dağılım</w:t>
      </w:r>
    </w:p>
    <w:p w14:paraId="0DE34A00" w14:textId="43A2CA61" w:rsidR="0018534E" w:rsidRPr="00010A33" w:rsidRDefault="009F67F5" w:rsidP="004035D9">
      <w:pPr>
        <w:rPr>
          <w:rFonts w:ascii="Times New Roman" w:hAnsi="Times New Roman" w:cs="Times New Roman"/>
          <w:sz w:val="20"/>
          <w:szCs w:val="20"/>
        </w:rPr>
      </w:pPr>
      <w:r w:rsidRPr="00010A33">
        <w:rPr>
          <w:rFonts w:ascii="Times New Roman" w:hAnsi="Times New Roman" w:cs="Times New Roman"/>
          <w:sz w:val="20"/>
          <w:szCs w:val="20"/>
        </w:rPr>
        <w:t>Rastgele</w:t>
      </w:r>
      <w:r w:rsidR="00D52093" w:rsidRPr="00010A33">
        <w:rPr>
          <w:rFonts w:ascii="Times New Roman" w:hAnsi="Times New Roman" w:cs="Times New Roman"/>
          <w:sz w:val="20"/>
          <w:szCs w:val="20"/>
        </w:rPr>
        <w:t xml:space="preserve"> dağılım yöntemi</w:t>
      </w:r>
      <w:r w:rsidR="0018534E" w:rsidRPr="00010A33">
        <w:rPr>
          <w:rFonts w:ascii="Times New Roman" w:hAnsi="Times New Roman" w:cs="Times New Roman"/>
          <w:sz w:val="20"/>
          <w:szCs w:val="20"/>
        </w:rPr>
        <w:t xml:space="preserve"> kullanılarak probleme ait parametrelerin her biri</w:t>
      </w:r>
      <w:r w:rsidR="00D52093" w:rsidRPr="00010A33">
        <w:rPr>
          <w:rFonts w:ascii="Times New Roman" w:hAnsi="Times New Roman" w:cs="Times New Roman"/>
          <w:sz w:val="20"/>
          <w:szCs w:val="20"/>
        </w:rPr>
        <w:t xml:space="preserve"> </w:t>
      </w:r>
      <w:r w:rsidR="0018534E" w:rsidRPr="00010A33">
        <w:rPr>
          <w:rFonts w:ascii="Times New Roman" w:hAnsi="Times New Roman" w:cs="Times New Roman"/>
          <w:sz w:val="20"/>
          <w:szCs w:val="20"/>
        </w:rPr>
        <w:t>Eşitlik 3’de v</w:t>
      </w:r>
      <w:r w:rsidRPr="00010A33">
        <w:rPr>
          <w:rFonts w:ascii="Times New Roman" w:hAnsi="Times New Roman" w:cs="Times New Roman"/>
          <w:sz w:val="20"/>
          <w:szCs w:val="20"/>
        </w:rPr>
        <w:t>erilmektedir.</w:t>
      </w:r>
    </w:p>
    <w:p w14:paraId="639AA462" w14:textId="637CA118" w:rsidR="003D4C11" w:rsidRPr="00010A33" w:rsidRDefault="00184CD9" w:rsidP="003D4C11">
      <w:pPr>
        <w:rPr>
          <w:rFonts w:ascii="Times New Roman" w:eastAsiaTheme="minorEastAsia" w:hAnsi="Times New Roman" w:cs="Times New Roman"/>
          <w:sz w:val="20"/>
          <w:szCs w:val="20"/>
        </w:rPr>
      </w:pPr>
      <m:oMath>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X</m:t>
                </m:r>
              </m:e>
              <m:sub>
                <m:d>
                  <m:dPr>
                    <m:begChr m:val="["/>
                    <m:endChr m:val="]"/>
                    <m:ctrlPr>
                      <w:rPr>
                        <w:rFonts w:ascii="Cambria Math" w:hAnsi="Cambria Math" w:cs="Times New Roman"/>
                        <w:i/>
                        <w:sz w:val="20"/>
                        <w:szCs w:val="20"/>
                      </w:rPr>
                    </m:ctrlPr>
                  </m:dPr>
                  <m:e>
                    <m:r>
                      <w:rPr>
                        <w:rFonts w:ascii="Cambria Math" w:hAnsi="Cambria Math" w:cs="Times New Roman"/>
                        <w:sz w:val="20"/>
                        <w:szCs w:val="20"/>
                      </w:rPr>
                      <m:t>i</m:t>
                    </m:r>
                  </m:e>
                </m:d>
              </m:sub>
            </m:sSub>
            <m:r>
              <w:rPr>
                <w:rFonts w:ascii="Cambria Math" w:hAnsi="Cambria Math" w:cs="Times New Roman"/>
                <w:sz w:val="20"/>
                <w:szCs w:val="20"/>
              </w:rPr>
              <m:t>=rand(X</m:t>
            </m:r>
          </m:e>
          <m:sub>
            <m:d>
              <m:dPr>
                <m:ctrlPr>
                  <w:rPr>
                    <w:rFonts w:ascii="Cambria Math" w:hAnsi="Cambria Math" w:cs="Times New Roman"/>
                    <w:i/>
                    <w:sz w:val="20"/>
                    <w:szCs w:val="20"/>
                  </w:rPr>
                </m:ctrlPr>
              </m:dPr>
              <m:e>
                <m:r>
                  <w:rPr>
                    <w:rFonts w:ascii="Cambria Math" w:hAnsi="Cambria Math" w:cs="Times New Roman"/>
                    <w:sz w:val="20"/>
                    <w:szCs w:val="20"/>
                  </w:rPr>
                  <m:t>i</m:t>
                </m:r>
              </m:e>
            </m:d>
            <m:r>
              <w:rPr>
                <w:rFonts w:ascii="Cambria Math" w:hAnsi="Cambria Math" w:cs="Times New Roman"/>
                <w:sz w:val="20"/>
                <w:szCs w:val="20"/>
              </w:rPr>
              <m:t>lower bound</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d>
              <m:dPr>
                <m:ctrlPr>
                  <w:rPr>
                    <w:rFonts w:ascii="Cambria Math" w:hAnsi="Cambria Math" w:cs="Times New Roman"/>
                    <w:i/>
                    <w:sz w:val="20"/>
                    <w:szCs w:val="20"/>
                  </w:rPr>
                </m:ctrlPr>
              </m:dPr>
              <m:e>
                <m:r>
                  <w:rPr>
                    <w:rFonts w:ascii="Cambria Math" w:hAnsi="Cambria Math" w:cs="Times New Roman"/>
                    <w:sz w:val="20"/>
                    <w:szCs w:val="20"/>
                  </w:rPr>
                  <m:t>i</m:t>
                </m:r>
              </m:e>
            </m:d>
            <m:r>
              <w:rPr>
                <w:rFonts w:ascii="Cambria Math" w:hAnsi="Cambria Math" w:cs="Times New Roman"/>
                <w:sz w:val="20"/>
                <w:szCs w:val="20"/>
              </w:rPr>
              <m:t>upper bound</m:t>
            </m:r>
          </m:sub>
        </m:sSub>
        <m:r>
          <w:rPr>
            <w:rFonts w:ascii="Cambria Math" w:hAnsi="Cambria Math" w:cs="Times New Roman"/>
            <w:sz w:val="20"/>
            <w:szCs w:val="20"/>
          </w:rPr>
          <m:t>)</m:t>
        </m:r>
      </m:oMath>
      <w:r w:rsidR="00D52093" w:rsidRPr="00010A33">
        <w:rPr>
          <w:rFonts w:ascii="Times New Roman" w:eastAsiaTheme="minorEastAsia" w:hAnsi="Times New Roman" w:cs="Times New Roman"/>
          <w:sz w:val="20"/>
          <w:szCs w:val="20"/>
        </w:rPr>
        <w:t xml:space="preserve"> </w:t>
      </w:r>
      <w:r w:rsidR="00521F05" w:rsidRPr="00010A33">
        <w:rPr>
          <w:rFonts w:ascii="Times New Roman" w:eastAsiaTheme="minorEastAsia" w:hAnsi="Times New Roman" w:cs="Times New Roman"/>
          <w:sz w:val="20"/>
          <w:szCs w:val="20"/>
        </w:rPr>
        <w:t xml:space="preserve">                       </w:t>
      </w:r>
      <w:r w:rsidR="0018534E" w:rsidRPr="00010A33">
        <w:rPr>
          <w:rFonts w:ascii="Times New Roman" w:eastAsiaTheme="minorEastAsia" w:hAnsi="Times New Roman" w:cs="Times New Roman"/>
          <w:sz w:val="20"/>
          <w:szCs w:val="20"/>
        </w:rPr>
        <w:t xml:space="preserve">                                                                              (3)</w:t>
      </w:r>
    </w:p>
    <w:p w14:paraId="5E9638C0" w14:textId="46D0C269" w:rsidR="004C12C0" w:rsidRPr="00010A33" w:rsidRDefault="009F67F5" w:rsidP="004C12C0">
      <w:pPr>
        <w:jc w:val="both"/>
        <w:rPr>
          <w:rFonts w:ascii="Times New Roman" w:hAnsi="Times New Roman" w:cs="Times New Roman"/>
          <w:sz w:val="20"/>
          <w:szCs w:val="20"/>
        </w:rPr>
      </w:pPr>
      <w:r w:rsidRPr="00010A33">
        <w:rPr>
          <w:rFonts w:ascii="Times New Roman" w:hAnsi="Times New Roman" w:cs="Times New Roman"/>
          <w:sz w:val="20"/>
          <w:szCs w:val="20"/>
        </w:rPr>
        <w:t xml:space="preserve">Rastgele dağılımda değerler [-1, 1] </w:t>
      </w:r>
      <w:proofErr w:type="gramStart"/>
      <w:r w:rsidRPr="00010A33">
        <w:rPr>
          <w:rFonts w:ascii="Times New Roman" w:hAnsi="Times New Roman" w:cs="Times New Roman"/>
          <w:sz w:val="20"/>
          <w:szCs w:val="20"/>
        </w:rPr>
        <w:t>aralığında</w:t>
      </w:r>
      <w:proofErr w:type="gramEnd"/>
      <w:r w:rsidRPr="00010A33">
        <w:rPr>
          <w:rFonts w:ascii="Times New Roman" w:hAnsi="Times New Roman" w:cs="Times New Roman"/>
          <w:sz w:val="20"/>
          <w:szCs w:val="20"/>
        </w:rPr>
        <w:t xml:space="preserve"> üretilmektedir. Elde edilen değerlerin yoğunluk grafiği Şekil 2’de gösterilmektedir.</w:t>
      </w:r>
    </w:p>
    <w:p w14:paraId="0FE851C9" w14:textId="0B34EAC5" w:rsidR="004C12C0" w:rsidRPr="00010A33" w:rsidRDefault="004C12C0" w:rsidP="009F67F5">
      <w:pPr>
        <w:jc w:val="center"/>
        <w:rPr>
          <w:rFonts w:ascii="Times New Roman" w:eastAsiaTheme="minorEastAsia" w:hAnsi="Times New Roman" w:cs="Times New Roman"/>
          <w:sz w:val="20"/>
          <w:szCs w:val="20"/>
        </w:rPr>
      </w:pPr>
      <w:r w:rsidRPr="00010A33">
        <w:rPr>
          <w:rFonts w:ascii="Times New Roman" w:hAnsi="Times New Roman" w:cs="Times New Roman"/>
          <w:noProof/>
          <w:lang w:eastAsia="tr-TR"/>
        </w:rPr>
        <w:lastRenderedPageBreak/>
        <w:drawing>
          <wp:inline distT="0" distB="0" distL="0" distR="0" wp14:anchorId="713D7662" wp14:editId="7C887C16">
            <wp:extent cx="3753016" cy="1948070"/>
            <wp:effectExtent l="0" t="0" r="19050" b="14605"/>
            <wp:docPr id="9" name="Grafik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9F67F5" w:rsidRPr="00010A33">
        <w:rPr>
          <w:rFonts w:ascii="Times New Roman" w:eastAsiaTheme="minorEastAsia" w:hAnsi="Times New Roman" w:cs="Times New Roman"/>
          <w:sz w:val="20"/>
          <w:szCs w:val="20"/>
        </w:rPr>
        <w:br/>
      </w:r>
      <w:proofErr w:type="spellStart"/>
      <w:r w:rsidR="009F67F5" w:rsidRPr="00010A33">
        <w:rPr>
          <w:rFonts w:ascii="Times New Roman" w:hAnsi="Times New Roman" w:cs="Times New Roman"/>
          <w:b/>
          <w:sz w:val="20"/>
          <w:szCs w:val="20"/>
        </w:rPr>
        <w:t>Fig</w:t>
      </w:r>
      <w:proofErr w:type="spellEnd"/>
      <w:r w:rsidR="009F67F5" w:rsidRPr="00010A33">
        <w:rPr>
          <w:rFonts w:ascii="Times New Roman" w:hAnsi="Times New Roman" w:cs="Times New Roman"/>
          <w:b/>
          <w:sz w:val="20"/>
          <w:szCs w:val="20"/>
        </w:rPr>
        <w:t>. 2.</w:t>
      </w:r>
      <w:r w:rsidR="009F67F5" w:rsidRPr="00010A33">
        <w:rPr>
          <w:rFonts w:ascii="Times New Roman" w:hAnsi="Times New Roman" w:cs="Times New Roman"/>
          <w:sz w:val="20"/>
          <w:szCs w:val="20"/>
        </w:rPr>
        <w:t xml:space="preserve"> Rastgele Dağılım</w:t>
      </w:r>
    </w:p>
    <w:p w14:paraId="4B514BE8" w14:textId="22979D70" w:rsidR="008F0298" w:rsidRPr="00010A33" w:rsidRDefault="009F67F5" w:rsidP="004C12C0">
      <w:pPr>
        <w:jc w:val="both"/>
        <w:rPr>
          <w:rFonts w:ascii="Times New Roman" w:hAnsi="Times New Roman" w:cs="Times New Roman"/>
          <w:sz w:val="20"/>
          <w:szCs w:val="20"/>
        </w:rPr>
      </w:pPr>
      <w:r w:rsidRPr="00010A33">
        <w:rPr>
          <w:rFonts w:ascii="Times New Roman" w:hAnsi="Times New Roman" w:cs="Times New Roman"/>
          <w:sz w:val="20"/>
          <w:szCs w:val="20"/>
        </w:rPr>
        <w:t xml:space="preserve">Rastgele ve Gauss dağılım yöntemiyle ayrı ayrı 1000000 (bir milyon) değer üretilmiştir. Grafiklerde gösterim yapılırken ölçek olarak 0,1 </w:t>
      </w:r>
      <w:proofErr w:type="gramStart"/>
      <w:r w:rsidRPr="00010A33">
        <w:rPr>
          <w:rFonts w:ascii="Times New Roman" w:hAnsi="Times New Roman" w:cs="Times New Roman"/>
          <w:sz w:val="20"/>
          <w:szCs w:val="20"/>
        </w:rPr>
        <w:t>aralık</w:t>
      </w:r>
      <w:proofErr w:type="gramEnd"/>
      <w:r w:rsidRPr="00010A33">
        <w:rPr>
          <w:rFonts w:ascii="Times New Roman" w:hAnsi="Times New Roman" w:cs="Times New Roman"/>
          <w:sz w:val="20"/>
          <w:szCs w:val="20"/>
        </w:rPr>
        <w:t xml:space="preserve"> belirlenmiştir. Grafiklerde -0,9 ile </w:t>
      </w:r>
      <w:r w:rsidRPr="00010A33">
        <w:rPr>
          <w:rFonts w:ascii="Times New Roman" w:hAnsi="Times New Roman" w:cs="Times New Roman"/>
          <w:b/>
          <w:sz w:val="20"/>
          <w:szCs w:val="20"/>
        </w:rPr>
        <w:t>-1 &lt; değer &lt; -0,9</w:t>
      </w:r>
      <w:r w:rsidRPr="00010A33">
        <w:rPr>
          <w:rFonts w:ascii="Times New Roman" w:hAnsi="Times New Roman" w:cs="Times New Roman"/>
          <w:sz w:val="20"/>
          <w:szCs w:val="20"/>
        </w:rPr>
        <w:t xml:space="preserve"> </w:t>
      </w:r>
      <w:proofErr w:type="gramStart"/>
      <w:r w:rsidRPr="00010A33">
        <w:rPr>
          <w:rFonts w:ascii="Times New Roman" w:hAnsi="Times New Roman" w:cs="Times New Roman"/>
          <w:sz w:val="20"/>
          <w:szCs w:val="20"/>
        </w:rPr>
        <w:t>aralığı</w:t>
      </w:r>
      <w:proofErr w:type="gramEnd"/>
      <w:r w:rsidRPr="00010A33">
        <w:rPr>
          <w:rFonts w:ascii="Times New Roman" w:hAnsi="Times New Roman" w:cs="Times New Roman"/>
          <w:sz w:val="20"/>
          <w:szCs w:val="20"/>
        </w:rPr>
        <w:t xml:space="preserve"> ifade edilmektedir. Aynı şekilde 1 ile </w:t>
      </w:r>
      <w:r w:rsidRPr="00010A33">
        <w:rPr>
          <w:rFonts w:ascii="Times New Roman" w:hAnsi="Times New Roman" w:cs="Times New Roman"/>
          <w:b/>
          <w:sz w:val="20"/>
          <w:szCs w:val="20"/>
        </w:rPr>
        <w:t>0,9 &lt; değer &lt; 1</w:t>
      </w:r>
      <w:r w:rsidRPr="00010A33">
        <w:rPr>
          <w:rFonts w:ascii="Times New Roman" w:hAnsi="Times New Roman" w:cs="Times New Roman"/>
          <w:sz w:val="20"/>
          <w:szCs w:val="20"/>
        </w:rPr>
        <w:t xml:space="preserve"> </w:t>
      </w:r>
      <w:proofErr w:type="gramStart"/>
      <w:r w:rsidRPr="00010A33">
        <w:rPr>
          <w:rFonts w:ascii="Times New Roman" w:hAnsi="Times New Roman" w:cs="Times New Roman"/>
          <w:sz w:val="20"/>
          <w:szCs w:val="20"/>
        </w:rPr>
        <w:t>aralığı</w:t>
      </w:r>
      <w:proofErr w:type="gramEnd"/>
      <w:r w:rsidRPr="00010A33">
        <w:rPr>
          <w:rFonts w:ascii="Times New Roman" w:hAnsi="Times New Roman" w:cs="Times New Roman"/>
          <w:sz w:val="20"/>
          <w:szCs w:val="20"/>
        </w:rPr>
        <w:t xml:space="preserve"> ifade edilmektedir. Bu şekilde 0,1 birimlik aralıklara etiketler verilerek grafikler oluşturulmuştur. Dikey eksende belirlenen aralıkta üretilen değerlerin adedi verilmektedir. </w:t>
      </w:r>
    </w:p>
    <w:p w14:paraId="08D9CF56" w14:textId="6F30DD92" w:rsidR="003D4C11" w:rsidRPr="00010A33" w:rsidRDefault="00FB4A09" w:rsidP="003D4C11">
      <w:pPr>
        <w:rPr>
          <w:rFonts w:ascii="Times New Roman" w:hAnsi="Times New Roman" w:cs="Times New Roman"/>
          <w:sz w:val="20"/>
          <w:szCs w:val="20"/>
        </w:rPr>
      </w:pPr>
      <w:r w:rsidRPr="00010A33">
        <w:rPr>
          <w:rFonts w:ascii="Times New Roman" w:hAnsi="Times New Roman" w:cs="Times New Roman"/>
          <w:sz w:val="20"/>
          <w:szCs w:val="20"/>
        </w:rPr>
        <w:t>Rastgele ve Gauss dağılımının ortak olarak gösterimi Şekil 3 ile verilmektedir</w:t>
      </w:r>
      <w:r w:rsidR="003D4C11" w:rsidRPr="00010A33">
        <w:rPr>
          <w:rFonts w:ascii="Times New Roman" w:hAnsi="Times New Roman" w:cs="Times New Roman"/>
          <w:sz w:val="20"/>
          <w:szCs w:val="20"/>
        </w:rPr>
        <w:t>.</w:t>
      </w:r>
    </w:p>
    <w:p w14:paraId="26F3D7BB" w14:textId="5E3846CB" w:rsidR="008F0298" w:rsidRPr="00010A33" w:rsidRDefault="008F0298" w:rsidP="00FB4A09">
      <w:pPr>
        <w:jc w:val="center"/>
        <w:rPr>
          <w:rFonts w:ascii="Times New Roman" w:eastAsiaTheme="minorEastAsia" w:hAnsi="Times New Roman" w:cs="Times New Roman"/>
          <w:sz w:val="20"/>
          <w:szCs w:val="20"/>
        </w:rPr>
      </w:pPr>
      <w:r w:rsidRPr="00010A33">
        <w:rPr>
          <w:rFonts w:ascii="Times New Roman" w:hAnsi="Times New Roman" w:cs="Times New Roman"/>
          <w:noProof/>
          <w:lang w:eastAsia="tr-TR"/>
        </w:rPr>
        <w:drawing>
          <wp:inline distT="0" distB="0" distL="0" distR="0" wp14:anchorId="114A4690" wp14:editId="3020AB5C">
            <wp:extent cx="3450866" cy="1995778"/>
            <wp:effectExtent l="0" t="0" r="16510" b="24130"/>
            <wp:docPr id="8" name="Grafik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FB4A09" w:rsidRPr="00010A33">
        <w:rPr>
          <w:rFonts w:ascii="Times New Roman" w:hAnsi="Times New Roman" w:cs="Times New Roman"/>
          <w:sz w:val="20"/>
          <w:szCs w:val="20"/>
        </w:rPr>
        <w:br/>
      </w:r>
      <w:proofErr w:type="spellStart"/>
      <w:r w:rsidR="00FB4A09" w:rsidRPr="00010A33">
        <w:rPr>
          <w:rFonts w:ascii="Times New Roman" w:hAnsi="Times New Roman" w:cs="Times New Roman"/>
          <w:b/>
          <w:sz w:val="20"/>
          <w:szCs w:val="20"/>
        </w:rPr>
        <w:t>Fig</w:t>
      </w:r>
      <w:proofErr w:type="spellEnd"/>
      <w:r w:rsidR="00FB4A09" w:rsidRPr="00010A33">
        <w:rPr>
          <w:rFonts w:ascii="Times New Roman" w:hAnsi="Times New Roman" w:cs="Times New Roman"/>
          <w:b/>
          <w:sz w:val="20"/>
          <w:szCs w:val="20"/>
        </w:rPr>
        <w:t>. 2.</w:t>
      </w:r>
      <w:r w:rsidR="00FB4A09" w:rsidRPr="00010A33">
        <w:rPr>
          <w:rFonts w:ascii="Times New Roman" w:hAnsi="Times New Roman" w:cs="Times New Roman"/>
          <w:sz w:val="20"/>
          <w:szCs w:val="20"/>
        </w:rPr>
        <w:t xml:space="preserve"> Rastgele ve Gauss Dağılım</w:t>
      </w:r>
    </w:p>
    <w:p w14:paraId="73A7F154" w14:textId="77777777" w:rsidR="004035D9" w:rsidRPr="00010A33" w:rsidRDefault="004035D9" w:rsidP="004035D9">
      <w:pPr>
        <w:pStyle w:val="Balk2"/>
        <w:rPr>
          <w:rFonts w:ascii="Times New Roman" w:hAnsi="Times New Roman" w:cs="Times New Roman"/>
          <w:sz w:val="20"/>
          <w:szCs w:val="20"/>
        </w:rPr>
      </w:pPr>
      <w:proofErr w:type="spellStart"/>
      <w:r w:rsidRPr="00010A33">
        <w:rPr>
          <w:rFonts w:ascii="Times New Roman" w:hAnsi="Times New Roman" w:cs="Times New Roman"/>
          <w:sz w:val="20"/>
          <w:szCs w:val="20"/>
        </w:rPr>
        <w:t>Benchmark</w:t>
      </w:r>
      <w:proofErr w:type="spellEnd"/>
      <w:r w:rsidRPr="00010A33">
        <w:rPr>
          <w:rFonts w:ascii="Times New Roman" w:hAnsi="Times New Roman" w:cs="Times New Roman"/>
          <w:sz w:val="20"/>
          <w:szCs w:val="20"/>
        </w:rPr>
        <w:t xml:space="preserve"> </w:t>
      </w:r>
      <w:proofErr w:type="spellStart"/>
      <w:r w:rsidRPr="00010A33">
        <w:rPr>
          <w:rFonts w:ascii="Times New Roman" w:hAnsi="Times New Roman" w:cs="Times New Roman"/>
          <w:sz w:val="20"/>
          <w:szCs w:val="20"/>
        </w:rPr>
        <w:t>Problems</w:t>
      </w:r>
      <w:proofErr w:type="spellEnd"/>
    </w:p>
    <w:p w14:paraId="0CE21FE6" w14:textId="77777777" w:rsidR="004035D9" w:rsidRPr="00010A33" w:rsidRDefault="004035D9" w:rsidP="009C5C4F">
      <w:pPr>
        <w:ind w:left="360"/>
        <w:jc w:val="both"/>
        <w:rPr>
          <w:rFonts w:ascii="Times New Roman" w:hAnsi="Times New Roman" w:cs="Times New Roman"/>
          <w:sz w:val="20"/>
          <w:szCs w:val="20"/>
        </w:rPr>
      </w:pPr>
    </w:p>
    <w:p w14:paraId="59EE821C" w14:textId="114A2BA3" w:rsidR="00D52093" w:rsidRPr="00010A33" w:rsidRDefault="0053258F" w:rsidP="009C5C4F">
      <w:pPr>
        <w:ind w:left="360"/>
        <w:jc w:val="both"/>
        <w:rPr>
          <w:rFonts w:ascii="Times New Roman" w:hAnsi="Times New Roman" w:cs="Times New Roman"/>
          <w:sz w:val="20"/>
          <w:szCs w:val="20"/>
        </w:rPr>
      </w:pPr>
      <w:proofErr w:type="spellStart"/>
      <w:r w:rsidRPr="00010A33">
        <w:rPr>
          <w:rFonts w:ascii="Times New Roman" w:hAnsi="Times New Roman" w:cs="Times New Roman"/>
          <w:sz w:val="20"/>
          <w:szCs w:val="20"/>
        </w:rPr>
        <w:t>Benchmarklar</w:t>
      </w:r>
      <w:proofErr w:type="spellEnd"/>
      <w:r w:rsidRPr="00010A33">
        <w:rPr>
          <w:rFonts w:ascii="Times New Roman" w:hAnsi="Times New Roman" w:cs="Times New Roman"/>
          <w:sz w:val="20"/>
          <w:szCs w:val="20"/>
        </w:rPr>
        <w:t xml:space="preserve">, algoritmaların arama ve </w:t>
      </w:r>
      <w:proofErr w:type="gramStart"/>
      <w:r w:rsidRPr="00010A33">
        <w:rPr>
          <w:rFonts w:ascii="Times New Roman" w:hAnsi="Times New Roman" w:cs="Times New Roman"/>
          <w:sz w:val="20"/>
          <w:szCs w:val="20"/>
        </w:rPr>
        <w:t>optimizasyon</w:t>
      </w:r>
      <w:proofErr w:type="gramEnd"/>
      <w:r w:rsidRPr="00010A33">
        <w:rPr>
          <w:rFonts w:ascii="Times New Roman" w:hAnsi="Times New Roman" w:cs="Times New Roman"/>
          <w:sz w:val="20"/>
          <w:szCs w:val="20"/>
        </w:rPr>
        <w:t xml:space="preserve"> performanslarını test etmek için kullanılan fonksiyonlardır. </w:t>
      </w:r>
      <w:r w:rsidRPr="00010A33">
        <w:rPr>
          <w:rFonts w:ascii="Times New Roman" w:hAnsi="Times New Roman" w:cs="Times New Roman"/>
          <w:sz w:val="20"/>
          <w:szCs w:val="20"/>
          <w:lang w:val="en-US"/>
        </w:rPr>
        <w:t xml:space="preserve">Optimization problems are basically classified </w:t>
      </w:r>
      <w:r w:rsidR="00C46192" w:rsidRPr="00010A33">
        <w:rPr>
          <w:rFonts w:ascii="Times New Roman" w:hAnsi="Times New Roman" w:cs="Times New Roman"/>
          <w:sz w:val="20"/>
          <w:szCs w:val="20"/>
          <w:lang w:val="en-US"/>
        </w:rPr>
        <w:t>into two-</w:t>
      </w:r>
      <w:r w:rsidR="00B5663F" w:rsidRPr="00010A33">
        <w:rPr>
          <w:rFonts w:ascii="Times New Roman" w:hAnsi="Times New Roman" w:cs="Times New Roman"/>
          <w:sz w:val="20"/>
          <w:szCs w:val="20"/>
          <w:lang w:val="en-US"/>
        </w:rPr>
        <w:t>categories</w:t>
      </w:r>
      <w:r w:rsidR="00C46192" w:rsidRPr="00010A33">
        <w:rPr>
          <w:rFonts w:ascii="Times New Roman" w:hAnsi="Times New Roman" w:cs="Times New Roman"/>
          <w:sz w:val="20"/>
          <w:szCs w:val="20"/>
          <w:lang w:val="en-US"/>
        </w:rPr>
        <w:t xml:space="preserve"> of test functions as </w:t>
      </w:r>
      <w:r w:rsidRPr="00010A33">
        <w:rPr>
          <w:rFonts w:ascii="Times New Roman" w:hAnsi="Times New Roman" w:cs="Times New Roman"/>
          <w:sz w:val="20"/>
          <w:szCs w:val="20"/>
          <w:lang w:val="en-US"/>
        </w:rPr>
        <w:t>continu</w:t>
      </w:r>
      <w:r w:rsidR="00C46192" w:rsidRPr="00010A33">
        <w:rPr>
          <w:rFonts w:ascii="Times New Roman" w:hAnsi="Times New Roman" w:cs="Times New Roman"/>
          <w:sz w:val="20"/>
          <w:szCs w:val="20"/>
          <w:lang w:val="en-US"/>
        </w:rPr>
        <w:t>ous and discrete.</w:t>
      </w:r>
      <w:r w:rsidR="00C46192" w:rsidRPr="00010A33">
        <w:rPr>
          <w:rFonts w:ascii="Times New Roman" w:hAnsi="Times New Roman" w:cs="Times New Roman"/>
          <w:sz w:val="20"/>
          <w:szCs w:val="20"/>
        </w:rPr>
        <w:t xml:space="preserve">  </w:t>
      </w:r>
      <w:r w:rsidR="00B5663F" w:rsidRPr="00010A33">
        <w:rPr>
          <w:rFonts w:ascii="Times New Roman" w:hAnsi="Times New Roman" w:cs="Times New Roman"/>
          <w:sz w:val="20"/>
          <w:szCs w:val="20"/>
          <w:lang w:val="en-US"/>
        </w:rPr>
        <w:t>Practical discrete optimization problems are also known as np-hard “non-deterministic polynomial time” [</w:t>
      </w:r>
      <w:r w:rsidR="000D6BC8" w:rsidRPr="00010A33">
        <w:rPr>
          <w:rFonts w:ascii="Times New Roman" w:hAnsi="Times New Roman" w:cs="Times New Roman"/>
          <w:sz w:val="20"/>
          <w:szCs w:val="20"/>
          <w:lang w:val="en-US"/>
        </w:rPr>
        <w:t>17</w:t>
      </w:r>
      <w:r w:rsidR="00B5663F" w:rsidRPr="00010A33">
        <w:rPr>
          <w:rFonts w:ascii="Times New Roman" w:hAnsi="Times New Roman" w:cs="Times New Roman"/>
          <w:sz w:val="20"/>
          <w:szCs w:val="20"/>
          <w:lang w:val="en-US"/>
        </w:rPr>
        <w:t>].</w:t>
      </w:r>
      <w:r w:rsidR="00B5663F" w:rsidRPr="00010A33">
        <w:rPr>
          <w:rFonts w:ascii="Times New Roman" w:hAnsi="Times New Roman" w:cs="Times New Roman"/>
          <w:sz w:val="20"/>
          <w:szCs w:val="20"/>
        </w:rPr>
        <w:t xml:space="preserve">  </w:t>
      </w:r>
      <w:proofErr w:type="spellStart"/>
      <w:r w:rsidR="00B5663F" w:rsidRPr="00010A33">
        <w:rPr>
          <w:rFonts w:ascii="Times New Roman" w:hAnsi="Times New Roman" w:cs="Times New Roman"/>
          <w:sz w:val="20"/>
          <w:szCs w:val="20"/>
        </w:rPr>
        <w:t>They</w:t>
      </w:r>
      <w:proofErr w:type="spellEnd"/>
      <w:r w:rsidR="00B5663F" w:rsidRPr="00010A33">
        <w:rPr>
          <w:rFonts w:ascii="Times New Roman" w:hAnsi="Times New Roman" w:cs="Times New Roman"/>
          <w:sz w:val="20"/>
          <w:szCs w:val="20"/>
        </w:rPr>
        <w:t xml:space="preserve"> </w:t>
      </w:r>
      <w:proofErr w:type="spellStart"/>
      <w:r w:rsidR="00B5663F" w:rsidRPr="00010A33">
        <w:rPr>
          <w:rFonts w:ascii="Times New Roman" w:hAnsi="Times New Roman" w:cs="Times New Roman"/>
          <w:sz w:val="20"/>
          <w:szCs w:val="20"/>
        </w:rPr>
        <w:t>rarely</w:t>
      </w:r>
      <w:proofErr w:type="spellEnd"/>
      <w:r w:rsidR="00B5663F" w:rsidRPr="00010A33">
        <w:rPr>
          <w:rFonts w:ascii="Times New Roman" w:hAnsi="Times New Roman" w:cs="Times New Roman"/>
          <w:sz w:val="20"/>
          <w:szCs w:val="20"/>
        </w:rPr>
        <w:t xml:space="preserve"> </w:t>
      </w:r>
      <w:proofErr w:type="spellStart"/>
      <w:r w:rsidR="00B5663F" w:rsidRPr="00010A33">
        <w:rPr>
          <w:rFonts w:ascii="Times New Roman" w:hAnsi="Times New Roman" w:cs="Times New Roman"/>
          <w:sz w:val="20"/>
          <w:szCs w:val="20"/>
        </w:rPr>
        <w:t>are</w:t>
      </w:r>
      <w:proofErr w:type="spellEnd"/>
      <w:r w:rsidR="00B5663F" w:rsidRPr="00010A33">
        <w:rPr>
          <w:rFonts w:ascii="Times New Roman" w:hAnsi="Times New Roman" w:cs="Times New Roman"/>
          <w:sz w:val="20"/>
          <w:szCs w:val="20"/>
        </w:rPr>
        <w:t xml:space="preserve"> </w:t>
      </w:r>
      <w:proofErr w:type="spellStart"/>
      <w:r w:rsidR="00B5663F" w:rsidRPr="00010A33">
        <w:rPr>
          <w:rFonts w:ascii="Times New Roman" w:hAnsi="Times New Roman" w:cs="Times New Roman"/>
          <w:sz w:val="20"/>
          <w:szCs w:val="20"/>
        </w:rPr>
        <w:t>used</w:t>
      </w:r>
      <w:proofErr w:type="spellEnd"/>
      <w:r w:rsidR="00B5663F" w:rsidRPr="00010A33">
        <w:rPr>
          <w:rFonts w:ascii="Times New Roman" w:hAnsi="Times New Roman" w:cs="Times New Roman"/>
          <w:sz w:val="20"/>
          <w:szCs w:val="20"/>
        </w:rPr>
        <w:t xml:space="preserve"> </w:t>
      </w:r>
      <w:proofErr w:type="spellStart"/>
      <w:r w:rsidR="00B5663F" w:rsidRPr="00010A33">
        <w:rPr>
          <w:rFonts w:ascii="Times New Roman" w:hAnsi="Times New Roman" w:cs="Times New Roman"/>
          <w:sz w:val="20"/>
          <w:szCs w:val="20"/>
        </w:rPr>
        <w:t>to</w:t>
      </w:r>
      <w:proofErr w:type="spellEnd"/>
      <w:r w:rsidR="00B5663F" w:rsidRPr="00010A33">
        <w:rPr>
          <w:rFonts w:ascii="Times New Roman" w:hAnsi="Times New Roman" w:cs="Times New Roman"/>
          <w:sz w:val="20"/>
          <w:szCs w:val="20"/>
        </w:rPr>
        <w:t xml:space="preserve"> test </w:t>
      </w:r>
      <w:proofErr w:type="spellStart"/>
      <w:r w:rsidR="00B5663F" w:rsidRPr="00010A33">
        <w:rPr>
          <w:rFonts w:ascii="Times New Roman" w:hAnsi="Times New Roman" w:cs="Times New Roman"/>
          <w:sz w:val="20"/>
          <w:szCs w:val="20"/>
        </w:rPr>
        <w:t>MHAs</w:t>
      </w:r>
      <w:proofErr w:type="spellEnd"/>
      <w:r w:rsidR="00B5663F" w:rsidRPr="00010A33">
        <w:rPr>
          <w:rFonts w:ascii="Times New Roman" w:hAnsi="Times New Roman" w:cs="Times New Roman"/>
          <w:sz w:val="20"/>
          <w:szCs w:val="20"/>
        </w:rPr>
        <w:t xml:space="preserve">.  </w:t>
      </w:r>
      <w:proofErr w:type="spellStart"/>
      <w:r w:rsidR="00B5663F" w:rsidRPr="00010A33">
        <w:rPr>
          <w:rFonts w:ascii="Times New Roman" w:hAnsi="Times New Roman" w:cs="Times New Roman"/>
          <w:sz w:val="20"/>
          <w:szCs w:val="20"/>
        </w:rPr>
        <w:t>The</w:t>
      </w:r>
      <w:proofErr w:type="spellEnd"/>
      <w:r w:rsidR="00B5663F" w:rsidRPr="00010A33">
        <w:rPr>
          <w:rFonts w:ascii="Times New Roman" w:hAnsi="Times New Roman" w:cs="Times New Roman"/>
          <w:sz w:val="20"/>
          <w:szCs w:val="20"/>
        </w:rPr>
        <w:t xml:space="preserve"> </w:t>
      </w:r>
      <w:proofErr w:type="spellStart"/>
      <w:r w:rsidR="00B5663F" w:rsidRPr="00010A33">
        <w:rPr>
          <w:rFonts w:ascii="Times New Roman" w:hAnsi="Times New Roman" w:cs="Times New Roman"/>
          <w:sz w:val="20"/>
          <w:szCs w:val="20"/>
        </w:rPr>
        <w:t>continuous</w:t>
      </w:r>
      <w:proofErr w:type="spellEnd"/>
      <w:r w:rsidR="00B5663F" w:rsidRPr="00010A33">
        <w:rPr>
          <w:rFonts w:ascii="Times New Roman" w:hAnsi="Times New Roman" w:cs="Times New Roman"/>
          <w:sz w:val="20"/>
          <w:szCs w:val="20"/>
        </w:rPr>
        <w:t xml:space="preserve"> test </w:t>
      </w:r>
      <w:proofErr w:type="spellStart"/>
      <w:r w:rsidR="00B5663F" w:rsidRPr="00010A33">
        <w:rPr>
          <w:rFonts w:ascii="Times New Roman" w:hAnsi="Times New Roman" w:cs="Times New Roman"/>
          <w:sz w:val="20"/>
          <w:szCs w:val="20"/>
        </w:rPr>
        <w:t>functions</w:t>
      </w:r>
      <w:proofErr w:type="spellEnd"/>
      <w:r w:rsidR="00B5663F" w:rsidRPr="00010A33">
        <w:rPr>
          <w:rFonts w:ascii="Times New Roman" w:hAnsi="Times New Roman" w:cs="Times New Roman"/>
          <w:sz w:val="20"/>
          <w:szCs w:val="20"/>
        </w:rPr>
        <w:t xml:space="preserve"> </w:t>
      </w:r>
      <w:proofErr w:type="spellStart"/>
      <w:r w:rsidR="00B5663F" w:rsidRPr="00010A33">
        <w:rPr>
          <w:rFonts w:ascii="Times New Roman" w:hAnsi="Times New Roman" w:cs="Times New Roman"/>
          <w:sz w:val="20"/>
          <w:szCs w:val="20"/>
        </w:rPr>
        <w:t>are</w:t>
      </w:r>
      <w:proofErr w:type="spellEnd"/>
      <w:r w:rsidR="00B5663F" w:rsidRPr="00010A33">
        <w:rPr>
          <w:rFonts w:ascii="Times New Roman" w:hAnsi="Times New Roman" w:cs="Times New Roman"/>
          <w:sz w:val="20"/>
          <w:szCs w:val="20"/>
        </w:rPr>
        <w:t xml:space="preserve"> </w:t>
      </w:r>
      <w:proofErr w:type="spellStart"/>
      <w:r w:rsidR="00B5663F" w:rsidRPr="00010A33">
        <w:rPr>
          <w:rFonts w:ascii="Times New Roman" w:hAnsi="Times New Roman" w:cs="Times New Roman"/>
          <w:sz w:val="20"/>
          <w:szCs w:val="20"/>
        </w:rPr>
        <w:t>commonly</w:t>
      </w:r>
      <w:proofErr w:type="spellEnd"/>
      <w:r w:rsidR="00B5663F" w:rsidRPr="00010A33">
        <w:rPr>
          <w:rFonts w:ascii="Times New Roman" w:hAnsi="Times New Roman" w:cs="Times New Roman"/>
          <w:sz w:val="20"/>
          <w:szCs w:val="20"/>
        </w:rPr>
        <w:t xml:space="preserve"> </w:t>
      </w:r>
      <w:proofErr w:type="spellStart"/>
      <w:r w:rsidR="00B5663F" w:rsidRPr="00010A33">
        <w:rPr>
          <w:rFonts w:ascii="Times New Roman" w:hAnsi="Times New Roman" w:cs="Times New Roman"/>
          <w:sz w:val="20"/>
          <w:szCs w:val="20"/>
        </w:rPr>
        <w:t>used</w:t>
      </w:r>
      <w:proofErr w:type="spellEnd"/>
      <w:r w:rsidR="00B5663F" w:rsidRPr="00010A33">
        <w:rPr>
          <w:rFonts w:ascii="Times New Roman" w:hAnsi="Times New Roman" w:cs="Times New Roman"/>
          <w:sz w:val="20"/>
          <w:szCs w:val="20"/>
        </w:rPr>
        <w:t xml:space="preserve"> in test </w:t>
      </w:r>
      <w:proofErr w:type="spellStart"/>
      <w:r w:rsidR="00B5663F" w:rsidRPr="00010A33">
        <w:rPr>
          <w:rFonts w:ascii="Times New Roman" w:hAnsi="Times New Roman" w:cs="Times New Roman"/>
          <w:sz w:val="20"/>
          <w:szCs w:val="20"/>
        </w:rPr>
        <w:t>process</w:t>
      </w:r>
      <w:proofErr w:type="spellEnd"/>
      <w:r w:rsidR="00B5663F" w:rsidRPr="00010A33">
        <w:rPr>
          <w:rFonts w:ascii="Times New Roman" w:hAnsi="Times New Roman" w:cs="Times New Roman"/>
          <w:sz w:val="20"/>
          <w:szCs w:val="20"/>
        </w:rPr>
        <w:t xml:space="preserve"> of </w:t>
      </w:r>
      <w:proofErr w:type="spellStart"/>
      <w:r w:rsidR="00B5663F" w:rsidRPr="00010A33">
        <w:rPr>
          <w:rFonts w:ascii="Times New Roman" w:hAnsi="Times New Roman" w:cs="Times New Roman"/>
          <w:sz w:val="20"/>
          <w:szCs w:val="20"/>
        </w:rPr>
        <w:t>MHAs</w:t>
      </w:r>
      <w:proofErr w:type="spellEnd"/>
      <w:r w:rsidR="00B5663F" w:rsidRPr="00010A33">
        <w:rPr>
          <w:rFonts w:ascii="Times New Roman" w:hAnsi="Times New Roman" w:cs="Times New Roman"/>
          <w:sz w:val="20"/>
          <w:szCs w:val="20"/>
        </w:rPr>
        <w:t xml:space="preserve">. </w:t>
      </w:r>
      <w:proofErr w:type="spellStart"/>
      <w:r w:rsidR="005A5D85" w:rsidRPr="00010A33">
        <w:rPr>
          <w:rFonts w:ascii="Times New Roman" w:hAnsi="Times New Roman" w:cs="Times New Roman"/>
          <w:sz w:val="20"/>
          <w:szCs w:val="20"/>
          <w:lang w:val="en-US"/>
        </w:rPr>
        <w:t>Molga</w:t>
      </w:r>
      <w:proofErr w:type="spellEnd"/>
      <w:r w:rsidR="005A5D85" w:rsidRPr="00010A33">
        <w:rPr>
          <w:rFonts w:ascii="Times New Roman" w:hAnsi="Times New Roman" w:cs="Times New Roman"/>
          <w:sz w:val="20"/>
          <w:szCs w:val="20"/>
          <w:lang w:val="en-US"/>
        </w:rPr>
        <w:t xml:space="preserve"> [</w:t>
      </w:r>
      <w:r w:rsidR="000D6BC8" w:rsidRPr="00010A33">
        <w:rPr>
          <w:rFonts w:ascii="Times New Roman" w:hAnsi="Times New Roman" w:cs="Times New Roman"/>
          <w:sz w:val="20"/>
          <w:szCs w:val="20"/>
          <w:lang w:val="en-US"/>
        </w:rPr>
        <w:t>18</w:t>
      </w:r>
      <w:r w:rsidR="005A5D85" w:rsidRPr="00010A33">
        <w:rPr>
          <w:rFonts w:ascii="Times New Roman" w:hAnsi="Times New Roman" w:cs="Times New Roman"/>
          <w:sz w:val="20"/>
          <w:szCs w:val="20"/>
          <w:lang w:val="en-US"/>
        </w:rPr>
        <w:t>] classified the continuous test functions mainly unimodal and multimodal.</w:t>
      </w:r>
      <w:r w:rsidR="00D9737E" w:rsidRPr="00010A33">
        <w:rPr>
          <w:rFonts w:ascii="Times New Roman" w:hAnsi="Times New Roman" w:cs="Times New Roman"/>
          <w:sz w:val="20"/>
          <w:szCs w:val="20"/>
          <w:lang w:val="en-US"/>
        </w:rPr>
        <w:t xml:space="preserve"> In this study,</w:t>
      </w:r>
      <w:r w:rsidR="00B5663F" w:rsidRPr="00010A33">
        <w:rPr>
          <w:rFonts w:ascii="Times New Roman" w:hAnsi="Times New Roman" w:cs="Times New Roman"/>
          <w:sz w:val="20"/>
          <w:szCs w:val="20"/>
          <w:lang w:val="en-US"/>
        </w:rPr>
        <w:t xml:space="preserve"> </w:t>
      </w:r>
      <w:r w:rsidR="00D9737E" w:rsidRPr="00010A33">
        <w:rPr>
          <w:rFonts w:ascii="Times New Roman" w:hAnsi="Times New Roman" w:cs="Times New Roman"/>
          <w:sz w:val="20"/>
          <w:szCs w:val="20"/>
          <w:lang w:val="en-US"/>
        </w:rPr>
        <w:t>we used the unimodal and multimodal types of benchmarks in detailed given in reference study [</w:t>
      </w:r>
      <w:r w:rsidR="000D6BC8" w:rsidRPr="00010A33">
        <w:rPr>
          <w:rFonts w:ascii="Times New Roman" w:hAnsi="Times New Roman" w:cs="Times New Roman"/>
          <w:sz w:val="20"/>
          <w:szCs w:val="20"/>
          <w:lang w:val="en-US"/>
        </w:rPr>
        <w:t>4</w:t>
      </w:r>
      <w:r w:rsidR="00D9737E" w:rsidRPr="00010A33">
        <w:rPr>
          <w:rFonts w:ascii="Times New Roman" w:hAnsi="Times New Roman" w:cs="Times New Roman"/>
          <w:sz w:val="20"/>
          <w:szCs w:val="20"/>
          <w:lang w:val="en-US"/>
        </w:rPr>
        <w:t>].</w:t>
      </w:r>
    </w:p>
    <w:p w14:paraId="2E0257EC" w14:textId="77777777" w:rsidR="004035D9" w:rsidRPr="00010A33" w:rsidRDefault="004035D9" w:rsidP="004035D9">
      <w:pPr>
        <w:pStyle w:val="Balk1"/>
        <w:rPr>
          <w:rFonts w:ascii="Times New Roman" w:hAnsi="Times New Roman" w:cs="Times New Roman"/>
          <w:sz w:val="20"/>
          <w:szCs w:val="20"/>
        </w:rPr>
      </w:pPr>
      <w:proofErr w:type="spellStart"/>
      <w:r w:rsidRPr="00010A33">
        <w:rPr>
          <w:rFonts w:ascii="Times New Roman" w:hAnsi="Times New Roman" w:cs="Times New Roman"/>
          <w:sz w:val="20"/>
          <w:szCs w:val="20"/>
        </w:rPr>
        <w:t>Experimental</w:t>
      </w:r>
      <w:proofErr w:type="spellEnd"/>
      <w:r w:rsidRPr="00010A33">
        <w:rPr>
          <w:rFonts w:ascii="Times New Roman" w:hAnsi="Times New Roman" w:cs="Times New Roman"/>
          <w:sz w:val="20"/>
          <w:szCs w:val="20"/>
        </w:rPr>
        <w:t xml:space="preserve"> </w:t>
      </w:r>
      <w:proofErr w:type="spellStart"/>
      <w:r w:rsidRPr="00010A33">
        <w:rPr>
          <w:rFonts w:ascii="Times New Roman" w:hAnsi="Times New Roman" w:cs="Times New Roman"/>
          <w:sz w:val="20"/>
          <w:szCs w:val="20"/>
        </w:rPr>
        <w:t>Study</w:t>
      </w:r>
      <w:proofErr w:type="spellEnd"/>
    </w:p>
    <w:p w14:paraId="2AF3B3DB" w14:textId="77777777" w:rsidR="009C5C4F" w:rsidRPr="00010A33" w:rsidRDefault="009C5C4F" w:rsidP="009C5C4F">
      <w:pPr>
        <w:ind w:left="360"/>
        <w:jc w:val="both"/>
        <w:rPr>
          <w:rFonts w:ascii="Times New Roman" w:hAnsi="Times New Roman" w:cs="Times New Roman"/>
          <w:sz w:val="20"/>
          <w:szCs w:val="20"/>
        </w:rPr>
      </w:pPr>
    </w:p>
    <w:p w14:paraId="62479819" w14:textId="77777777" w:rsidR="00E87093" w:rsidRPr="00010A33" w:rsidRDefault="007253C5" w:rsidP="009C5C4F">
      <w:pPr>
        <w:ind w:left="360"/>
        <w:jc w:val="both"/>
        <w:rPr>
          <w:rFonts w:ascii="Times New Roman" w:hAnsi="Times New Roman" w:cs="Times New Roman"/>
          <w:sz w:val="20"/>
          <w:szCs w:val="20"/>
        </w:rPr>
      </w:pPr>
      <w:r w:rsidRPr="00010A33">
        <w:rPr>
          <w:rFonts w:ascii="Times New Roman" w:hAnsi="Times New Roman" w:cs="Times New Roman"/>
          <w:sz w:val="20"/>
          <w:szCs w:val="20"/>
        </w:rPr>
        <w:t>Deneysel çalışmalar</w:t>
      </w:r>
      <w:r w:rsidR="00E87093" w:rsidRPr="00010A33">
        <w:rPr>
          <w:rFonts w:ascii="Times New Roman" w:hAnsi="Times New Roman" w:cs="Times New Roman"/>
          <w:sz w:val="20"/>
          <w:szCs w:val="20"/>
        </w:rPr>
        <w:t xml:space="preserve"> aşağıda verilen şartlar altında gerçekleştirilmiştir:</w:t>
      </w:r>
    </w:p>
    <w:p w14:paraId="6FA2D21E" w14:textId="77777777" w:rsidR="00E87093" w:rsidRPr="00010A33" w:rsidRDefault="00E87093" w:rsidP="00E87093">
      <w:pPr>
        <w:pStyle w:val="ListeParagraf"/>
        <w:numPr>
          <w:ilvl w:val="0"/>
          <w:numId w:val="3"/>
        </w:numPr>
        <w:jc w:val="both"/>
        <w:rPr>
          <w:rFonts w:ascii="Times New Roman" w:hAnsi="Times New Roman" w:cs="Times New Roman"/>
          <w:sz w:val="20"/>
          <w:szCs w:val="20"/>
        </w:rPr>
      </w:pPr>
      <w:r w:rsidRPr="00010A33">
        <w:rPr>
          <w:rFonts w:ascii="Times New Roman" w:hAnsi="Times New Roman" w:cs="Times New Roman"/>
          <w:sz w:val="20"/>
          <w:szCs w:val="20"/>
        </w:rPr>
        <w:t xml:space="preserve">Test Problemleri: </w:t>
      </w:r>
      <w:r w:rsidR="007253C5" w:rsidRPr="00010A33">
        <w:rPr>
          <w:rFonts w:ascii="Times New Roman" w:hAnsi="Times New Roman" w:cs="Times New Roman"/>
          <w:sz w:val="20"/>
          <w:szCs w:val="20"/>
        </w:rPr>
        <w:t xml:space="preserve">26 adet </w:t>
      </w:r>
      <w:proofErr w:type="spellStart"/>
      <w:r w:rsidR="007253C5" w:rsidRPr="00010A33">
        <w:rPr>
          <w:rFonts w:ascii="Times New Roman" w:hAnsi="Times New Roman" w:cs="Times New Roman"/>
          <w:sz w:val="20"/>
          <w:szCs w:val="20"/>
        </w:rPr>
        <w:t>benchmark</w:t>
      </w:r>
      <w:proofErr w:type="spellEnd"/>
      <w:r w:rsidR="007253C5" w:rsidRPr="00010A33">
        <w:rPr>
          <w:rFonts w:ascii="Times New Roman" w:hAnsi="Times New Roman" w:cs="Times New Roman"/>
          <w:sz w:val="20"/>
          <w:szCs w:val="20"/>
        </w:rPr>
        <w:t xml:space="preserve"> problemi</w:t>
      </w:r>
    </w:p>
    <w:p w14:paraId="5463BD56" w14:textId="2EF24B2D" w:rsidR="007253C5" w:rsidRPr="00010A33" w:rsidRDefault="00E87093" w:rsidP="00E87093">
      <w:pPr>
        <w:pStyle w:val="ListeParagraf"/>
        <w:numPr>
          <w:ilvl w:val="0"/>
          <w:numId w:val="3"/>
        </w:numPr>
        <w:jc w:val="both"/>
        <w:rPr>
          <w:rFonts w:ascii="Times New Roman" w:hAnsi="Times New Roman" w:cs="Times New Roman"/>
          <w:sz w:val="20"/>
          <w:szCs w:val="20"/>
        </w:rPr>
      </w:pPr>
      <w:r w:rsidRPr="00010A33">
        <w:rPr>
          <w:rFonts w:ascii="Times New Roman" w:hAnsi="Times New Roman" w:cs="Times New Roman"/>
          <w:sz w:val="20"/>
          <w:szCs w:val="20"/>
        </w:rPr>
        <w:t>Algoritmalar: Güncel meta-sezgisel yöntemler SOS</w:t>
      </w:r>
      <w:r w:rsidR="00705E8E" w:rsidRPr="00010A33">
        <w:rPr>
          <w:rFonts w:ascii="Times New Roman" w:hAnsi="Times New Roman" w:cs="Times New Roman"/>
          <w:sz w:val="20"/>
          <w:szCs w:val="20"/>
        </w:rPr>
        <w:t xml:space="preserve"> [4]</w:t>
      </w:r>
      <w:r w:rsidRPr="00010A33">
        <w:rPr>
          <w:rFonts w:ascii="Times New Roman" w:hAnsi="Times New Roman" w:cs="Times New Roman"/>
          <w:sz w:val="20"/>
          <w:szCs w:val="20"/>
        </w:rPr>
        <w:t>, LSA</w:t>
      </w:r>
      <w:r w:rsidR="00705E8E" w:rsidRPr="00010A33">
        <w:rPr>
          <w:rFonts w:ascii="Times New Roman" w:hAnsi="Times New Roman" w:cs="Times New Roman"/>
          <w:sz w:val="20"/>
          <w:szCs w:val="20"/>
        </w:rPr>
        <w:t xml:space="preserve"> [5]</w:t>
      </w:r>
      <w:r w:rsidRPr="00010A33">
        <w:rPr>
          <w:rFonts w:ascii="Times New Roman" w:hAnsi="Times New Roman" w:cs="Times New Roman"/>
          <w:sz w:val="20"/>
          <w:szCs w:val="20"/>
        </w:rPr>
        <w:t xml:space="preserve"> ve CSA </w:t>
      </w:r>
      <w:r w:rsidR="009721E3" w:rsidRPr="00010A33">
        <w:rPr>
          <w:rFonts w:ascii="Times New Roman" w:hAnsi="Times New Roman" w:cs="Times New Roman"/>
          <w:sz w:val="20"/>
          <w:szCs w:val="20"/>
        </w:rPr>
        <w:t>[6]</w:t>
      </w:r>
    </w:p>
    <w:p w14:paraId="11637093" w14:textId="77777777" w:rsidR="00E87093" w:rsidRPr="00010A33" w:rsidRDefault="00E87093" w:rsidP="00E87093">
      <w:pPr>
        <w:pStyle w:val="ListeParagraf"/>
        <w:numPr>
          <w:ilvl w:val="0"/>
          <w:numId w:val="3"/>
        </w:numPr>
        <w:jc w:val="both"/>
        <w:rPr>
          <w:rFonts w:ascii="Times New Roman" w:hAnsi="Times New Roman" w:cs="Times New Roman"/>
          <w:sz w:val="20"/>
          <w:szCs w:val="20"/>
        </w:rPr>
      </w:pPr>
      <w:r w:rsidRPr="00010A33">
        <w:rPr>
          <w:rFonts w:ascii="Times New Roman" w:hAnsi="Times New Roman" w:cs="Times New Roman"/>
          <w:sz w:val="20"/>
          <w:szCs w:val="20"/>
        </w:rPr>
        <w:t>Çözüm adaylarının arama uzayına dağılımı: gauss dağılımı ve rastgele dağılım</w:t>
      </w:r>
    </w:p>
    <w:p w14:paraId="2EE27332" w14:textId="77777777" w:rsidR="00E87093" w:rsidRPr="00010A33" w:rsidRDefault="00E87093" w:rsidP="00E87093">
      <w:pPr>
        <w:pStyle w:val="ListeParagraf"/>
        <w:numPr>
          <w:ilvl w:val="0"/>
          <w:numId w:val="3"/>
        </w:numPr>
        <w:jc w:val="both"/>
        <w:rPr>
          <w:rFonts w:ascii="Times New Roman" w:hAnsi="Times New Roman" w:cs="Times New Roman"/>
          <w:sz w:val="20"/>
          <w:szCs w:val="20"/>
        </w:rPr>
      </w:pPr>
      <w:r w:rsidRPr="00010A33">
        <w:rPr>
          <w:rFonts w:ascii="Times New Roman" w:hAnsi="Times New Roman" w:cs="Times New Roman"/>
          <w:sz w:val="20"/>
          <w:szCs w:val="20"/>
        </w:rPr>
        <w:lastRenderedPageBreak/>
        <w:t xml:space="preserve">Deneysel çalışmaların geçerliliği: her bir deney 100 defa tekrarlanmıştır. Deneyler arası standart sapmalar, deneylerin ortalaması, en kötü ve en iyi sonuçlar, ortalama hesaplama süresi </w:t>
      </w:r>
    </w:p>
    <w:p w14:paraId="406A1D0E" w14:textId="77777777" w:rsidR="00E87093" w:rsidRPr="00010A33" w:rsidRDefault="00E87093" w:rsidP="00E87093">
      <w:pPr>
        <w:pStyle w:val="ListeParagraf"/>
        <w:numPr>
          <w:ilvl w:val="0"/>
          <w:numId w:val="3"/>
        </w:numPr>
        <w:jc w:val="both"/>
        <w:rPr>
          <w:rFonts w:ascii="Times New Roman" w:hAnsi="Times New Roman" w:cs="Times New Roman"/>
          <w:sz w:val="20"/>
          <w:szCs w:val="20"/>
        </w:rPr>
      </w:pPr>
      <w:r w:rsidRPr="00010A33">
        <w:rPr>
          <w:rFonts w:ascii="Times New Roman" w:hAnsi="Times New Roman" w:cs="Times New Roman"/>
          <w:sz w:val="20"/>
          <w:szCs w:val="20"/>
        </w:rPr>
        <w:t xml:space="preserve">Toplam deney sayısı: </w:t>
      </w:r>
      <w:proofErr w:type="spellStart"/>
      <w:r w:rsidRPr="00010A33">
        <w:rPr>
          <w:rFonts w:ascii="Times New Roman" w:hAnsi="Times New Roman" w:cs="Times New Roman"/>
          <w:sz w:val="20"/>
          <w:szCs w:val="20"/>
        </w:rPr>
        <w:t>Benchmark</w:t>
      </w:r>
      <w:proofErr w:type="spellEnd"/>
      <w:r w:rsidRPr="00010A33">
        <w:rPr>
          <w:rFonts w:ascii="Times New Roman" w:hAnsi="Times New Roman" w:cs="Times New Roman"/>
          <w:sz w:val="20"/>
          <w:szCs w:val="20"/>
        </w:rPr>
        <w:t xml:space="preserve"> Sayısı* Algoritma Sayısı* Arama Uzayına Dağılım </w:t>
      </w:r>
      <w:r w:rsidR="00BF032F" w:rsidRPr="00010A33">
        <w:rPr>
          <w:rFonts w:ascii="Times New Roman" w:hAnsi="Times New Roman" w:cs="Times New Roman"/>
          <w:sz w:val="20"/>
          <w:szCs w:val="20"/>
        </w:rPr>
        <w:t xml:space="preserve">Tipi </w:t>
      </w:r>
      <w:r w:rsidRPr="00010A33">
        <w:rPr>
          <w:rFonts w:ascii="Times New Roman" w:hAnsi="Times New Roman" w:cs="Times New Roman"/>
          <w:sz w:val="20"/>
          <w:szCs w:val="20"/>
        </w:rPr>
        <w:t>Sayısı*Deneylerin tekrar sayısı (26*</w:t>
      </w:r>
      <w:r w:rsidR="00BF032F" w:rsidRPr="00010A33">
        <w:rPr>
          <w:rFonts w:ascii="Times New Roman" w:hAnsi="Times New Roman" w:cs="Times New Roman"/>
          <w:sz w:val="20"/>
          <w:szCs w:val="20"/>
        </w:rPr>
        <w:t>3</w:t>
      </w:r>
      <w:r w:rsidRPr="00010A33">
        <w:rPr>
          <w:rFonts w:ascii="Times New Roman" w:hAnsi="Times New Roman" w:cs="Times New Roman"/>
          <w:sz w:val="20"/>
          <w:szCs w:val="20"/>
        </w:rPr>
        <w:t>*</w:t>
      </w:r>
      <w:r w:rsidR="00BF032F" w:rsidRPr="00010A33">
        <w:rPr>
          <w:rFonts w:ascii="Times New Roman" w:hAnsi="Times New Roman" w:cs="Times New Roman"/>
          <w:sz w:val="20"/>
          <w:szCs w:val="20"/>
        </w:rPr>
        <w:t>2</w:t>
      </w:r>
      <w:r w:rsidRPr="00010A33">
        <w:rPr>
          <w:rFonts w:ascii="Times New Roman" w:hAnsi="Times New Roman" w:cs="Times New Roman"/>
          <w:sz w:val="20"/>
          <w:szCs w:val="20"/>
        </w:rPr>
        <w:t>*100=15600)</w:t>
      </w:r>
    </w:p>
    <w:p w14:paraId="41E97E66" w14:textId="18530740" w:rsidR="007253C5" w:rsidRPr="00010A33" w:rsidRDefault="008031C7" w:rsidP="009C5C4F">
      <w:pPr>
        <w:ind w:left="360"/>
        <w:jc w:val="both"/>
        <w:rPr>
          <w:rFonts w:ascii="Times New Roman" w:hAnsi="Times New Roman" w:cs="Times New Roman"/>
          <w:sz w:val="20"/>
          <w:szCs w:val="20"/>
        </w:rPr>
      </w:pPr>
      <w:r w:rsidRPr="00010A33">
        <w:rPr>
          <w:rFonts w:ascii="Times New Roman" w:hAnsi="Times New Roman" w:cs="Times New Roman"/>
          <w:sz w:val="20"/>
          <w:szCs w:val="20"/>
        </w:rPr>
        <w:t xml:space="preserve">Tablo 1’de 156 deney sonucu </w:t>
      </w:r>
      <w:r w:rsidR="000E7AA6" w:rsidRPr="00010A33">
        <w:rPr>
          <w:rFonts w:ascii="Times New Roman" w:hAnsi="Times New Roman" w:cs="Times New Roman"/>
          <w:sz w:val="20"/>
          <w:szCs w:val="20"/>
        </w:rPr>
        <w:t>verilmektedir</w:t>
      </w:r>
      <w:r w:rsidRPr="00010A33">
        <w:rPr>
          <w:rFonts w:ascii="Times New Roman" w:hAnsi="Times New Roman" w:cs="Times New Roman"/>
          <w:sz w:val="20"/>
          <w:szCs w:val="20"/>
        </w:rPr>
        <w:t xml:space="preserve">. Her bir deney 100’kez tekrarlanmış ve elde edilen sonuçların </w:t>
      </w:r>
      <w:r w:rsidR="000E7AA6" w:rsidRPr="00010A33">
        <w:rPr>
          <w:rFonts w:ascii="Times New Roman" w:hAnsi="Times New Roman" w:cs="Times New Roman"/>
          <w:sz w:val="20"/>
          <w:szCs w:val="20"/>
        </w:rPr>
        <w:t>ortalaması</w:t>
      </w:r>
      <w:r w:rsidRPr="00010A33">
        <w:rPr>
          <w:rFonts w:ascii="Times New Roman" w:hAnsi="Times New Roman" w:cs="Times New Roman"/>
          <w:sz w:val="20"/>
          <w:szCs w:val="20"/>
        </w:rPr>
        <w:t xml:space="preserve"> </w:t>
      </w:r>
      <w:r w:rsidR="000E7AA6" w:rsidRPr="00010A33">
        <w:rPr>
          <w:rFonts w:ascii="Times New Roman" w:hAnsi="Times New Roman" w:cs="Times New Roman"/>
          <w:sz w:val="20"/>
          <w:szCs w:val="20"/>
        </w:rPr>
        <w:t>“</w:t>
      </w:r>
      <w:proofErr w:type="spellStart"/>
      <w:r w:rsidR="000C0A3E" w:rsidRPr="00010A33">
        <w:rPr>
          <w:rFonts w:ascii="Times New Roman" w:hAnsi="Times New Roman" w:cs="Times New Roman"/>
          <w:sz w:val="20"/>
          <w:szCs w:val="20"/>
        </w:rPr>
        <w:t>m</w:t>
      </w:r>
      <w:r w:rsidRPr="00010A33">
        <w:rPr>
          <w:rFonts w:ascii="Times New Roman" w:hAnsi="Times New Roman" w:cs="Times New Roman"/>
          <w:sz w:val="20"/>
          <w:szCs w:val="20"/>
        </w:rPr>
        <w:t>ean</w:t>
      </w:r>
      <w:proofErr w:type="spellEnd"/>
      <w:r w:rsidR="000E7AA6" w:rsidRPr="00010A33">
        <w:rPr>
          <w:rFonts w:ascii="Times New Roman" w:hAnsi="Times New Roman" w:cs="Times New Roman"/>
          <w:sz w:val="20"/>
          <w:szCs w:val="20"/>
        </w:rPr>
        <w:t>”</w:t>
      </w:r>
      <w:r w:rsidRPr="00010A33">
        <w:rPr>
          <w:rFonts w:ascii="Times New Roman" w:hAnsi="Times New Roman" w:cs="Times New Roman"/>
          <w:sz w:val="20"/>
          <w:szCs w:val="20"/>
        </w:rPr>
        <w:t xml:space="preserve"> sütununda, </w:t>
      </w:r>
      <w:r w:rsidR="000E7AA6" w:rsidRPr="00010A33">
        <w:rPr>
          <w:rFonts w:ascii="Times New Roman" w:hAnsi="Times New Roman" w:cs="Times New Roman"/>
          <w:sz w:val="20"/>
          <w:szCs w:val="20"/>
        </w:rPr>
        <w:t>deneylerden elde edilen</w:t>
      </w:r>
      <w:r w:rsidRPr="00010A33">
        <w:rPr>
          <w:rFonts w:ascii="Times New Roman" w:hAnsi="Times New Roman" w:cs="Times New Roman"/>
          <w:sz w:val="20"/>
          <w:szCs w:val="20"/>
        </w:rPr>
        <w:t xml:space="preserve"> en iyi sonuç “</w:t>
      </w:r>
      <w:proofErr w:type="spellStart"/>
      <w:r w:rsidRPr="00010A33">
        <w:rPr>
          <w:rFonts w:ascii="Times New Roman" w:hAnsi="Times New Roman" w:cs="Times New Roman"/>
          <w:sz w:val="20"/>
          <w:szCs w:val="20"/>
        </w:rPr>
        <w:t>best</w:t>
      </w:r>
      <w:proofErr w:type="spellEnd"/>
      <w:r w:rsidRPr="00010A33">
        <w:rPr>
          <w:rFonts w:ascii="Times New Roman" w:hAnsi="Times New Roman" w:cs="Times New Roman"/>
          <w:sz w:val="20"/>
          <w:szCs w:val="20"/>
        </w:rPr>
        <w:t>” sütununda, en kötü sonuç “</w:t>
      </w:r>
      <w:proofErr w:type="spellStart"/>
      <w:r w:rsidRPr="00010A33">
        <w:rPr>
          <w:rFonts w:ascii="Times New Roman" w:hAnsi="Times New Roman" w:cs="Times New Roman"/>
          <w:sz w:val="20"/>
          <w:szCs w:val="20"/>
        </w:rPr>
        <w:t>worst</w:t>
      </w:r>
      <w:proofErr w:type="spellEnd"/>
      <w:r w:rsidRPr="00010A33">
        <w:rPr>
          <w:rFonts w:ascii="Times New Roman" w:hAnsi="Times New Roman" w:cs="Times New Roman"/>
          <w:sz w:val="20"/>
          <w:szCs w:val="20"/>
        </w:rPr>
        <w:t>” sütununda verilmektedir. Algoritmalarda rastgele dağılım kullanıldığında</w:t>
      </w:r>
      <w:r w:rsidR="000E7AA6" w:rsidRPr="00010A33">
        <w:rPr>
          <w:rFonts w:ascii="Times New Roman" w:hAnsi="Times New Roman" w:cs="Times New Roman"/>
          <w:sz w:val="20"/>
          <w:szCs w:val="20"/>
        </w:rPr>
        <w:t xml:space="preserve"> tabloda</w:t>
      </w:r>
      <w:r w:rsidRPr="00010A33">
        <w:rPr>
          <w:rFonts w:ascii="Times New Roman" w:hAnsi="Times New Roman" w:cs="Times New Roman"/>
          <w:sz w:val="20"/>
          <w:szCs w:val="20"/>
        </w:rPr>
        <w:t xml:space="preserve"> SOS, LSA, CSA ile gösterilmiştir. Gauss dağılımı ise SOS-G, LSA-G ve CSA-G ile gösterilmiştir. </w:t>
      </w:r>
      <w:r w:rsidR="00451CCE" w:rsidRPr="00010A33">
        <w:rPr>
          <w:rFonts w:ascii="Times New Roman" w:hAnsi="Times New Roman" w:cs="Times New Roman"/>
          <w:sz w:val="20"/>
          <w:szCs w:val="20"/>
        </w:rPr>
        <w:t xml:space="preserve">Tablonun ilk sütununda </w:t>
      </w:r>
      <w:proofErr w:type="spellStart"/>
      <w:r w:rsidR="00451CCE" w:rsidRPr="00010A33">
        <w:rPr>
          <w:rFonts w:ascii="Times New Roman" w:hAnsi="Times New Roman" w:cs="Times New Roman"/>
          <w:sz w:val="20"/>
          <w:szCs w:val="20"/>
        </w:rPr>
        <w:t>benchmark</w:t>
      </w:r>
      <w:proofErr w:type="spellEnd"/>
      <w:r w:rsidR="00451CCE" w:rsidRPr="00010A33">
        <w:rPr>
          <w:rFonts w:ascii="Times New Roman" w:hAnsi="Times New Roman" w:cs="Times New Roman"/>
          <w:sz w:val="20"/>
          <w:szCs w:val="20"/>
        </w:rPr>
        <w:t xml:space="preserve"> probleminin adı, ikinci sütunda </w:t>
      </w:r>
      <w:proofErr w:type="gramStart"/>
      <w:r w:rsidR="00451CCE" w:rsidRPr="00010A33">
        <w:rPr>
          <w:rFonts w:ascii="Times New Roman" w:hAnsi="Times New Roman" w:cs="Times New Roman"/>
          <w:sz w:val="20"/>
          <w:szCs w:val="20"/>
        </w:rPr>
        <w:t>global</w:t>
      </w:r>
      <w:proofErr w:type="gramEnd"/>
      <w:r w:rsidR="00451CCE" w:rsidRPr="00010A33">
        <w:rPr>
          <w:rFonts w:ascii="Times New Roman" w:hAnsi="Times New Roman" w:cs="Times New Roman"/>
          <w:sz w:val="20"/>
          <w:szCs w:val="20"/>
        </w:rPr>
        <w:t xml:space="preserve"> minimum noktası verilmektedir. Yeşil renkli hücreler problemin çözüldüğünü göstermektedir. Mavi renkli hücreler gauss dağılımının </w:t>
      </w:r>
      <w:proofErr w:type="spellStart"/>
      <w:r w:rsidR="00451CCE" w:rsidRPr="00010A33">
        <w:rPr>
          <w:rFonts w:ascii="Times New Roman" w:hAnsi="Times New Roman" w:cs="Times New Roman"/>
          <w:sz w:val="20"/>
          <w:szCs w:val="20"/>
        </w:rPr>
        <w:t>random</w:t>
      </w:r>
      <w:proofErr w:type="spellEnd"/>
      <w:r w:rsidR="00451CCE" w:rsidRPr="00010A33">
        <w:rPr>
          <w:rFonts w:ascii="Times New Roman" w:hAnsi="Times New Roman" w:cs="Times New Roman"/>
          <w:sz w:val="20"/>
          <w:szCs w:val="20"/>
        </w:rPr>
        <w:t xml:space="preserve"> dağılımdan daha başarılı olduğu durumları göstermektedir. </w:t>
      </w:r>
      <w:r w:rsidR="00724EFD" w:rsidRPr="00010A33">
        <w:rPr>
          <w:rFonts w:ascii="Times New Roman" w:hAnsi="Times New Roman" w:cs="Times New Roman"/>
          <w:sz w:val="20"/>
          <w:szCs w:val="20"/>
        </w:rPr>
        <w:t>Kırmızı</w:t>
      </w:r>
      <w:r w:rsidR="00451CCE" w:rsidRPr="00010A33">
        <w:rPr>
          <w:rFonts w:ascii="Times New Roman" w:hAnsi="Times New Roman" w:cs="Times New Roman"/>
          <w:sz w:val="20"/>
          <w:szCs w:val="20"/>
        </w:rPr>
        <w:t xml:space="preserve"> renkli hücreler ise </w:t>
      </w:r>
      <w:proofErr w:type="spellStart"/>
      <w:r w:rsidR="00451CCE" w:rsidRPr="00010A33">
        <w:rPr>
          <w:rFonts w:ascii="Times New Roman" w:hAnsi="Times New Roman" w:cs="Times New Roman"/>
          <w:sz w:val="20"/>
          <w:szCs w:val="20"/>
        </w:rPr>
        <w:t>random</w:t>
      </w:r>
      <w:proofErr w:type="spellEnd"/>
      <w:r w:rsidR="00451CCE" w:rsidRPr="00010A33">
        <w:rPr>
          <w:rFonts w:ascii="Times New Roman" w:hAnsi="Times New Roman" w:cs="Times New Roman"/>
          <w:sz w:val="20"/>
          <w:szCs w:val="20"/>
        </w:rPr>
        <w:t xml:space="preserve"> dağılımın gauss dağılımdan daha </w:t>
      </w:r>
      <w:r w:rsidR="008B2F35" w:rsidRPr="00010A33">
        <w:rPr>
          <w:rFonts w:ascii="Times New Roman" w:hAnsi="Times New Roman" w:cs="Times New Roman"/>
          <w:sz w:val="20"/>
          <w:szCs w:val="20"/>
        </w:rPr>
        <w:t>başarılı sonuç ürettiği durumları</w:t>
      </w:r>
      <w:r w:rsidR="00451CCE" w:rsidRPr="00010A33">
        <w:rPr>
          <w:rFonts w:ascii="Times New Roman" w:hAnsi="Times New Roman" w:cs="Times New Roman"/>
          <w:sz w:val="20"/>
          <w:szCs w:val="20"/>
        </w:rPr>
        <w:t xml:space="preserve"> göstermektedir.</w:t>
      </w:r>
    </w:p>
    <w:p w14:paraId="35A2E081" w14:textId="77777777" w:rsidR="00594C70" w:rsidRPr="00010A33" w:rsidRDefault="00594C70" w:rsidP="009C5C4F">
      <w:pPr>
        <w:ind w:left="360"/>
        <w:jc w:val="both"/>
        <w:rPr>
          <w:rFonts w:ascii="Times New Roman" w:hAnsi="Times New Roman" w:cs="Times New Roman"/>
          <w:sz w:val="20"/>
          <w:szCs w:val="20"/>
        </w:rPr>
      </w:pPr>
    </w:p>
    <w:p w14:paraId="448B7959" w14:textId="77777777" w:rsidR="00594C70" w:rsidRPr="00010A33" w:rsidRDefault="00594C70" w:rsidP="00594C70">
      <w:pPr>
        <w:pStyle w:val="Balk2"/>
        <w:rPr>
          <w:rFonts w:ascii="Times New Roman" w:hAnsi="Times New Roman" w:cs="Times New Roman"/>
          <w:sz w:val="20"/>
          <w:szCs w:val="20"/>
          <w:lang w:val="en-US"/>
        </w:rPr>
      </w:pPr>
      <w:r w:rsidRPr="00010A33">
        <w:rPr>
          <w:rFonts w:ascii="Times New Roman" w:hAnsi="Times New Roman" w:cs="Times New Roman"/>
          <w:sz w:val="20"/>
          <w:szCs w:val="20"/>
          <w:lang w:val="en-US"/>
        </w:rPr>
        <w:t>The Comparisons of Performances of Algorithms on Benchmark Problems</w:t>
      </w:r>
    </w:p>
    <w:p w14:paraId="35BB25EC" w14:textId="77777777" w:rsidR="00FF342E" w:rsidRPr="00010A33" w:rsidRDefault="00FF342E" w:rsidP="00FF342E">
      <w:pPr>
        <w:rPr>
          <w:rFonts w:ascii="Times New Roman" w:hAnsi="Times New Roman" w:cs="Times New Roman"/>
          <w:sz w:val="20"/>
          <w:szCs w:val="20"/>
          <w:lang w:val="en-US"/>
        </w:rPr>
      </w:pPr>
    </w:p>
    <w:p w14:paraId="67AA995C" w14:textId="77777777" w:rsidR="000E7AA6" w:rsidRPr="00010A33" w:rsidRDefault="00FF342E" w:rsidP="009C5C4F">
      <w:pPr>
        <w:ind w:left="360"/>
        <w:jc w:val="both"/>
        <w:rPr>
          <w:rFonts w:ascii="Times New Roman" w:hAnsi="Times New Roman" w:cs="Times New Roman"/>
          <w:sz w:val="20"/>
          <w:szCs w:val="20"/>
          <w:lang w:val="en-US"/>
        </w:rPr>
      </w:pPr>
      <w:r w:rsidRPr="00010A33">
        <w:rPr>
          <w:rFonts w:ascii="Times New Roman" w:hAnsi="Times New Roman" w:cs="Times New Roman"/>
          <w:sz w:val="20"/>
          <w:szCs w:val="20"/>
          <w:lang w:val="en-US"/>
        </w:rPr>
        <w:t xml:space="preserve">While the SOS used random distribution to create the solution candidates the LSA and CSA used the Gauss distribution to create them in the original version of algorithms. </w:t>
      </w:r>
      <w:r w:rsidR="00642816" w:rsidRPr="00010A33">
        <w:rPr>
          <w:rFonts w:ascii="Times New Roman" w:hAnsi="Times New Roman" w:cs="Times New Roman"/>
          <w:sz w:val="20"/>
          <w:szCs w:val="20"/>
        </w:rPr>
        <w:t xml:space="preserve">Deneysel çalışmalarda toplam altı </w:t>
      </w:r>
      <w:r w:rsidRPr="00010A33">
        <w:rPr>
          <w:rFonts w:ascii="Times New Roman" w:hAnsi="Times New Roman" w:cs="Times New Roman"/>
          <w:sz w:val="20"/>
          <w:szCs w:val="20"/>
        </w:rPr>
        <w:t xml:space="preserve">farklı algoritma </w:t>
      </w:r>
      <w:proofErr w:type="gramStart"/>
      <w:r w:rsidR="00642816" w:rsidRPr="00010A33">
        <w:rPr>
          <w:rFonts w:ascii="Times New Roman" w:hAnsi="Times New Roman" w:cs="Times New Roman"/>
          <w:sz w:val="20"/>
          <w:szCs w:val="20"/>
        </w:rPr>
        <w:t>kombinasyonun</w:t>
      </w:r>
      <w:proofErr w:type="gramEnd"/>
      <w:r w:rsidR="00642816" w:rsidRPr="00010A33">
        <w:rPr>
          <w:rFonts w:ascii="Times New Roman" w:hAnsi="Times New Roman" w:cs="Times New Roman"/>
          <w:sz w:val="20"/>
          <w:szCs w:val="20"/>
        </w:rPr>
        <w:t xml:space="preserve"> performansı ölçülmüştür. Bunlar SOS (</w:t>
      </w:r>
      <w:proofErr w:type="spellStart"/>
      <w:r w:rsidR="00642816" w:rsidRPr="00010A33">
        <w:rPr>
          <w:rFonts w:ascii="Times New Roman" w:hAnsi="Times New Roman" w:cs="Times New Roman"/>
          <w:sz w:val="20"/>
          <w:szCs w:val="20"/>
        </w:rPr>
        <w:t>use</w:t>
      </w:r>
      <w:proofErr w:type="spellEnd"/>
      <w:r w:rsidR="00642816" w:rsidRPr="00010A33">
        <w:rPr>
          <w:rFonts w:ascii="Times New Roman" w:hAnsi="Times New Roman" w:cs="Times New Roman"/>
          <w:sz w:val="20"/>
          <w:szCs w:val="20"/>
        </w:rPr>
        <w:t xml:space="preserve"> </w:t>
      </w:r>
      <w:proofErr w:type="spellStart"/>
      <w:r w:rsidR="00642816" w:rsidRPr="00010A33">
        <w:rPr>
          <w:rFonts w:ascii="Times New Roman" w:hAnsi="Times New Roman" w:cs="Times New Roman"/>
          <w:sz w:val="20"/>
          <w:szCs w:val="20"/>
        </w:rPr>
        <w:t>random</w:t>
      </w:r>
      <w:proofErr w:type="spellEnd"/>
      <w:r w:rsidR="00642816" w:rsidRPr="00010A33">
        <w:rPr>
          <w:rFonts w:ascii="Times New Roman" w:hAnsi="Times New Roman" w:cs="Times New Roman"/>
          <w:sz w:val="20"/>
          <w:szCs w:val="20"/>
        </w:rPr>
        <w:t xml:space="preserve"> </w:t>
      </w:r>
      <w:proofErr w:type="spellStart"/>
      <w:r w:rsidR="00642816" w:rsidRPr="00010A33">
        <w:rPr>
          <w:rFonts w:ascii="Times New Roman" w:hAnsi="Times New Roman" w:cs="Times New Roman"/>
          <w:sz w:val="20"/>
          <w:szCs w:val="20"/>
        </w:rPr>
        <w:t>distribution</w:t>
      </w:r>
      <w:proofErr w:type="spellEnd"/>
      <w:r w:rsidR="00642816" w:rsidRPr="00010A33">
        <w:rPr>
          <w:rFonts w:ascii="Times New Roman" w:hAnsi="Times New Roman" w:cs="Times New Roman"/>
          <w:sz w:val="20"/>
          <w:szCs w:val="20"/>
        </w:rPr>
        <w:t>), SOS-G (</w:t>
      </w:r>
      <w:proofErr w:type="spellStart"/>
      <w:r w:rsidR="00642816" w:rsidRPr="00010A33">
        <w:rPr>
          <w:rFonts w:ascii="Times New Roman" w:hAnsi="Times New Roman" w:cs="Times New Roman"/>
          <w:sz w:val="20"/>
          <w:szCs w:val="20"/>
        </w:rPr>
        <w:t>use</w:t>
      </w:r>
      <w:proofErr w:type="spellEnd"/>
      <w:r w:rsidR="00642816" w:rsidRPr="00010A33">
        <w:rPr>
          <w:rFonts w:ascii="Times New Roman" w:hAnsi="Times New Roman" w:cs="Times New Roman"/>
          <w:sz w:val="20"/>
          <w:szCs w:val="20"/>
        </w:rPr>
        <w:t xml:space="preserve"> gauss </w:t>
      </w:r>
      <w:proofErr w:type="spellStart"/>
      <w:r w:rsidR="00642816" w:rsidRPr="00010A33">
        <w:rPr>
          <w:rFonts w:ascii="Times New Roman" w:hAnsi="Times New Roman" w:cs="Times New Roman"/>
          <w:sz w:val="20"/>
          <w:szCs w:val="20"/>
        </w:rPr>
        <w:t>distribution</w:t>
      </w:r>
      <w:proofErr w:type="spellEnd"/>
      <w:r w:rsidR="00642816" w:rsidRPr="00010A33">
        <w:rPr>
          <w:rFonts w:ascii="Times New Roman" w:hAnsi="Times New Roman" w:cs="Times New Roman"/>
          <w:sz w:val="20"/>
          <w:szCs w:val="20"/>
        </w:rPr>
        <w:t>), LSA, LSA-G</w:t>
      </w:r>
      <w:r w:rsidRPr="00010A33">
        <w:rPr>
          <w:rFonts w:ascii="Times New Roman" w:hAnsi="Times New Roman" w:cs="Times New Roman"/>
          <w:sz w:val="20"/>
          <w:szCs w:val="20"/>
        </w:rPr>
        <w:t xml:space="preserve"> (LSA </w:t>
      </w:r>
      <w:proofErr w:type="spellStart"/>
      <w:r w:rsidRPr="00010A33">
        <w:rPr>
          <w:rFonts w:ascii="Times New Roman" w:hAnsi="Times New Roman" w:cs="Times New Roman"/>
          <w:sz w:val="20"/>
          <w:szCs w:val="20"/>
        </w:rPr>
        <w:t>with</w:t>
      </w:r>
      <w:proofErr w:type="spellEnd"/>
      <w:r w:rsidRPr="00010A33">
        <w:rPr>
          <w:rFonts w:ascii="Times New Roman" w:hAnsi="Times New Roman" w:cs="Times New Roman"/>
          <w:sz w:val="20"/>
          <w:szCs w:val="20"/>
        </w:rPr>
        <w:t xml:space="preserve"> gauss)</w:t>
      </w:r>
      <w:r w:rsidR="00642816" w:rsidRPr="00010A33">
        <w:rPr>
          <w:rFonts w:ascii="Times New Roman" w:hAnsi="Times New Roman" w:cs="Times New Roman"/>
          <w:sz w:val="20"/>
          <w:szCs w:val="20"/>
        </w:rPr>
        <w:t>,</w:t>
      </w:r>
      <w:r w:rsidRPr="00010A33">
        <w:rPr>
          <w:rFonts w:ascii="Times New Roman" w:hAnsi="Times New Roman" w:cs="Times New Roman"/>
          <w:sz w:val="20"/>
          <w:szCs w:val="20"/>
        </w:rPr>
        <w:t xml:space="preserve"> </w:t>
      </w:r>
      <w:r w:rsidR="00642816" w:rsidRPr="00010A33">
        <w:rPr>
          <w:rFonts w:ascii="Times New Roman" w:hAnsi="Times New Roman" w:cs="Times New Roman"/>
          <w:sz w:val="20"/>
          <w:szCs w:val="20"/>
        </w:rPr>
        <w:t>CSA ve CSA-G</w:t>
      </w:r>
      <w:r w:rsidRPr="00010A33">
        <w:rPr>
          <w:rFonts w:ascii="Times New Roman" w:hAnsi="Times New Roman" w:cs="Times New Roman"/>
          <w:sz w:val="20"/>
          <w:szCs w:val="20"/>
        </w:rPr>
        <w:t xml:space="preserve"> (CSA </w:t>
      </w:r>
      <w:proofErr w:type="spellStart"/>
      <w:r w:rsidRPr="00010A33">
        <w:rPr>
          <w:rFonts w:ascii="Times New Roman" w:hAnsi="Times New Roman" w:cs="Times New Roman"/>
          <w:sz w:val="20"/>
          <w:szCs w:val="20"/>
        </w:rPr>
        <w:t>with</w:t>
      </w:r>
      <w:proofErr w:type="spellEnd"/>
      <w:r w:rsidRPr="00010A33">
        <w:rPr>
          <w:rFonts w:ascii="Times New Roman" w:hAnsi="Times New Roman" w:cs="Times New Roman"/>
          <w:sz w:val="20"/>
          <w:szCs w:val="20"/>
        </w:rPr>
        <w:t xml:space="preserve"> gauss)</w:t>
      </w:r>
      <w:r w:rsidR="00642816" w:rsidRPr="00010A33">
        <w:rPr>
          <w:rFonts w:ascii="Times New Roman" w:hAnsi="Times New Roman" w:cs="Times New Roman"/>
          <w:sz w:val="20"/>
          <w:szCs w:val="20"/>
        </w:rPr>
        <w:t xml:space="preserve"> </w:t>
      </w:r>
      <w:proofErr w:type="spellStart"/>
      <w:r w:rsidR="00642816" w:rsidRPr="00010A33">
        <w:rPr>
          <w:rFonts w:ascii="Times New Roman" w:hAnsi="Times New Roman" w:cs="Times New Roman"/>
          <w:sz w:val="20"/>
          <w:szCs w:val="20"/>
        </w:rPr>
        <w:t>dir</w:t>
      </w:r>
      <w:proofErr w:type="spellEnd"/>
      <w:r w:rsidR="00642816" w:rsidRPr="00010A33">
        <w:rPr>
          <w:rFonts w:ascii="Times New Roman" w:hAnsi="Times New Roman" w:cs="Times New Roman"/>
          <w:sz w:val="20"/>
          <w:szCs w:val="20"/>
        </w:rPr>
        <w:t xml:space="preserve">.  </w:t>
      </w:r>
    </w:p>
    <w:p w14:paraId="16CA5B55" w14:textId="77777777" w:rsidR="00594C70" w:rsidRPr="00010A33" w:rsidRDefault="00594C70" w:rsidP="009C5C4F">
      <w:pPr>
        <w:ind w:left="360"/>
        <w:jc w:val="both"/>
        <w:rPr>
          <w:rFonts w:ascii="Times New Roman" w:hAnsi="Times New Roman" w:cs="Times New Roman"/>
          <w:sz w:val="20"/>
          <w:szCs w:val="20"/>
        </w:rPr>
        <w:sectPr w:rsidR="00594C70" w:rsidRPr="00010A33">
          <w:pgSz w:w="11906" w:h="16838"/>
          <w:pgMar w:top="1417" w:right="1417" w:bottom="1417" w:left="1417" w:header="708" w:footer="708" w:gutter="0"/>
          <w:cols w:space="708"/>
          <w:docGrid w:linePitch="360"/>
        </w:sectPr>
      </w:pPr>
    </w:p>
    <w:p w14:paraId="6C1E777C" w14:textId="77777777" w:rsidR="00642816" w:rsidRPr="00010A33" w:rsidRDefault="00642816" w:rsidP="00F83605">
      <w:pPr>
        <w:jc w:val="center"/>
        <w:rPr>
          <w:rFonts w:ascii="Times New Roman" w:hAnsi="Times New Roman" w:cs="Times New Roman"/>
          <w:sz w:val="20"/>
          <w:szCs w:val="20"/>
        </w:rPr>
      </w:pPr>
      <w:proofErr w:type="spellStart"/>
      <w:r w:rsidRPr="00010A33">
        <w:rPr>
          <w:rFonts w:ascii="Times New Roman" w:hAnsi="Times New Roman" w:cs="Times New Roman"/>
          <w:sz w:val="20"/>
          <w:szCs w:val="20"/>
        </w:rPr>
        <w:lastRenderedPageBreak/>
        <w:t>Table</w:t>
      </w:r>
      <w:proofErr w:type="spellEnd"/>
      <w:r w:rsidRPr="00010A33">
        <w:rPr>
          <w:rFonts w:ascii="Times New Roman" w:hAnsi="Times New Roman" w:cs="Times New Roman"/>
          <w:sz w:val="20"/>
          <w:szCs w:val="20"/>
        </w:rPr>
        <w:t xml:space="preserve"> 1. </w:t>
      </w:r>
      <w:proofErr w:type="spellStart"/>
      <w:r w:rsidRPr="00010A33">
        <w:rPr>
          <w:rFonts w:ascii="Times New Roman" w:hAnsi="Times New Roman" w:cs="Times New Roman"/>
          <w:sz w:val="20"/>
          <w:szCs w:val="20"/>
        </w:rPr>
        <w:t>The</w:t>
      </w:r>
      <w:proofErr w:type="spellEnd"/>
      <w:r w:rsidRPr="00010A33">
        <w:rPr>
          <w:rFonts w:ascii="Times New Roman" w:hAnsi="Times New Roman" w:cs="Times New Roman"/>
          <w:sz w:val="20"/>
          <w:szCs w:val="20"/>
        </w:rPr>
        <w:t xml:space="preserve"> </w:t>
      </w:r>
      <w:proofErr w:type="spellStart"/>
      <w:r w:rsidRPr="00010A33">
        <w:rPr>
          <w:rFonts w:ascii="Times New Roman" w:hAnsi="Times New Roman" w:cs="Times New Roman"/>
          <w:sz w:val="20"/>
          <w:szCs w:val="20"/>
        </w:rPr>
        <w:t>searching</w:t>
      </w:r>
      <w:proofErr w:type="spellEnd"/>
      <w:r w:rsidRPr="00010A33">
        <w:rPr>
          <w:rFonts w:ascii="Times New Roman" w:hAnsi="Times New Roman" w:cs="Times New Roman"/>
          <w:sz w:val="20"/>
          <w:szCs w:val="20"/>
        </w:rPr>
        <w:t xml:space="preserve"> </w:t>
      </w:r>
      <w:proofErr w:type="spellStart"/>
      <w:r w:rsidRPr="00010A33">
        <w:rPr>
          <w:rFonts w:ascii="Times New Roman" w:hAnsi="Times New Roman" w:cs="Times New Roman"/>
          <w:sz w:val="20"/>
          <w:szCs w:val="20"/>
        </w:rPr>
        <w:t>performances</w:t>
      </w:r>
      <w:proofErr w:type="spellEnd"/>
      <w:r w:rsidRPr="00010A33">
        <w:rPr>
          <w:rFonts w:ascii="Times New Roman" w:hAnsi="Times New Roman" w:cs="Times New Roman"/>
          <w:sz w:val="20"/>
          <w:szCs w:val="20"/>
        </w:rPr>
        <w:t xml:space="preserve"> of meta-</w:t>
      </w:r>
      <w:proofErr w:type="spellStart"/>
      <w:r w:rsidRPr="00010A33">
        <w:rPr>
          <w:rFonts w:ascii="Times New Roman" w:hAnsi="Times New Roman" w:cs="Times New Roman"/>
          <w:sz w:val="20"/>
          <w:szCs w:val="20"/>
        </w:rPr>
        <w:t>heuristic</w:t>
      </w:r>
      <w:proofErr w:type="spellEnd"/>
      <w:r w:rsidRPr="00010A33">
        <w:rPr>
          <w:rFonts w:ascii="Times New Roman" w:hAnsi="Times New Roman" w:cs="Times New Roman"/>
          <w:sz w:val="20"/>
          <w:szCs w:val="20"/>
        </w:rPr>
        <w:t xml:space="preserve"> </w:t>
      </w:r>
      <w:proofErr w:type="spellStart"/>
      <w:r w:rsidRPr="00010A33">
        <w:rPr>
          <w:rFonts w:ascii="Times New Roman" w:hAnsi="Times New Roman" w:cs="Times New Roman"/>
          <w:sz w:val="20"/>
          <w:szCs w:val="20"/>
        </w:rPr>
        <w:t>algorithms</w:t>
      </w:r>
      <w:proofErr w:type="spellEnd"/>
      <w:r w:rsidRPr="00010A33">
        <w:rPr>
          <w:rFonts w:ascii="Times New Roman" w:hAnsi="Times New Roman" w:cs="Times New Roman"/>
          <w:sz w:val="20"/>
          <w:szCs w:val="20"/>
        </w:rPr>
        <w:t xml:space="preserve"> </w:t>
      </w:r>
      <w:proofErr w:type="spellStart"/>
      <w:r w:rsidRPr="00010A33">
        <w:rPr>
          <w:rFonts w:ascii="Times New Roman" w:hAnsi="Times New Roman" w:cs="Times New Roman"/>
          <w:sz w:val="20"/>
          <w:szCs w:val="20"/>
        </w:rPr>
        <w:t>depending</w:t>
      </w:r>
      <w:proofErr w:type="spellEnd"/>
      <w:r w:rsidRPr="00010A33">
        <w:rPr>
          <w:rFonts w:ascii="Times New Roman" w:hAnsi="Times New Roman" w:cs="Times New Roman"/>
          <w:sz w:val="20"/>
          <w:szCs w:val="20"/>
        </w:rPr>
        <w:t xml:space="preserve"> on gauss </w:t>
      </w:r>
      <w:proofErr w:type="spellStart"/>
      <w:r w:rsidRPr="00010A33">
        <w:rPr>
          <w:rFonts w:ascii="Times New Roman" w:hAnsi="Times New Roman" w:cs="Times New Roman"/>
          <w:sz w:val="20"/>
          <w:szCs w:val="20"/>
        </w:rPr>
        <w:t>and</w:t>
      </w:r>
      <w:proofErr w:type="spellEnd"/>
      <w:r w:rsidRPr="00010A33">
        <w:rPr>
          <w:rFonts w:ascii="Times New Roman" w:hAnsi="Times New Roman" w:cs="Times New Roman"/>
          <w:sz w:val="20"/>
          <w:szCs w:val="20"/>
        </w:rPr>
        <w:t xml:space="preserve"> </w:t>
      </w:r>
      <w:proofErr w:type="spellStart"/>
      <w:r w:rsidRPr="00010A33">
        <w:rPr>
          <w:rFonts w:ascii="Times New Roman" w:hAnsi="Times New Roman" w:cs="Times New Roman"/>
          <w:sz w:val="20"/>
          <w:szCs w:val="20"/>
        </w:rPr>
        <w:t>random</w:t>
      </w:r>
      <w:proofErr w:type="spellEnd"/>
      <w:r w:rsidRPr="00010A33">
        <w:rPr>
          <w:rFonts w:ascii="Times New Roman" w:hAnsi="Times New Roman" w:cs="Times New Roman"/>
          <w:sz w:val="20"/>
          <w:szCs w:val="20"/>
        </w:rPr>
        <w:t xml:space="preserve"> </w:t>
      </w:r>
      <w:proofErr w:type="spellStart"/>
      <w:r w:rsidRPr="00010A33">
        <w:rPr>
          <w:rFonts w:ascii="Times New Roman" w:hAnsi="Times New Roman" w:cs="Times New Roman"/>
          <w:sz w:val="20"/>
          <w:szCs w:val="20"/>
        </w:rPr>
        <w:t>distribution</w:t>
      </w:r>
      <w:proofErr w:type="spellEnd"/>
    </w:p>
    <w:p w14:paraId="67DAC54F" w14:textId="77777777" w:rsidR="007253C5" w:rsidRPr="00010A33" w:rsidRDefault="00451CCE" w:rsidP="00F83605">
      <w:pPr>
        <w:jc w:val="center"/>
        <w:rPr>
          <w:rFonts w:ascii="Times New Roman" w:hAnsi="Times New Roman" w:cs="Times New Roman"/>
          <w:sz w:val="20"/>
          <w:szCs w:val="20"/>
        </w:rPr>
      </w:pPr>
      <w:r w:rsidRPr="00010A33">
        <w:rPr>
          <w:rFonts w:ascii="Times New Roman" w:hAnsi="Times New Roman" w:cs="Times New Roman"/>
          <w:noProof/>
          <w:sz w:val="20"/>
          <w:szCs w:val="20"/>
          <w:lang w:eastAsia="tr-TR"/>
        </w:rPr>
        <w:drawing>
          <wp:inline distT="0" distB="0" distL="0" distR="0" wp14:anchorId="30363769" wp14:editId="2AF87BEE">
            <wp:extent cx="8892540" cy="4231240"/>
            <wp:effectExtent l="0" t="0" r="381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92540" cy="4231240"/>
                    </a:xfrm>
                    <a:prstGeom prst="rect">
                      <a:avLst/>
                    </a:prstGeom>
                    <a:noFill/>
                    <a:ln>
                      <a:noFill/>
                    </a:ln>
                  </pic:spPr>
                </pic:pic>
              </a:graphicData>
            </a:graphic>
          </wp:inline>
        </w:drawing>
      </w:r>
    </w:p>
    <w:p w14:paraId="4ED04BE1" w14:textId="77777777" w:rsidR="00F83605" w:rsidRPr="00010A33" w:rsidRDefault="001A446A" w:rsidP="00642816">
      <w:pPr>
        <w:spacing w:after="0" w:line="240" w:lineRule="auto"/>
        <w:rPr>
          <w:rFonts w:ascii="Times New Roman" w:hAnsi="Times New Roman" w:cs="Times New Roman"/>
          <w:sz w:val="20"/>
          <w:szCs w:val="20"/>
          <w:lang w:val="en-US"/>
        </w:rPr>
      </w:pPr>
      <w:r w:rsidRPr="00010A33">
        <w:rPr>
          <w:rFonts w:ascii="Times New Roman" w:hAnsi="Times New Roman" w:cs="Times New Roman"/>
          <w:sz w:val="20"/>
          <w:szCs w:val="20"/>
          <w:lang w:val="en-US"/>
        </w:rPr>
        <w:t>Red:</w:t>
      </w:r>
      <w:r w:rsidR="00F83605" w:rsidRPr="00010A33">
        <w:rPr>
          <w:rFonts w:ascii="Times New Roman" w:hAnsi="Times New Roman" w:cs="Times New Roman"/>
          <w:sz w:val="20"/>
          <w:szCs w:val="20"/>
          <w:lang w:val="en-US"/>
        </w:rPr>
        <w:t xml:space="preserve"> Random distribution </w:t>
      </w:r>
      <w:r w:rsidRPr="00010A33">
        <w:rPr>
          <w:rFonts w:ascii="Times New Roman" w:hAnsi="Times New Roman" w:cs="Times New Roman"/>
          <w:sz w:val="20"/>
          <w:szCs w:val="20"/>
          <w:lang w:val="en-US"/>
        </w:rPr>
        <w:t xml:space="preserve">finds </w:t>
      </w:r>
      <w:r w:rsidR="00F83605" w:rsidRPr="00010A33">
        <w:rPr>
          <w:rFonts w:ascii="Times New Roman" w:hAnsi="Times New Roman" w:cs="Times New Roman"/>
          <w:sz w:val="20"/>
          <w:szCs w:val="20"/>
          <w:lang w:val="en-US"/>
        </w:rPr>
        <w:t>better</w:t>
      </w:r>
      <w:r w:rsidRPr="00010A33">
        <w:rPr>
          <w:rFonts w:ascii="Times New Roman" w:hAnsi="Times New Roman" w:cs="Times New Roman"/>
          <w:sz w:val="20"/>
          <w:szCs w:val="20"/>
          <w:lang w:val="en-US"/>
        </w:rPr>
        <w:t xml:space="preserve"> solution</w:t>
      </w:r>
      <w:r w:rsidR="00F83605" w:rsidRPr="00010A33">
        <w:rPr>
          <w:rFonts w:ascii="Times New Roman" w:hAnsi="Times New Roman" w:cs="Times New Roman"/>
          <w:sz w:val="20"/>
          <w:szCs w:val="20"/>
          <w:lang w:val="en-US"/>
        </w:rPr>
        <w:t xml:space="preserve"> than Gauss distribution</w:t>
      </w:r>
    </w:p>
    <w:p w14:paraId="27FBCAF6" w14:textId="77777777" w:rsidR="00F83605" w:rsidRPr="00010A33" w:rsidRDefault="00FD56D0" w:rsidP="00642816">
      <w:pPr>
        <w:spacing w:after="0" w:line="240" w:lineRule="auto"/>
        <w:rPr>
          <w:rFonts w:ascii="Times New Roman" w:hAnsi="Times New Roman" w:cs="Times New Roman"/>
          <w:sz w:val="20"/>
          <w:szCs w:val="20"/>
          <w:lang w:val="en-US"/>
        </w:rPr>
      </w:pPr>
      <w:r w:rsidRPr="00010A33">
        <w:rPr>
          <w:rFonts w:ascii="Times New Roman" w:hAnsi="Times New Roman" w:cs="Times New Roman"/>
          <w:sz w:val="20"/>
          <w:szCs w:val="20"/>
          <w:lang w:val="en-US"/>
        </w:rPr>
        <w:t xml:space="preserve">Blue: Gauss </w:t>
      </w:r>
      <w:r w:rsidR="00F83605" w:rsidRPr="00010A33">
        <w:rPr>
          <w:rFonts w:ascii="Times New Roman" w:hAnsi="Times New Roman" w:cs="Times New Roman"/>
          <w:sz w:val="20"/>
          <w:szCs w:val="20"/>
          <w:lang w:val="en-US"/>
        </w:rPr>
        <w:t xml:space="preserve">distribution </w:t>
      </w:r>
      <w:r w:rsidR="001A446A" w:rsidRPr="00010A33">
        <w:rPr>
          <w:rFonts w:ascii="Times New Roman" w:hAnsi="Times New Roman" w:cs="Times New Roman"/>
          <w:sz w:val="20"/>
          <w:szCs w:val="20"/>
          <w:lang w:val="en-US"/>
        </w:rPr>
        <w:t xml:space="preserve">finds better solution </w:t>
      </w:r>
      <w:r w:rsidRPr="00010A33">
        <w:rPr>
          <w:rFonts w:ascii="Times New Roman" w:hAnsi="Times New Roman" w:cs="Times New Roman"/>
          <w:sz w:val="20"/>
          <w:szCs w:val="20"/>
          <w:lang w:val="en-US"/>
        </w:rPr>
        <w:t xml:space="preserve">than Random </w:t>
      </w:r>
      <w:r w:rsidR="00F83605" w:rsidRPr="00010A33">
        <w:rPr>
          <w:rFonts w:ascii="Times New Roman" w:hAnsi="Times New Roman" w:cs="Times New Roman"/>
          <w:sz w:val="20"/>
          <w:szCs w:val="20"/>
          <w:lang w:val="en-US"/>
        </w:rPr>
        <w:t>distribution</w:t>
      </w:r>
    </w:p>
    <w:p w14:paraId="01A5F924" w14:textId="77777777" w:rsidR="00FD56D0" w:rsidRPr="00010A33" w:rsidRDefault="00FD56D0" w:rsidP="00642816">
      <w:pPr>
        <w:spacing w:after="0" w:line="240" w:lineRule="auto"/>
        <w:rPr>
          <w:rFonts w:ascii="Times New Roman" w:hAnsi="Times New Roman" w:cs="Times New Roman"/>
          <w:sz w:val="20"/>
          <w:szCs w:val="20"/>
        </w:rPr>
      </w:pPr>
      <w:r w:rsidRPr="00010A33">
        <w:rPr>
          <w:rFonts w:ascii="Times New Roman" w:hAnsi="Times New Roman" w:cs="Times New Roman"/>
          <w:sz w:val="20"/>
          <w:szCs w:val="20"/>
          <w:lang w:val="en-US"/>
        </w:rPr>
        <w:t>Green</w:t>
      </w:r>
      <w:r w:rsidR="00F83605" w:rsidRPr="00010A33">
        <w:rPr>
          <w:rFonts w:ascii="Times New Roman" w:hAnsi="Times New Roman" w:cs="Times New Roman"/>
          <w:sz w:val="20"/>
          <w:szCs w:val="20"/>
          <w:lang w:val="en-US"/>
        </w:rPr>
        <w:t>: Benchmark</w:t>
      </w:r>
      <w:r w:rsidRPr="00010A33">
        <w:rPr>
          <w:rFonts w:ascii="Times New Roman" w:hAnsi="Times New Roman" w:cs="Times New Roman"/>
          <w:sz w:val="20"/>
          <w:szCs w:val="20"/>
          <w:lang w:val="en-US"/>
        </w:rPr>
        <w:t xml:space="preserve"> solved by alg</w:t>
      </w:r>
      <w:r w:rsidR="00F83605" w:rsidRPr="00010A33">
        <w:rPr>
          <w:rFonts w:ascii="Times New Roman" w:hAnsi="Times New Roman" w:cs="Times New Roman"/>
          <w:sz w:val="20"/>
          <w:szCs w:val="20"/>
          <w:lang w:val="en-US"/>
        </w:rPr>
        <w:t xml:space="preserve">orithm </w:t>
      </w:r>
      <w:r w:rsidR="00D8663E" w:rsidRPr="00010A33">
        <w:rPr>
          <w:rFonts w:ascii="Times New Roman" w:hAnsi="Times New Roman" w:cs="Times New Roman"/>
          <w:sz w:val="20"/>
          <w:szCs w:val="20"/>
          <w:lang w:val="en-US"/>
        </w:rPr>
        <w:t>(with random or gauss distribution)</w:t>
      </w:r>
    </w:p>
    <w:p w14:paraId="57538F47" w14:textId="77777777" w:rsidR="000E7AA6" w:rsidRPr="00010A33" w:rsidRDefault="000E7AA6" w:rsidP="009C5C4F">
      <w:pPr>
        <w:ind w:left="360"/>
        <w:jc w:val="both"/>
        <w:rPr>
          <w:rFonts w:ascii="Times New Roman" w:hAnsi="Times New Roman" w:cs="Times New Roman"/>
          <w:sz w:val="20"/>
          <w:szCs w:val="20"/>
        </w:rPr>
      </w:pPr>
    </w:p>
    <w:p w14:paraId="3BAC6F49" w14:textId="77777777" w:rsidR="00FD56D0" w:rsidRPr="00010A33" w:rsidRDefault="00FD56D0" w:rsidP="009C5C4F">
      <w:pPr>
        <w:ind w:left="360"/>
        <w:jc w:val="both"/>
        <w:rPr>
          <w:rFonts w:ascii="Times New Roman" w:hAnsi="Times New Roman" w:cs="Times New Roman"/>
          <w:sz w:val="20"/>
          <w:szCs w:val="20"/>
        </w:rPr>
        <w:sectPr w:rsidR="00FD56D0" w:rsidRPr="00010A33" w:rsidSect="000E7AA6">
          <w:pgSz w:w="16838" w:h="11906" w:orient="landscape"/>
          <w:pgMar w:top="1417" w:right="1417" w:bottom="1417" w:left="1417" w:header="708" w:footer="708" w:gutter="0"/>
          <w:cols w:space="708"/>
          <w:docGrid w:linePitch="360"/>
        </w:sectPr>
      </w:pPr>
    </w:p>
    <w:p w14:paraId="61361650" w14:textId="77777777" w:rsidR="002E43E4" w:rsidRPr="00010A33" w:rsidRDefault="00D8663E" w:rsidP="00D8663E">
      <w:pPr>
        <w:jc w:val="both"/>
        <w:rPr>
          <w:rFonts w:ascii="Times New Roman" w:hAnsi="Times New Roman" w:cs="Times New Roman"/>
          <w:sz w:val="20"/>
          <w:szCs w:val="20"/>
        </w:rPr>
      </w:pPr>
      <w:r w:rsidRPr="00010A33">
        <w:rPr>
          <w:rFonts w:ascii="Times New Roman" w:hAnsi="Times New Roman" w:cs="Times New Roman"/>
          <w:sz w:val="20"/>
          <w:szCs w:val="20"/>
        </w:rPr>
        <w:lastRenderedPageBreak/>
        <w:t xml:space="preserve">Gauss ve </w:t>
      </w:r>
      <w:proofErr w:type="spellStart"/>
      <w:r w:rsidRPr="00010A33">
        <w:rPr>
          <w:rFonts w:ascii="Times New Roman" w:hAnsi="Times New Roman" w:cs="Times New Roman"/>
          <w:sz w:val="20"/>
          <w:szCs w:val="20"/>
        </w:rPr>
        <w:t>Random</w:t>
      </w:r>
      <w:proofErr w:type="spellEnd"/>
      <w:r w:rsidRPr="00010A33">
        <w:rPr>
          <w:rFonts w:ascii="Times New Roman" w:hAnsi="Times New Roman" w:cs="Times New Roman"/>
          <w:sz w:val="20"/>
          <w:szCs w:val="20"/>
        </w:rPr>
        <w:t xml:space="preserve"> dağılımın arama sürecine olan etkilerini ölçmek</w:t>
      </w:r>
      <w:r w:rsidR="00552957" w:rsidRPr="00010A33">
        <w:rPr>
          <w:rFonts w:ascii="Times New Roman" w:hAnsi="Times New Roman" w:cs="Times New Roman"/>
          <w:sz w:val="20"/>
          <w:szCs w:val="20"/>
        </w:rPr>
        <w:t xml:space="preserve"> için beş farklı parametrenin değeri kaydedilmiştir. Bunlar</w:t>
      </w:r>
      <w:r w:rsidR="002E43E4" w:rsidRPr="00010A33">
        <w:rPr>
          <w:rFonts w:ascii="Times New Roman" w:hAnsi="Times New Roman" w:cs="Times New Roman"/>
          <w:sz w:val="20"/>
          <w:szCs w:val="20"/>
        </w:rPr>
        <w:t>:</w:t>
      </w:r>
    </w:p>
    <w:p w14:paraId="7302F03F" w14:textId="77777777" w:rsidR="002E43E4" w:rsidRPr="00010A33" w:rsidRDefault="002E43E4" w:rsidP="00D8663E">
      <w:pPr>
        <w:pStyle w:val="ListeParagraf"/>
        <w:numPr>
          <w:ilvl w:val="0"/>
          <w:numId w:val="4"/>
        </w:numPr>
        <w:jc w:val="both"/>
        <w:rPr>
          <w:rFonts w:ascii="Times New Roman" w:hAnsi="Times New Roman" w:cs="Times New Roman"/>
          <w:sz w:val="20"/>
          <w:szCs w:val="20"/>
        </w:rPr>
      </w:pPr>
      <w:r w:rsidRPr="00010A33">
        <w:rPr>
          <w:rFonts w:ascii="Times New Roman" w:hAnsi="Times New Roman" w:cs="Times New Roman"/>
          <w:sz w:val="20"/>
          <w:szCs w:val="20"/>
        </w:rPr>
        <w:t>Deneysel</w:t>
      </w:r>
      <w:r w:rsidR="00552957" w:rsidRPr="00010A33">
        <w:rPr>
          <w:rFonts w:ascii="Times New Roman" w:hAnsi="Times New Roman" w:cs="Times New Roman"/>
          <w:sz w:val="20"/>
          <w:szCs w:val="20"/>
        </w:rPr>
        <w:t xml:space="preserve"> çalışma</w:t>
      </w:r>
      <w:r w:rsidR="00D8663E" w:rsidRPr="00010A33">
        <w:rPr>
          <w:rFonts w:ascii="Times New Roman" w:hAnsi="Times New Roman" w:cs="Times New Roman"/>
          <w:sz w:val="20"/>
          <w:szCs w:val="20"/>
        </w:rPr>
        <w:t xml:space="preserve"> sonucund</w:t>
      </w:r>
      <w:r w:rsidR="00552957" w:rsidRPr="00010A33">
        <w:rPr>
          <w:rFonts w:ascii="Times New Roman" w:hAnsi="Times New Roman" w:cs="Times New Roman"/>
          <w:sz w:val="20"/>
          <w:szCs w:val="20"/>
        </w:rPr>
        <w:t>a elde edilen</w:t>
      </w:r>
      <w:r w:rsidR="001A446A" w:rsidRPr="00010A33">
        <w:rPr>
          <w:rFonts w:ascii="Times New Roman" w:hAnsi="Times New Roman" w:cs="Times New Roman"/>
          <w:sz w:val="20"/>
          <w:szCs w:val="20"/>
        </w:rPr>
        <w:t>:</w:t>
      </w:r>
      <w:r w:rsidR="00552957" w:rsidRPr="00010A33">
        <w:rPr>
          <w:rFonts w:ascii="Times New Roman" w:hAnsi="Times New Roman" w:cs="Times New Roman"/>
          <w:sz w:val="20"/>
          <w:szCs w:val="20"/>
        </w:rPr>
        <w:t xml:space="preserve"> en iyi ve en kötü çözüm adayları (</w:t>
      </w:r>
      <w:proofErr w:type="spellStart"/>
      <w:r w:rsidR="00552957" w:rsidRPr="00010A33">
        <w:rPr>
          <w:rFonts w:ascii="Times New Roman" w:hAnsi="Times New Roman" w:cs="Times New Roman"/>
          <w:sz w:val="20"/>
          <w:szCs w:val="20"/>
        </w:rPr>
        <w:t>best</w:t>
      </w:r>
      <w:proofErr w:type="spellEnd"/>
      <w:r w:rsidR="00552957" w:rsidRPr="00010A33">
        <w:rPr>
          <w:rFonts w:ascii="Times New Roman" w:hAnsi="Times New Roman" w:cs="Times New Roman"/>
          <w:sz w:val="20"/>
          <w:szCs w:val="20"/>
        </w:rPr>
        <w:t xml:space="preserve">, </w:t>
      </w:r>
      <w:proofErr w:type="spellStart"/>
      <w:r w:rsidR="00552957" w:rsidRPr="00010A33">
        <w:rPr>
          <w:rFonts w:ascii="Times New Roman" w:hAnsi="Times New Roman" w:cs="Times New Roman"/>
          <w:sz w:val="20"/>
          <w:szCs w:val="20"/>
        </w:rPr>
        <w:t>worst</w:t>
      </w:r>
      <w:proofErr w:type="spellEnd"/>
      <w:r w:rsidRPr="00010A33">
        <w:rPr>
          <w:rFonts w:ascii="Times New Roman" w:hAnsi="Times New Roman" w:cs="Times New Roman"/>
          <w:sz w:val="20"/>
          <w:szCs w:val="20"/>
        </w:rPr>
        <w:t xml:space="preserve">), </w:t>
      </w:r>
    </w:p>
    <w:p w14:paraId="52C7A463" w14:textId="1122148D" w:rsidR="00642816" w:rsidRPr="00010A33" w:rsidRDefault="001A446A" w:rsidP="00D8663E">
      <w:pPr>
        <w:pStyle w:val="ListeParagraf"/>
        <w:numPr>
          <w:ilvl w:val="0"/>
          <w:numId w:val="4"/>
        </w:numPr>
        <w:jc w:val="both"/>
        <w:rPr>
          <w:rFonts w:ascii="Times New Roman" w:hAnsi="Times New Roman" w:cs="Times New Roman"/>
          <w:sz w:val="20"/>
          <w:szCs w:val="20"/>
        </w:rPr>
      </w:pPr>
      <w:r w:rsidRPr="00010A33">
        <w:rPr>
          <w:rFonts w:ascii="Times New Roman" w:hAnsi="Times New Roman" w:cs="Times New Roman"/>
          <w:sz w:val="20"/>
          <w:szCs w:val="20"/>
        </w:rPr>
        <w:t>T</w:t>
      </w:r>
      <w:r w:rsidR="002E43E4" w:rsidRPr="00010A33">
        <w:rPr>
          <w:rFonts w:ascii="Times New Roman" w:hAnsi="Times New Roman" w:cs="Times New Roman"/>
          <w:sz w:val="20"/>
          <w:szCs w:val="20"/>
        </w:rPr>
        <w:t>ekrar edilen deneylere ait</w:t>
      </w:r>
      <w:r w:rsidRPr="00010A33">
        <w:rPr>
          <w:rFonts w:ascii="Times New Roman" w:hAnsi="Times New Roman" w:cs="Times New Roman"/>
          <w:sz w:val="20"/>
          <w:szCs w:val="20"/>
        </w:rPr>
        <w:t>:</w:t>
      </w:r>
      <w:r w:rsidR="002E43E4" w:rsidRPr="00010A33">
        <w:rPr>
          <w:rFonts w:ascii="Times New Roman" w:hAnsi="Times New Roman" w:cs="Times New Roman"/>
          <w:sz w:val="20"/>
          <w:szCs w:val="20"/>
        </w:rPr>
        <w:t xml:space="preserve"> </w:t>
      </w:r>
      <w:r w:rsidR="003B37A1" w:rsidRPr="00010A33">
        <w:rPr>
          <w:rFonts w:ascii="Times New Roman" w:hAnsi="Times New Roman" w:cs="Times New Roman"/>
          <w:sz w:val="20"/>
          <w:szCs w:val="20"/>
        </w:rPr>
        <w:t>en iyi çözümlerin</w:t>
      </w:r>
      <w:r w:rsidR="002E43E4" w:rsidRPr="00010A33">
        <w:rPr>
          <w:rFonts w:ascii="Times New Roman" w:hAnsi="Times New Roman" w:cs="Times New Roman"/>
          <w:sz w:val="20"/>
          <w:szCs w:val="20"/>
        </w:rPr>
        <w:t xml:space="preserve"> ortalaması (</w:t>
      </w:r>
      <w:proofErr w:type="spellStart"/>
      <w:r w:rsidR="002E43E4" w:rsidRPr="00010A33">
        <w:rPr>
          <w:rFonts w:ascii="Times New Roman" w:hAnsi="Times New Roman" w:cs="Times New Roman"/>
          <w:sz w:val="20"/>
          <w:szCs w:val="20"/>
        </w:rPr>
        <w:t>mean</w:t>
      </w:r>
      <w:proofErr w:type="spellEnd"/>
      <w:r w:rsidR="002E43E4" w:rsidRPr="00010A33">
        <w:rPr>
          <w:rFonts w:ascii="Times New Roman" w:hAnsi="Times New Roman" w:cs="Times New Roman"/>
          <w:sz w:val="20"/>
          <w:szCs w:val="20"/>
        </w:rPr>
        <w:t>), deneyler arası standart sapma (</w:t>
      </w:r>
      <w:proofErr w:type="spellStart"/>
      <w:proofErr w:type="gramStart"/>
      <w:r w:rsidR="002E43E4" w:rsidRPr="00010A33">
        <w:rPr>
          <w:rFonts w:ascii="Times New Roman" w:hAnsi="Times New Roman" w:cs="Times New Roman"/>
          <w:sz w:val="20"/>
          <w:szCs w:val="20"/>
        </w:rPr>
        <w:t>Std.D</w:t>
      </w:r>
      <w:proofErr w:type="spellEnd"/>
      <w:proofErr w:type="gramEnd"/>
      <w:r w:rsidR="002E43E4" w:rsidRPr="00010A33">
        <w:rPr>
          <w:rFonts w:ascii="Times New Roman" w:hAnsi="Times New Roman" w:cs="Times New Roman"/>
          <w:sz w:val="20"/>
          <w:szCs w:val="20"/>
        </w:rPr>
        <w:t>.) ve ortalama hesaplama süresi</w:t>
      </w:r>
      <w:r w:rsidR="00D8663E" w:rsidRPr="00010A33">
        <w:rPr>
          <w:rFonts w:ascii="Times New Roman" w:hAnsi="Times New Roman" w:cs="Times New Roman"/>
          <w:sz w:val="20"/>
          <w:szCs w:val="20"/>
        </w:rPr>
        <w:t>dir</w:t>
      </w:r>
      <w:r w:rsidR="002E43E4" w:rsidRPr="00010A33">
        <w:rPr>
          <w:rFonts w:ascii="Times New Roman" w:hAnsi="Times New Roman" w:cs="Times New Roman"/>
          <w:sz w:val="20"/>
          <w:szCs w:val="20"/>
        </w:rPr>
        <w:t xml:space="preserve"> (time)</w:t>
      </w:r>
      <w:r w:rsidR="00D8663E" w:rsidRPr="00010A33">
        <w:rPr>
          <w:rFonts w:ascii="Times New Roman" w:hAnsi="Times New Roman" w:cs="Times New Roman"/>
          <w:sz w:val="20"/>
          <w:szCs w:val="20"/>
        </w:rPr>
        <w:t>.</w:t>
      </w:r>
    </w:p>
    <w:p w14:paraId="4FFA3B69" w14:textId="637B1D58" w:rsidR="005749F1" w:rsidRPr="00010A33" w:rsidRDefault="00FF342E" w:rsidP="00D8663E">
      <w:pPr>
        <w:jc w:val="both"/>
        <w:rPr>
          <w:rFonts w:ascii="Times New Roman" w:hAnsi="Times New Roman" w:cs="Times New Roman"/>
          <w:sz w:val="20"/>
          <w:szCs w:val="20"/>
        </w:rPr>
      </w:pPr>
      <w:r w:rsidRPr="00010A33">
        <w:rPr>
          <w:rFonts w:ascii="Times New Roman" w:hAnsi="Times New Roman" w:cs="Times New Roman"/>
          <w:sz w:val="20"/>
          <w:szCs w:val="20"/>
        </w:rPr>
        <w:t>Tablo 1’de verilen s</w:t>
      </w:r>
      <w:r w:rsidR="005749F1" w:rsidRPr="00010A33">
        <w:rPr>
          <w:rFonts w:ascii="Times New Roman" w:hAnsi="Times New Roman" w:cs="Times New Roman"/>
          <w:sz w:val="20"/>
          <w:szCs w:val="20"/>
        </w:rPr>
        <w:t xml:space="preserve">tandart sapma değerleri incelenerek deneysel çalışmanın geçerliliği doğrulanabilir. Standart sapmanın sıfır olması </w:t>
      </w:r>
      <w:proofErr w:type="gramStart"/>
      <w:r w:rsidR="005749F1" w:rsidRPr="00010A33">
        <w:rPr>
          <w:rFonts w:ascii="Times New Roman" w:hAnsi="Times New Roman" w:cs="Times New Roman"/>
          <w:sz w:val="20"/>
          <w:szCs w:val="20"/>
        </w:rPr>
        <w:t>yada</w:t>
      </w:r>
      <w:proofErr w:type="gramEnd"/>
      <w:r w:rsidR="005749F1" w:rsidRPr="00010A33">
        <w:rPr>
          <w:rFonts w:ascii="Times New Roman" w:hAnsi="Times New Roman" w:cs="Times New Roman"/>
          <w:sz w:val="20"/>
          <w:szCs w:val="20"/>
        </w:rPr>
        <w:t xml:space="preserve"> sıfıra çok yakın değerler alması deneyler arasındaki tutarlılığı gösterir. Tablo 1’de verilen standart sapma değerleri</w:t>
      </w:r>
      <w:r w:rsidRPr="00010A33">
        <w:rPr>
          <w:rFonts w:ascii="Times New Roman" w:hAnsi="Times New Roman" w:cs="Times New Roman"/>
          <w:sz w:val="20"/>
          <w:szCs w:val="20"/>
        </w:rPr>
        <w:t xml:space="preserve"> çok düşüktür ve </w:t>
      </w:r>
      <w:r w:rsidR="005749F1" w:rsidRPr="00010A33">
        <w:rPr>
          <w:rFonts w:ascii="Times New Roman" w:hAnsi="Times New Roman" w:cs="Times New Roman"/>
          <w:sz w:val="20"/>
          <w:szCs w:val="20"/>
        </w:rPr>
        <w:t>deneysel çalışmalar arası kararlılık ve tutarlılık yüksektir.</w:t>
      </w:r>
    </w:p>
    <w:p w14:paraId="4DC615FE" w14:textId="77777777" w:rsidR="001A446A" w:rsidRPr="00010A33" w:rsidRDefault="005749F1" w:rsidP="00D8663E">
      <w:pPr>
        <w:jc w:val="both"/>
        <w:rPr>
          <w:rFonts w:ascii="Times New Roman" w:hAnsi="Times New Roman" w:cs="Times New Roman"/>
          <w:sz w:val="20"/>
          <w:szCs w:val="20"/>
        </w:rPr>
      </w:pPr>
      <w:r w:rsidRPr="00010A33">
        <w:rPr>
          <w:rFonts w:ascii="Times New Roman" w:hAnsi="Times New Roman" w:cs="Times New Roman"/>
          <w:sz w:val="20"/>
          <w:szCs w:val="20"/>
        </w:rPr>
        <w:t>Tablo 2’de</w:t>
      </w:r>
      <w:r w:rsidR="00540C5C" w:rsidRPr="00010A33">
        <w:rPr>
          <w:rFonts w:ascii="Times New Roman" w:hAnsi="Times New Roman" w:cs="Times New Roman"/>
          <w:sz w:val="20"/>
          <w:szCs w:val="20"/>
        </w:rPr>
        <w:t>,</w:t>
      </w:r>
      <w:r w:rsidRPr="00010A33">
        <w:rPr>
          <w:rFonts w:ascii="Times New Roman" w:hAnsi="Times New Roman" w:cs="Times New Roman"/>
          <w:sz w:val="20"/>
          <w:szCs w:val="20"/>
        </w:rPr>
        <w:t xml:space="preserve"> </w:t>
      </w:r>
      <w:r w:rsidR="00724EFD" w:rsidRPr="00010A33">
        <w:rPr>
          <w:rFonts w:ascii="Times New Roman" w:hAnsi="Times New Roman" w:cs="Times New Roman"/>
          <w:sz w:val="20"/>
          <w:szCs w:val="20"/>
        </w:rPr>
        <w:t xml:space="preserve">dağılım yöntemine bağlı olarak algoritmaların performansları karşılaştırılmaktadır. Bu karşılaştırmalar incelendiğinde SOS algoritması gauss dağılımı kullandığında daha başarılı bir arama gerçekleştirmektedir. </w:t>
      </w:r>
      <w:r w:rsidR="00E75637" w:rsidRPr="00010A33">
        <w:rPr>
          <w:rFonts w:ascii="Times New Roman" w:hAnsi="Times New Roman" w:cs="Times New Roman"/>
          <w:sz w:val="20"/>
          <w:szCs w:val="20"/>
        </w:rPr>
        <w:t xml:space="preserve">SOS-G, 7 adet </w:t>
      </w:r>
      <w:proofErr w:type="spellStart"/>
      <w:r w:rsidR="00E75637" w:rsidRPr="00010A33">
        <w:rPr>
          <w:rFonts w:ascii="Times New Roman" w:hAnsi="Times New Roman" w:cs="Times New Roman"/>
          <w:sz w:val="20"/>
          <w:szCs w:val="20"/>
        </w:rPr>
        <w:t>benchmark</w:t>
      </w:r>
      <w:proofErr w:type="spellEnd"/>
      <w:r w:rsidR="00E75637" w:rsidRPr="00010A33">
        <w:rPr>
          <w:rFonts w:ascii="Times New Roman" w:hAnsi="Times New Roman" w:cs="Times New Roman"/>
          <w:sz w:val="20"/>
          <w:szCs w:val="20"/>
        </w:rPr>
        <w:t xml:space="preserve"> probleminde </w:t>
      </w:r>
      <w:proofErr w:type="spellStart"/>
      <w:r w:rsidR="00E75637" w:rsidRPr="00010A33">
        <w:rPr>
          <w:rFonts w:ascii="Times New Roman" w:hAnsi="Times New Roman" w:cs="Times New Roman"/>
          <w:sz w:val="20"/>
          <w:szCs w:val="20"/>
        </w:rPr>
        <w:t>SOS’dan</w:t>
      </w:r>
      <w:proofErr w:type="spellEnd"/>
      <w:r w:rsidR="00E75637" w:rsidRPr="00010A33">
        <w:rPr>
          <w:rFonts w:ascii="Times New Roman" w:hAnsi="Times New Roman" w:cs="Times New Roman"/>
          <w:sz w:val="20"/>
          <w:szCs w:val="20"/>
        </w:rPr>
        <w:t xml:space="preserve"> daha iyi sonuç elde etmeyi başarmıştır. Buna karşın SOS algoritması sadece 1 adet </w:t>
      </w:r>
      <w:proofErr w:type="spellStart"/>
      <w:r w:rsidR="00E75637" w:rsidRPr="00010A33">
        <w:rPr>
          <w:rFonts w:ascii="Times New Roman" w:hAnsi="Times New Roman" w:cs="Times New Roman"/>
          <w:sz w:val="20"/>
          <w:szCs w:val="20"/>
        </w:rPr>
        <w:t>benhmark</w:t>
      </w:r>
      <w:proofErr w:type="spellEnd"/>
      <w:r w:rsidR="00E75637" w:rsidRPr="00010A33">
        <w:rPr>
          <w:rFonts w:ascii="Times New Roman" w:hAnsi="Times New Roman" w:cs="Times New Roman"/>
          <w:sz w:val="20"/>
          <w:szCs w:val="20"/>
        </w:rPr>
        <w:t xml:space="preserve"> probleminde SOS-G den daha iyi arama yapmıştır. </w:t>
      </w:r>
      <w:r w:rsidR="00724EFD" w:rsidRPr="00010A33">
        <w:rPr>
          <w:rFonts w:ascii="Times New Roman" w:hAnsi="Times New Roman" w:cs="Times New Roman"/>
          <w:sz w:val="20"/>
          <w:szCs w:val="20"/>
        </w:rPr>
        <w:t xml:space="preserve">LSA ve CSA algoritmaları ise </w:t>
      </w:r>
      <w:proofErr w:type="spellStart"/>
      <w:r w:rsidR="00724EFD" w:rsidRPr="00010A33">
        <w:rPr>
          <w:rFonts w:ascii="Times New Roman" w:hAnsi="Times New Roman" w:cs="Times New Roman"/>
          <w:sz w:val="20"/>
          <w:szCs w:val="20"/>
        </w:rPr>
        <w:t>random</w:t>
      </w:r>
      <w:proofErr w:type="spellEnd"/>
      <w:r w:rsidR="00724EFD" w:rsidRPr="00010A33">
        <w:rPr>
          <w:rFonts w:ascii="Times New Roman" w:hAnsi="Times New Roman" w:cs="Times New Roman"/>
          <w:sz w:val="20"/>
          <w:szCs w:val="20"/>
        </w:rPr>
        <w:t xml:space="preserve"> dağılımı kullandıklarında daha başarılı arama gerçekleştirmişlerdir. </w:t>
      </w:r>
      <w:r w:rsidR="00540C5C" w:rsidRPr="00010A33">
        <w:rPr>
          <w:rFonts w:ascii="Times New Roman" w:hAnsi="Times New Roman" w:cs="Times New Roman"/>
          <w:sz w:val="20"/>
          <w:szCs w:val="20"/>
        </w:rPr>
        <w:t>Tablo 2’de verilen sonuçlar</w:t>
      </w:r>
      <w:r w:rsidR="00E75637" w:rsidRPr="00010A33">
        <w:rPr>
          <w:rFonts w:ascii="Times New Roman" w:hAnsi="Times New Roman" w:cs="Times New Roman"/>
          <w:sz w:val="20"/>
          <w:szCs w:val="20"/>
        </w:rPr>
        <w:t>, dağılım yöntemine bağlı olarak algoritmaların arama başarısının değiştiğini açıkça göstermektedir. Bunun yanında arama sürecindeki başarı</w:t>
      </w:r>
      <w:r w:rsidR="00540C5C" w:rsidRPr="00010A33">
        <w:rPr>
          <w:rFonts w:ascii="Times New Roman" w:hAnsi="Times New Roman" w:cs="Times New Roman"/>
          <w:sz w:val="20"/>
          <w:szCs w:val="20"/>
        </w:rPr>
        <w:t>,</w:t>
      </w:r>
      <w:r w:rsidR="00E75637" w:rsidRPr="00010A33">
        <w:rPr>
          <w:rFonts w:ascii="Times New Roman" w:hAnsi="Times New Roman" w:cs="Times New Roman"/>
          <w:sz w:val="20"/>
          <w:szCs w:val="20"/>
        </w:rPr>
        <w:t xml:space="preserve"> dağılım yöntemine bağlı olduğu kadar algoritmanın arama stratejisine ve karakteristik özelliklerine de bağlıdır. </w:t>
      </w:r>
      <w:proofErr w:type="spellStart"/>
      <w:r w:rsidR="00E75637" w:rsidRPr="00010A33">
        <w:rPr>
          <w:rFonts w:ascii="Times New Roman" w:hAnsi="Times New Roman" w:cs="Times New Roman"/>
          <w:sz w:val="20"/>
          <w:szCs w:val="20"/>
        </w:rPr>
        <w:t>Öyleki</w:t>
      </w:r>
      <w:proofErr w:type="spellEnd"/>
      <w:r w:rsidR="00E75637" w:rsidRPr="00010A33">
        <w:rPr>
          <w:rFonts w:ascii="Times New Roman" w:hAnsi="Times New Roman" w:cs="Times New Roman"/>
          <w:sz w:val="20"/>
          <w:szCs w:val="20"/>
        </w:rPr>
        <w:t xml:space="preserve"> SOS algoritmasında Gauss yöntemi daha başarılı bir arama sağlarken LSA ve </w:t>
      </w:r>
      <w:proofErr w:type="spellStart"/>
      <w:r w:rsidR="00E75637" w:rsidRPr="00010A33">
        <w:rPr>
          <w:rFonts w:ascii="Times New Roman" w:hAnsi="Times New Roman" w:cs="Times New Roman"/>
          <w:sz w:val="20"/>
          <w:szCs w:val="20"/>
        </w:rPr>
        <w:t>CSA’da</w:t>
      </w:r>
      <w:proofErr w:type="spellEnd"/>
      <w:r w:rsidR="00E75637" w:rsidRPr="00010A33">
        <w:rPr>
          <w:rFonts w:ascii="Times New Roman" w:hAnsi="Times New Roman" w:cs="Times New Roman"/>
          <w:sz w:val="20"/>
          <w:szCs w:val="20"/>
        </w:rPr>
        <w:t xml:space="preserve"> </w:t>
      </w:r>
      <w:proofErr w:type="spellStart"/>
      <w:r w:rsidR="00E75637" w:rsidRPr="00010A33">
        <w:rPr>
          <w:rFonts w:ascii="Times New Roman" w:hAnsi="Times New Roman" w:cs="Times New Roman"/>
          <w:sz w:val="20"/>
          <w:szCs w:val="20"/>
        </w:rPr>
        <w:t>random</w:t>
      </w:r>
      <w:proofErr w:type="spellEnd"/>
      <w:r w:rsidR="00E75637" w:rsidRPr="00010A33">
        <w:rPr>
          <w:rFonts w:ascii="Times New Roman" w:hAnsi="Times New Roman" w:cs="Times New Roman"/>
          <w:sz w:val="20"/>
          <w:szCs w:val="20"/>
        </w:rPr>
        <w:t xml:space="preserve"> dağılım daha başarılı aramayı sağlamıştır. </w:t>
      </w:r>
    </w:p>
    <w:p w14:paraId="43468BDD" w14:textId="77777777" w:rsidR="00FD56D0" w:rsidRPr="00010A33" w:rsidRDefault="00FD56D0" w:rsidP="00D8663E">
      <w:pPr>
        <w:jc w:val="both"/>
        <w:rPr>
          <w:rFonts w:ascii="Times New Roman" w:hAnsi="Times New Roman" w:cs="Times New Roman"/>
          <w:sz w:val="20"/>
          <w:szCs w:val="20"/>
        </w:rPr>
      </w:pPr>
      <w:proofErr w:type="spellStart"/>
      <w:r w:rsidRPr="00010A33">
        <w:rPr>
          <w:rFonts w:ascii="Times New Roman" w:hAnsi="Times New Roman" w:cs="Times New Roman"/>
          <w:sz w:val="20"/>
          <w:szCs w:val="20"/>
        </w:rPr>
        <w:t>Table</w:t>
      </w:r>
      <w:proofErr w:type="spellEnd"/>
      <w:r w:rsidRPr="00010A33">
        <w:rPr>
          <w:rFonts w:ascii="Times New Roman" w:hAnsi="Times New Roman" w:cs="Times New Roman"/>
          <w:sz w:val="20"/>
          <w:szCs w:val="20"/>
        </w:rPr>
        <w:t xml:space="preserve"> </w:t>
      </w:r>
      <w:r w:rsidR="005749F1" w:rsidRPr="00010A33">
        <w:rPr>
          <w:rFonts w:ascii="Times New Roman" w:hAnsi="Times New Roman" w:cs="Times New Roman"/>
          <w:sz w:val="20"/>
          <w:szCs w:val="20"/>
        </w:rPr>
        <w:t>2</w:t>
      </w:r>
      <w:r w:rsidRPr="00010A33">
        <w:rPr>
          <w:rFonts w:ascii="Times New Roman" w:hAnsi="Times New Roman" w:cs="Times New Roman"/>
          <w:sz w:val="20"/>
          <w:szCs w:val="20"/>
        </w:rPr>
        <w:t xml:space="preserve">. </w:t>
      </w:r>
      <w:proofErr w:type="spellStart"/>
      <w:r w:rsidRPr="00010A33">
        <w:rPr>
          <w:rFonts w:ascii="Times New Roman" w:hAnsi="Times New Roman" w:cs="Times New Roman"/>
          <w:sz w:val="20"/>
          <w:szCs w:val="20"/>
        </w:rPr>
        <w:t>the</w:t>
      </w:r>
      <w:proofErr w:type="spellEnd"/>
      <w:r w:rsidRPr="00010A33">
        <w:rPr>
          <w:rFonts w:ascii="Times New Roman" w:hAnsi="Times New Roman" w:cs="Times New Roman"/>
          <w:sz w:val="20"/>
          <w:szCs w:val="20"/>
        </w:rPr>
        <w:t xml:space="preserve"> </w:t>
      </w:r>
      <w:proofErr w:type="spellStart"/>
      <w:r w:rsidRPr="00010A33">
        <w:rPr>
          <w:rFonts w:ascii="Times New Roman" w:hAnsi="Times New Roman" w:cs="Times New Roman"/>
          <w:sz w:val="20"/>
          <w:szCs w:val="20"/>
        </w:rPr>
        <w:t>numbers</w:t>
      </w:r>
      <w:proofErr w:type="spellEnd"/>
      <w:r w:rsidRPr="00010A33">
        <w:rPr>
          <w:rFonts w:ascii="Times New Roman" w:hAnsi="Times New Roman" w:cs="Times New Roman"/>
          <w:sz w:val="20"/>
          <w:szCs w:val="20"/>
        </w:rPr>
        <w:t xml:space="preserve"> of </w:t>
      </w:r>
      <w:proofErr w:type="spellStart"/>
      <w:r w:rsidRPr="00010A33">
        <w:rPr>
          <w:rFonts w:ascii="Times New Roman" w:hAnsi="Times New Roman" w:cs="Times New Roman"/>
          <w:sz w:val="20"/>
          <w:szCs w:val="20"/>
        </w:rPr>
        <w:t>bechmarks</w:t>
      </w:r>
      <w:proofErr w:type="spellEnd"/>
      <w:r w:rsidRPr="00010A33">
        <w:rPr>
          <w:rFonts w:ascii="Times New Roman" w:hAnsi="Times New Roman" w:cs="Times New Roman"/>
          <w:sz w:val="20"/>
          <w:szCs w:val="20"/>
        </w:rPr>
        <w:t xml:space="preserve"> </w:t>
      </w:r>
      <w:proofErr w:type="spellStart"/>
      <w:r w:rsidRPr="00010A33">
        <w:rPr>
          <w:rFonts w:ascii="Times New Roman" w:hAnsi="Times New Roman" w:cs="Times New Roman"/>
          <w:sz w:val="20"/>
          <w:szCs w:val="20"/>
        </w:rPr>
        <w:t>solved</w:t>
      </w:r>
      <w:proofErr w:type="spellEnd"/>
      <w:r w:rsidRPr="00010A33">
        <w:rPr>
          <w:rFonts w:ascii="Times New Roman" w:hAnsi="Times New Roman" w:cs="Times New Roman"/>
          <w:sz w:val="20"/>
          <w:szCs w:val="20"/>
        </w:rPr>
        <w:t xml:space="preserve"> </w:t>
      </w:r>
      <w:proofErr w:type="spellStart"/>
      <w:r w:rsidRPr="00010A33">
        <w:rPr>
          <w:rFonts w:ascii="Times New Roman" w:hAnsi="Times New Roman" w:cs="Times New Roman"/>
          <w:sz w:val="20"/>
          <w:szCs w:val="20"/>
        </w:rPr>
        <w:t>by</w:t>
      </w:r>
      <w:proofErr w:type="spellEnd"/>
      <w:r w:rsidRPr="00010A33">
        <w:rPr>
          <w:rFonts w:ascii="Times New Roman" w:hAnsi="Times New Roman" w:cs="Times New Roman"/>
          <w:sz w:val="20"/>
          <w:szCs w:val="20"/>
        </w:rPr>
        <w:t xml:space="preserve"> meta-</w:t>
      </w:r>
      <w:proofErr w:type="spellStart"/>
      <w:r w:rsidRPr="00010A33">
        <w:rPr>
          <w:rFonts w:ascii="Times New Roman" w:hAnsi="Times New Roman" w:cs="Times New Roman"/>
          <w:sz w:val="20"/>
          <w:szCs w:val="20"/>
        </w:rPr>
        <w:t>heuristic</w:t>
      </w:r>
      <w:proofErr w:type="spellEnd"/>
      <w:r w:rsidRPr="00010A33">
        <w:rPr>
          <w:rFonts w:ascii="Times New Roman" w:hAnsi="Times New Roman" w:cs="Times New Roman"/>
          <w:sz w:val="20"/>
          <w:szCs w:val="20"/>
        </w:rPr>
        <w:t xml:space="preserve"> </w:t>
      </w:r>
      <w:proofErr w:type="spellStart"/>
      <w:r w:rsidRPr="00010A33">
        <w:rPr>
          <w:rFonts w:ascii="Times New Roman" w:hAnsi="Times New Roman" w:cs="Times New Roman"/>
          <w:sz w:val="20"/>
          <w:szCs w:val="20"/>
        </w:rPr>
        <w:t>methods</w:t>
      </w:r>
      <w:proofErr w:type="spellEnd"/>
      <w:r w:rsidR="00D8663E" w:rsidRPr="00010A33">
        <w:rPr>
          <w:rFonts w:ascii="Times New Roman" w:hAnsi="Times New Roman" w:cs="Times New Roman"/>
          <w:sz w:val="20"/>
          <w:szCs w:val="20"/>
        </w:rPr>
        <w:t xml:space="preserve"> </w:t>
      </w:r>
    </w:p>
    <w:tbl>
      <w:tblPr>
        <w:tblStyle w:val="TabloKlavuzu"/>
        <w:tblW w:w="7431" w:type="dxa"/>
        <w:tblLook w:val="04A0" w:firstRow="1" w:lastRow="0" w:firstColumn="1" w:lastColumn="0" w:noHBand="0" w:noVBand="1"/>
      </w:tblPr>
      <w:tblGrid>
        <w:gridCol w:w="1857"/>
        <w:gridCol w:w="1858"/>
        <w:gridCol w:w="1858"/>
        <w:gridCol w:w="1858"/>
      </w:tblGrid>
      <w:tr w:rsidR="005749F1" w:rsidRPr="00010A33" w14:paraId="3288A7EB" w14:textId="77777777" w:rsidTr="005749F1">
        <w:tc>
          <w:tcPr>
            <w:tcW w:w="1857" w:type="dxa"/>
            <w:vAlign w:val="center"/>
          </w:tcPr>
          <w:p w14:paraId="047067EB" w14:textId="77777777" w:rsidR="005749F1" w:rsidRPr="00010A33" w:rsidRDefault="005749F1" w:rsidP="00FD56D0">
            <w:pPr>
              <w:jc w:val="center"/>
              <w:rPr>
                <w:rFonts w:ascii="Times New Roman" w:hAnsi="Times New Roman" w:cs="Times New Roman"/>
                <w:sz w:val="20"/>
                <w:szCs w:val="20"/>
              </w:rPr>
            </w:pPr>
          </w:p>
        </w:tc>
        <w:tc>
          <w:tcPr>
            <w:tcW w:w="1858" w:type="dxa"/>
            <w:vAlign w:val="center"/>
          </w:tcPr>
          <w:p w14:paraId="674F528C" w14:textId="77777777" w:rsidR="005749F1" w:rsidRPr="00010A33" w:rsidRDefault="005749F1" w:rsidP="00982A73">
            <w:pPr>
              <w:jc w:val="center"/>
              <w:rPr>
                <w:rFonts w:ascii="Times New Roman" w:hAnsi="Times New Roman" w:cs="Times New Roman"/>
                <w:sz w:val="20"/>
                <w:szCs w:val="20"/>
              </w:rPr>
            </w:pPr>
            <w:proofErr w:type="spellStart"/>
            <w:r w:rsidRPr="00010A33">
              <w:rPr>
                <w:rFonts w:ascii="Times New Roman" w:hAnsi="Times New Roman" w:cs="Times New Roman"/>
                <w:sz w:val="20"/>
                <w:szCs w:val="20"/>
              </w:rPr>
              <w:t>Red</w:t>
            </w:r>
            <w:proofErr w:type="spellEnd"/>
            <w:r w:rsidRPr="00010A33">
              <w:rPr>
                <w:rFonts w:ascii="Times New Roman" w:hAnsi="Times New Roman" w:cs="Times New Roman"/>
                <w:sz w:val="20"/>
                <w:szCs w:val="20"/>
              </w:rPr>
              <w:t xml:space="preserve"> (</w:t>
            </w:r>
            <w:proofErr w:type="spellStart"/>
            <w:r w:rsidRPr="00010A33">
              <w:rPr>
                <w:rFonts w:ascii="Times New Roman" w:hAnsi="Times New Roman" w:cs="Times New Roman"/>
                <w:sz w:val="20"/>
                <w:szCs w:val="20"/>
              </w:rPr>
              <w:t>Random</w:t>
            </w:r>
            <w:proofErr w:type="spellEnd"/>
            <w:r w:rsidRPr="00010A33">
              <w:rPr>
                <w:rFonts w:ascii="Times New Roman" w:hAnsi="Times New Roman" w:cs="Times New Roman"/>
                <w:sz w:val="20"/>
                <w:szCs w:val="20"/>
              </w:rPr>
              <w:t>)</w:t>
            </w:r>
          </w:p>
        </w:tc>
        <w:tc>
          <w:tcPr>
            <w:tcW w:w="1858" w:type="dxa"/>
            <w:vAlign w:val="center"/>
          </w:tcPr>
          <w:p w14:paraId="691EBD31" w14:textId="77777777" w:rsidR="005749F1" w:rsidRPr="00010A33" w:rsidRDefault="005749F1" w:rsidP="00982A73">
            <w:pPr>
              <w:jc w:val="center"/>
              <w:rPr>
                <w:rFonts w:ascii="Times New Roman" w:hAnsi="Times New Roman" w:cs="Times New Roman"/>
                <w:sz w:val="20"/>
                <w:szCs w:val="20"/>
              </w:rPr>
            </w:pPr>
            <w:r w:rsidRPr="00010A33">
              <w:rPr>
                <w:rFonts w:ascii="Times New Roman" w:hAnsi="Times New Roman" w:cs="Times New Roman"/>
                <w:sz w:val="20"/>
                <w:szCs w:val="20"/>
              </w:rPr>
              <w:t>Blue (Gauss)</w:t>
            </w:r>
          </w:p>
        </w:tc>
        <w:tc>
          <w:tcPr>
            <w:tcW w:w="1858" w:type="dxa"/>
            <w:vAlign w:val="center"/>
          </w:tcPr>
          <w:p w14:paraId="5B4CF610" w14:textId="77777777" w:rsidR="005749F1" w:rsidRPr="00010A33" w:rsidRDefault="005749F1" w:rsidP="00FD56D0">
            <w:pPr>
              <w:jc w:val="center"/>
              <w:rPr>
                <w:rFonts w:ascii="Times New Roman" w:hAnsi="Times New Roman" w:cs="Times New Roman"/>
                <w:sz w:val="20"/>
                <w:szCs w:val="20"/>
              </w:rPr>
            </w:pPr>
            <w:proofErr w:type="spellStart"/>
            <w:r w:rsidRPr="00010A33">
              <w:rPr>
                <w:rFonts w:ascii="Times New Roman" w:hAnsi="Times New Roman" w:cs="Times New Roman"/>
                <w:sz w:val="20"/>
                <w:szCs w:val="20"/>
              </w:rPr>
              <w:t>Green</w:t>
            </w:r>
            <w:proofErr w:type="spellEnd"/>
            <w:r w:rsidRPr="00010A33">
              <w:rPr>
                <w:rFonts w:ascii="Times New Roman" w:hAnsi="Times New Roman" w:cs="Times New Roman"/>
                <w:sz w:val="20"/>
                <w:szCs w:val="20"/>
              </w:rPr>
              <w:t xml:space="preserve"> </w:t>
            </w:r>
          </w:p>
        </w:tc>
      </w:tr>
      <w:tr w:rsidR="005749F1" w:rsidRPr="00010A33" w14:paraId="46D85ACB" w14:textId="77777777" w:rsidTr="005749F1">
        <w:tc>
          <w:tcPr>
            <w:tcW w:w="1857" w:type="dxa"/>
            <w:vAlign w:val="center"/>
          </w:tcPr>
          <w:p w14:paraId="3F9EAF9F" w14:textId="77777777" w:rsidR="005749F1" w:rsidRPr="00010A33" w:rsidRDefault="005749F1" w:rsidP="00FD56D0">
            <w:pPr>
              <w:jc w:val="center"/>
              <w:rPr>
                <w:rFonts w:ascii="Times New Roman" w:hAnsi="Times New Roman" w:cs="Times New Roman"/>
                <w:sz w:val="20"/>
                <w:szCs w:val="20"/>
              </w:rPr>
            </w:pPr>
            <w:r w:rsidRPr="00010A33">
              <w:rPr>
                <w:rFonts w:ascii="Times New Roman" w:hAnsi="Times New Roman" w:cs="Times New Roman"/>
                <w:sz w:val="20"/>
                <w:szCs w:val="20"/>
              </w:rPr>
              <w:t>SOS, SOS-G</w:t>
            </w:r>
          </w:p>
        </w:tc>
        <w:tc>
          <w:tcPr>
            <w:tcW w:w="1858" w:type="dxa"/>
            <w:vAlign w:val="center"/>
          </w:tcPr>
          <w:p w14:paraId="45C44B04" w14:textId="77777777" w:rsidR="005749F1" w:rsidRPr="00010A33" w:rsidRDefault="005749F1" w:rsidP="00982A73">
            <w:pPr>
              <w:jc w:val="center"/>
              <w:rPr>
                <w:rFonts w:ascii="Times New Roman" w:hAnsi="Times New Roman" w:cs="Times New Roman"/>
                <w:sz w:val="20"/>
                <w:szCs w:val="20"/>
              </w:rPr>
            </w:pPr>
            <w:r w:rsidRPr="00010A33">
              <w:rPr>
                <w:rFonts w:ascii="Times New Roman" w:hAnsi="Times New Roman" w:cs="Times New Roman"/>
                <w:sz w:val="20"/>
                <w:szCs w:val="20"/>
              </w:rPr>
              <w:t>1</w:t>
            </w:r>
          </w:p>
        </w:tc>
        <w:tc>
          <w:tcPr>
            <w:tcW w:w="1858" w:type="dxa"/>
            <w:vAlign w:val="center"/>
          </w:tcPr>
          <w:p w14:paraId="167EB3A5" w14:textId="77777777" w:rsidR="005749F1" w:rsidRPr="00010A33" w:rsidRDefault="005749F1" w:rsidP="00982A73">
            <w:pPr>
              <w:jc w:val="center"/>
              <w:rPr>
                <w:rFonts w:ascii="Times New Roman" w:hAnsi="Times New Roman" w:cs="Times New Roman"/>
                <w:sz w:val="20"/>
                <w:szCs w:val="20"/>
              </w:rPr>
            </w:pPr>
            <w:r w:rsidRPr="00010A33">
              <w:rPr>
                <w:rFonts w:ascii="Times New Roman" w:hAnsi="Times New Roman" w:cs="Times New Roman"/>
                <w:sz w:val="20"/>
                <w:szCs w:val="20"/>
              </w:rPr>
              <w:t>7</w:t>
            </w:r>
          </w:p>
        </w:tc>
        <w:tc>
          <w:tcPr>
            <w:tcW w:w="1858" w:type="dxa"/>
            <w:vAlign w:val="center"/>
          </w:tcPr>
          <w:p w14:paraId="15BE7698" w14:textId="77777777" w:rsidR="005749F1" w:rsidRPr="00010A33" w:rsidRDefault="002535A3" w:rsidP="00FD56D0">
            <w:pPr>
              <w:jc w:val="center"/>
              <w:rPr>
                <w:rFonts w:ascii="Times New Roman" w:hAnsi="Times New Roman" w:cs="Times New Roman"/>
                <w:sz w:val="20"/>
                <w:szCs w:val="20"/>
              </w:rPr>
            </w:pPr>
            <w:r w:rsidRPr="00010A33">
              <w:rPr>
                <w:rFonts w:ascii="Times New Roman" w:hAnsi="Times New Roman" w:cs="Times New Roman"/>
                <w:sz w:val="20"/>
                <w:szCs w:val="20"/>
              </w:rPr>
              <w:t>22</w:t>
            </w:r>
          </w:p>
        </w:tc>
      </w:tr>
      <w:tr w:rsidR="005749F1" w:rsidRPr="00010A33" w14:paraId="293A8511" w14:textId="77777777" w:rsidTr="005749F1">
        <w:tc>
          <w:tcPr>
            <w:tcW w:w="1857" w:type="dxa"/>
            <w:vAlign w:val="center"/>
          </w:tcPr>
          <w:p w14:paraId="751FF2B6" w14:textId="77777777" w:rsidR="005749F1" w:rsidRPr="00010A33" w:rsidRDefault="005749F1" w:rsidP="00FD56D0">
            <w:pPr>
              <w:jc w:val="center"/>
              <w:rPr>
                <w:rFonts w:ascii="Times New Roman" w:hAnsi="Times New Roman" w:cs="Times New Roman"/>
                <w:sz w:val="20"/>
                <w:szCs w:val="20"/>
              </w:rPr>
            </w:pPr>
            <w:r w:rsidRPr="00010A33">
              <w:rPr>
                <w:rFonts w:ascii="Times New Roman" w:hAnsi="Times New Roman" w:cs="Times New Roman"/>
                <w:sz w:val="20"/>
                <w:szCs w:val="20"/>
              </w:rPr>
              <w:t>LSA, LSA-G</w:t>
            </w:r>
          </w:p>
        </w:tc>
        <w:tc>
          <w:tcPr>
            <w:tcW w:w="1858" w:type="dxa"/>
            <w:vAlign w:val="center"/>
          </w:tcPr>
          <w:p w14:paraId="65AF2F91" w14:textId="77777777" w:rsidR="005749F1" w:rsidRPr="00010A33" w:rsidRDefault="005749F1" w:rsidP="00982A73">
            <w:pPr>
              <w:jc w:val="center"/>
              <w:rPr>
                <w:rFonts w:ascii="Times New Roman" w:hAnsi="Times New Roman" w:cs="Times New Roman"/>
                <w:sz w:val="20"/>
                <w:szCs w:val="20"/>
              </w:rPr>
            </w:pPr>
            <w:r w:rsidRPr="00010A33">
              <w:rPr>
                <w:rFonts w:ascii="Times New Roman" w:hAnsi="Times New Roman" w:cs="Times New Roman"/>
                <w:sz w:val="20"/>
                <w:szCs w:val="20"/>
              </w:rPr>
              <w:t>10</w:t>
            </w:r>
          </w:p>
        </w:tc>
        <w:tc>
          <w:tcPr>
            <w:tcW w:w="1858" w:type="dxa"/>
            <w:vAlign w:val="center"/>
          </w:tcPr>
          <w:p w14:paraId="0CC0CCD5" w14:textId="77777777" w:rsidR="005749F1" w:rsidRPr="00010A33" w:rsidRDefault="005749F1" w:rsidP="00982A73">
            <w:pPr>
              <w:jc w:val="center"/>
              <w:rPr>
                <w:rFonts w:ascii="Times New Roman" w:hAnsi="Times New Roman" w:cs="Times New Roman"/>
                <w:sz w:val="20"/>
                <w:szCs w:val="20"/>
              </w:rPr>
            </w:pPr>
            <w:r w:rsidRPr="00010A33">
              <w:rPr>
                <w:rFonts w:ascii="Times New Roman" w:hAnsi="Times New Roman" w:cs="Times New Roman"/>
                <w:sz w:val="20"/>
                <w:szCs w:val="20"/>
              </w:rPr>
              <w:t>5</w:t>
            </w:r>
          </w:p>
        </w:tc>
        <w:tc>
          <w:tcPr>
            <w:tcW w:w="1858" w:type="dxa"/>
            <w:vAlign w:val="center"/>
          </w:tcPr>
          <w:p w14:paraId="5B7EC438" w14:textId="77777777" w:rsidR="005749F1" w:rsidRPr="00010A33" w:rsidRDefault="002535A3" w:rsidP="00FD56D0">
            <w:pPr>
              <w:jc w:val="center"/>
              <w:rPr>
                <w:rFonts w:ascii="Times New Roman" w:hAnsi="Times New Roman" w:cs="Times New Roman"/>
                <w:sz w:val="20"/>
                <w:szCs w:val="20"/>
              </w:rPr>
            </w:pPr>
            <w:r w:rsidRPr="00010A33">
              <w:rPr>
                <w:rFonts w:ascii="Times New Roman" w:hAnsi="Times New Roman" w:cs="Times New Roman"/>
                <w:sz w:val="20"/>
                <w:szCs w:val="20"/>
              </w:rPr>
              <w:t>22</w:t>
            </w:r>
          </w:p>
        </w:tc>
      </w:tr>
      <w:tr w:rsidR="005749F1" w:rsidRPr="00010A33" w14:paraId="43EE0AF1" w14:textId="77777777" w:rsidTr="005749F1">
        <w:trPr>
          <w:trHeight w:val="64"/>
        </w:trPr>
        <w:tc>
          <w:tcPr>
            <w:tcW w:w="1857" w:type="dxa"/>
            <w:vAlign w:val="center"/>
          </w:tcPr>
          <w:p w14:paraId="450FA628" w14:textId="77777777" w:rsidR="005749F1" w:rsidRPr="00010A33" w:rsidRDefault="005749F1" w:rsidP="00FD56D0">
            <w:pPr>
              <w:jc w:val="center"/>
              <w:rPr>
                <w:rFonts w:ascii="Times New Roman" w:hAnsi="Times New Roman" w:cs="Times New Roman"/>
                <w:sz w:val="20"/>
                <w:szCs w:val="20"/>
              </w:rPr>
            </w:pPr>
            <w:r w:rsidRPr="00010A33">
              <w:rPr>
                <w:rFonts w:ascii="Times New Roman" w:hAnsi="Times New Roman" w:cs="Times New Roman"/>
                <w:sz w:val="20"/>
                <w:szCs w:val="20"/>
              </w:rPr>
              <w:t>CSA, CSA-G</w:t>
            </w:r>
          </w:p>
        </w:tc>
        <w:tc>
          <w:tcPr>
            <w:tcW w:w="1858" w:type="dxa"/>
            <w:vAlign w:val="center"/>
          </w:tcPr>
          <w:p w14:paraId="0466233A" w14:textId="77777777" w:rsidR="005749F1" w:rsidRPr="00010A33" w:rsidRDefault="005749F1" w:rsidP="00982A73">
            <w:pPr>
              <w:jc w:val="center"/>
              <w:rPr>
                <w:rFonts w:ascii="Times New Roman" w:hAnsi="Times New Roman" w:cs="Times New Roman"/>
                <w:sz w:val="20"/>
                <w:szCs w:val="20"/>
              </w:rPr>
            </w:pPr>
            <w:r w:rsidRPr="00010A33">
              <w:rPr>
                <w:rFonts w:ascii="Times New Roman" w:hAnsi="Times New Roman" w:cs="Times New Roman"/>
                <w:sz w:val="20"/>
                <w:szCs w:val="20"/>
              </w:rPr>
              <w:t>16</w:t>
            </w:r>
          </w:p>
        </w:tc>
        <w:tc>
          <w:tcPr>
            <w:tcW w:w="1858" w:type="dxa"/>
            <w:vAlign w:val="center"/>
          </w:tcPr>
          <w:p w14:paraId="5D62219D" w14:textId="77777777" w:rsidR="005749F1" w:rsidRPr="00010A33" w:rsidRDefault="005749F1" w:rsidP="00982A73">
            <w:pPr>
              <w:jc w:val="center"/>
              <w:rPr>
                <w:rFonts w:ascii="Times New Roman" w:hAnsi="Times New Roman" w:cs="Times New Roman"/>
                <w:sz w:val="20"/>
                <w:szCs w:val="20"/>
              </w:rPr>
            </w:pPr>
            <w:r w:rsidRPr="00010A33">
              <w:rPr>
                <w:rFonts w:ascii="Times New Roman" w:hAnsi="Times New Roman" w:cs="Times New Roman"/>
                <w:sz w:val="20"/>
                <w:szCs w:val="20"/>
              </w:rPr>
              <w:t>3</w:t>
            </w:r>
          </w:p>
        </w:tc>
        <w:tc>
          <w:tcPr>
            <w:tcW w:w="1858" w:type="dxa"/>
            <w:vAlign w:val="center"/>
          </w:tcPr>
          <w:p w14:paraId="18B0710F" w14:textId="77777777" w:rsidR="005749F1" w:rsidRPr="00010A33" w:rsidRDefault="005749F1" w:rsidP="00FD56D0">
            <w:pPr>
              <w:jc w:val="center"/>
              <w:rPr>
                <w:rFonts w:ascii="Times New Roman" w:hAnsi="Times New Roman" w:cs="Times New Roman"/>
                <w:sz w:val="20"/>
                <w:szCs w:val="20"/>
              </w:rPr>
            </w:pPr>
            <w:r w:rsidRPr="00010A33">
              <w:rPr>
                <w:rFonts w:ascii="Times New Roman" w:hAnsi="Times New Roman" w:cs="Times New Roman"/>
                <w:sz w:val="20"/>
                <w:szCs w:val="20"/>
              </w:rPr>
              <w:t>11</w:t>
            </w:r>
          </w:p>
        </w:tc>
      </w:tr>
    </w:tbl>
    <w:p w14:paraId="1E2685C3" w14:textId="77777777" w:rsidR="00FD56D0" w:rsidRPr="00010A33" w:rsidRDefault="00FD56D0" w:rsidP="004035D9">
      <w:pPr>
        <w:jc w:val="both"/>
        <w:rPr>
          <w:rFonts w:ascii="Times New Roman" w:hAnsi="Times New Roman" w:cs="Times New Roman"/>
          <w:sz w:val="20"/>
          <w:szCs w:val="20"/>
        </w:rPr>
      </w:pPr>
    </w:p>
    <w:p w14:paraId="46E644E2" w14:textId="77777777" w:rsidR="00F919D7" w:rsidRPr="00010A33" w:rsidRDefault="00F919D7" w:rsidP="004035D9">
      <w:pPr>
        <w:jc w:val="both"/>
        <w:rPr>
          <w:rFonts w:ascii="Times New Roman" w:hAnsi="Times New Roman" w:cs="Times New Roman"/>
          <w:sz w:val="20"/>
          <w:szCs w:val="20"/>
        </w:rPr>
      </w:pPr>
      <w:r w:rsidRPr="00010A33">
        <w:rPr>
          <w:rFonts w:ascii="Times New Roman" w:hAnsi="Times New Roman" w:cs="Times New Roman"/>
          <w:sz w:val="20"/>
          <w:szCs w:val="20"/>
        </w:rPr>
        <w:t>Tablo 2’nin ortaya çıkardığı ilginç</w:t>
      </w:r>
      <w:r w:rsidR="00105491" w:rsidRPr="00010A33">
        <w:rPr>
          <w:rFonts w:ascii="Times New Roman" w:hAnsi="Times New Roman" w:cs="Times New Roman"/>
          <w:sz w:val="20"/>
          <w:szCs w:val="20"/>
        </w:rPr>
        <w:t xml:space="preserve"> bir</w:t>
      </w:r>
      <w:r w:rsidRPr="00010A33">
        <w:rPr>
          <w:rFonts w:ascii="Times New Roman" w:hAnsi="Times New Roman" w:cs="Times New Roman"/>
          <w:sz w:val="20"/>
          <w:szCs w:val="20"/>
        </w:rPr>
        <w:t xml:space="preserve"> bilgi algoritmaların orijinal hallerindeki dağılım şekillerinden daha başarılı sonuçların elde edilmiş olmasıdır. SOS algoritmasının orijinal halinde </w:t>
      </w:r>
      <w:proofErr w:type="spellStart"/>
      <w:r w:rsidRPr="00010A33">
        <w:rPr>
          <w:rFonts w:ascii="Times New Roman" w:hAnsi="Times New Roman" w:cs="Times New Roman"/>
          <w:sz w:val="20"/>
          <w:szCs w:val="20"/>
        </w:rPr>
        <w:t>random</w:t>
      </w:r>
      <w:proofErr w:type="spellEnd"/>
      <w:r w:rsidRPr="00010A33">
        <w:rPr>
          <w:rFonts w:ascii="Times New Roman" w:hAnsi="Times New Roman" w:cs="Times New Roman"/>
          <w:sz w:val="20"/>
          <w:szCs w:val="20"/>
        </w:rPr>
        <w:t xml:space="preserve"> dağılım kullanılırken </w:t>
      </w:r>
      <w:r w:rsidR="00105491" w:rsidRPr="00010A33">
        <w:rPr>
          <w:rFonts w:ascii="Times New Roman" w:hAnsi="Times New Roman" w:cs="Times New Roman"/>
          <w:sz w:val="20"/>
          <w:szCs w:val="20"/>
        </w:rPr>
        <w:t xml:space="preserve">LSA ve CSA algoritmaları ise Gauss dağılımını kullanmaktadırlar. </w:t>
      </w:r>
      <w:r w:rsidR="00540C5C" w:rsidRPr="00010A33">
        <w:rPr>
          <w:rFonts w:ascii="Times New Roman" w:hAnsi="Times New Roman" w:cs="Times New Roman"/>
          <w:sz w:val="20"/>
          <w:szCs w:val="20"/>
        </w:rPr>
        <w:t xml:space="preserve">Bu durum algoritma geliştirme aşamasında her iki dağılım şeklinin de denenmesi gerektiğini göstermektedir. </w:t>
      </w:r>
    </w:p>
    <w:p w14:paraId="0AED710A" w14:textId="77777777" w:rsidR="007253C5" w:rsidRPr="00010A33" w:rsidRDefault="007253C5" w:rsidP="004035D9">
      <w:pPr>
        <w:jc w:val="both"/>
        <w:rPr>
          <w:rFonts w:ascii="Times New Roman" w:hAnsi="Times New Roman" w:cs="Times New Roman"/>
          <w:sz w:val="20"/>
          <w:szCs w:val="20"/>
        </w:rPr>
      </w:pPr>
    </w:p>
    <w:p w14:paraId="5216456D" w14:textId="77777777" w:rsidR="004035D9" w:rsidRPr="00010A33" w:rsidRDefault="004035D9" w:rsidP="004035D9">
      <w:pPr>
        <w:pStyle w:val="Balk2"/>
        <w:rPr>
          <w:rFonts w:ascii="Times New Roman" w:hAnsi="Times New Roman" w:cs="Times New Roman"/>
          <w:sz w:val="20"/>
          <w:szCs w:val="20"/>
          <w:lang w:val="en-US"/>
        </w:rPr>
      </w:pPr>
      <w:r w:rsidRPr="00010A33">
        <w:rPr>
          <w:rFonts w:ascii="Times New Roman" w:hAnsi="Times New Roman" w:cs="Times New Roman"/>
          <w:sz w:val="20"/>
          <w:szCs w:val="20"/>
          <w:lang w:val="en-US"/>
        </w:rPr>
        <w:t xml:space="preserve">The Comparisons of </w:t>
      </w:r>
      <w:r w:rsidR="0028023C" w:rsidRPr="00010A33">
        <w:rPr>
          <w:rFonts w:ascii="Times New Roman" w:hAnsi="Times New Roman" w:cs="Times New Roman"/>
          <w:sz w:val="20"/>
          <w:szCs w:val="20"/>
          <w:lang w:val="en-US"/>
        </w:rPr>
        <w:t>Search</w:t>
      </w:r>
      <w:r w:rsidRPr="00010A33">
        <w:rPr>
          <w:rFonts w:ascii="Times New Roman" w:hAnsi="Times New Roman" w:cs="Times New Roman"/>
          <w:sz w:val="20"/>
          <w:szCs w:val="20"/>
          <w:lang w:val="en-US"/>
        </w:rPr>
        <w:t xml:space="preserve"> Time of Algorithms on Benchmark Problems</w:t>
      </w:r>
    </w:p>
    <w:p w14:paraId="3B725AAA" w14:textId="77777777" w:rsidR="004035D9" w:rsidRPr="00010A33" w:rsidRDefault="004035D9" w:rsidP="009C5C4F">
      <w:pPr>
        <w:ind w:left="360"/>
        <w:jc w:val="both"/>
        <w:rPr>
          <w:rFonts w:ascii="Times New Roman" w:hAnsi="Times New Roman" w:cs="Times New Roman"/>
          <w:sz w:val="20"/>
          <w:szCs w:val="20"/>
        </w:rPr>
      </w:pPr>
    </w:p>
    <w:p w14:paraId="2D0CED19" w14:textId="77777777" w:rsidR="00BC3A88" w:rsidRPr="00010A33" w:rsidRDefault="00074350" w:rsidP="00BC3A88">
      <w:pPr>
        <w:jc w:val="both"/>
        <w:rPr>
          <w:rFonts w:ascii="Times New Roman" w:hAnsi="Times New Roman" w:cs="Times New Roman"/>
          <w:sz w:val="20"/>
          <w:szCs w:val="20"/>
        </w:rPr>
      </w:pPr>
      <w:r w:rsidRPr="00010A33">
        <w:rPr>
          <w:rFonts w:ascii="Times New Roman" w:hAnsi="Times New Roman" w:cs="Times New Roman"/>
          <w:sz w:val="20"/>
          <w:szCs w:val="20"/>
        </w:rPr>
        <w:t>Şekil 1’de SOS, LSA ve CSA algoritmalarının</w:t>
      </w:r>
      <w:r w:rsidR="00540C5C" w:rsidRPr="00010A33">
        <w:rPr>
          <w:rFonts w:ascii="Times New Roman" w:hAnsi="Times New Roman" w:cs="Times New Roman"/>
          <w:sz w:val="20"/>
          <w:szCs w:val="20"/>
        </w:rPr>
        <w:t>,</w:t>
      </w:r>
      <w:r w:rsidRPr="00010A33">
        <w:rPr>
          <w:rFonts w:ascii="Times New Roman" w:hAnsi="Times New Roman" w:cs="Times New Roman"/>
          <w:sz w:val="20"/>
          <w:szCs w:val="20"/>
        </w:rPr>
        <w:t xml:space="preserve"> dağılım </w:t>
      </w:r>
      <w:r w:rsidR="0028023C" w:rsidRPr="00010A33">
        <w:rPr>
          <w:rFonts w:ascii="Times New Roman" w:hAnsi="Times New Roman" w:cs="Times New Roman"/>
          <w:sz w:val="20"/>
          <w:szCs w:val="20"/>
        </w:rPr>
        <w:t>tiplerine bağlı olarak arama</w:t>
      </w:r>
      <w:r w:rsidRPr="00010A33">
        <w:rPr>
          <w:rFonts w:ascii="Times New Roman" w:hAnsi="Times New Roman" w:cs="Times New Roman"/>
          <w:sz w:val="20"/>
          <w:szCs w:val="20"/>
        </w:rPr>
        <w:t xml:space="preserve"> süreleri (</w:t>
      </w:r>
      <w:proofErr w:type="spellStart"/>
      <w:r w:rsidRPr="00010A33">
        <w:rPr>
          <w:rFonts w:ascii="Times New Roman" w:hAnsi="Times New Roman" w:cs="Times New Roman"/>
          <w:sz w:val="20"/>
          <w:szCs w:val="20"/>
        </w:rPr>
        <w:t>sn</w:t>
      </w:r>
      <w:proofErr w:type="spellEnd"/>
      <w:r w:rsidRPr="00010A33">
        <w:rPr>
          <w:rFonts w:ascii="Times New Roman" w:hAnsi="Times New Roman" w:cs="Times New Roman"/>
          <w:sz w:val="20"/>
          <w:szCs w:val="20"/>
        </w:rPr>
        <w:t xml:space="preserve">) verilmektedir. Grafiğin x-ekseninde </w:t>
      </w:r>
      <w:proofErr w:type="spellStart"/>
      <w:r w:rsidRPr="00010A33">
        <w:rPr>
          <w:rFonts w:ascii="Times New Roman" w:hAnsi="Times New Roman" w:cs="Times New Roman"/>
          <w:sz w:val="20"/>
          <w:szCs w:val="20"/>
        </w:rPr>
        <w:t>benchmark</w:t>
      </w:r>
      <w:proofErr w:type="spellEnd"/>
      <w:r w:rsidRPr="00010A33">
        <w:rPr>
          <w:rFonts w:ascii="Times New Roman" w:hAnsi="Times New Roman" w:cs="Times New Roman"/>
          <w:sz w:val="20"/>
          <w:szCs w:val="20"/>
        </w:rPr>
        <w:t xml:space="preserve"> problemi numarası ve y-ekseninde ortalama işlem süresi verilmektedir. Şekillerden görüldüğü gibi, gauss dağılımı</w:t>
      </w:r>
      <w:r w:rsidR="00BC3A88" w:rsidRPr="00010A33">
        <w:rPr>
          <w:rFonts w:ascii="Times New Roman" w:hAnsi="Times New Roman" w:cs="Times New Roman"/>
          <w:sz w:val="20"/>
          <w:szCs w:val="20"/>
        </w:rPr>
        <w:t xml:space="preserve"> hesaplama süresini artırma</w:t>
      </w:r>
      <w:r w:rsidRPr="00010A33">
        <w:rPr>
          <w:rFonts w:ascii="Times New Roman" w:hAnsi="Times New Roman" w:cs="Times New Roman"/>
          <w:sz w:val="20"/>
          <w:szCs w:val="20"/>
        </w:rPr>
        <w:t>ktadır</w:t>
      </w:r>
      <w:r w:rsidR="00BC3A88" w:rsidRPr="00010A33">
        <w:rPr>
          <w:rFonts w:ascii="Times New Roman" w:hAnsi="Times New Roman" w:cs="Times New Roman"/>
          <w:sz w:val="20"/>
          <w:szCs w:val="20"/>
        </w:rPr>
        <w:t>. Özellikle SOS algoritmasında bu durum daha açık bir şekilde görülmektedir.</w:t>
      </w:r>
      <w:r w:rsidRPr="00010A33">
        <w:rPr>
          <w:rFonts w:ascii="Times New Roman" w:hAnsi="Times New Roman" w:cs="Times New Roman"/>
          <w:sz w:val="20"/>
          <w:szCs w:val="20"/>
        </w:rPr>
        <w:t xml:space="preserve"> </w:t>
      </w:r>
    </w:p>
    <w:p w14:paraId="63F09A8B" w14:textId="77777777" w:rsidR="00074350" w:rsidRPr="00010A33" w:rsidRDefault="00074350" w:rsidP="00BC3A88">
      <w:pPr>
        <w:jc w:val="both"/>
        <w:rPr>
          <w:rFonts w:ascii="Times New Roman" w:hAnsi="Times New Roman" w:cs="Times New Roman"/>
          <w:sz w:val="20"/>
          <w:szCs w:val="20"/>
        </w:rPr>
        <w:sectPr w:rsidR="00074350" w:rsidRPr="00010A33" w:rsidSect="00451472">
          <w:pgSz w:w="11906" w:h="16838"/>
          <w:pgMar w:top="1418" w:right="851" w:bottom="1418" w:left="851" w:header="709" w:footer="709" w:gutter="0"/>
          <w:cols w:space="708"/>
          <w:docGrid w:linePitch="360"/>
        </w:sectPr>
      </w:pPr>
    </w:p>
    <w:p w14:paraId="5E5668CC" w14:textId="77777777" w:rsidR="00344DDB" w:rsidRPr="00010A33" w:rsidRDefault="00344DDB" w:rsidP="00344DDB">
      <w:pPr>
        <w:jc w:val="both"/>
        <w:rPr>
          <w:rFonts w:ascii="Times New Roman" w:hAnsi="Times New Roman" w:cs="Times New Roman"/>
          <w:sz w:val="20"/>
          <w:szCs w:val="20"/>
        </w:rPr>
      </w:pPr>
      <w:r w:rsidRPr="00010A33">
        <w:rPr>
          <w:rFonts w:ascii="Times New Roman" w:hAnsi="Times New Roman" w:cs="Times New Roman"/>
          <w:sz w:val="20"/>
          <w:szCs w:val="20"/>
        </w:rPr>
        <w:lastRenderedPageBreak/>
        <w:t>Şekil 1, 2 ve 3’de SOS, LSA ve CSA algoritmalarının, dağılım tiplerine bağlı olarak arama süreleri (</w:t>
      </w:r>
      <w:proofErr w:type="spellStart"/>
      <w:r w:rsidRPr="00010A33">
        <w:rPr>
          <w:rFonts w:ascii="Times New Roman" w:hAnsi="Times New Roman" w:cs="Times New Roman"/>
          <w:sz w:val="20"/>
          <w:szCs w:val="20"/>
        </w:rPr>
        <w:t>sn</w:t>
      </w:r>
      <w:proofErr w:type="spellEnd"/>
      <w:r w:rsidRPr="00010A33">
        <w:rPr>
          <w:rFonts w:ascii="Times New Roman" w:hAnsi="Times New Roman" w:cs="Times New Roman"/>
          <w:sz w:val="20"/>
          <w:szCs w:val="20"/>
        </w:rPr>
        <w:t xml:space="preserve">) verilmektedir. Grafiğin x-ekseninde </w:t>
      </w:r>
      <w:proofErr w:type="spellStart"/>
      <w:r w:rsidRPr="00010A33">
        <w:rPr>
          <w:rFonts w:ascii="Times New Roman" w:hAnsi="Times New Roman" w:cs="Times New Roman"/>
          <w:sz w:val="20"/>
          <w:szCs w:val="20"/>
        </w:rPr>
        <w:t>benchmark</w:t>
      </w:r>
      <w:proofErr w:type="spellEnd"/>
      <w:r w:rsidRPr="00010A33">
        <w:rPr>
          <w:rFonts w:ascii="Times New Roman" w:hAnsi="Times New Roman" w:cs="Times New Roman"/>
          <w:sz w:val="20"/>
          <w:szCs w:val="20"/>
        </w:rPr>
        <w:t xml:space="preserve"> problemi numarası ve y-ekseninde ortalama işlem süresi verilmektedir. Şekillerden görüldüğü gibi, gauss dağılımı hesaplama süresini artırmaktadır. Özellikle SOS algoritmasında bu durum daha açık bir şekilde görülmektedir. </w:t>
      </w:r>
    </w:p>
    <w:p w14:paraId="33FF3F43" w14:textId="77777777" w:rsidR="00344DDB" w:rsidRPr="00010A33" w:rsidRDefault="00344DDB" w:rsidP="00344DDB">
      <w:pPr>
        <w:jc w:val="center"/>
        <w:rPr>
          <w:rFonts w:ascii="Times New Roman" w:hAnsi="Times New Roman" w:cs="Times New Roman"/>
          <w:sz w:val="20"/>
          <w:szCs w:val="20"/>
        </w:rPr>
      </w:pPr>
      <w:r w:rsidRPr="00010A33">
        <w:rPr>
          <w:rFonts w:ascii="Times New Roman" w:hAnsi="Times New Roman" w:cs="Times New Roman"/>
          <w:noProof/>
          <w:sz w:val="20"/>
          <w:szCs w:val="20"/>
          <w:lang w:eastAsia="tr-TR"/>
        </w:rPr>
        <w:lastRenderedPageBreak/>
        <w:drawing>
          <wp:inline distT="0" distB="0" distL="0" distR="0" wp14:anchorId="09A66CBB" wp14:editId="50A603B8">
            <wp:extent cx="3525926" cy="2071270"/>
            <wp:effectExtent l="0" t="0" r="0" b="571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46846" cy="2083559"/>
                    </a:xfrm>
                    <a:prstGeom prst="rect">
                      <a:avLst/>
                    </a:prstGeom>
                    <a:noFill/>
                    <a:ln>
                      <a:noFill/>
                    </a:ln>
                  </pic:spPr>
                </pic:pic>
              </a:graphicData>
            </a:graphic>
          </wp:inline>
        </w:drawing>
      </w:r>
    </w:p>
    <w:p w14:paraId="622ACF6B" w14:textId="77777777" w:rsidR="00344DDB" w:rsidRPr="00010A33" w:rsidRDefault="00344DDB" w:rsidP="00344DDB">
      <w:pPr>
        <w:jc w:val="center"/>
        <w:rPr>
          <w:rFonts w:ascii="Times New Roman" w:hAnsi="Times New Roman" w:cs="Times New Roman"/>
          <w:sz w:val="20"/>
          <w:szCs w:val="20"/>
        </w:rPr>
      </w:pPr>
      <w:proofErr w:type="spellStart"/>
      <w:r w:rsidRPr="00010A33">
        <w:rPr>
          <w:rFonts w:ascii="Times New Roman" w:hAnsi="Times New Roman" w:cs="Times New Roman"/>
          <w:b/>
          <w:sz w:val="20"/>
          <w:szCs w:val="20"/>
        </w:rPr>
        <w:t>Fig</w:t>
      </w:r>
      <w:proofErr w:type="spellEnd"/>
      <w:r w:rsidRPr="00010A33">
        <w:rPr>
          <w:rFonts w:ascii="Times New Roman" w:hAnsi="Times New Roman" w:cs="Times New Roman"/>
          <w:b/>
          <w:sz w:val="20"/>
          <w:szCs w:val="20"/>
        </w:rPr>
        <w:t>. 1.</w:t>
      </w:r>
      <w:r w:rsidRPr="00010A33">
        <w:rPr>
          <w:rFonts w:ascii="Times New Roman" w:hAnsi="Times New Roman" w:cs="Times New Roman"/>
          <w:sz w:val="20"/>
          <w:szCs w:val="20"/>
        </w:rPr>
        <w:t xml:space="preserve"> </w:t>
      </w:r>
      <w:proofErr w:type="spellStart"/>
      <w:r w:rsidRPr="00010A33">
        <w:rPr>
          <w:rFonts w:ascii="Times New Roman" w:hAnsi="Times New Roman" w:cs="Times New Roman"/>
          <w:sz w:val="20"/>
          <w:szCs w:val="20"/>
        </w:rPr>
        <w:t>The</w:t>
      </w:r>
      <w:proofErr w:type="spellEnd"/>
      <w:r w:rsidRPr="00010A33">
        <w:rPr>
          <w:rFonts w:ascii="Times New Roman" w:hAnsi="Times New Roman" w:cs="Times New Roman"/>
          <w:sz w:val="20"/>
          <w:szCs w:val="20"/>
        </w:rPr>
        <w:t xml:space="preserve"> </w:t>
      </w:r>
      <w:proofErr w:type="spellStart"/>
      <w:r w:rsidRPr="00010A33">
        <w:rPr>
          <w:rFonts w:ascii="Times New Roman" w:hAnsi="Times New Roman" w:cs="Times New Roman"/>
          <w:sz w:val="20"/>
          <w:szCs w:val="20"/>
        </w:rPr>
        <w:t>search</w:t>
      </w:r>
      <w:proofErr w:type="spellEnd"/>
      <w:r w:rsidRPr="00010A33">
        <w:rPr>
          <w:rFonts w:ascii="Times New Roman" w:hAnsi="Times New Roman" w:cs="Times New Roman"/>
          <w:sz w:val="20"/>
          <w:szCs w:val="20"/>
        </w:rPr>
        <w:t xml:space="preserve"> time of SOS </w:t>
      </w:r>
      <w:proofErr w:type="spellStart"/>
      <w:r w:rsidRPr="00010A33">
        <w:rPr>
          <w:rFonts w:ascii="Times New Roman" w:hAnsi="Times New Roman" w:cs="Times New Roman"/>
          <w:sz w:val="20"/>
          <w:szCs w:val="20"/>
        </w:rPr>
        <w:t>depending</w:t>
      </w:r>
      <w:proofErr w:type="spellEnd"/>
      <w:r w:rsidRPr="00010A33">
        <w:rPr>
          <w:rFonts w:ascii="Times New Roman" w:hAnsi="Times New Roman" w:cs="Times New Roman"/>
          <w:sz w:val="20"/>
          <w:szCs w:val="20"/>
        </w:rPr>
        <w:t xml:space="preserve"> on </w:t>
      </w:r>
      <w:proofErr w:type="spellStart"/>
      <w:r w:rsidRPr="00010A33">
        <w:rPr>
          <w:rFonts w:ascii="Times New Roman" w:hAnsi="Times New Roman" w:cs="Times New Roman"/>
          <w:sz w:val="20"/>
          <w:szCs w:val="20"/>
        </w:rPr>
        <w:t>the</w:t>
      </w:r>
      <w:proofErr w:type="spellEnd"/>
      <w:r w:rsidRPr="00010A33">
        <w:rPr>
          <w:rFonts w:ascii="Times New Roman" w:hAnsi="Times New Roman" w:cs="Times New Roman"/>
          <w:sz w:val="20"/>
          <w:szCs w:val="20"/>
        </w:rPr>
        <w:t xml:space="preserve"> </w:t>
      </w:r>
      <w:proofErr w:type="spellStart"/>
      <w:r w:rsidRPr="00010A33">
        <w:rPr>
          <w:rFonts w:ascii="Times New Roman" w:hAnsi="Times New Roman" w:cs="Times New Roman"/>
          <w:sz w:val="20"/>
          <w:szCs w:val="20"/>
        </w:rPr>
        <w:t>distribution</w:t>
      </w:r>
      <w:proofErr w:type="spellEnd"/>
      <w:r w:rsidRPr="00010A33">
        <w:rPr>
          <w:rFonts w:ascii="Times New Roman" w:hAnsi="Times New Roman" w:cs="Times New Roman"/>
          <w:sz w:val="20"/>
          <w:szCs w:val="20"/>
        </w:rPr>
        <w:t xml:space="preserve"> </w:t>
      </w:r>
      <w:proofErr w:type="spellStart"/>
      <w:r w:rsidRPr="00010A33">
        <w:rPr>
          <w:rFonts w:ascii="Times New Roman" w:hAnsi="Times New Roman" w:cs="Times New Roman"/>
          <w:sz w:val="20"/>
          <w:szCs w:val="20"/>
        </w:rPr>
        <w:t>type</w:t>
      </w:r>
      <w:proofErr w:type="spellEnd"/>
    </w:p>
    <w:p w14:paraId="1F643329" w14:textId="77777777" w:rsidR="00344DDB" w:rsidRPr="00010A33" w:rsidRDefault="00344DDB" w:rsidP="00344DDB">
      <w:pPr>
        <w:jc w:val="center"/>
        <w:rPr>
          <w:rFonts w:ascii="Times New Roman" w:hAnsi="Times New Roman" w:cs="Times New Roman"/>
          <w:sz w:val="20"/>
          <w:szCs w:val="20"/>
        </w:rPr>
      </w:pPr>
      <w:r w:rsidRPr="00010A33">
        <w:rPr>
          <w:rFonts w:ascii="Times New Roman" w:hAnsi="Times New Roman" w:cs="Times New Roman"/>
          <w:noProof/>
          <w:sz w:val="20"/>
          <w:szCs w:val="20"/>
          <w:lang w:eastAsia="tr-TR"/>
        </w:rPr>
        <w:drawing>
          <wp:inline distT="0" distB="0" distL="0" distR="0" wp14:anchorId="0BE9961E" wp14:editId="1B30C26F">
            <wp:extent cx="3716122" cy="2263579"/>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64556" cy="2293081"/>
                    </a:xfrm>
                    <a:prstGeom prst="rect">
                      <a:avLst/>
                    </a:prstGeom>
                    <a:noFill/>
                    <a:ln>
                      <a:noFill/>
                    </a:ln>
                  </pic:spPr>
                </pic:pic>
              </a:graphicData>
            </a:graphic>
          </wp:inline>
        </w:drawing>
      </w:r>
    </w:p>
    <w:p w14:paraId="620B65F6" w14:textId="77777777" w:rsidR="00344DDB" w:rsidRPr="00010A33" w:rsidRDefault="00344DDB" w:rsidP="00344DDB">
      <w:pPr>
        <w:jc w:val="center"/>
        <w:rPr>
          <w:rFonts w:ascii="Times New Roman" w:hAnsi="Times New Roman" w:cs="Times New Roman"/>
          <w:sz w:val="20"/>
          <w:szCs w:val="20"/>
        </w:rPr>
      </w:pPr>
      <w:proofErr w:type="spellStart"/>
      <w:r w:rsidRPr="00010A33">
        <w:rPr>
          <w:rFonts w:ascii="Times New Roman" w:hAnsi="Times New Roman" w:cs="Times New Roman"/>
          <w:b/>
          <w:sz w:val="20"/>
          <w:szCs w:val="20"/>
        </w:rPr>
        <w:t>Fig</w:t>
      </w:r>
      <w:proofErr w:type="spellEnd"/>
      <w:r w:rsidRPr="00010A33">
        <w:rPr>
          <w:rFonts w:ascii="Times New Roman" w:hAnsi="Times New Roman" w:cs="Times New Roman"/>
          <w:b/>
          <w:sz w:val="20"/>
          <w:szCs w:val="20"/>
        </w:rPr>
        <w:t>. 2.</w:t>
      </w:r>
      <w:r w:rsidRPr="00010A33">
        <w:rPr>
          <w:rFonts w:ascii="Times New Roman" w:hAnsi="Times New Roman" w:cs="Times New Roman"/>
          <w:sz w:val="20"/>
          <w:szCs w:val="20"/>
        </w:rPr>
        <w:t xml:space="preserve"> </w:t>
      </w:r>
      <w:proofErr w:type="spellStart"/>
      <w:r w:rsidRPr="00010A33">
        <w:rPr>
          <w:rFonts w:ascii="Times New Roman" w:hAnsi="Times New Roman" w:cs="Times New Roman"/>
          <w:sz w:val="20"/>
          <w:szCs w:val="20"/>
        </w:rPr>
        <w:t>The</w:t>
      </w:r>
      <w:proofErr w:type="spellEnd"/>
      <w:r w:rsidRPr="00010A33">
        <w:rPr>
          <w:rFonts w:ascii="Times New Roman" w:hAnsi="Times New Roman" w:cs="Times New Roman"/>
          <w:sz w:val="20"/>
          <w:szCs w:val="20"/>
        </w:rPr>
        <w:t xml:space="preserve"> </w:t>
      </w:r>
      <w:proofErr w:type="spellStart"/>
      <w:r w:rsidRPr="00010A33">
        <w:rPr>
          <w:rFonts w:ascii="Times New Roman" w:hAnsi="Times New Roman" w:cs="Times New Roman"/>
          <w:sz w:val="20"/>
          <w:szCs w:val="20"/>
        </w:rPr>
        <w:t>search</w:t>
      </w:r>
      <w:proofErr w:type="spellEnd"/>
      <w:r w:rsidRPr="00010A33">
        <w:rPr>
          <w:rFonts w:ascii="Times New Roman" w:hAnsi="Times New Roman" w:cs="Times New Roman"/>
          <w:sz w:val="20"/>
          <w:szCs w:val="20"/>
        </w:rPr>
        <w:t xml:space="preserve"> time of LSA </w:t>
      </w:r>
      <w:proofErr w:type="spellStart"/>
      <w:r w:rsidRPr="00010A33">
        <w:rPr>
          <w:rFonts w:ascii="Times New Roman" w:hAnsi="Times New Roman" w:cs="Times New Roman"/>
          <w:sz w:val="20"/>
          <w:szCs w:val="20"/>
        </w:rPr>
        <w:t>depending</w:t>
      </w:r>
      <w:proofErr w:type="spellEnd"/>
      <w:r w:rsidRPr="00010A33">
        <w:rPr>
          <w:rFonts w:ascii="Times New Roman" w:hAnsi="Times New Roman" w:cs="Times New Roman"/>
          <w:sz w:val="20"/>
          <w:szCs w:val="20"/>
        </w:rPr>
        <w:t xml:space="preserve"> on </w:t>
      </w:r>
      <w:proofErr w:type="spellStart"/>
      <w:r w:rsidRPr="00010A33">
        <w:rPr>
          <w:rFonts w:ascii="Times New Roman" w:hAnsi="Times New Roman" w:cs="Times New Roman"/>
          <w:sz w:val="20"/>
          <w:szCs w:val="20"/>
        </w:rPr>
        <w:t>the</w:t>
      </w:r>
      <w:proofErr w:type="spellEnd"/>
      <w:r w:rsidRPr="00010A33">
        <w:rPr>
          <w:rFonts w:ascii="Times New Roman" w:hAnsi="Times New Roman" w:cs="Times New Roman"/>
          <w:sz w:val="20"/>
          <w:szCs w:val="20"/>
        </w:rPr>
        <w:t xml:space="preserve"> </w:t>
      </w:r>
      <w:proofErr w:type="spellStart"/>
      <w:r w:rsidRPr="00010A33">
        <w:rPr>
          <w:rFonts w:ascii="Times New Roman" w:hAnsi="Times New Roman" w:cs="Times New Roman"/>
          <w:sz w:val="20"/>
          <w:szCs w:val="20"/>
        </w:rPr>
        <w:t>distribution</w:t>
      </w:r>
      <w:proofErr w:type="spellEnd"/>
      <w:r w:rsidRPr="00010A33">
        <w:rPr>
          <w:rFonts w:ascii="Times New Roman" w:hAnsi="Times New Roman" w:cs="Times New Roman"/>
          <w:sz w:val="20"/>
          <w:szCs w:val="20"/>
        </w:rPr>
        <w:t xml:space="preserve"> </w:t>
      </w:r>
      <w:proofErr w:type="spellStart"/>
      <w:r w:rsidRPr="00010A33">
        <w:rPr>
          <w:rFonts w:ascii="Times New Roman" w:hAnsi="Times New Roman" w:cs="Times New Roman"/>
          <w:sz w:val="20"/>
          <w:szCs w:val="20"/>
        </w:rPr>
        <w:t>type</w:t>
      </w:r>
      <w:proofErr w:type="spellEnd"/>
    </w:p>
    <w:p w14:paraId="6A5385CD" w14:textId="77777777" w:rsidR="00344DDB" w:rsidRPr="00010A33" w:rsidRDefault="00344DDB" w:rsidP="00344DDB">
      <w:pPr>
        <w:jc w:val="center"/>
        <w:rPr>
          <w:rFonts w:ascii="Times New Roman" w:hAnsi="Times New Roman" w:cs="Times New Roman"/>
          <w:sz w:val="20"/>
          <w:szCs w:val="20"/>
        </w:rPr>
      </w:pPr>
    </w:p>
    <w:p w14:paraId="2140F7D8" w14:textId="77777777" w:rsidR="00344DDB" w:rsidRPr="00010A33" w:rsidRDefault="00344DDB" w:rsidP="00344DDB">
      <w:pPr>
        <w:jc w:val="center"/>
        <w:rPr>
          <w:rFonts w:ascii="Times New Roman" w:hAnsi="Times New Roman" w:cs="Times New Roman"/>
          <w:sz w:val="20"/>
          <w:szCs w:val="20"/>
        </w:rPr>
      </w:pPr>
      <w:r w:rsidRPr="00010A33">
        <w:rPr>
          <w:rFonts w:ascii="Times New Roman" w:hAnsi="Times New Roman" w:cs="Times New Roman"/>
          <w:noProof/>
          <w:sz w:val="20"/>
          <w:szCs w:val="20"/>
          <w:lang w:eastAsia="tr-TR"/>
        </w:rPr>
        <w:drawing>
          <wp:inline distT="0" distB="0" distL="0" distR="0" wp14:anchorId="389FE561" wp14:editId="692F97E5">
            <wp:extent cx="3803904" cy="2135307"/>
            <wp:effectExtent l="0" t="0" r="635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09632" cy="2138522"/>
                    </a:xfrm>
                    <a:prstGeom prst="rect">
                      <a:avLst/>
                    </a:prstGeom>
                    <a:noFill/>
                    <a:ln>
                      <a:noFill/>
                    </a:ln>
                  </pic:spPr>
                </pic:pic>
              </a:graphicData>
            </a:graphic>
          </wp:inline>
        </w:drawing>
      </w:r>
    </w:p>
    <w:p w14:paraId="5470E24C" w14:textId="77777777" w:rsidR="00344DDB" w:rsidRPr="00010A33" w:rsidRDefault="00344DDB" w:rsidP="00344DDB">
      <w:pPr>
        <w:jc w:val="center"/>
        <w:rPr>
          <w:rFonts w:ascii="Times New Roman" w:hAnsi="Times New Roman" w:cs="Times New Roman"/>
          <w:sz w:val="20"/>
          <w:szCs w:val="20"/>
        </w:rPr>
      </w:pPr>
      <w:proofErr w:type="spellStart"/>
      <w:r w:rsidRPr="00010A33">
        <w:rPr>
          <w:rFonts w:ascii="Times New Roman" w:hAnsi="Times New Roman" w:cs="Times New Roman"/>
          <w:b/>
          <w:sz w:val="20"/>
          <w:szCs w:val="20"/>
        </w:rPr>
        <w:t>Fig</w:t>
      </w:r>
      <w:proofErr w:type="spellEnd"/>
      <w:r w:rsidRPr="00010A33">
        <w:rPr>
          <w:rFonts w:ascii="Times New Roman" w:hAnsi="Times New Roman" w:cs="Times New Roman"/>
          <w:b/>
          <w:sz w:val="20"/>
          <w:szCs w:val="20"/>
        </w:rPr>
        <w:t>. 3.</w:t>
      </w:r>
      <w:r w:rsidRPr="00010A33">
        <w:rPr>
          <w:rFonts w:ascii="Times New Roman" w:hAnsi="Times New Roman" w:cs="Times New Roman"/>
          <w:sz w:val="20"/>
          <w:szCs w:val="20"/>
        </w:rPr>
        <w:t xml:space="preserve"> </w:t>
      </w:r>
      <w:proofErr w:type="spellStart"/>
      <w:r w:rsidRPr="00010A33">
        <w:rPr>
          <w:rFonts w:ascii="Times New Roman" w:hAnsi="Times New Roman" w:cs="Times New Roman"/>
          <w:sz w:val="20"/>
          <w:szCs w:val="20"/>
        </w:rPr>
        <w:t>The</w:t>
      </w:r>
      <w:proofErr w:type="spellEnd"/>
      <w:r w:rsidRPr="00010A33">
        <w:rPr>
          <w:rFonts w:ascii="Times New Roman" w:hAnsi="Times New Roman" w:cs="Times New Roman"/>
          <w:sz w:val="20"/>
          <w:szCs w:val="20"/>
        </w:rPr>
        <w:t xml:space="preserve"> </w:t>
      </w:r>
      <w:proofErr w:type="spellStart"/>
      <w:r w:rsidRPr="00010A33">
        <w:rPr>
          <w:rFonts w:ascii="Times New Roman" w:hAnsi="Times New Roman" w:cs="Times New Roman"/>
          <w:sz w:val="20"/>
          <w:szCs w:val="20"/>
        </w:rPr>
        <w:t>search</w:t>
      </w:r>
      <w:proofErr w:type="spellEnd"/>
      <w:r w:rsidRPr="00010A33">
        <w:rPr>
          <w:rFonts w:ascii="Times New Roman" w:hAnsi="Times New Roman" w:cs="Times New Roman"/>
          <w:sz w:val="20"/>
          <w:szCs w:val="20"/>
        </w:rPr>
        <w:t xml:space="preserve"> time of CSA </w:t>
      </w:r>
      <w:proofErr w:type="spellStart"/>
      <w:r w:rsidRPr="00010A33">
        <w:rPr>
          <w:rFonts w:ascii="Times New Roman" w:hAnsi="Times New Roman" w:cs="Times New Roman"/>
          <w:sz w:val="20"/>
          <w:szCs w:val="20"/>
        </w:rPr>
        <w:t>depending</w:t>
      </w:r>
      <w:proofErr w:type="spellEnd"/>
      <w:r w:rsidRPr="00010A33">
        <w:rPr>
          <w:rFonts w:ascii="Times New Roman" w:hAnsi="Times New Roman" w:cs="Times New Roman"/>
          <w:sz w:val="20"/>
          <w:szCs w:val="20"/>
        </w:rPr>
        <w:t xml:space="preserve"> on </w:t>
      </w:r>
      <w:proofErr w:type="spellStart"/>
      <w:r w:rsidRPr="00010A33">
        <w:rPr>
          <w:rFonts w:ascii="Times New Roman" w:hAnsi="Times New Roman" w:cs="Times New Roman"/>
          <w:sz w:val="20"/>
          <w:szCs w:val="20"/>
        </w:rPr>
        <w:t>the</w:t>
      </w:r>
      <w:proofErr w:type="spellEnd"/>
      <w:r w:rsidRPr="00010A33">
        <w:rPr>
          <w:rFonts w:ascii="Times New Roman" w:hAnsi="Times New Roman" w:cs="Times New Roman"/>
          <w:sz w:val="20"/>
          <w:szCs w:val="20"/>
        </w:rPr>
        <w:t xml:space="preserve"> </w:t>
      </w:r>
      <w:proofErr w:type="spellStart"/>
      <w:r w:rsidRPr="00010A33">
        <w:rPr>
          <w:rFonts w:ascii="Times New Roman" w:hAnsi="Times New Roman" w:cs="Times New Roman"/>
          <w:sz w:val="20"/>
          <w:szCs w:val="20"/>
        </w:rPr>
        <w:t>distribution</w:t>
      </w:r>
      <w:proofErr w:type="spellEnd"/>
      <w:r w:rsidRPr="00010A33">
        <w:rPr>
          <w:rFonts w:ascii="Times New Roman" w:hAnsi="Times New Roman" w:cs="Times New Roman"/>
          <w:sz w:val="20"/>
          <w:szCs w:val="20"/>
        </w:rPr>
        <w:t xml:space="preserve"> </w:t>
      </w:r>
      <w:proofErr w:type="spellStart"/>
      <w:r w:rsidRPr="00010A33">
        <w:rPr>
          <w:rFonts w:ascii="Times New Roman" w:hAnsi="Times New Roman" w:cs="Times New Roman"/>
          <w:sz w:val="20"/>
          <w:szCs w:val="20"/>
        </w:rPr>
        <w:t>type</w:t>
      </w:r>
      <w:proofErr w:type="spellEnd"/>
    </w:p>
    <w:p w14:paraId="7D35F819" w14:textId="4A6EB54E" w:rsidR="00374A96" w:rsidRPr="00010A33" w:rsidRDefault="00344DDB" w:rsidP="00374A96">
      <w:pPr>
        <w:jc w:val="both"/>
        <w:rPr>
          <w:rFonts w:ascii="Times New Roman" w:hAnsi="Times New Roman" w:cs="Times New Roman"/>
          <w:sz w:val="20"/>
          <w:szCs w:val="20"/>
        </w:rPr>
      </w:pPr>
      <w:r w:rsidRPr="00010A33">
        <w:rPr>
          <w:rFonts w:ascii="Times New Roman" w:hAnsi="Times New Roman" w:cs="Times New Roman"/>
          <w:sz w:val="20"/>
          <w:szCs w:val="20"/>
        </w:rPr>
        <w:t>Şekiller (1, 2, 3)</w:t>
      </w:r>
      <w:r w:rsidR="00074350" w:rsidRPr="00010A33">
        <w:rPr>
          <w:rFonts w:ascii="Times New Roman" w:hAnsi="Times New Roman" w:cs="Times New Roman"/>
          <w:sz w:val="20"/>
          <w:szCs w:val="20"/>
        </w:rPr>
        <w:t xml:space="preserve"> incelendiğinde algoritmaların arama yetenekleri ile ilgili önemli </w:t>
      </w:r>
      <w:r w:rsidR="00277632" w:rsidRPr="00010A33">
        <w:rPr>
          <w:rFonts w:ascii="Times New Roman" w:hAnsi="Times New Roman" w:cs="Times New Roman"/>
          <w:sz w:val="20"/>
          <w:szCs w:val="20"/>
        </w:rPr>
        <w:t>bilgilere</w:t>
      </w:r>
      <w:r w:rsidR="00074350" w:rsidRPr="00010A33">
        <w:rPr>
          <w:rFonts w:ascii="Times New Roman" w:hAnsi="Times New Roman" w:cs="Times New Roman"/>
          <w:sz w:val="20"/>
          <w:szCs w:val="20"/>
        </w:rPr>
        <w:t xml:space="preserve"> ulaşılmaktadır. İşlem süresinin </w:t>
      </w:r>
      <w:proofErr w:type="spellStart"/>
      <w:r w:rsidR="00074350" w:rsidRPr="00010A33">
        <w:rPr>
          <w:rFonts w:ascii="Times New Roman" w:hAnsi="Times New Roman" w:cs="Times New Roman"/>
          <w:sz w:val="20"/>
          <w:szCs w:val="20"/>
        </w:rPr>
        <w:t>benchmark</w:t>
      </w:r>
      <w:proofErr w:type="spellEnd"/>
      <w:r w:rsidR="00074350" w:rsidRPr="00010A33">
        <w:rPr>
          <w:rFonts w:ascii="Times New Roman" w:hAnsi="Times New Roman" w:cs="Times New Roman"/>
          <w:sz w:val="20"/>
          <w:szCs w:val="20"/>
        </w:rPr>
        <w:t xml:space="preserve"> problemine ve algoritmaya bağlı olarak değiştiği açıktır. Örneğin SOS algoritmasının kolay </w:t>
      </w:r>
      <w:proofErr w:type="spellStart"/>
      <w:r w:rsidR="00074350" w:rsidRPr="00010A33">
        <w:rPr>
          <w:rFonts w:ascii="Times New Roman" w:hAnsi="Times New Roman" w:cs="Times New Roman"/>
          <w:sz w:val="20"/>
          <w:szCs w:val="20"/>
        </w:rPr>
        <w:t>benchmark</w:t>
      </w:r>
      <w:proofErr w:type="spellEnd"/>
      <w:r w:rsidR="00074350" w:rsidRPr="00010A33">
        <w:rPr>
          <w:rFonts w:ascii="Times New Roman" w:hAnsi="Times New Roman" w:cs="Times New Roman"/>
          <w:sz w:val="20"/>
          <w:szCs w:val="20"/>
        </w:rPr>
        <w:t xml:space="preserve"> problemlerindeki (1-12 numaralı problemler) ortalama işlem süresi ile zor problemlerdeki işlem süreleri arasında çok büyük </w:t>
      </w:r>
      <w:r w:rsidR="008026E5" w:rsidRPr="00010A33">
        <w:rPr>
          <w:rFonts w:ascii="Times New Roman" w:hAnsi="Times New Roman" w:cs="Times New Roman"/>
          <w:sz w:val="20"/>
          <w:szCs w:val="20"/>
        </w:rPr>
        <w:t>fark oluşmamıştır.</w:t>
      </w:r>
      <w:r w:rsidR="00074350" w:rsidRPr="00010A33">
        <w:rPr>
          <w:rFonts w:ascii="Times New Roman" w:hAnsi="Times New Roman" w:cs="Times New Roman"/>
          <w:sz w:val="20"/>
          <w:szCs w:val="20"/>
        </w:rPr>
        <w:t xml:space="preserve"> </w:t>
      </w:r>
      <w:r w:rsidR="008026E5" w:rsidRPr="00010A33">
        <w:rPr>
          <w:rFonts w:ascii="Times New Roman" w:hAnsi="Times New Roman" w:cs="Times New Roman"/>
          <w:sz w:val="20"/>
          <w:szCs w:val="20"/>
        </w:rPr>
        <w:t>LSA algoritmasın</w:t>
      </w:r>
      <w:r w:rsidR="002535A3" w:rsidRPr="00010A33">
        <w:rPr>
          <w:rFonts w:ascii="Times New Roman" w:hAnsi="Times New Roman" w:cs="Times New Roman"/>
          <w:sz w:val="20"/>
          <w:szCs w:val="20"/>
        </w:rPr>
        <w:t xml:space="preserve">da ise problemin zorluk düzeyine bağlı olarak </w:t>
      </w:r>
      <w:r w:rsidR="000F366C" w:rsidRPr="00010A33">
        <w:rPr>
          <w:rFonts w:ascii="Times New Roman" w:hAnsi="Times New Roman" w:cs="Times New Roman"/>
          <w:sz w:val="20"/>
          <w:szCs w:val="20"/>
        </w:rPr>
        <w:t xml:space="preserve">işlem süreleri arasında anlamlı </w:t>
      </w:r>
      <w:r w:rsidR="002535A3" w:rsidRPr="00010A33">
        <w:rPr>
          <w:rFonts w:ascii="Times New Roman" w:hAnsi="Times New Roman" w:cs="Times New Roman"/>
          <w:sz w:val="20"/>
          <w:szCs w:val="20"/>
        </w:rPr>
        <w:t xml:space="preserve">farklılıklar </w:t>
      </w:r>
      <w:r w:rsidR="002535A3" w:rsidRPr="00010A33">
        <w:rPr>
          <w:rFonts w:ascii="Times New Roman" w:hAnsi="Times New Roman" w:cs="Times New Roman"/>
          <w:sz w:val="20"/>
          <w:szCs w:val="20"/>
        </w:rPr>
        <w:lastRenderedPageBreak/>
        <w:t xml:space="preserve">oluşmuştur. </w:t>
      </w:r>
      <w:proofErr w:type="spellStart"/>
      <w:r w:rsidR="002535A3" w:rsidRPr="00010A33">
        <w:rPr>
          <w:rFonts w:ascii="Times New Roman" w:hAnsi="Times New Roman" w:cs="Times New Roman"/>
          <w:sz w:val="20"/>
          <w:szCs w:val="20"/>
        </w:rPr>
        <w:t>LSA’nın</w:t>
      </w:r>
      <w:proofErr w:type="spellEnd"/>
      <w:r w:rsidR="008026E5" w:rsidRPr="00010A33">
        <w:rPr>
          <w:rFonts w:ascii="Times New Roman" w:hAnsi="Times New Roman" w:cs="Times New Roman"/>
          <w:sz w:val="20"/>
          <w:szCs w:val="20"/>
        </w:rPr>
        <w:t xml:space="preserve"> ko</w:t>
      </w:r>
      <w:r w:rsidR="002535A3" w:rsidRPr="00010A33">
        <w:rPr>
          <w:rFonts w:ascii="Times New Roman" w:hAnsi="Times New Roman" w:cs="Times New Roman"/>
          <w:sz w:val="20"/>
          <w:szCs w:val="20"/>
        </w:rPr>
        <w:t xml:space="preserve">lay problemlerde </w:t>
      </w:r>
      <w:proofErr w:type="gramStart"/>
      <w:r w:rsidR="002535A3" w:rsidRPr="00010A33">
        <w:rPr>
          <w:rFonts w:ascii="Times New Roman" w:hAnsi="Times New Roman" w:cs="Times New Roman"/>
          <w:sz w:val="20"/>
          <w:szCs w:val="20"/>
        </w:rPr>
        <w:t>global</w:t>
      </w:r>
      <w:proofErr w:type="gramEnd"/>
      <w:r w:rsidR="002535A3" w:rsidRPr="00010A33">
        <w:rPr>
          <w:rFonts w:ascii="Times New Roman" w:hAnsi="Times New Roman" w:cs="Times New Roman"/>
          <w:sz w:val="20"/>
          <w:szCs w:val="20"/>
        </w:rPr>
        <w:t xml:space="preserve"> minimum çözümü</w:t>
      </w:r>
      <w:r w:rsidR="008026E5" w:rsidRPr="00010A33">
        <w:rPr>
          <w:rFonts w:ascii="Times New Roman" w:hAnsi="Times New Roman" w:cs="Times New Roman"/>
          <w:sz w:val="20"/>
          <w:szCs w:val="20"/>
        </w:rPr>
        <w:t xml:space="preserve"> (1-2, 4-11 numaralı </w:t>
      </w:r>
      <w:proofErr w:type="spellStart"/>
      <w:r w:rsidR="008026E5" w:rsidRPr="00010A33">
        <w:rPr>
          <w:rFonts w:ascii="Times New Roman" w:hAnsi="Times New Roman" w:cs="Times New Roman"/>
          <w:sz w:val="20"/>
          <w:szCs w:val="20"/>
        </w:rPr>
        <w:t>benchmarklar</w:t>
      </w:r>
      <w:proofErr w:type="spellEnd"/>
      <w:r w:rsidR="008026E5" w:rsidRPr="00010A33">
        <w:rPr>
          <w:rFonts w:ascii="Times New Roman" w:hAnsi="Times New Roman" w:cs="Times New Roman"/>
          <w:sz w:val="20"/>
          <w:szCs w:val="20"/>
        </w:rPr>
        <w:t xml:space="preserve">) </w:t>
      </w:r>
      <w:r w:rsidR="002535A3" w:rsidRPr="00010A33">
        <w:rPr>
          <w:rFonts w:ascii="Times New Roman" w:hAnsi="Times New Roman" w:cs="Times New Roman"/>
          <w:sz w:val="20"/>
          <w:szCs w:val="20"/>
        </w:rPr>
        <w:t>bulma</w:t>
      </w:r>
      <w:r w:rsidR="008026E5" w:rsidRPr="00010A33">
        <w:rPr>
          <w:rFonts w:ascii="Times New Roman" w:hAnsi="Times New Roman" w:cs="Times New Roman"/>
          <w:sz w:val="20"/>
          <w:szCs w:val="20"/>
        </w:rPr>
        <w:t xml:space="preserve"> süresi SOS algoritmasınınkinden çok daha kısadır. </w:t>
      </w:r>
      <w:r w:rsidR="002535A3" w:rsidRPr="00010A33">
        <w:rPr>
          <w:rFonts w:ascii="Times New Roman" w:hAnsi="Times New Roman" w:cs="Times New Roman"/>
          <w:sz w:val="20"/>
          <w:szCs w:val="20"/>
        </w:rPr>
        <w:t xml:space="preserve">Bunun yanında </w:t>
      </w:r>
      <w:proofErr w:type="spellStart"/>
      <w:r w:rsidR="002535A3" w:rsidRPr="00010A33">
        <w:rPr>
          <w:rFonts w:ascii="Times New Roman" w:hAnsi="Times New Roman" w:cs="Times New Roman"/>
          <w:sz w:val="20"/>
          <w:szCs w:val="20"/>
        </w:rPr>
        <w:t>LSA’nın</w:t>
      </w:r>
      <w:proofErr w:type="spellEnd"/>
      <w:r w:rsidR="002535A3" w:rsidRPr="00010A33">
        <w:rPr>
          <w:rFonts w:ascii="Times New Roman" w:hAnsi="Times New Roman" w:cs="Times New Roman"/>
          <w:sz w:val="20"/>
          <w:szCs w:val="20"/>
        </w:rPr>
        <w:t xml:space="preserve"> </w:t>
      </w:r>
      <w:r w:rsidR="008026E5" w:rsidRPr="00010A33">
        <w:rPr>
          <w:rFonts w:ascii="Times New Roman" w:hAnsi="Times New Roman" w:cs="Times New Roman"/>
          <w:sz w:val="20"/>
          <w:szCs w:val="20"/>
        </w:rPr>
        <w:t>zor problemlerdeki işlem süresi ciddi oranda artmıştır.</w:t>
      </w:r>
      <w:r w:rsidR="002535A3" w:rsidRPr="00010A33">
        <w:rPr>
          <w:rFonts w:ascii="Times New Roman" w:hAnsi="Times New Roman" w:cs="Times New Roman"/>
          <w:sz w:val="20"/>
          <w:szCs w:val="20"/>
        </w:rPr>
        <w:t xml:space="preserve"> Bu sonuçlar problemin zorluk düzeyi ile algoritmaların arama performansı arasındaki ilişki hakkında fikir vermektedir. Örneğin LSA algoritmasının arama uzayının küçük olduğu basit problemlerde çözüme çok hızlı ulaşması onun hızlı yakınsadığına bir işarettir. </w:t>
      </w:r>
      <w:r w:rsidR="00277632" w:rsidRPr="00010A33">
        <w:rPr>
          <w:rFonts w:ascii="Times New Roman" w:hAnsi="Times New Roman" w:cs="Times New Roman"/>
          <w:sz w:val="20"/>
          <w:szCs w:val="20"/>
        </w:rPr>
        <w:t>Yani LSA algoritmasında komşuluk araması etkili/güçlü bir şekilde yapılmaktadır. Bunun yanında problemin zorluk düzeyi arttıkça</w:t>
      </w:r>
      <w:r w:rsidR="000F366C" w:rsidRPr="00010A33">
        <w:rPr>
          <w:rFonts w:ascii="Times New Roman" w:hAnsi="Times New Roman" w:cs="Times New Roman"/>
          <w:sz w:val="20"/>
          <w:szCs w:val="20"/>
        </w:rPr>
        <w:t xml:space="preserve"> (yerel minimum tuzakları</w:t>
      </w:r>
      <w:r w:rsidR="00540C5C" w:rsidRPr="00010A33">
        <w:rPr>
          <w:rFonts w:ascii="Times New Roman" w:hAnsi="Times New Roman" w:cs="Times New Roman"/>
          <w:sz w:val="20"/>
          <w:szCs w:val="20"/>
        </w:rPr>
        <w:t>nın sayısı</w:t>
      </w:r>
      <w:r w:rsidR="000F366C" w:rsidRPr="00010A33">
        <w:rPr>
          <w:rFonts w:ascii="Times New Roman" w:hAnsi="Times New Roman" w:cs="Times New Roman"/>
          <w:sz w:val="20"/>
          <w:szCs w:val="20"/>
        </w:rPr>
        <w:t xml:space="preserve"> ve arama uzayının büyüklüğü arttıkça)</w:t>
      </w:r>
      <w:r w:rsidR="00277632" w:rsidRPr="00010A33">
        <w:rPr>
          <w:rFonts w:ascii="Times New Roman" w:hAnsi="Times New Roman" w:cs="Times New Roman"/>
          <w:sz w:val="20"/>
          <w:szCs w:val="20"/>
        </w:rPr>
        <w:t xml:space="preserve"> LSA </w:t>
      </w:r>
      <w:proofErr w:type="spellStart"/>
      <w:r w:rsidR="00277632" w:rsidRPr="00010A33">
        <w:rPr>
          <w:rFonts w:ascii="Times New Roman" w:hAnsi="Times New Roman" w:cs="Times New Roman"/>
          <w:sz w:val="20"/>
          <w:szCs w:val="20"/>
        </w:rPr>
        <w:t>nın</w:t>
      </w:r>
      <w:proofErr w:type="spellEnd"/>
      <w:r w:rsidR="00277632" w:rsidRPr="00010A33">
        <w:rPr>
          <w:rFonts w:ascii="Times New Roman" w:hAnsi="Times New Roman" w:cs="Times New Roman"/>
          <w:sz w:val="20"/>
          <w:szCs w:val="20"/>
        </w:rPr>
        <w:t xml:space="preserve"> arama süresi üstel bir biçimde artmaktadır. Bu durum </w:t>
      </w:r>
      <w:proofErr w:type="spellStart"/>
      <w:r w:rsidR="00277632" w:rsidRPr="00010A33">
        <w:rPr>
          <w:rFonts w:ascii="Times New Roman" w:hAnsi="Times New Roman" w:cs="Times New Roman"/>
          <w:sz w:val="20"/>
          <w:szCs w:val="20"/>
        </w:rPr>
        <w:t>LSA’nın</w:t>
      </w:r>
      <w:proofErr w:type="spellEnd"/>
      <w:r w:rsidR="00277632" w:rsidRPr="00010A33">
        <w:rPr>
          <w:rFonts w:ascii="Times New Roman" w:hAnsi="Times New Roman" w:cs="Times New Roman"/>
          <w:sz w:val="20"/>
          <w:szCs w:val="20"/>
        </w:rPr>
        <w:t xml:space="preserve"> komşuluk araması yaparken yerel minimum tuzaklarına takıldığını göstermektedir. Yerel minimum tuzaklarından kurtulmanın yolu arama sürecinde çeşitliliğin sağlanmasıdır. Dolayısıyla </w:t>
      </w:r>
      <w:proofErr w:type="spellStart"/>
      <w:r w:rsidR="00277632" w:rsidRPr="00010A33">
        <w:rPr>
          <w:rFonts w:ascii="Times New Roman" w:hAnsi="Times New Roman" w:cs="Times New Roman"/>
          <w:sz w:val="20"/>
          <w:szCs w:val="20"/>
        </w:rPr>
        <w:t>LSA’da</w:t>
      </w:r>
      <w:proofErr w:type="spellEnd"/>
      <w:r w:rsidR="00277632" w:rsidRPr="00010A33">
        <w:rPr>
          <w:rFonts w:ascii="Times New Roman" w:hAnsi="Times New Roman" w:cs="Times New Roman"/>
          <w:sz w:val="20"/>
          <w:szCs w:val="20"/>
        </w:rPr>
        <w:t xml:space="preserve"> çeşitliliğin etkili bir şekilde sağlanamadığı ortaya çıkmaktadır.  SOS algoritmasında ise komşuluk araması ve çeşitliliğin sağlanması konusunda bir denge sağlandığı görülmektedir. </w:t>
      </w:r>
      <w:r w:rsidR="000F366C" w:rsidRPr="00010A33">
        <w:rPr>
          <w:rFonts w:ascii="Times New Roman" w:hAnsi="Times New Roman" w:cs="Times New Roman"/>
          <w:sz w:val="20"/>
          <w:szCs w:val="20"/>
        </w:rPr>
        <w:t>Ancak bu durum iyi analiz edilmelidir.</w:t>
      </w:r>
      <w:r w:rsidR="00277632" w:rsidRPr="00010A33">
        <w:rPr>
          <w:rFonts w:ascii="Times New Roman" w:hAnsi="Times New Roman" w:cs="Times New Roman"/>
          <w:sz w:val="20"/>
          <w:szCs w:val="20"/>
        </w:rPr>
        <w:t xml:space="preserve"> SOS algoritmasının kolay problemlerde</w:t>
      </w:r>
      <w:r w:rsidR="000F366C" w:rsidRPr="00010A33">
        <w:rPr>
          <w:rFonts w:ascii="Times New Roman" w:hAnsi="Times New Roman" w:cs="Times New Roman"/>
          <w:sz w:val="20"/>
          <w:szCs w:val="20"/>
        </w:rPr>
        <w:t xml:space="preserve"> </w:t>
      </w:r>
      <w:proofErr w:type="gramStart"/>
      <w:r w:rsidR="000F366C" w:rsidRPr="00010A33">
        <w:rPr>
          <w:rFonts w:ascii="Times New Roman" w:hAnsi="Times New Roman" w:cs="Times New Roman"/>
          <w:sz w:val="20"/>
          <w:szCs w:val="20"/>
        </w:rPr>
        <w:t>global</w:t>
      </w:r>
      <w:proofErr w:type="gramEnd"/>
      <w:r w:rsidR="000F366C" w:rsidRPr="00010A33">
        <w:rPr>
          <w:rFonts w:ascii="Times New Roman" w:hAnsi="Times New Roman" w:cs="Times New Roman"/>
          <w:sz w:val="20"/>
          <w:szCs w:val="20"/>
        </w:rPr>
        <w:t xml:space="preserve"> çözüme ulaşma süresi ile </w:t>
      </w:r>
      <w:proofErr w:type="spellStart"/>
      <w:r w:rsidR="000F366C" w:rsidRPr="00010A33">
        <w:rPr>
          <w:rFonts w:ascii="Times New Roman" w:hAnsi="Times New Roman" w:cs="Times New Roman"/>
          <w:sz w:val="20"/>
          <w:szCs w:val="20"/>
        </w:rPr>
        <w:t>LSA’nın</w:t>
      </w:r>
      <w:proofErr w:type="spellEnd"/>
      <w:r w:rsidR="000F366C" w:rsidRPr="00010A33">
        <w:rPr>
          <w:rFonts w:ascii="Times New Roman" w:hAnsi="Times New Roman" w:cs="Times New Roman"/>
          <w:sz w:val="20"/>
          <w:szCs w:val="20"/>
        </w:rPr>
        <w:t xml:space="preserve"> ki karşılaştırıldığında arada çok büyük farklar olduğu görülmektedir. Bu durum SOS algoritmasında</w:t>
      </w:r>
      <w:r w:rsidR="004A5BDC" w:rsidRPr="00010A33">
        <w:rPr>
          <w:rFonts w:ascii="Times New Roman" w:hAnsi="Times New Roman" w:cs="Times New Roman"/>
          <w:sz w:val="20"/>
          <w:szCs w:val="20"/>
        </w:rPr>
        <w:t>,</w:t>
      </w:r>
      <w:r w:rsidR="000F366C" w:rsidRPr="00010A33">
        <w:rPr>
          <w:rFonts w:ascii="Times New Roman" w:hAnsi="Times New Roman" w:cs="Times New Roman"/>
          <w:sz w:val="20"/>
          <w:szCs w:val="20"/>
        </w:rPr>
        <w:t xml:space="preserve"> </w:t>
      </w:r>
      <w:proofErr w:type="spellStart"/>
      <w:r w:rsidR="004A5BDC" w:rsidRPr="00010A33">
        <w:rPr>
          <w:rFonts w:ascii="Times New Roman" w:hAnsi="Times New Roman" w:cs="Times New Roman"/>
          <w:sz w:val="20"/>
          <w:szCs w:val="20"/>
        </w:rPr>
        <w:t>Xbest</w:t>
      </w:r>
      <w:proofErr w:type="spellEnd"/>
      <w:r w:rsidR="004A5BDC" w:rsidRPr="00010A33">
        <w:rPr>
          <w:rFonts w:ascii="Times New Roman" w:hAnsi="Times New Roman" w:cs="Times New Roman"/>
          <w:sz w:val="20"/>
          <w:szCs w:val="20"/>
        </w:rPr>
        <w:t xml:space="preserve"> (en iyi çözüm adayı) etrafında hassas bir komşuluk araması yapılmadığını göstermektedir. SOS algoritmasının bu özelliği bir </w:t>
      </w:r>
      <w:proofErr w:type="gramStart"/>
      <w:r w:rsidR="004A5BDC" w:rsidRPr="00010A33">
        <w:rPr>
          <w:rFonts w:ascii="Times New Roman" w:hAnsi="Times New Roman" w:cs="Times New Roman"/>
          <w:sz w:val="20"/>
          <w:szCs w:val="20"/>
        </w:rPr>
        <w:t>handikap</w:t>
      </w:r>
      <w:proofErr w:type="gramEnd"/>
      <w:r w:rsidR="004A5BDC" w:rsidRPr="00010A33">
        <w:rPr>
          <w:rFonts w:ascii="Times New Roman" w:hAnsi="Times New Roman" w:cs="Times New Roman"/>
          <w:sz w:val="20"/>
          <w:szCs w:val="20"/>
        </w:rPr>
        <w:t xml:space="preserve"> olarak değerlendirilebilir. Bununla birlikte SOS algoritması bu özelliği sayesinde LSA algoritmasına kıyasla </w:t>
      </w:r>
      <w:r w:rsidR="00540C5C" w:rsidRPr="00010A33">
        <w:rPr>
          <w:rFonts w:ascii="Times New Roman" w:hAnsi="Times New Roman" w:cs="Times New Roman"/>
          <w:sz w:val="20"/>
          <w:szCs w:val="20"/>
        </w:rPr>
        <w:t xml:space="preserve">yerel minimum tuzaklarından </w:t>
      </w:r>
      <w:r w:rsidR="004A5BDC" w:rsidRPr="00010A33">
        <w:rPr>
          <w:rFonts w:ascii="Times New Roman" w:hAnsi="Times New Roman" w:cs="Times New Roman"/>
          <w:sz w:val="20"/>
          <w:szCs w:val="20"/>
        </w:rPr>
        <w:t xml:space="preserve">daha hızlı kurtulabilmektedir. </w:t>
      </w:r>
      <w:r w:rsidR="008C533F" w:rsidRPr="00010A33">
        <w:rPr>
          <w:rFonts w:ascii="Times New Roman" w:hAnsi="Times New Roman" w:cs="Times New Roman"/>
          <w:sz w:val="20"/>
          <w:szCs w:val="20"/>
        </w:rPr>
        <w:t>Dolayısıyla</w:t>
      </w:r>
      <w:r w:rsidR="00540C5C" w:rsidRPr="00010A33">
        <w:rPr>
          <w:rFonts w:ascii="Times New Roman" w:hAnsi="Times New Roman" w:cs="Times New Roman"/>
          <w:sz w:val="20"/>
          <w:szCs w:val="20"/>
        </w:rPr>
        <w:t xml:space="preserve"> SOS,</w:t>
      </w:r>
      <w:r w:rsidR="008C533F" w:rsidRPr="00010A33">
        <w:rPr>
          <w:rFonts w:ascii="Times New Roman" w:hAnsi="Times New Roman" w:cs="Times New Roman"/>
          <w:sz w:val="20"/>
          <w:szCs w:val="20"/>
        </w:rPr>
        <w:t xml:space="preserve"> farklı zorluk düzeylerindeki problemler için tutarlı bir arama performansı gösterebilmiştir. Sonuç olarak SOS algoritmasının problemlere karşı göstermiş olduğu kararlılık LSA </w:t>
      </w:r>
      <w:proofErr w:type="gramStart"/>
      <w:r w:rsidR="008C533F" w:rsidRPr="00010A33">
        <w:rPr>
          <w:rFonts w:ascii="Times New Roman" w:hAnsi="Times New Roman" w:cs="Times New Roman"/>
          <w:sz w:val="20"/>
          <w:szCs w:val="20"/>
        </w:rPr>
        <w:t>dan</w:t>
      </w:r>
      <w:proofErr w:type="gramEnd"/>
      <w:r w:rsidR="008C533F" w:rsidRPr="00010A33">
        <w:rPr>
          <w:rFonts w:ascii="Times New Roman" w:hAnsi="Times New Roman" w:cs="Times New Roman"/>
          <w:sz w:val="20"/>
          <w:szCs w:val="20"/>
        </w:rPr>
        <w:t xml:space="preserve"> daha yüksektir.</w:t>
      </w:r>
      <w:r w:rsidR="008026E5" w:rsidRPr="00010A33">
        <w:rPr>
          <w:rFonts w:ascii="Times New Roman" w:hAnsi="Times New Roman" w:cs="Times New Roman"/>
          <w:sz w:val="20"/>
          <w:szCs w:val="20"/>
        </w:rPr>
        <w:t xml:space="preserve"> CSA algoritması ise zor problemleri (13 numaralı problemden itibaren) çözememiştir. CSA algoritması bu nedenle </w:t>
      </w:r>
      <w:proofErr w:type="spellStart"/>
      <w:r w:rsidR="008026E5" w:rsidRPr="00010A33">
        <w:rPr>
          <w:rFonts w:ascii="Times New Roman" w:hAnsi="Times New Roman" w:cs="Times New Roman"/>
          <w:sz w:val="20"/>
          <w:szCs w:val="20"/>
        </w:rPr>
        <w:t>max</w:t>
      </w:r>
      <w:proofErr w:type="spellEnd"/>
      <w:r w:rsidR="008026E5" w:rsidRPr="00010A33">
        <w:rPr>
          <w:rFonts w:ascii="Times New Roman" w:hAnsi="Times New Roman" w:cs="Times New Roman"/>
          <w:sz w:val="20"/>
          <w:szCs w:val="20"/>
        </w:rPr>
        <w:t xml:space="preserve">. </w:t>
      </w:r>
      <w:proofErr w:type="spellStart"/>
      <w:r w:rsidR="008026E5" w:rsidRPr="00010A33">
        <w:rPr>
          <w:rFonts w:ascii="Times New Roman" w:hAnsi="Times New Roman" w:cs="Times New Roman"/>
          <w:sz w:val="20"/>
          <w:szCs w:val="20"/>
        </w:rPr>
        <w:t>iterasyona</w:t>
      </w:r>
      <w:proofErr w:type="spellEnd"/>
      <w:r w:rsidR="008026E5" w:rsidRPr="00010A33">
        <w:rPr>
          <w:rFonts w:ascii="Times New Roman" w:hAnsi="Times New Roman" w:cs="Times New Roman"/>
          <w:sz w:val="20"/>
          <w:szCs w:val="20"/>
        </w:rPr>
        <w:t xml:space="preserve"> ulaşıp aramayı sonlandırmıştır.</w:t>
      </w:r>
    </w:p>
    <w:p w14:paraId="1A7BD9C2" w14:textId="77777777" w:rsidR="00540C5C" w:rsidRPr="00010A33" w:rsidRDefault="00540C5C" w:rsidP="00374A96">
      <w:pPr>
        <w:jc w:val="both"/>
        <w:rPr>
          <w:rFonts w:ascii="Times New Roman" w:hAnsi="Times New Roman" w:cs="Times New Roman"/>
          <w:sz w:val="20"/>
          <w:szCs w:val="20"/>
        </w:rPr>
      </w:pPr>
    </w:p>
    <w:p w14:paraId="1C5DB8ED" w14:textId="77777777" w:rsidR="00325A82" w:rsidRPr="00010A33" w:rsidRDefault="00CD0034" w:rsidP="00CD0034">
      <w:pPr>
        <w:pStyle w:val="Balk1"/>
        <w:ind w:left="360"/>
        <w:jc w:val="both"/>
        <w:rPr>
          <w:rFonts w:ascii="Times New Roman" w:hAnsi="Times New Roman" w:cs="Times New Roman"/>
          <w:sz w:val="20"/>
          <w:szCs w:val="20"/>
        </w:rPr>
      </w:pPr>
      <w:r w:rsidRPr="00010A33">
        <w:rPr>
          <w:rFonts w:ascii="Times New Roman" w:hAnsi="Times New Roman" w:cs="Times New Roman"/>
          <w:sz w:val="20"/>
          <w:szCs w:val="20"/>
        </w:rPr>
        <w:t>Sonuçlar</w:t>
      </w:r>
    </w:p>
    <w:p w14:paraId="528C2095" w14:textId="77777777" w:rsidR="0028023C" w:rsidRPr="00010A33" w:rsidRDefault="0028023C" w:rsidP="0028023C">
      <w:pPr>
        <w:rPr>
          <w:rFonts w:ascii="Times New Roman" w:hAnsi="Times New Roman" w:cs="Times New Roman"/>
          <w:sz w:val="20"/>
          <w:szCs w:val="20"/>
        </w:rPr>
      </w:pPr>
    </w:p>
    <w:p w14:paraId="64CACEB7" w14:textId="77777777" w:rsidR="00325A82" w:rsidRPr="00010A33" w:rsidRDefault="00325A82" w:rsidP="00010A33">
      <w:pPr>
        <w:jc w:val="both"/>
        <w:rPr>
          <w:rFonts w:ascii="Times New Roman" w:hAnsi="Times New Roman" w:cs="Times New Roman"/>
          <w:sz w:val="20"/>
          <w:szCs w:val="20"/>
        </w:rPr>
      </w:pPr>
      <w:r w:rsidRPr="00010A33">
        <w:rPr>
          <w:rFonts w:ascii="Times New Roman" w:hAnsi="Times New Roman" w:cs="Times New Roman"/>
          <w:sz w:val="20"/>
          <w:szCs w:val="20"/>
        </w:rPr>
        <w:t xml:space="preserve">Bu çalışmadan elde edilen en önemli sonuç, meta-sezgisel arama algoritmalarının yeterince test edilmeden </w:t>
      </w:r>
      <w:proofErr w:type="gramStart"/>
      <w:r w:rsidRPr="00010A33">
        <w:rPr>
          <w:rFonts w:ascii="Times New Roman" w:hAnsi="Times New Roman" w:cs="Times New Roman"/>
          <w:sz w:val="20"/>
          <w:szCs w:val="20"/>
        </w:rPr>
        <w:t>literatüre</w:t>
      </w:r>
      <w:proofErr w:type="gramEnd"/>
      <w:r w:rsidRPr="00010A33">
        <w:rPr>
          <w:rFonts w:ascii="Times New Roman" w:hAnsi="Times New Roman" w:cs="Times New Roman"/>
          <w:sz w:val="20"/>
          <w:szCs w:val="20"/>
        </w:rPr>
        <w:t xml:space="preserve"> kazandırıldığının ispatlanmış olmasıdır. Makalede incelenen üç algoritmada da yanlış dağılım yöntemi kullanılmıştır. </w:t>
      </w:r>
      <w:r w:rsidR="0028023C" w:rsidRPr="00010A33">
        <w:rPr>
          <w:rFonts w:ascii="Times New Roman" w:hAnsi="Times New Roman" w:cs="Times New Roman"/>
          <w:sz w:val="20"/>
          <w:szCs w:val="20"/>
        </w:rPr>
        <w:t xml:space="preserve">Gauss dağılımının SOS algoritması için ve </w:t>
      </w:r>
      <w:proofErr w:type="spellStart"/>
      <w:r w:rsidR="0028023C" w:rsidRPr="00010A33">
        <w:rPr>
          <w:rFonts w:ascii="Times New Roman" w:hAnsi="Times New Roman" w:cs="Times New Roman"/>
          <w:sz w:val="20"/>
          <w:szCs w:val="20"/>
        </w:rPr>
        <w:t>random</w:t>
      </w:r>
      <w:proofErr w:type="spellEnd"/>
      <w:r w:rsidR="0028023C" w:rsidRPr="00010A33">
        <w:rPr>
          <w:rFonts w:ascii="Times New Roman" w:hAnsi="Times New Roman" w:cs="Times New Roman"/>
          <w:sz w:val="20"/>
          <w:szCs w:val="20"/>
        </w:rPr>
        <w:t xml:space="preserve"> dağılımın ise LSA ve CSA algoritmaları için daha uygun olduğu görülmüştür.</w:t>
      </w:r>
    </w:p>
    <w:p w14:paraId="53693379" w14:textId="6CA14153" w:rsidR="00325A82" w:rsidRPr="00010A33" w:rsidRDefault="00325A82" w:rsidP="00010A33">
      <w:pPr>
        <w:jc w:val="both"/>
        <w:rPr>
          <w:rFonts w:ascii="Times New Roman" w:hAnsi="Times New Roman" w:cs="Times New Roman"/>
          <w:sz w:val="20"/>
          <w:szCs w:val="20"/>
        </w:rPr>
      </w:pPr>
      <w:r w:rsidRPr="00010A33">
        <w:rPr>
          <w:rFonts w:ascii="Times New Roman" w:hAnsi="Times New Roman" w:cs="Times New Roman"/>
          <w:sz w:val="20"/>
          <w:szCs w:val="20"/>
        </w:rPr>
        <w:t xml:space="preserve">Makalede elde edilen diğer önemli bir sonuç, algoritmaların yakınsama, komşuluk araması ve çeşitlilik gibi konulardaki performansları hakkında önemli ipuçlarının elde edilmiş olmasıdır. </w:t>
      </w:r>
      <w:r w:rsidR="0028023C" w:rsidRPr="00010A33">
        <w:rPr>
          <w:rFonts w:ascii="Times New Roman" w:hAnsi="Times New Roman" w:cs="Times New Roman"/>
          <w:sz w:val="20"/>
          <w:szCs w:val="20"/>
        </w:rPr>
        <w:t xml:space="preserve">Örneğin hızlı yakınsayan ve yerel min. </w:t>
      </w:r>
      <w:proofErr w:type="gramStart"/>
      <w:r w:rsidR="0028023C" w:rsidRPr="00010A33">
        <w:rPr>
          <w:rFonts w:ascii="Times New Roman" w:hAnsi="Times New Roman" w:cs="Times New Roman"/>
          <w:sz w:val="20"/>
          <w:szCs w:val="20"/>
        </w:rPr>
        <w:t>tuzaklarına</w:t>
      </w:r>
      <w:proofErr w:type="gramEnd"/>
      <w:r w:rsidR="0028023C" w:rsidRPr="00010A33">
        <w:rPr>
          <w:rFonts w:ascii="Times New Roman" w:hAnsi="Times New Roman" w:cs="Times New Roman"/>
          <w:sz w:val="20"/>
          <w:szCs w:val="20"/>
        </w:rPr>
        <w:t xml:space="preserve"> yakalanan algoritmalarda gauss dağılımı arama süresini ciddi miktarda artırmıştır. Bu problem </w:t>
      </w:r>
      <w:proofErr w:type="spellStart"/>
      <w:r w:rsidR="0028023C" w:rsidRPr="00010A33">
        <w:rPr>
          <w:rFonts w:ascii="Times New Roman" w:hAnsi="Times New Roman" w:cs="Times New Roman"/>
          <w:sz w:val="20"/>
          <w:szCs w:val="20"/>
        </w:rPr>
        <w:t>r</w:t>
      </w:r>
      <w:r w:rsidRPr="00010A33">
        <w:rPr>
          <w:rFonts w:ascii="Times New Roman" w:hAnsi="Times New Roman" w:cs="Times New Roman"/>
          <w:sz w:val="20"/>
          <w:szCs w:val="20"/>
        </w:rPr>
        <w:t>andom</w:t>
      </w:r>
      <w:proofErr w:type="spellEnd"/>
      <w:r w:rsidRPr="00010A33">
        <w:rPr>
          <w:rFonts w:ascii="Times New Roman" w:hAnsi="Times New Roman" w:cs="Times New Roman"/>
          <w:sz w:val="20"/>
          <w:szCs w:val="20"/>
        </w:rPr>
        <w:t xml:space="preserve"> </w:t>
      </w:r>
      <w:r w:rsidR="0028023C" w:rsidRPr="00010A33">
        <w:rPr>
          <w:rFonts w:ascii="Times New Roman" w:hAnsi="Times New Roman" w:cs="Times New Roman"/>
          <w:sz w:val="20"/>
          <w:szCs w:val="20"/>
        </w:rPr>
        <w:t xml:space="preserve">dağılımla önemli oranda çözülmektedir. </w:t>
      </w:r>
      <w:proofErr w:type="spellStart"/>
      <w:r w:rsidR="0028023C" w:rsidRPr="00010A33">
        <w:rPr>
          <w:rFonts w:ascii="Times New Roman" w:hAnsi="Times New Roman" w:cs="Times New Roman"/>
          <w:sz w:val="20"/>
          <w:szCs w:val="20"/>
        </w:rPr>
        <w:t>Random</w:t>
      </w:r>
      <w:proofErr w:type="spellEnd"/>
      <w:r w:rsidR="0028023C" w:rsidRPr="00010A33">
        <w:rPr>
          <w:rFonts w:ascii="Times New Roman" w:hAnsi="Times New Roman" w:cs="Times New Roman"/>
          <w:sz w:val="20"/>
          <w:szCs w:val="20"/>
        </w:rPr>
        <w:t xml:space="preserve"> dağılım özellikle çeşitliliği artıran bir yöntemdir. Komşuluk araması problemi yaşayan </w:t>
      </w:r>
      <w:proofErr w:type="spellStart"/>
      <w:r w:rsidR="0028023C" w:rsidRPr="00010A33">
        <w:rPr>
          <w:rFonts w:ascii="Times New Roman" w:hAnsi="Times New Roman" w:cs="Times New Roman"/>
          <w:sz w:val="20"/>
          <w:szCs w:val="20"/>
        </w:rPr>
        <w:t>SOS’da</w:t>
      </w:r>
      <w:proofErr w:type="spellEnd"/>
      <w:r w:rsidR="0028023C" w:rsidRPr="00010A33">
        <w:rPr>
          <w:rFonts w:ascii="Times New Roman" w:hAnsi="Times New Roman" w:cs="Times New Roman"/>
          <w:sz w:val="20"/>
          <w:szCs w:val="20"/>
        </w:rPr>
        <w:t xml:space="preserve"> ise gauss dağılımın pozitif etki yarattığı görülmüştür. </w:t>
      </w:r>
      <w:r w:rsidR="00010A33">
        <w:rPr>
          <w:rFonts w:ascii="Times New Roman" w:hAnsi="Times New Roman" w:cs="Times New Roman"/>
          <w:sz w:val="20"/>
          <w:szCs w:val="20"/>
        </w:rPr>
        <w:t xml:space="preserve">Sonuç olarak algoritma geliştirme çalışmalarında her iki dağılım tipi de mutlaka uygulanmalıdır. Ayrıca algoritmanın </w:t>
      </w:r>
      <w:proofErr w:type="spellStart"/>
      <w:r w:rsidR="00010A33">
        <w:rPr>
          <w:rFonts w:ascii="Times New Roman" w:hAnsi="Times New Roman" w:cs="Times New Roman"/>
          <w:sz w:val="20"/>
          <w:szCs w:val="20"/>
        </w:rPr>
        <w:t>karakterisitiğine</w:t>
      </w:r>
      <w:proofErr w:type="spellEnd"/>
      <w:r w:rsidR="00010A33">
        <w:rPr>
          <w:rFonts w:ascii="Times New Roman" w:hAnsi="Times New Roman" w:cs="Times New Roman"/>
          <w:sz w:val="20"/>
          <w:szCs w:val="20"/>
        </w:rPr>
        <w:t xml:space="preserve"> bağlı olarak hızlı yakınsayan meta-sezgisellerde </w:t>
      </w:r>
      <w:proofErr w:type="spellStart"/>
      <w:r w:rsidR="00010A33">
        <w:rPr>
          <w:rFonts w:ascii="Times New Roman" w:hAnsi="Times New Roman" w:cs="Times New Roman"/>
          <w:sz w:val="20"/>
          <w:szCs w:val="20"/>
        </w:rPr>
        <w:t>random</w:t>
      </w:r>
      <w:proofErr w:type="spellEnd"/>
      <w:r w:rsidR="00010A33">
        <w:rPr>
          <w:rFonts w:ascii="Times New Roman" w:hAnsi="Times New Roman" w:cs="Times New Roman"/>
          <w:sz w:val="20"/>
          <w:szCs w:val="20"/>
        </w:rPr>
        <w:t xml:space="preserve"> dağılım uygulanarak çeşitliliğin artması ve bu sayede</w:t>
      </w:r>
      <w:r w:rsidR="00010A33" w:rsidRPr="00010A33">
        <w:rPr>
          <w:rFonts w:ascii="Times New Roman" w:hAnsi="Times New Roman" w:cs="Times New Roman"/>
          <w:sz w:val="20"/>
          <w:szCs w:val="20"/>
        </w:rPr>
        <w:t xml:space="preserve"> </w:t>
      </w:r>
      <w:r w:rsidR="00010A33">
        <w:rPr>
          <w:rFonts w:ascii="Times New Roman" w:hAnsi="Times New Roman" w:cs="Times New Roman"/>
          <w:sz w:val="20"/>
          <w:szCs w:val="20"/>
        </w:rPr>
        <w:t xml:space="preserve">yerel min. </w:t>
      </w:r>
      <w:proofErr w:type="gramStart"/>
      <w:r w:rsidR="00010A33">
        <w:rPr>
          <w:rFonts w:ascii="Times New Roman" w:hAnsi="Times New Roman" w:cs="Times New Roman"/>
          <w:sz w:val="20"/>
          <w:szCs w:val="20"/>
        </w:rPr>
        <w:t>tuzağından</w:t>
      </w:r>
      <w:proofErr w:type="gramEnd"/>
      <w:r w:rsidR="00010A33">
        <w:rPr>
          <w:rFonts w:ascii="Times New Roman" w:hAnsi="Times New Roman" w:cs="Times New Roman"/>
          <w:sz w:val="20"/>
          <w:szCs w:val="20"/>
        </w:rPr>
        <w:t xml:space="preserve"> kurtulma sağlanabilir. </w:t>
      </w:r>
    </w:p>
    <w:p w14:paraId="05E87F81" w14:textId="77777777" w:rsidR="00CD0034" w:rsidRPr="00010A33" w:rsidRDefault="00CD0034" w:rsidP="00374A96">
      <w:pPr>
        <w:jc w:val="both"/>
        <w:rPr>
          <w:rFonts w:ascii="Times New Roman" w:hAnsi="Times New Roman" w:cs="Times New Roman"/>
          <w:sz w:val="20"/>
          <w:szCs w:val="20"/>
          <w:lang w:val="en-US"/>
        </w:rPr>
      </w:pPr>
    </w:p>
    <w:p w14:paraId="43702379" w14:textId="77777777" w:rsidR="00BD4C1C" w:rsidRPr="00010A33" w:rsidRDefault="005B0500" w:rsidP="009C5C4F">
      <w:pPr>
        <w:ind w:left="360"/>
        <w:jc w:val="both"/>
        <w:rPr>
          <w:rFonts w:ascii="Times New Roman" w:hAnsi="Times New Roman" w:cs="Times New Roman"/>
          <w:b/>
          <w:sz w:val="20"/>
          <w:szCs w:val="20"/>
          <w:lang w:val="en-US"/>
        </w:rPr>
      </w:pPr>
      <w:r w:rsidRPr="00010A33">
        <w:rPr>
          <w:rFonts w:ascii="Times New Roman" w:hAnsi="Times New Roman" w:cs="Times New Roman"/>
          <w:b/>
          <w:sz w:val="20"/>
          <w:szCs w:val="20"/>
          <w:lang w:val="en-US"/>
        </w:rPr>
        <w:t>References</w:t>
      </w:r>
    </w:p>
    <w:p w14:paraId="0E2804D4" w14:textId="77777777" w:rsidR="00010A33" w:rsidRPr="00010A33" w:rsidRDefault="00010A33" w:rsidP="00010A33">
      <w:pPr>
        <w:pStyle w:val="ListeParagraf"/>
        <w:numPr>
          <w:ilvl w:val="0"/>
          <w:numId w:val="11"/>
        </w:numPr>
        <w:jc w:val="both"/>
        <w:rPr>
          <w:rFonts w:ascii="Times New Roman" w:hAnsi="Times New Roman" w:cs="Times New Roman"/>
          <w:lang w:val="en-US"/>
        </w:rPr>
      </w:pPr>
      <w:proofErr w:type="spellStart"/>
      <w:r w:rsidRPr="00010A33">
        <w:rPr>
          <w:rFonts w:ascii="Times New Roman" w:hAnsi="Times New Roman" w:cs="Times New Roman"/>
          <w:lang w:val="en-US"/>
        </w:rPr>
        <w:t>Sahin</w:t>
      </w:r>
      <w:proofErr w:type="spellEnd"/>
      <w:r w:rsidRPr="00010A33">
        <w:rPr>
          <w:rFonts w:ascii="Times New Roman" w:hAnsi="Times New Roman" w:cs="Times New Roman"/>
          <w:lang w:val="en-US"/>
        </w:rPr>
        <w:t xml:space="preserve">, O., </w:t>
      </w:r>
      <w:proofErr w:type="spellStart"/>
      <w:r w:rsidRPr="00010A33">
        <w:rPr>
          <w:rFonts w:ascii="Times New Roman" w:hAnsi="Times New Roman" w:cs="Times New Roman"/>
          <w:lang w:val="en-US"/>
        </w:rPr>
        <w:t>Akay</w:t>
      </w:r>
      <w:proofErr w:type="spellEnd"/>
      <w:r w:rsidRPr="00010A33">
        <w:rPr>
          <w:rFonts w:ascii="Times New Roman" w:hAnsi="Times New Roman" w:cs="Times New Roman"/>
          <w:lang w:val="en-US"/>
        </w:rPr>
        <w:t xml:space="preserve">, B., “Comparisons of </w:t>
      </w:r>
      <w:proofErr w:type="spellStart"/>
      <w:r w:rsidRPr="00010A33">
        <w:rPr>
          <w:rFonts w:ascii="Times New Roman" w:hAnsi="Times New Roman" w:cs="Times New Roman"/>
          <w:lang w:val="en-US"/>
        </w:rPr>
        <w:t>metaheuristic</w:t>
      </w:r>
      <w:proofErr w:type="spellEnd"/>
      <w:r w:rsidRPr="00010A33">
        <w:rPr>
          <w:rFonts w:ascii="Times New Roman" w:hAnsi="Times New Roman" w:cs="Times New Roman"/>
          <w:lang w:val="en-US"/>
        </w:rPr>
        <w:t xml:space="preserve"> algorithms and fitness functions on software test data generation”, Applied Soft Computing, 49, 1202–1214, (2016).</w:t>
      </w:r>
    </w:p>
    <w:p w14:paraId="304DED2B" w14:textId="77777777" w:rsidR="00010A33" w:rsidRPr="00010A33" w:rsidRDefault="00010A33" w:rsidP="00010A33">
      <w:pPr>
        <w:pStyle w:val="ListeParagraf"/>
        <w:numPr>
          <w:ilvl w:val="0"/>
          <w:numId w:val="11"/>
        </w:numPr>
        <w:jc w:val="both"/>
        <w:rPr>
          <w:rFonts w:ascii="Times New Roman" w:hAnsi="Times New Roman" w:cs="Times New Roman"/>
          <w:lang w:val="en-US"/>
        </w:rPr>
      </w:pPr>
      <w:r w:rsidRPr="00010A33">
        <w:rPr>
          <w:rFonts w:ascii="Times New Roman" w:hAnsi="Times New Roman" w:cs="Times New Roman"/>
          <w:lang w:val="en-US"/>
        </w:rPr>
        <w:t xml:space="preserve">Costa, L. R., </w:t>
      </w:r>
      <w:proofErr w:type="spellStart"/>
      <w:r w:rsidRPr="00010A33">
        <w:rPr>
          <w:rFonts w:ascii="Times New Roman" w:hAnsi="Times New Roman" w:cs="Times New Roman"/>
          <w:lang w:val="en-US"/>
        </w:rPr>
        <w:t>Aloise</w:t>
      </w:r>
      <w:proofErr w:type="spellEnd"/>
      <w:r w:rsidRPr="00010A33">
        <w:rPr>
          <w:rFonts w:ascii="Times New Roman" w:hAnsi="Times New Roman" w:cs="Times New Roman"/>
          <w:lang w:val="en-US"/>
        </w:rPr>
        <w:t xml:space="preserve">, D., </w:t>
      </w:r>
      <w:proofErr w:type="spellStart"/>
      <w:r w:rsidRPr="00010A33">
        <w:rPr>
          <w:rFonts w:ascii="Times New Roman" w:hAnsi="Times New Roman" w:cs="Times New Roman"/>
          <w:lang w:val="en-US"/>
        </w:rPr>
        <w:t>Mladenovic</w:t>
      </w:r>
      <w:proofErr w:type="spellEnd"/>
      <w:r w:rsidRPr="00010A33">
        <w:rPr>
          <w:rFonts w:ascii="Times New Roman" w:hAnsi="Times New Roman" w:cs="Times New Roman"/>
          <w:lang w:val="en-US"/>
        </w:rPr>
        <w:t>, N., “Less is more: basic variable neighborhood search heuristic for balanced minimum sum-of-squares clustering”, Information Sciences, 415–416, 247–253, (2017).</w:t>
      </w:r>
    </w:p>
    <w:p w14:paraId="38904E48" w14:textId="77777777" w:rsidR="00010A33" w:rsidRPr="00010A33" w:rsidRDefault="00010A33" w:rsidP="00010A33">
      <w:pPr>
        <w:pStyle w:val="ListeParagraf"/>
        <w:numPr>
          <w:ilvl w:val="0"/>
          <w:numId w:val="11"/>
        </w:numPr>
        <w:jc w:val="both"/>
        <w:rPr>
          <w:rFonts w:ascii="Times New Roman" w:hAnsi="Times New Roman" w:cs="Times New Roman"/>
          <w:lang w:val="en-US"/>
        </w:rPr>
      </w:pPr>
      <w:proofErr w:type="spellStart"/>
      <w:r w:rsidRPr="00010A33">
        <w:rPr>
          <w:rFonts w:ascii="Times New Roman" w:hAnsi="Times New Roman" w:cs="Times New Roman"/>
          <w:lang w:val="en-US"/>
        </w:rPr>
        <w:t>Akbari</w:t>
      </w:r>
      <w:proofErr w:type="spellEnd"/>
      <w:r w:rsidRPr="00010A33">
        <w:rPr>
          <w:rFonts w:ascii="Times New Roman" w:hAnsi="Times New Roman" w:cs="Times New Roman"/>
          <w:lang w:val="en-US"/>
        </w:rPr>
        <w:t xml:space="preserve">, M., </w:t>
      </w:r>
      <w:proofErr w:type="spellStart"/>
      <w:r w:rsidRPr="00010A33">
        <w:rPr>
          <w:rFonts w:ascii="Times New Roman" w:hAnsi="Times New Roman" w:cs="Times New Roman"/>
          <w:lang w:val="en-US"/>
        </w:rPr>
        <w:t>Rashidi</w:t>
      </w:r>
      <w:proofErr w:type="spellEnd"/>
      <w:r w:rsidRPr="00010A33">
        <w:rPr>
          <w:rFonts w:ascii="Times New Roman" w:hAnsi="Times New Roman" w:cs="Times New Roman"/>
          <w:lang w:val="en-US"/>
        </w:rPr>
        <w:t xml:space="preserve">, H., </w:t>
      </w:r>
      <w:proofErr w:type="spellStart"/>
      <w:r w:rsidRPr="00010A33">
        <w:rPr>
          <w:rFonts w:ascii="Times New Roman" w:hAnsi="Times New Roman" w:cs="Times New Roman"/>
          <w:lang w:val="en-US"/>
        </w:rPr>
        <w:t>Alizadeh</w:t>
      </w:r>
      <w:proofErr w:type="spellEnd"/>
      <w:r w:rsidRPr="00010A33">
        <w:rPr>
          <w:rFonts w:ascii="Times New Roman" w:hAnsi="Times New Roman" w:cs="Times New Roman"/>
          <w:lang w:val="en-US"/>
        </w:rPr>
        <w:t>, S. H., “An enhanced genetic algorithm with new operators for task scheduling in heterogeneous computing systems”, Engineering Applications of Artificial Intelligence, 61, 35–46, (2017).</w:t>
      </w:r>
    </w:p>
    <w:p w14:paraId="1317FAD3" w14:textId="77777777" w:rsidR="00010A33" w:rsidRPr="00010A33" w:rsidRDefault="00010A33" w:rsidP="00010A33">
      <w:pPr>
        <w:pStyle w:val="ListeParagraf"/>
        <w:numPr>
          <w:ilvl w:val="0"/>
          <w:numId w:val="11"/>
        </w:numPr>
        <w:jc w:val="both"/>
        <w:rPr>
          <w:rFonts w:ascii="Times New Roman" w:hAnsi="Times New Roman" w:cs="Times New Roman"/>
          <w:lang w:val="en-US"/>
        </w:rPr>
      </w:pPr>
      <w:r w:rsidRPr="00010A33">
        <w:rPr>
          <w:rFonts w:ascii="Times New Roman" w:hAnsi="Times New Roman" w:cs="Times New Roman"/>
          <w:lang w:val="en-US"/>
        </w:rPr>
        <w:t xml:space="preserve">Cheng, M-Y; </w:t>
      </w:r>
      <w:proofErr w:type="spellStart"/>
      <w:r w:rsidRPr="00010A33">
        <w:rPr>
          <w:rFonts w:ascii="Times New Roman" w:hAnsi="Times New Roman" w:cs="Times New Roman"/>
          <w:lang w:val="en-US"/>
        </w:rPr>
        <w:t>Prayogo</w:t>
      </w:r>
      <w:proofErr w:type="spellEnd"/>
      <w:r w:rsidRPr="00010A33">
        <w:rPr>
          <w:rFonts w:ascii="Times New Roman" w:hAnsi="Times New Roman" w:cs="Times New Roman"/>
          <w:lang w:val="en-US"/>
        </w:rPr>
        <w:t xml:space="preserve">, D; Symbiotic Organisms Search: A new </w:t>
      </w:r>
      <w:proofErr w:type="spellStart"/>
      <w:r w:rsidRPr="00010A33">
        <w:rPr>
          <w:rFonts w:ascii="Times New Roman" w:hAnsi="Times New Roman" w:cs="Times New Roman"/>
          <w:lang w:val="en-US"/>
        </w:rPr>
        <w:t>metaheuristic</w:t>
      </w:r>
      <w:proofErr w:type="spellEnd"/>
      <w:r w:rsidRPr="00010A33">
        <w:rPr>
          <w:rFonts w:ascii="Times New Roman" w:hAnsi="Times New Roman" w:cs="Times New Roman"/>
          <w:lang w:val="en-US"/>
        </w:rPr>
        <w:t xml:space="preserve"> optimization algorithm, Computers and Structures, 139, 98-112, (2014).</w:t>
      </w:r>
    </w:p>
    <w:p w14:paraId="19FE1BE3" w14:textId="77777777" w:rsidR="00010A33" w:rsidRPr="00010A33" w:rsidRDefault="00010A33" w:rsidP="00010A33">
      <w:pPr>
        <w:pStyle w:val="ListeParagraf"/>
        <w:numPr>
          <w:ilvl w:val="0"/>
          <w:numId w:val="11"/>
        </w:numPr>
        <w:jc w:val="both"/>
        <w:rPr>
          <w:rFonts w:ascii="Times New Roman" w:hAnsi="Times New Roman" w:cs="Times New Roman"/>
          <w:lang w:val="en-US"/>
        </w:rPr>
      </w:pPr>
      <w:proofErr w:type="spellStart"/>
      <w:r w:rsidRPr="00010A33">
        <w:rPr>
          <w:rFonts w:ascii="Times New Roman" w:hAnsi="Times New Roman" w:cs="Times New Roman"/>
          <w:lang w:val="en-US"/>
        </w:rPr>
        <w:t>Shareef</w:t>
      </w:r>
      <w:proofErr w:type="spellEnd"/>
      <w:r w:rsidRPr="00010A33">
        <w:rPr>
          <w:rFonts w:ascii="Times New Roman" w:hAnsi="Times New Roman" w:cs="Times New Roman"/>
          <w:lang w:val="en-US"/>
        </w:rPr>
        <w:t xml:space="preserve">, H., Ibrahim, A. A., </w:t>
      </w:r>
      <w:proofErr w:type="spellStart"/>
      <w:r w:rsidRPr="00010A33">
        <w:rPr>
          <w:rFonts w:ascii="Times New Roman" w:hAnsi="Times New Roman" w:cs="Times New Roman"/>
          <w:lang w:val="en-US"/>
        </w:rPr>
        <w:t>Mutlag</w:t>
      </w:r>
      <w:proofErr w:type="spellEnd"/>
      <w:r w:rsidRPr="00010A33">
        <w:rPr>
          <w:rFonts w:ascii="Times New Roman" w:hAnsi="Times New Roman" w:cs="Times New Roman"/>
          <w:lang w:val="en-US"/>
        </w:rPr>
        <w:t>, A. H., Lightning search algorithm, Applied Soft Computing, 36, 315-333, (2015).</w:t>
      </w:r>
    </w:p>
    <w:p w14:paraId="4480A5E3" w14:textId="77777777" w:rsidR="00010A33" w:rsidRPr="00010A33" w:rsidRDefault="00010A33" w:rsidP="00010A33">
      <w:pPr>
        <w:pStyle w:val="ListeParagraf"/>
        <w:numPr>
          <w:ilvl w:val="0"/>
          <w:numId w:val="11"/>
        </w:numPr>
        <w:jc w:val="both"/>
        <w:rPr>
          <w:rFonts w:ascii="Times New Roman" w:hAnsi="Times New Roman" w:cs="Times New Roman"/>
          <w:lang w:val="en-US"/>
        </w:rPr>
      </w:pPr>
      <w:proofErr w:type="spellStart"/>
      <w:r w:rsidRPr="00010A33">
        <w:rPr>
          <w:rFonts w:ascii="Times New Roman" w:hAnsi="Times New Roman" w:cs="Times New Roman"/>
          <w:lang w:val="en-US"/>
        </w:rPr>
        <w:t>Rajabioun</w:t>
      </w:r>
      <w:proofErr w:type="spellEnd"/>
      <w:r w:rsidRPr="00010A33">
        <w:rPr>
          <w:rFonts w:ascii="Times New Roman" w:hAnsi="Times New Roman" w:cs="Times New Roman"/>
          <w:lang w:val="en-US"/>
        </w:rPr>
        <w:t>, R., “Cuckoo Optimization Algorithm”, Applied Soft Computing, 11, 5508–5518, (2011).</w:t>
      </w:r>
    </w:p>
    <w:p w14:paraId="1668C7D0" w14:textId="77777777" w:rsidR="00010A33" w:rsidRPr="00010A33" w:rsidRDefault="00010A33" w:rsidP="00010A33">
      <w:pPr>
        <w:pStyle w:val="ListeParagraf"/>
        <w:numPr>
          <w:ilvl w:val="0"/>
          <w:numId w:val="11"/>
        </w:numPr>
        <w:jc w:val="both"/>
        <w:rPr>
          <w:rFonts w:ascii="Times New Roman" w:hAnsi="Times New Roman" w:cs="Times New Roman"/>
          <w:lang w:val="en-US"/>
        </w:rPr>
      </w:pPr>
      <w:proofErr w:type="spellStart"/>
      <w:r w:rsidRPr="00010A33">
        <w:rPr>
          <w:rFonts w:ascii="Times New Roman" w:hAnsi="Times New Roman" w:cs="Times New Roman"/>
          <w:lang w:val="en-US"/>
        </w:rPr>
        <w:lastRenderedPageBreak/>
        <w:t>Özkış</w:t>
      </w:r>
      <w:proofErr w:type="spellEnd"/>
      <w:r w:rsidRPr="00010A33">
        <w:rPr>
          <w:rFonts w:ascii="Times New Roman" w:hAnsi="Times New Roman" w:cs="Times New Roman"/>
          <w:lang w:val="en-US"/>
        </w:rPr>
        <w:t xml:space="preserve">, A., </w:t>
      </w:r>
      <w:proofErr w:type="spellStart"/>
      <w:r w:rsidRPr="00010A33">
        <w:rPr>
          <w:rFonts w:ascii="Times New Roman" w:hAnsi="Times New Roman" w:cs="Times New Roman"/>
          <w:lang w:val="en-US"/>
        </w:rPr>
        <w:t>Babalık</w:t>
      </w:r>
      <w:proofErr w:type="spellEnd"/>
      <w:r w:rsidRPr="00010A33">
        <w:rPr>
          <w:rFonts w:ascii="Times New Roman" w:hAnsi="Times New Roman" w:cs="Times New Roman"/>
          <w:lang w:val="en-US"/>
        </w:rPr>
        <w:t xml:space="preserve">, A., “A novel </w:t>
      </w:r>
      <w:proofErr w:type="spellStart"/>
      <w:r w:rsidRPr="00010A33">
        <w:rPr>
          <w:rFonts w:ascii="Times New Roman" w:hAnsi="Times New Roman" w:cs="Times New Roman"/>
          <w:lang w:val="en-US"/>
        </w:rPr>
        <w:t>metaheuristic</w:t>
      </w:r>
      <w:proofErr w:type="spellEnd"/>
      <w:r w:rsidRPr="00010A33">
        <w:rPr>
          <w:rFonts w:ascii="Times New Roman" w:hAnsi="Times New Roman" w:cs="Times New Roman"/>
          <w:lang w:val="en-US"/>
        </w:rPr>
        <w:t xml:space="preserve"> for multi-objective optimization problems: The multi-objective vortex search algorithm”, Information Sciences, 402, 124–148, (2017).</w:t>
      </w:r>
    </w:p>
    <w:p w14:paraId="4CC641F1" w14:textId="77777777" w:rsidR="00010A33" w:rsidRPr="00010A33" w:rsidRDefault="00010A33" w:rsidP="00010A33">
      <w:pPr>
        <w:pStyle w:val="ListeParagraf"/>
        <w:numPr>
          <w:ilvl w:val="0"/>
          <w:numId w:val="11"/>
        </w:numPr>
        <w:jc w:val="both"/>
        <w:rPr>
          <w:rFonts w:ascii="Times New Roman" w:hAnsi="Times New Roman" w:cs="Times New Roman"/>
          <w:lang w:val="en-US"/>
        </w:rPr>
      </w:pPr>
      <w:proofErr w:type="spellStart"/>
      <w:r w:rsidRPr="00010A33">
        <w:rPr>
          <w:rFonts w:ascii="Times New Roman" w:hAnsi="Times New Roman" w:cs="Times New Roman"/>
          <w:lang w:val="en-US"/>
        </w:rPr>
        <w:t>Michalak</w:t>
      </w:r>
      <w:proofErr w:type="spellEnd"/>
      <w:r w:rsidRPr="00010A33">
        <w:rPr>
          <w:rFonts w:ascii="Times New Roman" w:hAnsi="Times New Roman" w:cs="Times New Roman"/>
          <w:lang w:val="en-US"/>
        </w:rPr>
        <w:t xml:space="preserve">, K., “ED-LS – A heuristic local search for the </w:t>
      </w:r>
      <w:proofErr w:type="spellStart"/>
      <w:r w:rsidRPr="00010A33">
        <w:rPr>
          <w:rFonts w:ascii="Times New Roman" w:hAnsi="Times New Roman" w:cs="Times New Roman"/>
          <w:lang w:val="en-US"/>
        </w:rPr>
        <w:t>multiobjective</w:t>
      </w:r>
      <w:proofErr w:type="spellEnd"/>
      <w:r w:rsidRPr="00010A33">
        <w:rPr>
          <w:rFonts w:ascii="Times New Roman" w:hAnsi="Times New Roman" w:cs="Times New Roman"/>
          <w:lang w:val="en-US"/>
        </w:rPr>
        <w:t xml:space="preserve"> Fire fighter Problem”, Applied Soft Computing, 59, 389–404, (2017).</w:t>
      </w:r>
    </w:p>
    <w:p w14:paraId="6CDC8A0C" w14:textId="77777777" w:rsidR="00010A33" w:rsidRPr="00010A33" w:rsidRDefault="00010A33" w:rsidP="00010A33">
      <w:pPr>
        <w:pStyle w:val="ListeParagraf"/>
        <w:numPr>
          <w:ilvl w:val="0"/>
          <w:numId w:val="11"/>
        </w:numPr>
        <w:jc w:val="both"/>
        <w:rPr>
          <w:rFonts w:ascii="Times New Roman" w:hAnsi="Times New Roman" w:cs="Times New Roman"/>
          <w:lang w:val="en-US"/>
        </w:rPr>
      </w:pPr>
      <w:r w:rsidRPr="00010A33">
        <w:rPr>
          <w:rFonts w:ascii="Times New Roman" w:hAnsi="Times New Roman" w:cs="Times New Roman"/>
          <w:lang w:val="en-US"/>
        </w:rPr>
        <w:t xml:space="preserve">Miranda, P, B, C., </w:t>
      </w:r>
      <w:proofErr w:type="spellStart"/>
      <w:r w:rsidRPr="00010A33">
        <w:rPr>
          <w:rFonts w:ascii="Times New Roman" w:hAnsi="Times New Roman" w:cs="Times New Roman"/>
          <w:lang w:val="en-US"/>
        </w:rPr>
        <w:t>Prudencio</w:t>
      </w:r>
      <w:proofErr w:type="spellEnd"/>
      <w:r w:rsidRPr="00010A33">
        <w:rPr>
          <w:rFonts w:ascii="Times New Roman" w:hAnsi="Times New Roman" w:cs="Times New Roman"/>
          <w:lang w:val="en-US"/>
        </w:rPr>
        <w:t xml:space="preserve">, R. B.C., “Generation of Particle Swarm Optimization algorithms: An experimental study using Grammar-Guided Genetic Programming”, </w:t>
      </w:r>
      <w:hyperlink r:id="rId17" w:history="1">
        <w:r w:rsidRPr="00010A33">
          <w:rPr>
            <w:rStyle w:val="Kpr"/>
            <w:rFonts w:ascii="Times New Roman" w:hAnsi="Times New Roman" w:cs="Times New Roman"/>
            <w:color w:val="000000" w:themeColor="text1"/>
            <w:u w:val="none"/>
            <w:lang w:val="en-US"/>
          </w:rPr>
          <w:t>http://dx.doi.org/doi:10.1016/j.asoc.2017.06.040</w:t>
        </w:r>
      </w:hyperlink>
      <w:r w:rsidRPr="00010A33">
        <w:rPr>
          <w:rFonts w:ascii="Times New Roman" w:hAnsi="Times New Roman" w:cs="Times New Roman"/>
          <w:color w:val="000000" w:themeColor="text1"/>
          <w:lang w:val="en-US"/>
        </w:rPr>
        <w:t xml:space="preserve">, </w:t>
      </w:r>
      <w:r w:rsidRPr="00010A33">
        <w:rPr>
          <w:rFonts w:ascii="Times New Roman" w:hAnsi="Times New Roman" w:cs="Times New Roman"/>
          <w:lang w:val="en-US"/>
        </w:rPr>
        <w:t>(2017).</w:t>
      </w:r>
    </w:p>
    <w:p w14:paraId="63A8E3D8" w14:textId="77777777" w:rsidR="00010A33" w:rsidRPr="00010A33" w:rsidRDefault="00010A33" w:rsidP="00010A33">
      <w:pPr>
        <w:pStyle w:val="ListeParagraf"/>
        <w:numPr>
          <w:ilvl w:val="0"/>
          <w:numId w:val="11"/>
        </w:numPr>
        <w:jc w:val="both"/>
        <w:rPr>
          <w:rFonts w:ascii="Times New Roman" w:hAnsi="Times New Roman" w:cs="Times New Roman"/>
          <w:lang w:val="en-US"/>
        </w:rPr>
      </w:pPr>
      <w:r w:rsidRPr="00010A33">
        <w:rPr>
          <w:rFonts w:ascii="Times New Roman" w:hAnsi="Times New Roman" w:cs="Times New Roman"/>
          <w:lang w:val="en-US"/>
        </w:rPr>
        <w:t xml:space="preserve">N. Higashi, H. </w:t>
      </w:r>
      <w:proofErr w:type="spellStart"/>
      <w:r w:rsidRPr="00010A33">
        <w:rPr>
          <w:rFonts w:ascii="Times New Roman" w:hAnsi="Times New Roman" w:cs="Times New Roman"/>
          <w:lang w:val="en-US"/>
        </w:rPr>
        <w:t>Iba</w:t>
      </w:r>
      <w:proofErr w:type="spellEnd"/>
      <w:r w:rsidRPr="00010A33">
        <w:rPr>
          <w:rFonts w:ascii="Times New Roman" w:hAnsi="Times New Roman" w:cs="Times New Roman"/>
          <w:lang w:val="en-US"/>
        </w:rPr>
        <w:t xml:space="preserve">, Particle swarm optimization with </w:t>
      </w:r>
      <w:proofErr w:type="spellStart"/>
      <w:r w:rsidRPr="00010A33">
        <w:rPr>
          <w:rFonts w:ascii="Times New Roman" w:hAnsi="Times New Roman" w:cs="Times New Roman"/>
          <w:lang w:val="en-US"/>
        </w:rPr>
        <w:t>gaussian</w:t>
      </w:r>
      <w:proofErr w:type="spellEnd"/>
      <w:r w:rsidRPr="00010A33">
        <w:rPr>
          <w:rFonts w:ascii="Times New Roman" w:hAnsi="Times New Roman" w:cs="Times New Roman"/>
          <w:lang w:val="en-US"/>
        </w:rPr>
        <w:t xml:space="preserve"> mutation, in: Swarm Intelligence Symposium, 2003. SIS’03. Proceedings of the 2003 IEEE, 72–79.</w:t>
      </w:r>
    </w:p>
    <w:p w14:paraId="6139CE7A" w14:textId="77777777" w:rsidR="00010A33" w:rsidRPr="00010A33" w:rsidRDefault="00010A33" w:rsidP="00010A33">
      <w:pPr>
        <w:pStyle w:val="ListeParagraf"/>
        <w:numPr>
          <w:ilvl w:val="0"/>
          <w:numId w:val="11"/>
        </w:numPr>
        <w:jc w:val="both"/>
        <w:rPr>
          <w:rFonts w:ascii="Times New Roman" w:hAnsi="Times New Roman" w:cs="Times New Roman"/>
          <w:lang w:val="en-US"/>
        </w:rPr>
      </w:pPr>
      <w:r w:rsidRPr="00010A33">
        <w:rPr>
          <w:rFonts w:ascii="Times New Roman" w:hAnsi="Times New Roman" w:cs="Times New Roman"/>
          <w:lang w:val="en-US"/>
        </w:rPr>
        <w:t xml:space="preserve">B. Zhang, M. Zhang, Y.-J. </w:t>
      </w:r>
      <w:proofErr w:type="spellStart"/>
      <w:r w:rsidRPr="00010A33">
        <w:rPr>
          <w:rFonts w:ascii="Times New Roman" w:hAnsi="Times New Roman" w:cs="Times New Roman"/>
          <w:lang w:val="en-US"/>
        </w:rPr>
        <w:t>Zheng</w:t>
      </w:r>
      <w:proofErr w:type="spellEnd"/>
      <w:r w:rsidRPr="00010A33">
        <w:rPr>
          <w:rFonts w:ascii="Times New Roman" w:hAnsi="Times New Roman" w:cs="Times New Roman"/>
          <w:lang w:val="en-US"/>
        </w:rPr>
        <w:t xml:space="preserve">, Improving enhanced fireworks algorithm with new </w:t>
      </w:r>
      <w:proofErr w:type="spellStart"/>
      <w:r w:rsidRPr="00010A33">
        <w:rPr>
          <w:rFonts w:ascii="Times New Roman" w:hAnsi="Times New Roman" w:cs="Times New Roman"/>
          <w:lang w:val="en-US"/>
        </w:rPr>
        <w:t>gaussian</w:t>
      </w:r>
      <w:proofErr w:type="spellEnd"/>
      <w:r w:rsidRPr="00010A33">
        <w:rPr>
          <w:rFonts w:ascii="Times New Roman" w:hAnsi="Times New Roman" w:cs="Times New Roman"/>
          <w:lang w:val="en-US"/>
        </w:rPr>
        <w:t xml:space="preserve"> explosion and population selection strategies, in: International Conference in Swarm Intelligence, Springer, 2014, pp. 53–63.</w:t>
      </w:r>
    </w:p>
    <w:p w14:paraId="01B30593" w14:textId="77777777" w:rsidR="00010A33" w:rsidRPr="00010A33" w:rsidRDefault="00010A33" w:rsidP="00010A33">
      <w:pPr>
        <w:pStyle w:val="ListeParagraf"/>
        <w:numPr>
          <w:ilvl w:val="0"/>
          <w:numId w:val="11"/>
        </w:numPr>
        <w:jc w:val="both"/>
        <w:rPr>
          <w:rFonts w:ascii="Times New Roman" w:hAnsi="Times New Roman" w:cs="Times New Roman"/>
          <w:lang w:val="en-US"/>
        </w:rPr>
      </w:pPr>
      <w:proofErr w:type="spellStart"/>
      <w:r w:rsidRPr="00010A33">
        <w:rPr>
          <w:rFonts w:ascii="Times New Roman" w:hAnsi="Times New Roman" w:cs="Times New Roman"/>
          <w:lang w:val="en-US"/>
        </w:rPr>
        <w:t>Mahi</w:t>
      </w:r>
      <w:proofErr w:type="spellEnd"/>
      <w:r w:rsidRPr="00010A33">
        <w:rPr>
          <w:rFonts w:ascii="Times New Roman" w:hAnsi="Times New Roman" w:cs="Times New Roman"/>
          <w:lang w:val="en-US"/>
        </w:rPr>
        <w:t xml:space="preserve">, M., </w:t>
      </w:r>
      <w:proofErr w:type="spellStart"/>
      <w:r w:rsidRPr="00010A33">
        <w:rPr>
          <w:rFonts w:ascii="Times New Roman" w:hAnsi="Times New Roman" w:cs="Times New Roman"/>
          <w:lang w:val="en-US"/>
        </w:rPr>
        <w:t>Baykan</w:t>
      </w:r>
      <w:proofErr w:type="spellEnd"/>
      <w:r w:rsidRPr="00010A33">
        <w:rPr>
          <w:rFonts w:ascii="Times New Roman" w:hAnsi="Times New Roman" w:cs="Times New Roman"/>
          <w:lang w:val="en-US"/>
        </w:rPr>
        <w:t xml:space="preserve">, Ö. K., </w:t>
      </w:r>
      <w:proofErr w:type="spellStart"/>
      <w:r w:rsidRPr="00010A33">
        <w:rPr>
          <w:rFonts w:ascii="Times New Roman" w:hAnsi="Times New Roman" w:cs="Times New Roman"/>
          <w:lang w:val="en-US"/>
        </w:rPr>
        <w:t>Kodaz</w:t>
      </w:r>
      <w:proofErr w:type="spellEnd"/>
      <w:r w:rsidRPr="00010A33">
        <w:rPr>
          <w:rFonts w:ascii="Times New Roman" w:hAnsi="Times New Roman" w:cs="Times New Roman"/>
          <w:lang w:val="en-US"/>
        </w:rPr>
        <w:t>, H., “A new hybrid method based on Particle Swarm Optimization, Ant Colony Optimization and 3-Opt algorithms for Traveling Salesman Problem”, Applied Soft Computing, 30, 484–490, (2015).</w:t>
      </w:r>
    </w:p>
    <w:p w14:paraId="4BE9976B" w14:textId="77777777" w:rsidR="00010A33" w:rsidRPr="00010A33" w:rsidRDefault="00010A33" w:rsidP="00010A33">
      <w:pPr>
        <w:pStyle w:val="ListeParagraf"/>
        <w:numPr>
          <w:ilvl w:val="0"/>
          <w:numId w:val="11"/>
        </w:numPr>
        <w:jc w:val="both"/>
        <w:rPr>
          <w:rFonts w:ascii="Times New Roman" w:hAnsi="Times New Roman" w:cs="Times New Roman"/>
          <w:lang w:val="en-US"/>
        </w:rPr>
      </w:pPr>
      <w:proofErr w:type="spellStart"/>
      <w:r w:rsidRPr="00010A33">
        <w:rPr>
          <w:rFonts w:ascii="Times New Roman" w:hAnsi="Times New Roman" w:cs="Times New Roman"/>
          <w:lang w:val="en-US"/>
        </w:rPr>
        <w:t>Naik</w:t>
      </w:r>
      <w:proofErr w:type="spellEnd"/>
      <w:r w:rsidRPr="00010A33">
        <w:rPr>
          <w:rFonts w:ascii="Times New Roman" w:hAnsi="Times New Roman" w:cs="Times New Roman"/>
          <w:lang w:val="en-US"/>
        </w:rPr>
        <w:t>, K. N., Panda, R., “A novel adaptive cuckoo search algorithm for intrinsic discriminant analysis based face recognition”, Applied Soft Computing, 38, 661–675, (2016).</w:t>
      </w:r>
    </w:p>
    <w:p w14:paraId="5B62B47F" w14:textId="77777777" w:rsidR="00010A33" w:rsidRPr="00010A33" w:rsidRDefault="00010A33" w:rsidP="00010A33">
      <w:pPr>
        <w:pStyle w:val="ListeParagraf"/>
        <w:numPr>
          <w:ilvl w:val="0"/>
          <w:numId w:val="11"/>
        </w:numPr>
        <w:jc w:val="both"/>
        <w:rPr>
          <w:rFonts w:ascii="Times New Roman" w:hAnsi="Times New Roman" w:cs="Times New Roman"/>
          <w:lang w:val="en-US"/>
        </w:rPr>
      </w:pPr>
      <w:r w:rsidRPr="00010A33">
        <w:rPr>
          <w:rFonts w:ascii="Times New Roman" w:hAnsi="Times New Roman" w:cs="Times New Roman"/>
          <w:lang w:val="en-US"/>
        </w:rPr>
        <w:t>Zhao, W., Wang, L., “An effective bacterial foraging optimizer for global optimization”, Information Sciences, 329, 719–735, (2016).</w:t>
      </w:r>
    </w:p>
    <w:p w14:paraId="74B347B2" w14:textId="77777777" w:rsidR="00010A33" w:rsidRPr="00010A33" w:rsidRDefault="00010A33" w:rsidP="00010A33">
      <w:pPr>
        <w:pStyle w:val="ListeParagraf"/>
        <w:numPr>
          <w:ilvl w:val="0"/>
          <w:numId w:val="11"/>
        </w:numPr>
        <w:jc w:val="both"/>
        <w:rPr>
          <w:rFonts w:ascii="Times New Roman" w:hAnsi="Times New Roman" w:cs="Times New Roman"/>
          <w:lang w:val="en-US"/>
        </w:rPr>
      </w:pPr>
      <w:r w:rsidRPr="00010A33">
        <w:rPr>
          <w:rFonts w:ascii="Times New Roman" w:hAnsi="Times New Roman" w:cs="Times New Roman"/>
          <w:lang w:val="en-US"/>
        </w:rPr>
        <w:t>Noel, M. M., “A new gradient based particle swarm optimization algorithm for accurate computation of global minimum”, Applied Soft Computing, 12, 353–359, (2012).</w:t>
      </w:r>
    </w:p>
    <w:p w14:paraId="1CD27685" w14:textId="77777777" w:rsidR="00010A33" w:rsidRPr="00010A33" w:rsidRDefault="00010A33" w:rsidP="00010A33">
      <w:pPr>
        <w:pStyle w:val="ListeParagraf"/>
        <w:numPr>
          <w:ilvl w:val="0"/>
          <w:numId w:val="11"/>
        </w:numPr>
        <w:jc w:val="both"/>
        <w:rPr>
          <w:rFonts w:ascii="Times New Roman" w:hAnsi="Times New Roman" w:cs="Times New Roman"/>
          <w:lang w:val="en-US"/>
        </w:rPr>
      </w:pPr>
      <w:proofErr w:type="spellStart"/>
      <w:r w:rsidRPr="00010A33">
        <w:rPr>
          <w:rFonts w:ascii="Times New Roman" w:hAnsi="Times New Roman" w:cs="Times New Roman"/>
          <w:lang w:val="en-US"/>
        </w:rPr>
        <w:t>Bindiya</w:t>
      </w:r>
      <w:proofErr w:type="spellEnd"/>
      <w:r w:rsidRPr="00010A33">
        <w:rPr>
          <w:rFonts w:ascii="Times New Roman" w:hAnsi="Times New Roman" w:cs="Times New Roman"/>
          <w:lang w:val="en-US"/>
        </w:rPr>
        <w:t xml:space="preserve">, T. S., Elias, E., “Meta-heuristic evolutionary algorithms for the design of optimal multiplier-less recombination filter banks”, </w:t>
      </w:r>
      <w:proofErr w:type="spellStart"/>
      <w:r w:rsidRPr="00010A33">
        <w:rPr>
          <w:rFonts w:ascii="Times New Roman" w:hAnsi="Times New Roman" w:cs="Times New Roman"/>
          <w:lang w:val="en-US"/>
        </w:rPr>
        <w:t>InformationSciences</w:t>
      </w:r>
      <w:proofErr w:type="spellEnd"/>
      <w:r w:rsidRPr="00010A33">
        <w:rPr>
          <w:rFonts w:ascii="Times New Roman" w:hAnsi="Times New Roman" w:cs="Times New Roman"/>
          <w:lang w:val="en-US"/>
        </w:rPr>
        <w:t>, 339, 31–52, (2016).</w:t>
      </w:r>
    </w:p>
    <w:p w14:paraId="511993B9" w14:textId="77777777" w:rsidR="00010A33" w:rsidRPr="00010A33" w:rsidRDefault="00010A33" w:rsidP="00010A33">
      <w:pPr>
        <w:pStyle w:val="ListeParagraf"/>
        <w:numPr>
          <w:ilvl w:val="0"/>
          <w:numId w:val="11"/>
        </w:numPr>
        <w:jc w:val="both"/>
        <w:rPr>
          <w:rFonts w:ascii="Times New Roman" w:hAnsi="Times New Roman" w:cs="Times New Roman"/>
          <w:lang w:val="en-US"/>
        </w:rPr>
      </w:pPr>
      <w:proofErr w:type="spellStart"/>
      <w:r w:rsidRPr="00010A33">
        <w:rPr>
          <w:rFonts w:ascii="Times New Roman" w:hAnsi="Times New Roman" w:cs="Times New Roman"/>
          <w:lang w:val="en-US"/>
        </w:rPr>
        <w:t>Leeuwen</w:t>
      </w:r>
      <w:proofErr w:type="spellEnd"/>
      <w:r w:rsidRPr="00010A33">
        <w:rPr>
          <w:rFonts w:ascii="Times New Roman" w:hAnsi="Times New Roman" w:cs="Times New Roman"/>
          <w:lang w:val="en-US"/>
        </w:rPr>
        <w:t>, Jan van, ed. Handbook of Theoretical Computer Science. Vol. A, Algorithms and complexity. Amsterdam: Elsevier. ISBN 0262720140. OCLC 247934368, (1998).</w:t>
      </w:r>
    </w:p>
    <w:p w14:paraId="5D44FE04" w14:textId="77777777" w:rsidR="00010A33" w:rsidRPr="00010A33" w:rsidRDefault="00010A33" w:rsidP="00010A33">
      <w:pPr>
        <w:pStyle w:val="ListeParagraf"/>
        <w:numPr>
          <w:ilvl w:val="0"/>
          <w:numId w:val="11"/>
        </w:numPr>
        <w:jc w:val="both"/>
        <w:rPr>
          <w:rFonts w:ascii="Times New Roman" w:hAnsi="Times New Roman" w:cs="Times New Roman"/>
          <w:lang w:val="en-US"/>
        </w:rPr>
      </w:pPr>
      <w:proofErr w:type="spellStart"/>
      <w:r w:rsidRPr="00010A33">
        <w:rPr>
          <w:rFonts w:ascii="Times New Roman" w:hAnsi="Times New Roman" w:cs="Times New Roman"/>
          <w:lang w:val="en-US"/>
        </w:rPr>
        <w:t>Molga</w:t>
      </w:r>
      <w:proofErr w:type="spellEnd"/>
      <w:r w:rsidRPr="00010A33">
        <w:rPr>
          <w:rFonts w:ascii="Times New Roman" w:hAnsi="Times New Roman" w:cs="Times New Roman"/>
          <w:lang w:val="en-US"/>
        </w:rPr>
        <w:t xml:space="preserve">, M., Test functions for optimization needs, http://www.robertmarks.org/Classes/ENGR5358/Papers/functions.pdf, 1-43, </w:t>
      </w:r>
      <w:proofErr w:type="gramStart"/>
      <w:r w:rsidRPr="00010A33">
        <w:rPr>
          <w:rFonts w:ascii="Times New Roman" w:hAnsi="Times New Roman" w:cs="Times New Roman"/>
          <w:lang w:val="en-US"/>
        </w:rPr>
        <w:t>2005</w:t>
      </w:r>
      <w:proofErr w:type="gramEnd"/>
      <w:r w:rsidRPr="00010A33">
        <w:rPr>
          <w:rFonts w:ascii="Times New Roman" w:hAnsi="Times New Roman" w:cs="Times New Roman"/>
          <w:lang w:val="en-US"/>
        </w:rPr>
        <w:t>.</w:t>
      </w:r>
    </w:p>
    <w:p w14:paraId="06388760" w14:textId="77777777" w:rsidR="00BD4C1C" w:rsidRPr="00010A33" w:rsidRDefault="00BD4C1C" w:rsidP="009C5C4F">
      <w:pPr>
        <w:ind w:left="360"/>
        <w:jc w:val="both"/>
        <w:rPr>
          <w:rFonts w:ascii="Times New Roman" w:hAnsi="Times New Roman" w:cs="Times New Roman"/>
          <w:sz w:val="20"/>
          <w:szCs w:val="20"/>
        </w:rPr>
      </w:pPr>
    </w:p>
    <w:p w14:paraId="41AE2386" w14:textId="77777777" w:rsidR="00BD4C1C" w:rsidRPr="00010A33" w:rsidRDefault="00BD4C1C" w:rsidP="009C5C4F">
      <w:pPr>
        <w:ind w:left="360"/>
        <w:jc w:val="both"/>
        <w:rPr>
          <w:rFonts w:ascii="Times New Roman" w:hAnsi="Times New Roman" w:cs="Times New Roman"/>
          <w:sz w:val="20"/>
          <w:szCs w:val="20"/>
        </w:rPr>
      </w:pPr>
    </w:p>
    <w:sectPr w:rsidR="00BD4C1C" w:rsidRPr="00010A33" w:rsidSect="00451472">
      <w:type w:val="continuous"/>
      <w:pgSz w:w="11906" w:h="16838"/>
      <w:pgMar w:top="1418" w:right="851" w:bottom="1418" w:left="85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efa Aras" w:date="2017-03-19T23:20:00Z" w:initials="SA">
    <w:p w14:paraId="10236E17" w14:textId="77777777" w:rsidR="0050340C" w:rsidRDefault="0050340C">
      <w:pPr>
        <w:pStyle w:val="AklamaMetni"/>
      </w:pPr>
      <w:r>
        <w:rPr>
          <w:rStyle w:val="AklamaBavurusu"/>
        </w:rPr>
        <w:annotationRef/>
      </w:r>
      <w:r>
        <w:t>Problemden bahsettiği için hassas bir komşuluk araması yapamamaktır olmalı.</w:t>
      </w:r>
    </w:p>
  </w:comment>
  <w:comment w:id="2" w:author="KTU" w:date="2017-03-23T11:39:00Z" w:initials="K">
    <w:p w14:paraId="55702D35" w14:textId="77777777" w:rsidR="004C12C0" w:rsidRPr="00D52093" w:rsidRDefault="004C12C0" w:rsidP="004C12C0">
      <w:pPr>
        <w:jc w:val="both"/>
        <w:rPr>
          <w:sz w:val="20"/>
          <w:szCs w:val="20"/>
        </w:rPr>
      </w:pPr>
      <w:r>
        <w:rPr>
          <w:rStyle w:val="AklamaBavurusu"/>
        </w:rPr>
        <w:annotationRef/>
      </w:r>
      <w:proofErr w:type="spellStart"/>
      <w:r>
        <w:rPr>
          <w:sz w:val="20"/>
          <w:szCs w:val="20"/>
        </w:rPr>
        <w:t>The</w:t>
      </w:r>
      <w:proofErr w:type="spellEnd"/>
      <w:r>
        <w:rPr>
          <w:sz w:val="20"/>
          <w:szCs w:val="20"/>
        </w:rPr>
        <w:t xml:space="preserve"> </w:t>
      </w:r>
      <w:proofErr w:type="spellStart"/>
      <w:r>
        <w:rPr>
          <w:sz w:val="20"/>
          <w:szCs w:val="20"/>
        </w:rPr>
        <w:t>mean</w:t>
      </w:r>
      <w:proofErr w:type="spellEnd"/>
      <w:r>
        <w:rPr>
          <w:sz w:val="20"/>
          <w:szCs w:val="20"/>
        </w:rPr>
        <w:t xml:space="preserve"> of </w:t>
      </w:r>
      <w:proofErr w:type="spellStart"/>
      <w:r>
        <w:rPr>
          <w:sz w:val="20"/>
          <w:szCs w:val="20"/>
        </w:rPr>
        <w:t>distribuiton</w:t>
      </w:r>
      <w:proofErr w:type="spellEnd"/>
      <w:r>
        <w:rPr>
          <w:sz w:val="20"/>
          <w:szCs w:val="20"/>
        </w:rPr>
        <w:t xml:space="preserve"> is </w:t>
      </w:r>
      <w:proofErr w:type="spellStart"/>
      <w:r>
        <w:rPr>
          <w:sz w:val="20"/>
          <w:szCs w:val="20"/>
        </w:rPr>
        <w:t>represented</w:t>
      </w:r>
      <w:proofErr w:type="spellEnd"/>
      <w:r>
        <w:rPr>
          <w:sz w:val="20"/>
          <w:szCs w:val="20"/>
        </w:rPr>
        <w:t xml:space="preserve"> </w:t>
      </w:r>
      <w:proofErr w:type="spellStart"/>
      <w:r>
        <w:rPr>
          <w:sz w:val="20"/>
          <w:szCs w:val="20"/>
        </w:rPr>
        <w:t>with</w:t>
      </w:r>
      <w:proofErr w:type="spellEnd"/>
      <w:r>
        <w:rPr>
          <w:sz w:val="20"/>
          <w:szCs w:val="20"/>
        </w:rPr>
        <w:t xml:space="preserve"> μ </w:t>
      </w:r>
      <w:proofErr w:type="spellStart"/>
      <w:r>
        <w:rPr>
          <w:sz w:val="20"/>
          <w:szCs w:val="20"/>
        </w:rPr>
        <w:t>and</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variance</w:t>
      </w:r>
      <w:proofErr w:type="spellEnd"/>
      <w:r>
        <w:rPr>
          <w:sz w:val="20"/>
          <w:szCs w:val="20"/>
        </w:rPr>
        <w:t xml:space="preserve"> of it is </w:t>
      </w:r>
      <w:proofErr w:type="spellStart"/>
      <w:r>
        <w:rPr>
          <w:sz w:val="20"/>
          <w:szCs w:val="20"/>
        </w:rPr>
        <w:t>represented</w:t>
      </w:r>
      <w:proofErr w:type="spellEnd"/>
      <w:r>
        <w:rPr>
          <w:sz w:val="20"/>
          <w:szCs w:val="20"/>
        </w:rPr>
        <w:t xml:space="preserve"> </w:t>
      </w:r>
      <w:proofErr w:type="spellStart"/>
      <w:r>
        <w:rPr>
          <w:sz w:val="20"/>
          <w:szCs w:val="20"/>
        </w:rPr>
        <w:t>with</w:t>
      </w:r>
      <w:proofErr w:type="spellEnd"/>
      <w:r>
        <w:rPr>
          <w:sz w:val="20"/>
          <w:szCs w:val="20"/>
        </w:rPr>
        <w:t xml:space="preserve"> ϭ </w:t>
      </w:r>
      <w:r w:rsidRPr="00DA3FF8">
        <w:rPr>
          <w:sz w:val="20"/>
          <w:szCs w:val="20"/>
          <w:vertAlign w:val="superscript"/>
        </w:rPr>
        <w:t>2</w:t>
      </w:r>
      <w:r>
        <w:rPr>
          <w:sz w:val="20"/>
          <w:szCs w:val="20"/>
          <w:vertAlign w:val="superscript"/>
        </w:rPr>
        <w:t xml:space="preserve"> </w:t>
      </w:r>
      <w:r>
        <w:rPr>
          <w:sz w:val="20"/>
          <w:szCs w:val="20"/>
        </w:rPr>
        <w:t xml:space="preserve">in </w:t>
      </w:r>
      <w:proofErr w:type="spellStart"/>
      <w:r>
        <w:rPr>
          <w:sz w:val="20"/>
          <w:szCs w:val="20"/>
        </w:rPr>
        <w:t>Eq</w:t>
      </w:r>
      <w:proofErr w:type="spellEnd"/>
      <w:r>
        <w:rPr>
          <w:sz w:val="20"/>
          <w:szCs w:val="20"/>
        </w:rPr>
        <w:t>. (2)</w:t>
      </w:r>
    </w:p>
    <w:p w14:paraId="742D9DE2" w14:textId="012DCF23" w:rsidR="004C12C0" w:rsidRDefault="004C12C0" w:rsidP="004C12C0">
      <w:pPr>
        <w:pStyle w:val="AklamaMetni"/>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C29D90" w15:done="0"/>
  <w15:commentEx w15:paraId="10236E17" w15:done="0"/>
  <w15:commentEx w15:paraId="742D9DE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A2"/>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4662C"/>
    <w:multiLevelType w:val="hybridMultilevel"/>
    <w:tmpl w:val="DC72B1AC"/>
    <w:lvl w:ilvl="0" w:tplc="AB3A58D2">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9B620D3"/>
    <w:multiLevelType w:val="hybridMultilevel"/>
    <w:tmpl w:val="F726ED52"/>
    <w:lvl w:ilvl="0" w:tplc="507E66B4">
      <w:start w:val="1"/>
      <w:numFmt w:val="lowerRoman"/>
      <w:lvlText w:val="%1)"/>
      <w:lvlJc w:val="left"/>
      <w:pPr>
        <w:ind w:left="720" w:hanging="360"/>
      </w:pPr>
      <w:rPr>
        <w:rFonts w:hint="default"/>
        <w:color w:val="auto"/>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B9C6129"/>
    <w:multiLevelType w:val="hybridMultilevel"/>
    <w:tmpl w:val="F71A256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D696AE2"/>
    <w:multiLevelType w:val="hybridMultilevel"/>
    <w:tmpl w:val="FEAC925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3C7D4FB6"/>
    <w:multiLevelType w:val="hybridMultilevel"/>
    <w:tmpl w:val="59069E60"/>
    <w:lvl w:ilvl="0" w:tplc="507E66B4">
      <w:start w:val="1"/>
      <w:numFmt w:val="lowerRoman"/>
      <w:lvlText w:val="%1)"/>
      <w:lvlJc w:val="left"/>
      <w:pPr>
        <w:ind w:left="720" w:hanging="360"/>
      </w:pPr>
      <w:rPr>
        <w:rFonts w:hint="default"/>
        <w:color w:val="auto"/>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446C32E6"/>
    <w:multiLevelType w:val="hybridMultilevel"/>
    <w:tmpl w:val="527E2D76"/>
    <w:lvl w:ilvl="0" w:tplc="EBCC9122">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533019E4"/>
    <w:multiLevelType w:val="hybridMultilevel"/>
    <w:tmpl w:val="09EAB5B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5BD2490E"/>
    <w:multiLevelType w:val="hybridMultilevel"/>
    <w:tmpl w:val="C188F6E2"/>
    <w:lvl w:ilvl="0" w:tplc="507E66B4">
      <w:start w:val="1"/>
      <w:numFmt w:val="lowerRoman"/>
      <w:lvlText w:val="%1)"/>
      <w:lvlJc w:val="left"/>
      <w:pPr>
        <w:ind w:left="720" w:hanging="360"/>
      </w:pPr>
      <w:rPr>
        <w:rFonts w:hint="default"/>
        <w:color w:val="auto"/>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746649FD"/>
    <w:multiLevelType w:val="hybridMultilevel"/>
    <w:tmpl w:val="653660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7A184716"/>
    <w:multiLevelType w:val="multilevel"/>
    <w:tmpl w:val="9F6C6F8E"/>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3"/>
  </w:num>
  <w:num w:numId="2">
    <w:abstractNumId w:val="9"/>
  </w:num>
  <w:num w:numId="3">
    <w:abstractNumId w:val="5"/>
  </w:num>
  <w:num w:numId="4">
    <w:abstractNumId w:val="0"/>
  </w:num>
  <w:num w:numId="5">
    <w:abstractNumId w:val="6"/>
  </w:num>
  <w:num w:numId="6">
    <w:abstractNumId w:val="2"/>
  </w:num>
  <w:num w:numId="7">
    <w:abstractNumId w:val="9"/>
  </w:num>
  <w:num w:numId="8">
    <w:abstractNumId w:val="4"/>
  </w:num>
  <w:num w:numId="9">
    <w:abstractNumId w:val="1"/>
  </w:num>
  <w:num w:numId="10">
    <w:abstractNumId w:val="7"/>
  </w:num>
  <w:num w:numId="1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fa Aras">
    <w15:presenceInfo w15:providerId="Windows Live" w15:userId="6e69d104c9cefd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12B"/>
    <w:rsid w:val="00010A33"/>
    <w:rsid w:val="00016B62"/>
    <w:rsid w:val="00026CE4"/>
    <w:rsid w:val="00063459"/>
    <w:rsid w:val="00074350"/>
    <w:rsid w:val="00082B9F"/>
    <w:rsid w:val="000873B5"/>
    <w:rsid w:val="00090018"/>
    <w:rsid w:val="000A0751"/>
    <w:rsid w:val="000C0A3E"/>
    <w:rsid w:val="000D6BC8"/>
    <w:rsid w:val="000E7AA6"/>
    <w:rsid w:val="000F366C"/>
    <w:rsid w:val="00105491"/>
    <w:rsid w:val="001525A6"/>
    <w:rsid w:val="00155495"/>
    <w:rsid w:val="00162844"/>
    <w:rsid w:val="00172DA9"/>
    <w:rsid w:val="00174AC8"/>
    <w:rsid w:val="00176738"/>
    <w:rsid w:val="0018534E"/>
    <w:rsid w:val="00192531"/>
    <w:rsid w:val="0019416E"/>
    <w:rsid w:val="001A446A"/>
    <w:rsid w:val="001A7918"/>
    <w:rsid w:val="0020413A"/>
    <w:rsid w:val="00217ED9"/>
    <w:rsid w:val="002458F0"/>
    <w:rsid w:val="002535A3"/>
    <w:rsid w:val="00277632"/>
    <w:rsid w:val="0028023C"/>
    <w:rsid w:val="00293D3D"/>
    <w:rsid w:val="002B2089"/>
    <w:rsid w:val="002B2D09"/>
    <w:rsid w:val="002E43E4"/>
    <w:rsid w:val="002F6A5A"/>
    <w:rsid w:val="0032363D"/>
    <w:rsid w:val="00325A82"/>
    <w:rsid w:val="00344DDB"/>
    <w:rsid w:val="00345DFA"/>
    <w:rsid w:val="00353B31"/>
    <w:rsid w:val="00373673"/>
    <w:rsid w:val="00374A96"/>
    <w:rsid w:val="00386070"/>
    <w:rsid w:val="003A2BF3"/>
    <w:rsid w:val="003B37A1"/>
    <w:rsid w:val="003D4C11"/>
    <w:rsid w:val="003E19C0"/>
    <w:rsid w:val="004035D9"/>
    <w:rsid w:val="00416CB5"/>
    <w:rsid w:val="004377AD"/>
    <w:rsid w:val="00451472"/>
    <w:rsid w:val="00451CCE"/>
    <w:rsid w:val="00477F5B"/>
    <w:rsid w:val="004847B5"/>
    <w:rsid w:val="004A5BDC"/>
    <w:rsid w:val="004C12C0"/>
    <w:rsid w:val="0050340C"/>
    <w:rsid w:val="00521F05"/>
    <w:rsid w:val="005226BD"/>
    <w:rsid w:val="0053258F"/>
    <w:rsid w:val="00540C5C"/>
    <w:rsid w:val="00552957"/>
    <w:rsid w:val="00562E88"/>
    <w:rsid w:val="005749F1"/>
    <w:rsid w:val="00594C70"/>
    <w:rsid w:val="005A5D85"/>
    <w:rsid w:val="005B0500"/>
    <w:rsid w:val="005D4930"/>
    <w:rsid w:val="00642816"/>
    <w:rsid w:val="00644C26"/>
    <w:rsid w:val="00652A09"/>
    <w:rsid w:val="006545E3"/>
    <w:rsid w:val="006B0980"/>
    <w:rsid w:val="007049E1"/>
    <w:rsid w:val="00705E8E"/>
    <w:rsid w:val="00724EFD"/>
    <w:rsid w:val="007253C5"/>
    <w:rsid w:val="00762A9B"/>
    <w:rsid w:val="007A1B31"/>
    <w:rsid w:val="00800F82"/>
    <w:rsid w:val="008026E5"/>
    <w:rsid w:val="008031C7"/>
    <w:rsid w:val="00847B11"/>
    <w:rsid w:val="008948E8"/>
    <w:rsid w:val="008B2F35"/>
    <w:rsid w:val="008B592E"/>
    <w:rsid w:val="008C277E"/>
    <w:rsid w:val="008C533F"/>
    <w:rsid w:val="008F0298"/>
    <w:rsid w:val="00912D07"/>
    <w:rsid w:val="009721E3"/>
    <w:rsid w:val="00982A73"/>
    <w:rsid w:val="009C5C4F"/>
    <w:rsid w:val="009E22FB"/>
    <w:rsid w:val="009F67F5"/>
    <w:rsid w:val="00A0145A"/>
    <w:rsid w:val="00A15066"/>
    <w:rsid w:val="00A212A0"/>
    <w:rsid w:val="00A24FC6"/>
    <w:rsid w:val="00A4431D"/>
    <w:rsid w:val="00A51822"/>
    <w:rsid w:val="00A6239A"/>
    <w:rsid w:val="00A8712B"/>
    <w:rsid w:val="00AC3A66"/>
    <w:rsid w:val="00AC3F2A"/>
    <w:rsid w:val="00AC51EA"/>
    <w:rsid w:val="00AE41D2"/>
    <w:rsid w:val="00B238DB"/>
    <w:rsid w:val="00B362C5"/>
    <w:rsid w:val="00B5663F"/>
    <w:rsid w:val="00B754E5"/>
    <w:rsid w:val="00B82FCF"/>
    <w:rsid w:val="00B86908"/>
    <w:rsid w:val="00BC3A88"/>
    <w:rsid w:val="00BD1E8C"/>
    <w:rsid w:val="00BD4C1C"/>
    <w:rsid w:val="00BF032F"/>
    <w:rsid w:val="00C04457"/>
    <w:rsid w:val="00C3306A"/>
    <w:rsid w:val="00C35FAE"/>
    <w:rsid w:val="00C46192"/>
    <w:rsid w:val="00CD0034"/>
    <w:rsid w:val="00CE1D11"/>
    <w:rsid w:val="00CF401B"/>
    <w:rsid w:val="00CF40A6"/>
    <w:rsid w:val="00D40518"/>
    <w:rsid w:val="00D41AA0"/>
    <w:rsid w:val="00D46388"/>
    <w:rsid w:val="00D52093"/>
    <w:rsid w:val="00D560B6"/>
    <w:rsid w:val="00D8663E"/>
    <w:rsid w:val="00D9737E"/>
    <w:rsid w:val="00DA3FF8"/>
    <w:rsid w:val="00E12907"/>
    <w:rsid w:val="00E44BBA"/>
    <w:rsid w:val="00E73AE1"/>
    <w:rsid w:val="00E75283"/>
    <w:rsid w:val="00E75637"/>
    <w:rsid w:val="00E87093"/>
    <w:rsid w:val="00EC1D20"/>
    <w:rsid w:val="00EF03A1"/>
    <w:rsid w:val="00F37BCE"/>
    <w:rsid w:val="00F83605"/>
    <w:rsid w:val="00F919D7"/>
    <w:rsid w:val="00FB4A09"/>
    <w:rsid w:val="00FD56D0"/>
    <w:rsid w:val="00FE1237"/>
    <w:rsid w:val="00FF1204"/>
    <w:rsid w:val="00FF34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521F05"/>
    <w:pPr>
      <w:keepNext/>
      <w:keepLines/>
      <w:numPr>
        <w:numId w:val="2"/>
      </w:numPr>
      <w:spacing w:before="480" w:after="0"/>
      <w:outlineLvl w:val="0"/>
    </w:pPr>
    <w:rPr>
      <w:rFonts w:asciiTheme="majorHAnsi" w:eastAsiaTheme="majorEastAsia" w:hAnsiTheme="majorHAnsi" w:cstheme="majorBidi"/>
      <w:b/>
      <w:bCs/>
      <w:sz w:val="28"/>
      <w:szCs w:val="28"/>
    </w:rPr>
  </w:style>
  <w:style w:type="paragraph" w:styleId="Balk2">
    <w:name w:val="heading 2"/>
    <w:basedOn w:val="Normal"/>
    <w:next w:val="Normal"/>
    <w:link w:val="Balk2Char"/>
    <w:uiPriority w:val="9"/>
    <w:unhideWhenUsed/>
    <w:qFormat/>
    <w:rsid w:val="00521F05"/>
    <w:pPr>
      <w:keepNext/>
      <w:keepLines/>
      <w:numPr>
        <w:ilvl w:val="1"/>
        <w:numId w:val="2"/>
      </w:numPr>
      <w:spacing w:before="200" w:after="0"/>
      <w:outlineLvl w:val="1"/>
    </w:pPr>
    <w:rPr>
      <w:rFonts w:asciiTheme="majorHAnsi" w:eastAsiaTheme="majorEastAsia" w:hAnsiTheme="majorHAnsi" w:cstheme="majorBidi"/>
      <w:b/>
      <w:bCs/>
      <w:sz w:val="26"/>
      <w:szCs w:val="26"/>
    </w:rPr>
  </w:style>
  <w:style w:type="paragraph" w:styleId="Balk3">
    <w:name w:val="heading 3"/>
    <w:basedOn w:val="Normal"/>
    <w:next w:val="Normal"/>
    <w:link w:val="Balk3Char"/>
    <w:uiPriority w:val="9"/>
    <w:unhideWhenUsed/>
    <w:qFormat/>
    <w:rsid w:val="00521F05"/>
    <w:pPr>
      <w:keepNext/>
      <w:keepLines/>
      <w:numPr>
        <w:ilvl w:val="2"/>
        <w:numId w:val="2"/>
      </w:numPr>
      <w:spacing w:before="200" w:after="0"/>
      <w:outlineLvl w:val="2"/>
    </w:pPr>
    <w:rPr>
      <w:rFonts w:asciiTheme="majorHAnsi" w:eastAsiaTheme="majorEastAsia" w:hAnsiTheme="majorHAnsi" w:cstheme="majorBidi"/>
      <w:b/>
      <w:bCs/>
    </w:rPr>
  </w:style>
  <w:style w:type="paragraph" w:styleId="Balk4">
    <w:name w:val="heading 4"/>
    <w:basedOn w:val="Normal"/>
    <w:next w:val="Normal"/>
    <w:link w:val="Balk4Char"/>
    <w:uiPriority w:val="9"/>
    <w:unhideWhenUsed/>
    <w:qFormat/>
    <w:rsid w:val="004035D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4035D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4035D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4035D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4035D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4035D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04457"/>
    <w:pPr>
      <w:ind w:left="720"/>
      <w:contextualSpacing/>
    </w:pPr>
  </w:style>
  <w:style w:type="table" w:styleId="TabloKlavuzu">
    <w:name w:val="Table Grid"/>
    <w:basedOn w:val="NormalTablo"/>
    <w:uiPriority w:val="59"/>
    <w:rsid w:val="00C044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pr">
    <w:name w:val="Hyperlink"/>
    <w:basedOn w:val="VarsaylanParagrafYazTipi"/>
    <w:uiPriority w:val="99"/>
    <w:unhideWhenUsed/>
    <w:rsid w:val="00BD4C1C"/>
    <w:rPr>
      <w:color w:val="0563C1"/>
      <w:u w:val="single"/>
    </w:rPr>
  </w:style>
  <w:style w:type="character" w:styleId="zlenenKpr">
    <w:name w:val="FollowedHyperlink"/>
    <w:basedOn w:val="VarsaylanParagrafYazTipi"/>
    <w:uiPriority w:val="99"/>
    <w:semiHidden/>
    <w:unhideWhenUsed/>
    <w:rsid w:val="00BD4C1C"/>
    <w:rPr>
      <w:color w:val="954F72"/>
      <w:u w:val="single"/>
    </w:rPr>
  </w:style>
  <w:style w:type="paragraph" w:customStyle="1" w:styleId="xl63">
    <w:name w:val="xl63"/>
    <w:basedOn w:val="Normal"/>
    <w:rsid w:val="00BD4C1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tr-TR"/>
    </w:rPr>
  </w:style>
  <w:style w:type="paragraph" w:customStyle="1" w:styleId="xl64">
    <w:name w:val="xl64"/>
    <w:basedOn w:val="Normal"/>
    <w:rsid w:val="00BD4C1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tr-TR"/>
    </w:rPr>
  </w:style>
  <w:style w:type="paragraph" w:customStyle="1" w:styleId="xl65">
    <w:name w:val="xl65"/>
    <w:basedOn w:val="Normal"/>
    <w:rsid w:val="00BD4C1C"/>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BD4C1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D4C1C"/>
    <w:rPr>
      <w:rFonts w:ascii="Tahoma" w:hAnsi="Tahoma" w:cs="Tahoma"/>
      <w:sz w:val="16"/>
      <w:szCs w:val="16"/>
    </w:rPr>
  </w:style>
  <w:style w:type="character" w:customStyle="1" w:styleId="Balk1Char">
    <w:name w:val="Başlık 1 Char"/>
    <w:basedOn w:val="VarsaylanParagrafYazTipi"/>
    <w:link w:val="Balk1"/>
    <w:uiPriority w:val="9"/>
    <w:rsid w:val="00521F05"/>
    <w:rPr>
      <w:rFonts w:asciiTheme="majorHAnsi" w:eastAsiaTheme="majorEastAsia" w:hAnsiTheme="majorHAnsi" w:cstheme="majorBidi"/>
      <w:b/>
      <w:bCs/>
      <w:sz w:val="28"/>
      <w:szCs w:val="28"/>
    </w:rPr>
  </w:style>
  <w:style w:type="character" w:customStyle="1" w:styleId="Balk2Char">
    <w:name w:val="Başlık 2 Char"/>
    <w:basedOn w:val="VarsaylanParagrafYazTipi"/>
    <w:link w:val="Balk2"/>
    <w:uiPriority w:val="9"/>
    <w:rsid w:val="00521F05"/>
    <w:rPr>
      <w:rFonts w:asciiTheme="majorHAnsi" w:eastAsiaTheme="majorEastAsia" w:hAnsiTheme="majorHAnsi" w:cstheme="majorBidi"/>
      <w:b/>
      <w:bCs/>
      <w:sz w:val="26"/>
      <w:szCs w:val="26"/>
    </w:rPr>
  </w:style>
  <w:style w:type="character" w:customStyle="1" w:styleId="Balk3Char">
    <w:name w:val="Başlık 3 Char"/>
    <w:basedOn w:val="VarsaylanParagrafYazTipi"/>
    <w:link w:val="Balk3"/>
    <w:uiPriority w:val="9"/>
    <w:rsid w:val="00521F05"/>
    <w:rPr>
      <w:rFonts w:asciiTheme="majorHAnsi" w:eastAsiaTheme="majorEastAsia" w:hAnsiTheme="majorHAnsi" w:cstheme="majorBidi"/>
      <w:b/>
      <w:bCs/>
    </w:rPr>
  </w:style>
  <w:style w:type="character" w:customStyle="1" w:styleId="Balk4Char">
    <w:name w:val="Başlık 4 Char"/>
    <w:basedOn w:val="VarsaylanParagrafYazTipi"/>
    <w:link w:val="Balk4"/>
    <w:uiPriority w:val="9"/>
    <w:rsid w:val="004035D9"/>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rsid w:val="004035D9"/>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4035D9"/>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4035D9"/>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4035D9"/>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4035D9"/>
    <w:rPr>
      <w:rFonts w:asciiTheme="majorHAnsi" w:eastAsiaTheme="majorEastAsia" w:hAnsiTheme="majorHAnsi" w:cstheme="majorBidi"/>
      <w:i/>
      <w:iCs/>
      <w:color w:val="404040" w:themeColor="text1" w:themeTint="BF"/>
      <w:sz w:val="20"/>
      <w:szCs w:val="20"/>
    </w:rPr>
  </w:style>
  <w:style w:type="character" w:styleId="AklamaBavurusu">
    <w:name w:val="annotation reference"/>
    <w:basedOn w:val="VarsaylanParagrafYazTipi"/>
    <w:uiPriority w:val="99"/>
    <w:semiHidden/>
    <w:unhideWhenUsed/>
    <w:rsid w:val="00F919D7"/>
    <w:rPr>
      <w:sz w:val="16"/>
      <w:szCs w:val="16"/>
    </w:rPr>
  </w:style>
  <w:style w:type="paragraph" w:styleId="AklamaMetni">
    <w:name w:val="annotation text"/>
    <w:basedOn w:val="Normal"/>
    <w:link w:val="AklamaMetniChar"/>
    <w:uiPriority w:val="99"/>
    <w:semiHidden/>
    <w:unhideWhenUsed/>
    <w:rsid w:val="00F919D7"/>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919D7"/>
    <w:rPr>
      <w:sz w:val="20"/>
      <w:szCs w:val="20"/>
    </w:rPr>
  </w:style>
  <w:style w:type="paragraph" w:styleId="AklamaKonusu">
    <w:name w:val="annotation subject"/>
    <w:basedOn w:val="AklamaMetni"/>
    <w:next w:val="AklamaMetni"/>
    <w:link w:val="AklamaKonusuChar"/>
    <w:uiPriority w:val="99"/>
    <w:semiHidden/>
    <w:unhideWhenUsed/>
    <w:rsid w:val="00F919D7"/>
    <w:rPr>
      <w:b/>
      <w:bCs/>
    </w:rPr>
  </w:style>
  <w:style w:type="character" w:customStyle="1" w:styleId="AklamaKonusuChar">
    <w:name w:val="Açıklama Konusu Char"/>
    <w:basedOn w:val="AklamaMetniChar"/>
    <w:link w:val="AklamaKonusu"/>
    <w:uiPriority w:val="99"/>
    <w:semiHidden/>
    <w:rsid w:val="00F919D7"/>
    <w:rPr>
      <w:b/>
      <w:bCs/>
      <w:sz w:val="20"/>
      <w:szCs w:val="20"/>
    </w:rPr>
  </w:style>
  <w:style w:type="character" w:styleId="YerTutucuMetni">
    <w:name w:val="Placeholder Text"/>
    <w:basedOn w:val="VarsaylanParagrafYazTipi"/>
    <w:uiPriority w:val="99"/>
    <w:semiHidden/>
    <w:rsid w:val="00217ED9"/>
    <w:rPr>
      <w:color w:val="808080"/>
    </w:rPr>
  </w:style>
  <w:style w:type="character" w:customStyle="1" w:styleId="apple-converted-space">
    <w:name w:val="apple-converted-space"/>
    <w:basedOn w:val="VarsaylanParagrafYazTipi"/>
    <w:rsid w:val="00DA3FF8"/>
  </w:style>
  <w:style w:type="paragraph" w:customStyle="1" w:styleId="Affiliation">
    <w:name w:val="Affiliation"/>
    <w:rsid w:val="00521F05"/>
    <w:pPr>
      <w:spacing w:after="0" w:line="240" w:lineRule="auto"/>
      <w:jc w:val="center"/>
    </w:pPr>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521F05"/>
    <w:pPr>
      <w:keepNext/>
      <w:keepLines/>
      <w:numPr>
        <w:numId w:val="2"/>
      </w:numPr>
      <w:spacing w:before="480" w:after="0"/>
      <w:outlineLvl w:val="0"/>
    </w:pPr>
    <w:rPr>
      <w:rFonts w:asciiTheme="majorHAnsi" w:eastAsiaTheme="majorEastAsia" w:hAnsiTheme="majorHAnsi" w:cstheme="majorBidi"/>
      <w:b/>
      <w:bCs/>
      <w:sz w:val="28"/>
      <w:szCs w:val="28"/>
    </w:rPr>
  </w:style>
  <w:style w:type="paragraph" w:styleId="Balk2">
    <w:name w:val="heading 2"/>
    <w:basedOn w:val="Normal"/>
    <w:next w:val="Normal"/>
    <w:link w:val="Balk2Char"/>
    <w:uiPriority w:val="9"/>
    <w:unhideWhenUsed/>
    <w:qFormat/>
    <w:rsid w:val="00521F05"/>
    <w:pPr>
      <w:keepNext/>
      <w:keepLines/>
      <w:numPr>
        <w:ilvl w:val="1"/>
        <w:numId w:val="2"/>
      </w:numPr>
      <w:spacing w:before="200" w:after="0"/>
      <w:outlineLvl w:val="1"/>
    </w:pPr>
    <w:rPr>
      <w:rFonts w:asciiTheme="majorHAnsi" w:eastAsiaTheme="majorEastAsia" w:hAnsiTheme="majorHAnsi" w:cstheme="majorBidi"/>
      <w:b/>
      <w:bCs/>
      <w:sz w:val="26"/>
      <w:szCs w:val="26"/>
    </w:rPr>
  </w:style>
  <w:style w:type="paragraph" w:styleId="Balk3">
    <w:name w:val="heading 3"/>
    <w:basedOn w:val="Normal"/>
    <w:next w:val="Normal"/>
    <w:link w:val="Balk3Char"/>
    <w:uiPriority w:val="9"/>
    <w:unhideWhenUsed/>
    <w:qFormat/>
    <w:rsid w:val="00521F05"/>
    <w:pPr>
      <w:keepNext/>
      <w:keepLines/>
      <w:numPr>
        <w:ilvl w:val="2"/>
        <w:numId w:val="2"/>
      </w:numPr>
      <w:spacing w:before="200" w:after="0"/>
      <w:outlineLvl w:val="2"/>
    </w:pPr>
    <w:rPr>
      <w:rFonts w:asciiTheme="majorHAnsi" w:eastAsiaTheme="majorEastAsia" w:hAnsiTheme="majorHAnsi" w:cstheme="majorBidi"/>
      <w:b/>
      <w:bCs/>
    </w:rPr>
  </w:style>
  <w:style w:type="paragraph" w:styleId="Balk4">
    <w:name w:val="heading 4"/>
    <w:basedOn w:val="Normal"/>
    <w:next w:val="Normal"/>
    <w:link w:val="Balk4Char"/>
    <w:uiPriority w:val="9"/>
    <w:unhideWhenUsed/>
    <w:qFormat/>
    <w:rsid w:val="004035D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4035D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4035D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4035D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4035D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4035D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04457"/>
    <w:pPr>
      <w:ind w:left="720"/>
      <w:contextualSpacing/>
    </w:pPr>
  </w:style>
  <w:style w:type="table" w:styleId="TabloKlavuzu">
    <w:name w:val="Table Grid"/>
    <w:basedOn w:val="NormalTablo"/>
    <w:uiPriority w:val="59"/>
    <w:rsid w:val="00C044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pr">
    <w:name w:val="Hyperlink"/>
    <w:basedOn w:val="VarsaylanParagrafYazTipi"/>
    <w:uiPriority w:val="99"/>
    <w:unhideWhenUsed/>
    <w:rsid w:val="00BD4C1C"/>
    <w:rPr>
      <w:color w:val="0563C1"/>
      <w:u w:val="single"/>
    </w:rPr>
  </w:style>
  <w:style w:type="character" w:styleId="zlenenKpr">
    <w:name w:val="FollowedHyperlink"/>
    <w:basedOn w:val="VarsaylanParagrafYazTipi"/>
    <w:uiPriority w:val="99"/>
    <w:semiHidden/>
    <w:unhideWhenUsed/>
    <w:rsid w:val="00BD4C1C"/>
    <w:rPr>
      <w:color w:val="954F72"/>
      <w:u w:val="single"/>
    </w:rPr>
  </w:style>
  <w:style w:type="paragraph" w:customStyle="1" w:styleId="xl63">
    <w:name w:val="xl63"/>
    <w:basedOn w:val="Normal"/>
    <w:rsid w:val="00BD4C1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tr-TR"/>
    </w:rPr>
  </w:style>
  <w:style w:type="paragraph" w:customStyle="1" w:styleId="xl64">
    <w:name w:val="xl64"/>
    <w:basedOn w:val="Normal"/>
    <w:rsid w:val="00BD4C1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tr-TR"/>
    </w:rPr>
  </w:style>
  <w:style w:type="paragraph" w:customStyle="1" w:styleId="xl65">
    <w:name w:val="xl65"/>
    <w:basedOn w:val="Normal"/>
    <w:rsid w:val="00BD4C1C"/>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BD4C1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D4C1C"/>
    <w:rPr>
      <w:rFonts w:ascii="Tahoma" w:hAnsi="Tahoma" w:cs="Tahoma"/>
      <w:sz w:val="16"/>
      <w:szCs w:val="16"/>
    </w:rPr>
  </w:style>
  <w:style w:type="character" w:customStyle="1" w:styleId="Balk1Char">
    <w:name w:val="Başlık 1 Char"/>
    <w:basedOn w:val="VarsaylanParagrafYazTipi"/>
    <w:link w:val="Balk1"/>
    <w:uiPriority w:val="9"/>
    <w:rsid w:val="00521F05"/>
    <w:rPr>
      <w:rFonts w:asciiTheme="majorHAnsi" w:eastAsiaTheme="majorEastAsia" w:hAnsiTheme="majorHAnsi" w:cstheme="majorBidi"/>
      <w:b/>
      <w:bCs/>
      <w:sz w:val="28"/>
      <w:szCs w:val="28"/>
    </w:rPr>
  </w:style>
  <w:style w:type="character" w:customStyle="1" w:styleId="Balk2Char">
    <w:name w:val="Başlık 2 Char"/>
    <w:basedOn w:val="VarsaylanParagrafYazTipi"/>
    <w:link w:val="Balk2"/>
    <w:uiPriority w:val="9"/>
    <w:rsid w:val="00521F05"/>
    <w:rPr>
      <w:rFonts w:asciiTheme="majorHAnsi" w:eastAsiaTheme="majorEastAsia" w:hAnsiTheme="majorHAnsi" w:cstheme="majorBidi"/>
      <w:b/>
      <w:bCs/>
      <w:sz w:val="26"/>
      <w:szCs w:val="26"/>
    </w:rPr>
  </w:style>
  <w:style w:type="character" w:customStyle="1" w:styleId="Balk3Char">
    <w:name w:val="Başlık 3 Char"/>
    <w:basedOn w:val="VarsaylanParagrafYazTipi"/>
    <w:link w:val="Balk3"/>
    <w:uiPriority w:val="9"/>
    <w:rsid w:val="00521F05"/>
    <w:rPr>
      <w:rFonts w:asciiTheme="majorHAnsi" w:eastAsiaTheme="majorEastAsia" w:hAnsiTheme="majorHAnsi" w:cstheme="majorBidi"/>
      <w:b/>
      <w:bCs/>
    </w:rPr>
  </w:style>
  <w:style w:type="character" w:customStyle="1" w:styleId="Balk4Char">
    <w:name w:val="Başlık 4 Char"/>
    <w:basedOn w:val="VarsaylanParagrafYazTipi"/>
    <w:link w:val="Balk4"/>
    <w:uiPriority w:val="9"/>
    <w:rsid w:val="004035D9"/>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rsid w:val="004035D9"/>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4035D9"/>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4035D9"/>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4035D9"/>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4035D9"/>
    <w:rPr>
      <w:rFonts w:asciiTheme="majorHAnsi" w:eastAsiaTheme="majorEastAsia" w:hAnsiTheme="majorHAnsi" w:cstheme="majorBidi"/>
      <w:i/>
      <w:iCs/>
      <w:color w:val="404040" w:themeColor="text1" w:themeTint="BF"/>
      <w:sz w:val="20"/>
      <w:szCs w:val="20"/>
    </w:rPr>
  </w:style>
  <w:style w:type="character" w:styleId="AklamaBavurusu">
    <w:name w:val="annotation reference"/>
    <w:basedOn w:val="VarsaylanParagrafYazTipi"/>
    <w:uiPriority w:val="99"/>
    <w:semiHidden/>
    <w:unhideWhenUsed/>
    <w:rsid w:val="00F919D7"/>
    <w:rPr>
      <w:sz w:val="16"/>
      <w:szCs w:val="16"/>
    </w:rPr>
  </w:style>
  <w:style w:type="paragraph" w:styleId="AklamaMetni">
    <w:name w:val="annotation text"/>
    <w:basedOn w:val="Normal"/>
    <w:link w:val="AklamaMetniChar"/>
    <w:uiPriority w:val="99"/>
    <w:semiHidden/>
    <w:unhideWhenUsed/>
    <w:rsid w:val="00F919D7"/>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919D7"/>
    <w:rPr>
      <w:sz w:val="20"/>
      <w:szCs w:val="20"/>
    </w:rPr>
  </w:style>
  <w:style w:type="paragraph" w:styleId="AklamaKonusu">
    <w:name w:val="annotation subject"/>
    <w:basedOn w:val="AklamaMetni"/>
    <w:next w:val="AklamaMetni"/>
    <w:link w:val="AklamaKonusuChar"/>
    <w:uiPriority w:val="99"/>
    <w:semiHidden/>
    <w:unhideWhenUsed/>
    <w:rsid w:val="00F919D7"/>
    <w:rPr>
      <w:b/>
      <w:bCs/>
    </w:rPr>
  </w:style>
  <w:style w:type="character" w:customStyle="1" w:styleId="AklamaKonusuChar">
    <w:name w:val="Açıklama Konusu Char"/>
    <w:basedOn w:val="AklamaMetniChar"/>
    <w:link w:val="AklamaKonusu"/>
    <w:uiPriority w:val="99"/>
    <w:semiHidden/>
    <w:rsid w:val="00F919D7"/>
    <w:rPr>
      <w:b/>
      <w:bCs/>
      <w:sz w:val="20"/>
      <w:szCs w:val="20"/>
    </w:rPr>
  </w:style>
  <w:style w:type="character" w:styleId="YerTutucuMetni">
    <w:name w:val="Placeholder Text"/>
    <w:basedOn w:val="VarsaylanParagrafYazTipi"/>
    <w:uiPriority w:val="99"/>
    <w:semiHidden/>
    <w:rsid w:val="00217ED9"/>
    <w:rPr>
      <w:color w:val="808080"/>
    </w:rPr>
  </w:style>
  <w:style w:type="character" w:customStyle="1" w:styleId="apple-converted-space">
    <w:name w:val="apple-converted-space"/>
    <w:basedOn w:val="VarsaylanParagrafYazTipi"/>
    <w:rsid w:val="00DA3FF8"/>
  </w:style>
  <w:style w:type="paragraph" w:customStyle="1" w:styleId="Affiliation">
    <w:name w:val="Affiliation"/>
    <w:rsid w:val="00521F05"/>
    <w:pPr>
      <w:spacing w:after="0" w:line="240" w:lineRule="auto"/>
      <w:jc w:val="center"/>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25917">
      <w:bodyDiv w:val="1"/>
      <w:marLeft w:val="0"/>
      <w:marRight w:val="0"/>
      <w:marTop w:val="0"/>
      <w:marBottom w:val="0"/>
      <w:divBdr>
        <w:top w:val="none" w:sz="0" w:space="0" w:color="auto"/>
        <w:left w:val="none" w:sz="0" w:space="0" w:color="auto"/>
        <w:bottom w:val="none" w:sz="0" w:space="0" w:color="auto"/>
        <w:right w:val="none" w:sz="0" w:space="0" w:color="auto"/>
      </w:divBdr>
    </w:div>
    <w:div w:id="500122796">
      <w:bodyDiv w:val="1"/>
      <w:marLeft w:val="0"/>
      <w:marRight w:val="0"/>
      <w:marTop w:val="0"/>
      <w:marBottom w:val="0"/>
      <w:divBdr>
        <w:top w:val="none" w:sz="0" w:space="0" w:color="auto"/>
        <w:left w:val="none" w:sz="0" w:space="0" w:color="auto"/>
        <w:bottom w:val="none" w:sz="0" w:space="0" w:color="auto"/>
        <w:right w:val="none" w:sz="0" w:space="0" w:color="auto"/>
      </w:divBdr>
    </w:div>
    <w:div w:id="574359106">
      <w:bodyDiv w:val="1"/>
      <w:marLeft w:val="0"/>
      <w:marRight w:val="0"/>
      <w:marTop w:val="0"/>
      <w:marBottom w:val="0"/>
      <w:divBdr>
        <w:top w:val="none" w:sz="0" w:space="0" w:color="auto"/>
        <w:left w:val="none" w:sz="0" w:space="0" w:color="auto"/>
        <w:bottom w:val="none" w:sz="0" w:space="0" w:color="auto"/>
        <w:right w:val="none" w:sz="0" w:space="0" w:color="auto"/>
      </w:divBdr>
    </w:div>
    <w:div w:id="882525063">
      <w:bodyDiv w:val="1"/>
      <w:marLeft w:val="0"/>
      <w:marRight w:val="0"/>
      <w:marTop w:val="0"/>
      <w:marBottom w:val="0"/>
      <w:divBdr>
        <w:top w:val="none" w:sz="0" w:space="0" w:color="auto"/>
        <w:left w:val="none" w:sz="0" w:space="0" w:color="auto"/>
        <w:bottom w:val="none" w:sz="0" w:space="0" w:color="auto"/>
        <w:right w:val="none" w:sz="0" w:space="0" w:color="auto"/>
      </w:divBdr>
    </w:div>
    <w:div w:id="1158348812">
      <w:bodyDiv w:val="1"/>
      <w:marLeft w:val="0"/>
      <w:marRight w:val="0"/>
      <w:marTop w:val="0"/>
      <w:marBottom w:val="0"/>
      <w:divBdr>
        <w:top w:val="none" w:sz="0" w:space="0" w:color="auto"/>
        <w:left w:val="none" w:sz="0" w:space="0" w:color="auto"/>
        <w:bottom w:val="none" w:sz="0" w:space="0" w:color="auto"/>
        <w:right w:val="none" w:sz="0" w:space="0" w:color="auto"/>
      </w:divBdr>
    </w:div>
    <w:div w:id="1551501592">
      <w:bodyDiv w:val="1"/>
      <w:marLeft w:val="0"/>
      <w:marRight w:val="0"/>
      <w:marTop w:val="0"/>
      <w:marBottom w:val="0"/>
      <w:divBdr>
        <w:top w:val="none" w:sz="0" w:space="0" w:color="auto"/>
        <w:left w:val="none" w:sz="0" w:space="0" w:color="auto"/>
        <w:bottom w:val="none" w:sz="0" w:space="0" w:color="auto"/>
        <w:right w:val="none" w:sz="0" w:space="0" w:color="auto"/>
      </w:divBdr>
    </w:div>
    <w:div w:id="173716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faaras@ktu.edu.tr" TargetMode="Externa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hyperlink" Target="mailto:htolgakahraman@ktu.edu.tr" TargetMode="External"/><Relationship Id="rId12" Type="http://schemas.openxmlformats.org/officeDocument/2006/relationships/chart" Target="charts/chart3.xml"/><Relationship Id="rId17" Type="http://schemas.openxmlformats.org/officeDocument/2006/relationships/hyperlink" Target="http://dx.doi.org/doi:10.1016/j.asoc.2017.06.040" TargetMode="External"/><Relationship Id="rId2" Type="http://schemas.openxmlformats.org/officeDocument/2006/relationships/numbering" Target="numbering.xml"/><Relationship Id="rId16" Type="http://schemas.openxmlformats.org/officeDocument/2006/relationships/image" Target="media/image4.emf"/><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chart" Target="charts/char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2.emf"/></Relationships>
</file>

<file path=word/charts/_rels/chart1.xml.rels><?xml version="1.0" encoding="UTF-8" standalone="yes"?>
<Relationships xmlns="http://schemas.openxmlformats.org/package/2006/relationships"><Relationship Id="rId1" Type="http://schemas.openxmlformats.org/officeDocument/2006/relationships/oleObject" Target="file:///D:\sos\s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sos\s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sos\s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Gauss Dağılım</a:t>
            </a:r>
          </a:p>
        </c:rich>
      </c:tx>
      <c:layout/>
      <c:overlay val="0"/>
      <c:spPr>
        <a:noFill/>
        <a:ln>
          <a:noFill/>
        </a:ln>
        <a:effectLst/>
      </c:spPr>
    </c:title>
    <c:autoTitleDeleted val="0"/>
    <c:plotArea>
      <c:layout/>
      <c:barChart>
        <c:barDir val="col"/>
        <c:grouping val="clustered"/>
        <c:varyColors val="0"/>
        <c:ser>
          <c:idx val="0"/>
          <c:order val="0"/>
          <c:spPr>
            <a:solidFill>
              <a:schemeClr val="accent2"/>
            </a:solidFill>
            <a:ln>
              <a:noFill/>
            </a:ln>
            <a:effectLst/>
          </c:spPr>
          <c:invertIfNegative val="0"/>
          <c:cat>
            <c:numRef>
              <c:f>Sayfa1!$C$1:$V$1</c:f>
              <c:numCache>
                <c:formatCode>General</c:formatCode>
                <c:ptCount val="20"/>
                <c:pt idx="0">
                  <c:v>-0.9</c:v>
                </c:pt>
                <c:pt idx="1">
                  <c:v>-0.8</c:v>
                </c:pt>
                <c:pt idx="2">
                  <c:v>-0.7</c:v>
                </c:pt>
                <c:pt idx="3">
                  <c:v>-0.6</c:v>
                </c:pt>
                <c:pt idx="4">
                  <c:v>-0.5</c:v>
                </c:pt>
                <c:pt idx="5">
                  <c:v>-0.4</c:v>
                </c:pt>
                <c:pt idx="6">
                  <c:v>-0.3</c:v>
                </c:pt>
                <c:pt idx="7">
                  <c:v>-0.2</c:v>
                </c:pt>
                <c:pt idx="8">
                  <c:v>-0.1</c:v>
                </c:pt>
                <c:pt idx="9">
                  <c:v>0</c:v>
                </c:pt>
                <c:pt idx="10">
                  <c:v>0.1</c:v>
                </c:pt>
                <c:pt idx="11">
                  <c:v>0.2</c:v>
                </c:pt>
                <c:pt idx="12">
                  <c:v>0.3</c:v>
                </c:pt>
                <c:pt idx="13">
                  <c:v>0.4</c:v>
                </c:pt>
                <c:pt idx="14">
                  <c:v>0.5</c:v>
                </c:pt>
                <c:pt idx="15">
                  <c:v>0.6</c:v>
                </c:pt>
                <c:pt idx="16">
                  <c:v>0.7</c:v>
                </c:pt>
                <c:pt idx="17">
                  <c:v>0.8</c:v>
                </c:pt>
                <c:pt idx="18">
                  <c:v>0.9</c:v>
                </c:pt>
                <c:pt idx="19">
                  <c:v>1</c:v>
                </c:pt>
              </c:numCache>
            </c:numRef>
          </c:cat>
          <c:val>
            <c:numRef>
              <c:f>Sayfa1!$C$3:$V$3</c:f>
              <c:numCache>
                <c:formatCode>General</c:formatCode>
                <c:ptCount val="20"/>
                <c:pt idx="0">
                  <c:v>9001</c:v>
                </c:pt>
                <c:pt idx="1">
                  <c:v>10604</c:v>
                </c:pt>
                <c:pt idx="2">
                  <c:v>17329</c:v>
                </c:pt>
                <c:pt idx="3">
                  <c:v>26798</c:v>
                </c:pt>
                <c:pt idx="4">
                  <c:v>38787</c:v>
                </c:pt>
                <c:pt idx="5">
                  <c:v>52827</c:v>
                </c:pt>
                <c:pt idx="6">
                  <c:v>68504</c:v>
                </c:pt>
                <c:pt idx="7">
                  <c:v>81735</c:v>
                </c:pt>
                <c:pt idx="8">
                  <c:v>92706</c:v>
                </c:pt>
                <c:pt idx="9">
                  <c:v>98345</c:v>
                </c:pt>
                <c:pt idx="10">
                  <c:v>98391</c:v>
                </c:pt>
                <c:pt idx="11">
                  <c:v>93283</c:v>
                </c:pt>
                <c:pt idx="12">
                  <c:v>82074</c:v>
                </c:pt>
                <c:pt idx="13">
                  <c:v>67876</c:v>
                </c:pt>
                <c:pt idx="14">
                  <c:v>52807</c:v>
                </c:pt>
                <c:pt idx="15">
                  <c:v>38878</c:v>
                </c:pt>
                <c:pt idx="16">
                  <c:v>26748</c:v>
                </c:pt>
                <c:pt idx="17">
                  <c:v>17319</c:v>
                </c:pt>
                <c:pt idx="18">
                  <c:v>10512</c:v>
                </c:pt>
                <c:pt idx="19">
                  <c:v>6084</c:v>
                </c:pt>
              </c:numCache>
            </c:numRef>
          </c:val>
        </c:ser>
        <c:dLbls>
          <c:showLegendKey val="0"/>
          <c:showVal val="0"/>
          <c:showCatName val="0"/>
          <c:showSerName val="0"/>
          <c:showPercent val="0"/>
          <c:showBubbleSize val="0"/>
        </c:dLbls>
        <c:gapWidth val="219"/>
        <c:overlap val="-27"/>
        <c:axId val="94374144"/>
        <c:axId val="68681728"/>
      </c:barChart>
      <c:catAx>
        <c:axId val="94374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8681728"/>
        <c:crosses val="autoZero"/>
        <c:auto val="1"/>
        <c:lblAlgn val="ctr"/>
        <c:lblOffset val="100"/>
        <c:noMultiLvlLbl val="0"/>
      </c:catAx>
      <c:valAx>
        <c:axId val="68681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4374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baseline="0">
                <a:effectLst/>
              </a:rPr>
              <a:t>Random</a:t>
            </a:r>
            <a:r>
              <a:rPr lang="tr-TR"/>
              <a:t> Dağılım</a:t>
            </a:r>
          </a:p>
        </c:rich>
      </c:tx>
      <c:layout>
        <c:manualLayout>
          <c:xMode val="edge"/>
          <c:yMode val="edge"/>
          <c:x val="0.36794087741698944"/>
          <c:y val="4.2448313132687565E-3"/>
        </c:manualLayout>
      </c:layout>
      <c:overlay val="0"/>
      <c:spPr>
        <a:noFill/>
        <a:ln>
          <a:noFill/>
        </a:ln>
        <a:effectLst/>
      </c:spPr>
    </c:title>
    <c:autoTitleDeleted val="0"/>
    <c:plotArea>
      <c:layout>
        <c:manualLayout>
          <c:layoutTarget val="inner"/>
          <c:xMode val="edge"/>
          <c:yMode val="edge"/>
          <c:x val="0.11048287563921923"/>
          <c:y val="0.10805039164691958"/>
          <c:w val="0.83352225641845534"/>
          <c:h val="0.69059046132438529"/>
        </c:manualLayout>
      </c:layout>
      <c:barChart>
        <c:barDir val="col"/>
        <c:grouping val="clustered"/>
        <c:varyColors val="0"/>
        <c:ser>
          <c:idx val="0"/>
          <c:order val="0"/>
          <c:spPr>
            <a:solidFill>
              <a:schemeClr val="accent1"/>
            </a:solidFill>
            <a:ln>
              <a:noFill/>
            </a:ln>
            <a:effectLst/>
          </c:spPr>
          <c:invertIfNegative val="0"/>
          <c:cat>
            <c:numRef>
              <c:f>Sayfa1!$C$1:$V$1</c:f>
              <c:numCache>
                <c:formatCode>General</c:formatCode>
                <c:ptCount val="20"/>
                <c:pt idx="0">
                  <c:v>-0.9</c:v>
                </c:pt>
                <c:pt idx="1">
                  <c:v>-0.8</c:v>
                </c:pt>
                <c:pt idx="2">
                  <c:v>-0.7</c:v>
                </c:pt>
                <c:pt idx="3">
                  <c:v>-0.6</c:v>
                </c:pt>
                <c:pt idx="4">
                  <c:v>-0.5</c:v>
                </c:pt>
                <c:pt idx="5">
                  <c:v>-0.4</c:v>
                </c:pt>
                <c:pt idx="6">
                  <c:v>-0.3</c:v>
                </c:pt>
                <c:pt idx="7">
                  <c:v>-0.2</c:v>
                </c:pt>
                <c:pt idx="8">
                  <c:v>-0.1</c:v>
                </c:pt>
                <c:pt idx="9">
                  <c:v>0</c:v>
                </c:pt>
                <c:pt idx="10">
                  <c:v>0.1</c:v>
                </c:pt>
                <c:pt idx="11">
                  <c:v>0.2</c:v>
                </c:pt>
                <c:pt idx="12">
                  <c:v>0.3</c:v>
                </c:pt>
                <c:pt idx="13">
                  <c:v>0.4</c:v>
                </c:pt>
                <c:pt idx="14">
                  <c:v>0.5</c:v>
                </c:pt>
                <c:pt idx="15">
                  <c:v>0.6</c:v>
                </c:pt>
                <c:pt idx="16">
                  <c:v>0.7</c:v>
                </c:pt>
                <c:pt idx="17">
                  <c:v>0.8</c:v>
                </c:pt>
                <c:pt idx="18">
                  <c:v>0.9</c:v>
                </c:pt>
                <c:pt idx="19">
                  <c:v>1</c:v>
                </c:pt>
              </c:numCache>
            </c:numRef>
          </c:cat>
          <c:val>
            <c:numRef>
              <c:f>Sayfa1!$C$2:$V$2</c:f>
              <c:numCache>
                <c:formatCode>General</c:formatCode>
                <c:ptCount val="20"/>
                <c:pt idx="0">
                  <c:v>50116</c:v>
                </c:pt>
                <c:pt idx="1">
                  <c:v>49958</c:v>
                </c:pt>
                <c:pt idx="2">
                  <c:v>50280</c:v>
                </c:pt>
                <c:pt idx="3">
                  <c:v>50152</c:v>
                </c:pt>
                <c:pt idx="4">
                  <c:v>49822</c:v>
                </c:pt>
                <c:pt idx="5">
                  <c:v>50360</c:v>
                </c:pt>
                <c:pt idx="6">
                  <c:v>49743</c:v>
                </c:pt>
                <c:pt idx="7">
                  <c:v>50204</c:v>
                </c:pt>
                <c:pt idx="8">
                  <c:v>49954</c:v>
                </c:pt>
                <c:pt idx="9">
                  <c:v>49979</c:v>
                </c:pt>
                <c:pt idx="10">
                  <c:v>49595</c:v>
                </c:pt>
                <c:pt idx="11">
                  <c:v>49940</c:v>
                </c:pt>
                <c:pt idx="12">
                  <c:v>50127</c:v>
                </c:pt>
                <c:pt idx="13">
                  <c:v>49919</c:v>
                </c:pt>
                <c:pt idx="14">
                  <c:v>50104</c:v>
                </c:pt>
                <c:pt idx="15">
                  <c:v>49786</c:v>
                </c:pt>
                <c:pt idx="16">
                  <c:v>49732</c:v>
                </c:pt>
                <c:pt idx="17">
                  <c:v>50087</c:v>
                </c:pt>
                <c:pt idx="18">
                  <c:v>50085</c:v>
                </c:pt>
                <c:pt idx="19">
                  <c:v>50057</c:v>
                </c:pt>
              </c:numCache>
            </c:numRef>
          </c:val>
        </c:ser>
        <c:dLbls>
          <c:showLegendKey val="0"/>
          <c:showVal val="0"/>
          <c:showCatName val="0"/>
          <c:showSerName val="0"/>
          <c:showPercent val="0"/>
          <c:showBubbleSize val="0"/>
        </c:dLbls>
        <c:gapWidth val="219"/>
        <c:overlap val="-27"/>
        <c:axId val="68726144"/>
        <c:axId val="68727936"/>
      </c:barChart>
      <c:catAx>
        <c:axId val="68726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8727936"/>
        <c:crosses val="autoZero"/>
        <c:auto val="1"/>
        <c:lblAlgn val="ctr"/>
        <c:lblOffset val="100"/>
        <c:noMultiLvlLbl val="0"/>
      </c:catAx>
      <c:valAx>
        <c:axId val="68727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8726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Random -</a:t>
            </a:r>
            <a:r>
              <a:rPr lang="tr-TR" baseline="0"/>
              <a:t> Gauss Dağılımı</a:t>
            </a:r>
            <a:endParaRPr lang="tr-TR"/>
          </a:p>
        </c:rich>
      </c:tx>
      <c:layout/>
      <c:overlay val="0"/>
      <c:spPr>
        <a:noFill/>
        <a:ln>
          <a:noFill/>
        </a:ln>
        <a:effectLst/>
      </c:spPr>
    </c:title>
    <c:autoTitleDeleted val="0"/>
    <c:plotArea>
      <c:layout/>
      <c:lineChart>
        <c:grouping val="standard"/>
        <c:varyColors val="0"/>
        <c:ser>
          <c:idx val="0"/>
          <c:order val="0"/>
          <c:tx>
            <c:v>Random</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Sayfa1!$C$1:$V$1</c:f>
              <c:numCache>
                <c:formatCode>General</c:formatCode>
                <c:ptCount val="20"/>
                <c:pt idx="0">
                  <c:v>-0.9</c:v>
                </c:pt>
                <c:pt idx="1">
                  <c:v>-0.8</c:v>
                </c:pt>
                <c:pt idx="2">
                  <c:v>-0.7</c:v>
                </c:pt>
                <c:pt idx="3">
                  <c:v>-0.6</c:v>
                </c:pt>
                <c:pt idx="4">
                  <c:v>-0.5</c:v>
                </c:pt>
                <c:pt idx="5">
                  <c:v>-0.4</c:v>
                </c:pt>
                <c:pt idx="6">
                  <c:v>-0.3</c:v>
                </c:pt>
                <c:pt idx="7">
                  <c:v>-0.2</c:v>
                </c:pt>
                <c:pt idx="8">
                  <c:v>-0.1</c:v>
                </c:pt>
                <c:pt idx="9">
                  <c:v>0</c:v>
                </c:pt>
                <c:pt idx="10">
                  <c:v>0.1</c:v>
                </c:pt>
                <c:pt idx="11">
                  <c:v>0.2</c:v>
                </c:pt>
                <c:pt idx="12">
                  <c:v>0.3</c:v>
                </c:pt>
                <c:pt idx="13">
                  <c:v>0.4</c:v>
                </c:pt>
                <c:pt idx="14">
                  <c:v>0.5</c:v>
                </c:pt>
                <c:pt idx="15">
                  <c:v>0.6</c:v>
                </c:pt>
                <c:pt idx="16">
                  <c:v>0.7</c:v>
                </c:pt>
                <c:pt idx="17">
                  <c:v>0.8</c:v>
                </c:pt>
                <c:pt idx="18">
                  <c:v>0.9</c:v>
                </c:pt>
                <c:pt idx="19">
                  <c:v>1</c:v>
                </c:pt>
              </c:numCache>
            </c:numRef>
          </c:cat>
          <c:val>
            <c:numRef>
              <c:f>Sayfa1!$C$2:$V$2</c:f>
              <c:numCache>
                <c:formatCode>General</c:formatCode>
                <c:ptCount val="20"/>
                <c:pt idx="0">
                  <c:v>50116</c:v>
                </c:pt>
                <c:pt idx="1">
                  <c:v>49958</c:v>
                </c:pt>
                <c:pt idx="2">
                  <c:v>50280</c:v>
                </c:pt>
                <c:pt idx="3">
                  <c:v>50152</c:v>
                </c:pt>
                <c:pt idx="4">
                  <c:v>49822</c:v>
                </c:pt>
                <c:pt idx="5">
                  <c:v>50360</c:v>
                </c:pt>
                <c:pt idx="6">
                  <c:v>49743</c:v>
                </c:pt>
                <c:pt idx="7">
                  <c:v>50204</c:v>
                </c:pt>
                <c:pt idx="8">
                  <c:v>49954</c:v>
                </c:pt>
                <c:pt idx="9">
                  <c:v>49979</c:v>
                </c:pt>
                <c:pt idx="10">
                  <c:v>49595</c:v>
                </c:pt>
                <c:pt idx="11">
                  <c:v>49940</c:v>
                </c:pt>
                <c:pt idx="12">
                  <c:v>50127</c:v>
                </c:pt>
                <c:pt idx="13">
                  <c:v>49919</c:v>
                </c:pt>
                <c:pt idx="14">
                  <c:v>50104</c:v>
                </c:pt>
                <c:pt idx="15">
                  <c:v>49786</c:v>
                </c:pt>
                <c:pt idx="16">
                  <c:v>49732</c:v>
                </c:pt>
                <c:pt idx="17">
                  <c:v>50087</c:v>
                </c:pt>
                <c:pt idx="18">
                  <c:v>50085</c:v>
                </c:pt>
                <c:pt idx="19">
                  <c:v>50057</c:v>
                </c:pt>
              </c:numCache>
            </c:numRef>
          </c:val>
          <c:smooth val="0"/>
        </c:ser>
        <c:ser>
          <c:idx val="1"/>
          <c:order val="1"/>
          <c:tx>
            <c:v>Gauss</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Sayfa1!$C$1:$V$1</c:f>
              <c:numCache>
                <c:formatCode>General</c:formatCode>
                <c:ptCount val="20"/>
                <c:pt idx="0">
                  <c:v>-0.9</c:v>
                </c:pt>
                <c:pt idx="1">
                  <c:v>-0.8</c:v>
                </c:pt>
                <c:pt idx="2">
                  <c:v>-0.7</c:v>
                </c:pt>
                <c:pt idx="3">
                  <c:v>-0.6</c:v>
                </c:pt>
                <c:pt idx="4">
                  <c:v>-0.5</c:v>
                </c:pt>
                <c:pt idx="5">
                  <c:v>-0.4</c:v>
                </c:pt>
                <c:pt idx="6">
                  <c:v>-0.3</c:v>
                </c:pt>
                <c:pt idx="7">
                  <c:v>-0.2</c:v>
                </c:pt>
                <c:pt idx="8">
                  <c:v>-0.1</c:v>
                </c:pt>
                <c:pt idx="9">
                  <c:v>0</c:v>
                </c:pt>
                <c:pt idx="10">
                  <c:v>0.1</c:v>
                </c:pt>
                <c:pt idx="11">
                  <c:v>0.2</c:v>
                </c:pt>
                <c:pt idx="12">
                  <c:v>0.3</c:v>
                </c:pt>
                <c:pt idx="13">
                  <c:v>0.4</c:v>
                </c:pt>
                <c:pt idx="14">
                  <c:v>0.5</c:v>
                </c:pt>
                <c:pt idx="15">
                  <c:v>0.6</c:v>
                </c:pt>
                <c:pt idx="16">
                  <c:v>0.7</c:v>
                </c:pt>
                <c:pt idx="17">
                  <c:v>0.8</c:v>
                </c:pt>
                <c:pt idx="18">
                  <c:v>0.9</c:v>
                </c:pt>
                <c:pt idx="19">
                  <c:v>1</c:v>
                </c:pt>
              </c:numCache>
            </c:numRef>
          </c:cat>
          <c:val>
            <c:numRef>
              <c:f>Sayfa1!$C$3:$V$3</c:f>
              <c:numCache>
                <c:formatCode>General</c:formatCode>
                <c:ptCount val="20"/>
                <c:pt idx="0">
                  <c:v>9001</c:v>
                </c:pt>
                <c:pt idx="1">
                  <c:v>10604</c:v>
                </c:pt>
                <c:pt idx="2">
                  <c:v>17329</c:v>
                </c:pt>
                <c:pt idx="3">
                  <c:v>26798</c:v>
                </c:pt>
                <c:pt idx="4">
                  <c:v>38787</c:v>
                </c:pt>
                <c:pt idx="5">
                  <c:v>52827</c:v>
                </c:pt>
                <c:pt idx="6">
                  <c:v>68504</c:v>
                </c:pt>
                <c:pt idx="7">
                  <c:v>81735</c:v>
                </c:pt>
                <c:pt idx="8">
                  <c:v>92706</c:v>
                </c:pt>
                <c:pt idx="9">
                  <c:v>98345</c:v>
                </c:pt>
                <c:pt idx="10">
                  <c:v>98391</c:v>
                </c:pt>
                <c:pt idx="11">
                  <c:v>93283</c:v>
                </c:pt>
                <c:pt idx="12">
                  <c:v>82074</c:v>
                </c:pt>
                <c:pt idx="13">
                  <c:v>67876</c:v>
                </c:pt>
                <c:pt idx="14">
                  <c:v>52807</c:v>
                </c:pt>
                <c:pt idx="15">
                  <c:v>38878</c:v>
                </c:pt>
                <c:pt idx="16">
                  <c:v>26748</c:v>
                </c:pt>
                <c:pt idx="17">
                  <c:v>17319</c:v>
                </c:pt>
                <c:pt idx="18">
                  <c:v>10512</c:v>
                </c:pt>
                <c:pt idx="19">
                  <c:v>6084</c:v>
                </c:pt>
              </c:numCache>
            </c:numRef>
          </c:val>
          <c:smooth val="0"/>
        </c:ser>
        <c:dLbls>
          <c:showLegendKey val="0"/>
          <c:showVal val="0"/>
          <c:showCatName val="0"/>
          <c:showSerName val="0"/>
          <c:showPercent val="0"/>
          <c:showBubbleSize val="0"/>
        </c:dLbls>
        <c:marker val="1"/>
        <c:smooth val="0"/>
        <c:axId val="113653248"/>
        <c:axId val="113655168"/>
      </c:lineChart>
      <c:catAx>
        <c:axId val="113653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3655168"/>
        <c:crosses val="autoZero"/>
        <c:auto val="1"/>
        <c:lblAlgn val="ctr"/>
        <c:lblOffset val="100"/>
        <c:noMultiLvlLbl val="0"/>
      </c:catAx>
      <c:valAx>
        <c:axId val="113655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365324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1">
    <c:autoUpdate val="0"/>
  </c:externalData>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E5A94-F12D-4FFB-814B-B142F2FA0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3320</Words>
  <Characters>18925</Characters>
  <Application>Microsoft Office Word</Application>
  <DocSecurity>0</DocSecurity>
  <Lines>157</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KTU</dc:creator>
  <cp:lastModifiedBy>CELAL</cp:lastModifiedBy>
  <cp:revision>2</cp:revision>
  <dcterms:created xsi:type="dcterms:W3CDTF">2018-03-04T21:04:00Z</dcterms:created>
  <dcterms:modified xsi:type="dcterms:W3CDTF">2018-03-04T21:04:00Z</dcterms:modified>
</cp:coreProperties>
</file>