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4F617" w14:textId="1D61703F" w:rsidR="00DF615B" w:rsidRPr="00673215" w:rsidRDefault="00DF615B" w:rsidP="00DF615B">
      <w:pPr>
        <w:jc w:val="center"/>
        <w:rPr>
          <w:rFonts w:ascii="Times New Roman" w:hAnsi="Times New Roman" w:cs="Times New Roman"/>
          <w:b/>
          <w:bCs/>
          <w:sz w:val="28"/>
          <w:szCs w:val="28"/>
        </w:rPr>
      </w:pPr>
      <w:r w:rsidRPr="00673215">
        <w:rPr>
          <w:rFonts w:ascii="Times New Roman" w:hAnsi="Times New Roman" w:cs="Times New Roman"/>
          <w:b/>
          <w:bCs/>
          <w:sz w:val="28"/>
          <w:szCs w:val="28"/>
        </w:rPr>
        <w:t>GSA</w:t>
      </w:r>
    </w:p>
    <w:p w14:paraId="7B900EBB" w14:textId="77777777" w:rsidR="00DF615B" w:rsidRPr="005259F5" w:rsidRDefault="00DF615B">
      <w:pPr>
        <w:rPr>
          <w:rFonts w:ascii="Times New Roman" w:hAnsi="Times New Roman" w:cs="Times New Roman"/>
          <w:sz w:val="24"/>
          <w:szCs w:val="24"/>
        </w:rPr>
      </w:pPr>
    </w:p>
    <w:p w14:paraId="49E5BCFC" w14:textId="6F9F4895" w:rsidR="005C2037" w:rsidRDefault="003C67EF">
      <w:pPr>
        <w:rPr>
          <w:rFonts w:ascii="Times New Roman" w:hAnsi="Times New Roman" w:cs="Times New Roman"/>
          <w:sz w:val="24"/>
          <w:szCs w:val="24"/>
        </w:rPr>
      </w:pPr>
      <w:r w:rsidRPr="005259F5">
        <w:rPr>
          <w:rFonts w:ascii="Times New Roman" w:hAnsi="Times New Roman" w:cs="Times New Roman"/>
          <w:sz w:val="24"/>
          <w:szCs w:val="24"/>
        </w:rPr>
        <w:t>Yerçekimsel arama algoritması (YAA), Rashedi ve arkadaşları (2009) tarafından bulunan Newton’un hareket ve yerçekimi kanunlarına dayalı bir optimizasyon algoritmasıdır. Bu nedenle sezgisel optimizasyon yöntemlerinden biri olan YAA’yı ele almadan önce Newton’un hareket ve yerçekimi kanunlarına yer verilmelidir.</w:t>
      </w:r>
    </w:p>
    <w:p w14:paraId="4CB0701E" w14:textId="77777777" w:rsidR="003D31C4" w:rsidRPr="005259F5" w:rsidRDefault="003D31C4">
      <w:pPr>
        <w:rPr>
          <w:rFonts w:ascii="Times New Roman" w:hAnsi="Times New Roman" w:cs="Times New Roman"/>
          <w:sz w:val="24"/>
          <w:szCs w:val="24"/>
        </w:rPr>
      </w:pPr>
    </w:p>
    <w:p w14:paraId="167D723F" w14:textId="68D0CE02" w:rsidR="00DF615B" w:rsidRPr="005259F5" w:rsidRDefault="00DF615B" w:rsidP="00DF615B">
      <w:pPr>
        <w:pStyle w:val="ListeParagraf"/>
        <w:numPr>
          <w:ilvl w:val="0"/>
          <w:numId w:val="1"/>
        </w:numPr>
        <w:rPr>
          <w:rFonts w:ascii="Times New Roman" w:hAnsi="Times New Roman" w:cs="Times New Roman"/>
          <w:b/>
          <w:bCs/>
          <w:sz w:val="24"/>
          <w:szCs w:val="24"/>
        </w:rPr>
      </w:pPr>
      <w:r w:rsidRPr="005259F5">
        <w:rPr>
          <w:rFonts w:ascii="Times New Roman" w:hAnsi="Times New Roman" w:cs="Times New Roman"/>
          <w:b/>
          <w:bCs/>
          <w:sz w:val="24"/>
          <w:szCs w:val="24"/>
        </w:rPr>
        <w:t>Newton’un Hareket Kanunları</w:t>
      </w:r>
    </w:p>
    <w:p w14:paraId="323A3214" w14:textId="431CD410" w:rsidR="00DF615B" w:rsidRPr="005259F5" w:rsidRDefault="00DF615B" w:rsidP="00DF615B">
      <w:pPr>
        <w:pStyle w:val="ListeParagraf"/>
        <w:numPr>
          <w:ilvl w:val="1"/>
          <w:numId w:val="1"/>
        </w:numPr>
        <w:rPr>
          <w:rFonts w:ascii="Times New Roman" w:hAnsi="Times New Roman" w:cs="Times New Roman"/>
          <w:sz w:val="24"/>
          <w:szCs w:val="24"/>
        </w:rPr>
      </w:pPr>
      <w:r w:rsidRPr="005259F5">
        <w:rPr>
          <w:rFonts w:ascii="Times New Roman" w:hAnsi="Times New Roman" w:cs="Times New Roman"/>
          <w:b/>
          <w:bCs/>
          <w:sz w:val="24"/>
          <w:szCs w:val="24"/>
        </w:rPr>
        <w:t>Eylemsizlik Yasası</w:t>
      </w:r>
      <w:r w:rsidRPr="005259F5">
        <w:rPr>
          <w:rFonts w:ascii="Times New Roman" w:hAnsi="Times New Roman" w:cs="Times New Roman"/>
          <w:sz w:val="24"/>
          <w:szCs w:val="24"/>
        </w:rPr>
        <w:t xml:space="preserve"> </w:t>
      </w:r>
      <w:r w:rsidRPr="003D31C4">
        <w:rPr>
          <w:rFonts w:ascii="Times New Roman" w:hAnsi="Times New Roman" w:cs="Times New Roman"/>
          <w:b/>
          <w:bCs/>
          <w:sz w:val="24"/>
          <w:szCs w:val="24"/>
        </w:rPr>
        <w:t>=&gt;</w:t>
      </w:r>
      <w:r w:rsidRPr="005259F5">
        <w:rPr>
          <w:rFonts w:ascii="Times New Roman" w:hAnsi="Times New Roman" w:cs="Times New Roman"/>
          <w:sz w:val="24"/>
          <w:szCs w:val="24"/>
        </w:rPr>
        <w:t xml:space="preserve">  Evrendeki herhangi bir cisim üzerine hiçbir kuvvet etki etmiyorsa ya da cisme etki eden kuvvetlerin vektörel olarak toplamı sıfıra eşitse, eğer cisim belli bir hızda hareket ediyorsa düzgün doğrusal hareketine devam eder, duruyorsa durağanlığını korur. Dolayısıyla bu yasada cismin ivmesinin sıfır olması söz konusudur</w:t>
      </w:r>
    </w:p>
    <w:p w14:paraId="4A0DE79E" w14:textId="78761867" w:rsidR="00DF615B" w:rsidRPr="005259F5" w:rsidRDefault="00DF615B" w:rsidP="00DF615B">
      <w:pPr>
        <w:pStyle w:val="ListeParagraf"/>
        <w:numPr>
          <w:ilvl w:val="1"/>
          <w:numId w:val="1"/>
        </w:numPr>
        <w:rPr>
          <w:rFonts w:ascii="Times New Roman" w:hAnsi="Times New Roman" w:cs="Times New Roman"/>
          <w:sz w:val="24"/>
          <w:szCs w:val="24"/>
        </w:rPr>
      </w:pPr>
      <w:r w:rsidRPr="005259F5">
        <w:rPr>
          <w:rFonts w:ascii="Times New Roman" w:hAnsi="Times New Roman" w:cs="Times New Roman"/>
          <w:b/>
          <w:bCs/>
          <w:sz w:val="24"/>
          <w:szCs w:val="24"/>
        </w:rPr>
        <w:t xml:space="preserve">İvme </w:t>
      </w:r>
      <w:r w:rsidR="00EB28AD" w:rsidRPr="005259F5">
        <w:rPr>
          <w:rFonts w:ascii="Times New Roman" w:hAnsi="Times New Roman" w:cs="Times New Roman"/>
          <w:b/>
          <w:bCs/>
          <w:sz w:val="24"/>
          <w:szCs w:val="24"/>
        </w:rPr>
        <w:t xml:space="preserve">Yasası </w:t>
      </w:r>
      <w:r w:rsidRPr="003D31C4">
        <w:rPr>
          <w:rFonts w:ascii="Times New Roman" w:hAnsi="Times New Roman" w:cs="Times New Roman"/>
          <w:b/>
          <w:bCs/>
          <w:sz w:val="24"/>
          <w:szCs w:val="24"/>
        </w:rPr>
        <w:t xml:space="preserve">=&gt; </w:t>
      </w:r>
      <w:r w:rsidRPr="005259F5">
        <w:rPr>
          <w:rFonts w:ascii="Times New Roman" w:hAnsi="Times New Roman" w:cs="Times New Roman"/>
          <w:sz w:val="24"/>
          <w:szCs w:val="24"/>
        </w:rPr>
        <w:t xml:space="preserve"> Bir cisim üzerine etki eden kuvvetlerin vektörel olarak toplamı sıfıra eşit değilse yani cisim herhangi bir kuvvet yönünde çekiliyorsa, cisimde bir hız değişimi olur. Bu hız değişimine ivme adı verilir. Bir cismin ivmesi, üzerine uygulanan kuvvet ile doğru, kütlesi ile ters orantılıdır. F = m*a</w:t>
      </w:r>
    </w:p>
    <w:p w14:paraId="5EB7D1EC" w14:textId="74171536" w:rsidR="00EB28AD" w:rsidRPr="005259F5" w:rsidRDefault="00EB28AD" w:rsidP="00DF615B">
      <w:pPr>
        <w:pStyle w:val="ListeParagraf"/>
        <w:numPr>
          <w:ilvl w:val="1"/>
          <w:numId w:val="1"/>
        </w:numPr>
        <w:rPr>
          <w:rFonts w:ascii="Times New Roman" w:hAnsi="Times New Roman" w:cs="Times New Roman"/>
          <w:sz w:val="24"/>
          <w:szCs w:val="24"/>
        </w:rPr>
      </w:pPr>
      <w:r w:rsidRPr="005259F5">
        <w:rPr>
          <w:rFonts w:ascii="Times New Roman" w:hAnsi="Times New Roman" w:cs="Times New Roman"/>
          <w:b/>
          <w:bCs/>
          <w:sz w:val="24"/>
          <w:szCs w:val="24"/>
        </w:rPr>
        <w:t>Etki – Tepki Yasası =&gt;</w:t>
      </w:r>
      <w:r w:rsidRPr="005259F5">
        <w:rPr>
          <w:rFonts w:ascii="Times New Roman" w:hAnsi="Times New Roman" w:cs="Times New Roman"/>
          <w:sz w:val="24"/>
          <w:szCs w:val="24"/>
        </w:rPr>
        <w:t xml:space="preserve"> İki cisim arasında herhangi bir kuvvetle oluşan etki her zaman kendisine eşit büyüklükte, aynı doğrultuda fakat ters yönde bir tepkiye neden olur</w:t>
      </w:r>
    </w:p>
    <w:p w14:paraId="1BD9754A" w14:textId="77777777" w:rsidR="00EB28AD" w:rsidRPr="005259F5" w:rsidRDefault="00EB28AD" w:rsidP="00EB28AD">
      <w:pPr>
        <w:pStyle w:val="ListeParagraf"/>
        <w:numPr>
          <w:ilvl w:val="0"/>
          <w:numId w:val="1"/>
        </w:numPr>
        <w:rPr>
          <w:rFonts w:ascii="Times New Roman" w:hAnsi="Times New Roman" w:cs="Times New Roman"/>
          <w:b/>
          <w:bCs/>
          <w:sz w:val="24"/>
          <w:szCs w:val="24"/>
        </w:rPr>
      </w:pPr>
      <w:r w:rsidRPr="005259F5">
        <w:rPr>
          <w:rFonts w:ascii="Times New Roman" w:hAnsi="Times New Roman" w:cs="Times New Roman"/>
          <w:b/>
          <w:bCs/>
          <w:sz w:val="24"/>
          <w:szCs w:val="24"/>
        </w:rPr>
        <w:t>Newton’un Evrensel Çekim Kanunu</w:t>
      </w:r>
    </w:p>
    <w:p w14:paraId="652967E0" w14:textId="334605D8" w:rsidR="003C67EF" w:rsidRPr="005259F5" w:rsidRDefault="00EB28AD" w:rsidP="003C0FA4">
      <w:pPr>
        <w:pStyle w:val="ListeParagraf"/>
        <w:numPr>
          <w:ilvl w:val="1"/>
          <w:numId w:val="1"/>
        </w:numPr>
        <w:rPr>
          <w:rFonts w:ascii="Times New Roman" w:hAnsi="Times New Roman" w:cs="Times New Roman"/>
          <w:sz w:val="24"/>
          <w:szCs w:val="24"/>
        </w:rPr>
      </w:pPr>
      <w:r w:rsidRPr="005259F5">
        <w:rPr>
          <w:rFonts w:ascii="Times New Roman" w:hAnsi="Times New Roman" w:cs="Times New Roman"/>
          <w:sz w:val="24"/>
          <w:szCs w:val="24"/>
        </w:rPr>
        <w:t>Evrendeki cisimler birbirlerini yerçekimine bağlı olarak çekerler. Bu kütle çekim kuvveti, cisimlerin kütlelerinin çarpımıyla doğru, cisimler arasındaki uzaklıkla ters orantılıdır. F = G*( (M1*M2) / (R^2) ). G yer çekim sabitidir.</w:t>
      </w:r>
    </w:p>
    <w:p w14:paraId="0A59F211" w14:textId="22B5EE39" w:rsidR="003C67EF" w:rsidRPr="005259F5" w:rsidRDefault="003C67EF">
      <w:pPr>
        <w:rPr>
          <w:rFonts w:ascii="Times New Roman" w:hAnsi="Times New Roman" w:cs="Times New Roman"/>
          <w:sz w:val="24"/>
          <w:szCs w:val="24"/>
        </w:rPr>
      </w:pPr>
      <w:r w:rsidRPr="005259F5">
        <w:rPr>
          <w:rFonts w:ascii="Times New Roman" w:hAnsi="Times New Roman" w:cs="Times New Roman"/>
          <w:sz w:val="24"/>
          <w:szCs w:val="24"/>
        </w:rPr>
        <w:t>YAA, Newton’un hareket kanunlarından ikincisi olan ivme kanunu ve yine Newton’un evrensel çekim kanunu temel alınarak tasarlanmış bir optimizasyon yöntemidir. YAA’da arama uzayındaki her bir parçacık bir kütle olarak kabul edilir. Bu nedenle YAA’yı bir yapay kütle sistemi olarak ifade etmek mümkündür. Arama uzayındaki tüm kütleler Newton’un evrensel çekim kanununa göre birbirlerini çekerler ve yerçekimi kuvveti ile birbirlerine kuvvet uygularlar. Bu kuvvete maruz kalan kütleler arama uzayı içerisinde hareket ederek optimum çözüme ulaşırlar.</w:t>
      </w:r>
    </w:p>
    <w:p w14:paraId="336F16A5" w14:textId="30E3E244" w:rsidR="003C67EF" w:rsidRPr="005259F5" w:rsidRDefault="003C67EF">
      <w:pPr>
        <w:rPr>
          <w:rFonts w:ascii="Times New Roman" w:hAnsi="Times New Roman" w:cs="Times New Roman"/>
          <w:sz w:val="24"/>
          <w:szCs w:val="24"/>
        </w:rPr>
      </w:pPr>
      <w:r w:rsidRPr="005259F5">
        <w:rPr>
          <w:rFonts w:ascii="Times New Roman" w:hAnsi="Times New Roman" w:cs="Times New Roman"/>
          <w:sz w:val="24"/>
          <w:szCs w:val="24"/>
        </w:rPr>
        <w:t>Kütleler, üzerine herhangi bir kuvvet etki ettiğinde, bu kuvvete karşı koymak isteyerek bir direnç gösterir. Bu dirence eylemsizlik kütlesi denir. Eylemsizlik kütlesi fazla olan kütle daha yavaş hareket etmek isteyecek, az olanı ise daha hızlı hareket edecektir.</w:t>
      </w:r>
    </w:p>
    <w:p w14:paraId="5C5888F9" w14:textId="4C2556F2" w:rsidR="003C67EF" w:rsidRPr="005259F5" w:rsidRDefault="003C67EF">
      <w:pPr>
        <w:rPr>
          <w:rFonts w:ascii="Times New Roman" w:hAnsi="Times New Roman" w:cs="Times New Roman"/>
          <w:sz w:val="24"/>
          <w:szCs w:val="24"/>
        </w:rPr>
      </w:pPr>
      <w:r w:rsidRPr="005259F5">
        <w:rPr>
          <w:rFonts w:ascii="Times New Roman" w:hAnsi="Times New Roman" w:cs="Times New Roman"/>
          <w:sz w:val="24"/>
          <w:szCs w:val="24"/>
        </w:rPr>
        <w:t>Algoritma boyunca en ağır olan kütle diğer kütlelere nazaran daha yavaş hareket edecek ve diğerlerini kendine çekecektir. İterasyon sayısı bitiminde ya da herhangi bir sonlandırma eylemi olduğunda kütlesi en fazla olan nesne, problemin optimum çözümünü oluşturmuş olacaktır.</w:t>
      </w:r>
    </w:p>
    <w:p w14:paraId="4F855589" w14:textId="492F3785" w:rsidR="003C0FA4" w:rsidRPr="005259F5" w:rsidRDefault="003C0FA4">
      <w:pPr>
        <w:rPr>
          <w:rFonts w:ascii="Times New Roman" w:hAnsi="Times New Roman" w:cs="Times New Roman"/>
          <w:sz w:val="24"/>
          <w:szCs w:val="24"/>
        </w:rPr>
      </w:pPr>
    </w:p>
    <w:p w14:paraId="3371BF7C" w14:textId="2DCBCD8B" w:rsidR="003C0FA4" w:rsidRPr="005259F5" w:rsidRDefault="003C0FA4">
      <w:pPr>
        <w:rPr>
          <w:rFonts w:ascii="Times New Roman" w:hAnsi="Times New Roman" w:cs="Times New Roman"/>
          <w:sz w:val="24"/>
          <w:szCs w:val="24"/>
        </w:rPr>
      </w:pPr>
    </w:p>
    <w:p w14:paraId="7E990AA2" w14:textId="5039F172" w:rsidR="003C0FA4" w:rsidRPr="005259F5" w:rsidRDefault="003C0FA4">
      <w:pPr>
        <w:rPr>
          <w:rFonts w:ascii="Times New Roman" w:hAnsi="Times New Roman" w:cs="Times New Roman"/>
          <w:sz w:val="24"/>
          <w:szCs w:val="24"/>
        </w:rPr>
      </w:pPr>
    </w:p>
    <w:p w14:paraId="59F08159" w14:textId="7A9F127D" w:rsidR="003C0FA4" w:rsidRPr="005259F5" w:rsidRDefault="003C0FA4">
      <w:pPr>
        <w:rPr>
          <w:rFonts w:ascii="Times New Roman" w:hAnsi="Times New Roman" w:cs="Times New Roman"/>
          <w:sz w:val="24"/>
          <w:szCs w:val="24"/>
        </w:rPr>
      </w:pPr>
    </w:p>
    <w:p w14:paraId="2A255F6D" w14:textId="56285529" w:rsidR="003C0FA4" w:rsidRPr="005259F5" w:rsidRDefault="003C0FA4" w:rsidP="00A241C0">
      <w:pPr>
        <w:jc w:val="center"/>
        <w:rPr>
          <w:rFonts w:ascii="Times New Roman" w:hAnsi="Times New Roman" w:cs="Times New Roman"/>
          <w:b/>
          <w:bCs/>
          <w:sz w:val="24"/>
          <w:szCs w:val="24"/>
        </w:rPr>
      </w:pPr>
      <w:r w:rsidRPr="005259F5">
        <w:rPr>
          <w:rFonts w:ascii="Times New Roman" w:hAnsi="Times New Roman" w:cs="Times New Roman"/>
          <w:b/>
          <w:bCs/>
          <w:sz w:val="24"/>
          <w:szCs w:val="24"/>
        </w:rPr>
        <w:t>Algoritmada H</w:t>
      </w:r>
      <w:r w:rsidR="00A241C0" w:rsidRPr="005259F5">
        <w:rPr>
          <w:rFonts w:ascii="Times New Roman" w:hAnsi="Times New Roman" w:cs="Times New Roman"/>
          <w:b/>
          <w:bCs/>
          <w:sz w:val="24"/>
          <w:szCs w:val="24"/>
        </w:rPr>
        <w:t>esaplanan Parametreler</w:t>
      </w:r>
    </w:p>
    <w:p w14:paraId="57EA52D8" w14:textId="05D4E33D" w:rsidR="003C0FA4" w:rsidRPr="005259F5" w:rsidRDefault="003C0FA4">
      <w:pPr>
        <w:rPr>
          <w:rFonts w:ascii="Times New Roman" w:hAnsi="Times New Roman" w:cs="Times New Roman"/>
          <w:sz w:val="24"/>
          <w:szCs w:val="24"/>
        </w:rPr>
      </w:pPr>
    </w:p>
    <w:p w14:paraId="647CE0D1" w14:textId="18B1D182" w:rsidR="003C0FA4" w:rsidRPr="005259F5" w:rsidRDefault="00393326">
      <w:pPr>
        <w:rPr>
          <w:rFonts w:ascii="Times New Roman" w:hAnsi="Times New Roman" w:cs="Times New Roman"/>
          <w:sz w:val="24"/>
          <w:szCs w:val="24"/>
        </w:rPr>
      </w:pPr>
      <w:r w:rsidRPr="00997CB1">
        <w:rPr>
          <w:b/>
          <w:bCs/>
          <w:noProof/>
          <w:sz w:val="24"/>
          <w:szCs w:val="24"/>
        </w:rPr>
        <w:drawing>
          <wp:anchor distT="0" distB="0" distL="114300" distR="114300" simplePos="0" relativeHeight="251658240" behindDoc="0" locked="0" layoutInCell="1" allowOverlap="1" wp14:anchorId="4EFA3578" wp14:editId="0528918D">
            <wp:simplePos x="0" y="0"/>
            <wp:positionH relativeFrom="margin">
              <wp:posOffset>4045585</wp:posOffset>
            </wp:positionH>
            <wp:positionV relativeFrom="margin">
              <wp:posOffset>1096645</wp:posOffset>
            </wp:positionV>
            <wp:extent cx="2261870" cy="1021080"/>
            <wp:effectExtent l="0" t="0" r="5080" b="762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1870" cy="1021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300FF6" w14:textId="2A8DB051" w:rsidR="003C67EF" w:rsidRPr="005259F5" w:rsidRDefault="00A241C0" w:rsidP="00A241C0">
      <w:pPr>
        <w:pStyle w:val="ListeParagraf"/>
        <w:numPr>
          <w:ilvl w:val="0"/>
          <w:numId w:val="2"/>
        </w:numPr>
        <w:rPr>
          <w:rFonts w:ascii="Times New Roman" w:hAnsi="Times New Roman" w:cs="Times New Roman"/>
          <w:sz w:val="24"/>
          <w:szCs w:val="24"/>
        </w:rPr>
      </w:pPr>
      <w:r w:rsidRPr="00997CB1">
        <w:rPr>
          <w:rFonts w:ascii="Times New Roman" w:hAnsi="Times New Roman" w:cs="Times New Roman"/>
          <w:b/>
          <w:bCs/>
          <w:sz w:val="24"/>
          <w:szCs w:val="24"/>
        </w:rPr>
        <w:t>Yerçekimi Sabiti =&gt;</w:t>
      </w:r>
      <w:r w:rsidRPr="005259F5">
        <w:rPr>
          <w:rFonts w:ascii="Times New Roman" w:hAnsi="Times New Roman" w:cs="Times New Roman"/>
          <w:sz w:val="24"/>
          <w:szCs w:val="24"/>
        </w:rPr>
        <w:t xml:space="preserve"> </w:t>
      </w:r>
      <w:r w:rsidR="003C67EF" w:rsidRPr="005259F5">
        <w:rPr>
          <w:rFonts w:ascii="Times New Roman" w:hAnsi="Times New Roman" w:cs="Times New Roman"/>
          <w:sz w:val="24"/>
          <w:szCs w:val="24"/>
        </w:rPr>
        <w:t>Algoritmanın ilk kısmında yerçekimi sabitine verilen değerin her iterasyonda azaltılması gerekmektedir. Zamanla azalan yerçekimi sabiti ile arama hızı kontrol edilmektedir.</w:t>
      </w:r>
      <w:r w:rsidR="003C0FA4" w:rsidRPr="005259F5">
        <w:rPr>
          <w:rFonts w:ascii="Times New Roman" w:hAnsi="Times New Roman" w:cs="Times New Roman"/>
          <w:sz w:val="24"/>
          <w:szCs w:val="24"/>
        </w:rPr>
        <w:t xml:space="preserve"> T anındaki</w:t>
      </w:r>
      <w:r w:rsidR="003C67EF" w:rsidRPr="005259F5">
        <w:rPr>
          <w:rFonts w:ascii="Times New Roman" w:hAnsi="Times New Roman" w:cs="Times New Roman"/>
          <w:sz w:val="24"/>
          <w:szCs w:val="24"/>
        </w:rPr>
        <w:t xml:space="preserve"> yerçekimi sabiti</w:t>
      </w:r>
      <w:r w:rsidR="003C0FA4" w:rsidRPr="005259F5">
        <w:rPr>
          <w:rFonts w:ascii="Times New Roman" w:hAnsi="Times New Roman" w:cs="Times New Roman"/>
          <w:sz w:val="24"/>
          <w:szCs w:val="24"/>
        </w:rPr>
        <w:t xml:space="preserve"> şekildeki eşitlik ile hesaplanır. Burada G, yerçekimi sabitinin başlangıç değerini, α kullanıcının belirlediği sabit bir değer, t o andaki iterasyon sayısı ve T ise maksimum iterasyon sayısını gösterir.</w:t>
      </w:r>
    </w:p>
    <w:p w14:paraId="515A94E8" w14:textId="1AC017DE" w:rsidR="00A241C0" w:rsidRPr="005259F5" w:rsidRDefault="00393326" w:rsidP="00A241C0">
      <w:pPr>
        <w:pStyle w:val="ListeParagraf"/>
        <w:rPr>
          <w:rFonts w:ascii="Times New Roman" w:hAnsi="Times New Roman" w:cs="Times New Roman"/>
          <w:sz w:val="24"/>
          <w:szCs w:val="24"/>
        </w:rPr>
      </w:pPr>
      <w:r w:rsidRPr="00997CB1">
        <w:rPr>
          <w:rFonts w:ascii="Times New Roman" w:hAnsi="Times New Roman" w:cs="Times New Roman"/>
          <w:b/>
          <w:bCs/>
          <w:noProof/>
          <w:sz w:val="24"/>
          <w:szCs w:val="24"/>
        </w:rPr>
        <w:drawing>
          <wp:anchor distT="0" distB="0" distL="114300" distR="114300" simplePos="0" relativeHeight="251659264" behindDoc="0" locked="0" layoutInCell="1" allowOverlap="1" wp14:anchorId="37D9EF53" wp14:editId="71EB9F21">
            <wp:simplePos x="0" y="0"/>
            <wp:positionH relativeFrom="margin">
              <wp:posOffset>4038600</wp:posOffset>
            </wp:positionH>
            <wp:positionV relativeFrom="margin">
              <wp:posOffset>2667000</wp:posOffset>
            </wp:positionV>
            <wp:extent cx="1821180" cy="845820"/>
            <wp:effectExtent l="0" t="0" r="762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7283" t="29747" r="25770"/>
                    <a:stretch/>
                  </pic:blipFill>
                  <pic:spPr bwMode="auto">
                    <a:xfrm>
                      <a:off x="0" y="0"/>
                      <a:ext cx="1821180" cy="845820"/>
                    </a:xfrm>
                    <a:prstGeom prst="rect">
                      <a:avLst/>
                    </a:prstGeom>
                    <a:noFill/>
                    <a:ln>
                      <a:noFill/>
                    </a:ln>
                    <a:extLst>
                      <a:ext uri="{53640926-AAD7-44D8-BBD7-CCE9431645EC}">
                        <a14:shadowObscured xmlns:a14="http://schemas.microsoft.com/office/drawing/2010/main"/>
                      </a:ext>
                    </a:extLst>
                  </pic:spPr>
                </pic:pic>
              </a:graphicData>
            </a:graphic>
          </wp:anchor>
        </w:drawing>
      </w:r>
    </w:p>
    <w:p w14:paraId="39CF1E71" w14:textId="789A02AD" w:rsidR="00A241C0" w:rsidRPr="005259F5" w:rsidRDefault="00A241C0" w:rsidP="00A241C0">
      <w:pPr>
        <w:pStyle w:val="ListeParagraf"/>
        <w:rPr>
          <w:rFonts w:ascii="Times New Roman" w:hAnsi="Times New Roman" w:cs="Times New Roman"/>
          <w:sz w:val="24"/>
          <w:szCs w:val="24"/>
        </w:rPr>
      </w:pPr>
    </w:p>
    <w:p w14:paraId="76775370" w14:textId="71388CB4" w:rsidR="00C71BFA" w:rsidRPr="00393326" w:rsidRDefault="00393326" w:rsidP="00C71BFA">
      <w:pPr>
        <w:pStyle w:val="ListeParagraf"/>
        <w:numPr>
          <w:ilvl w:val="0"/>
          <w:numId w:val="2"/>
        </w:numPr>
        <w:rPr>
          <w:rFonts w:ascii="Times New Roman" w:hAnsi="Times New Roman" w:cs="Times New Roman"/>
          <w:sz w:val="24"/>
          <w:szCs w:val="24"/>
        </w:rPr>
      </w:pPr>
      <w:r w:rsidRPr="005259F5">
        <w:rPr>
          <w:rFonts w:ascii="Times New Roman" w:hAnsi="Times New Roman" w:cs="Times New Roman"/>
          <w:noProof/>
          <w:sz w:val="24"/>
          <w:szCs w:val="24"/>
        </w:rPr>
        <w:drawing>
          <wp:anchor distT="0" distB="0" distL="114300" distR="114300" simplePos="0" relativeHeight="251660288" behindDoc="0" locked="0" layoutInCell="1" allowOverlap="1" wp14:anchorId="204E95BF" wp14:editId="53ECC68A">
            <wp:simplePos x="0" y="0"/>
            <wp:positionH relativeFrom="margin">
              <wp:posOffset>3901440</wp:posOffset>
            </wp:positionH>
            <wp:positionV relativeFrom="margin">
              <wp:posOffset>3596640</wp:posOffset>
            </wp:positionV>
            <wp:extent cx="2278380" cy="601980"/>
            <wp:effectExtent l="0" t="0" r="7620" b="762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5205" t="15714" r="12877" b="27857"/>
                    <a:stretch/>
                  </pic:blipFill>
                  <pic:spPr bwMode="auto">
                    <a:xfrm>
                      <a:off x="0" y="0"/>
                      <a:ext cx="2278380" cy="601980"/>
                    </a:xfrm>
                    <a:prstGeom prst="rect">
                      <a:avLst/>
                    </a:prstGeom>
                    <a:noFill/>
                    <a:ln>
                      <a:noFill/>
                    </a:ln>
                    <a:extLst>
                      <a:ext uri="{53640926-AAD7-44D8-BBD7-CCE9431645EC}">
                        <a14:shadowObscured xmlns:a14="http://schemas.microsoft.com/office/drawing/2010/main"/>
                      </a:ext>
                    </a:extLst>
                  </pic:spPr>
                </pic:pic>
              </a:graphicData>
            </a:graphic>
          </wp:anchor>
        </w:drawing>
      </w:r>
      <w:r w:rsidR="00A241C0" w:rsidRPr="00997CB1">
        <w:rPr>
          <w:rFonts w:ascii="Times New Roman" w:hAnsi="Times New Roman" w:cs="Times New Roman"/>
          <w:b/>
          <w:bCs/>
          <w:sz w:val="24"/>
          <w:szCs w:val="24"/>
        </w:rPr>
        <w:t>Kütle hesabı =&gt;</w:t>
      </w:r>
      <w:r w:rsidR="00A241C0" w:rsidRPr="005259F5">
        <w:rPr>
          <w:rFonts w:ascii="Times New Roman" w:hAnsi="Times New Roman" w:cs="Times New Roman"/>
          <w:sz w:val="24"/>
          <w:szCs w:val="24"/>
        </w:rPr>
        <w:t xml:space="preserve"> Kütle hesabı için arama uzayında bulunan bir kütlenin aktif yerçekimsel kütlesi, pasif yerçekimsel kütlesi ve eylemsizlik kütlesi birbirlerine eşit alınarak, tüm kütleler hesaplanır. Kütlenin aktif yerçekimsel kütlesi Mai, pasif yerçekimsel kütlesi Mpi, eylemsizlik kütlesi Mi olmak üzere GSA’da bu kütleler eşit alınır. </w:t>
      </w:r>
    </w:p>
    <w:p w14:paraId="696E5229" w14:textId="38CA875A" w:rsidR="00C71BFA" w:rsidRPr="005259F5" w:rsidRDefault="00C71BFA" w:rsidP="00C71BFA">
      <w:pPr>
        <w:rPr>
          <w:rFonts w:ascii="Times New Roman" w:hAnsi="Times New Roman" w:cs="Times New Roman"/>
          <w:sz w:val="24"/>
          <w:szCs w:val="24"/>
        </w:rPr>
      </w:pPr>
    </w:p>
    <w:p w14:paraId="1B0EB3AB" w14:textId="4CB749EE" w:rsidR="00C71BFA" w:rsidRPr="005259F5" w:rsidRDefault="00393326" w:rsidP="00A241C0">
      <w:pPr>
        <w:pStyle w:val="ListeParagraf"/>
        <w:numPr>
          <w:ilvl w:val="0"/>
          <w:numId w:val="2"/>
        </w:numPr>
        <w:rPr>
          <w:rFonts w:ascii="Times New Roman" w:hAnsi="Times New Roman" w:cs="Times New Roman"/>
          <w:sz w:val="24"/>
          <w:szCs w:val="24"/>
        </w:rPr>
      </w:pPr>
      <w:r w:rsidRPr="00997CB1">
        <w:rPr>
          <w:rFonts w:ascii="Times New Roman" w:hAnsi="Times New Roman" w:cs="Times New Roman"/>
          <w:b/>
          <w:bCs/>
          <w:noProof/>
          <w:sz w:val="24"/>
          <w:szCs w:val="24"/>
        </w:rPr>
        <w:drawing>
          <wp:anchor distT="0" distB="0" distL="114300" distR="114300" simplePos="0" relativeHeight="251661312" behindDoc="0" locked="0" layoutInCell="1" allowOverlap="1" wp14:anchorId="6D881C60" wp14:editId="317E759B">
            <wp:simplePos x="0" y="0"/>
            <wp:positionH relativeFrom="margin">
              <wp:posOffset>2849880</wp:posOffset>
            </wp:positionH>
            <wp:positionV relativeFrom="margin">
              <wp:posOffset>5722620</wp:posOffset>
            </wp:positionV>
            <wp:extent cx="3429000" cy="57150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571500"/>
                    </a:xfrm>
                    <a:prstGeom prst="rect">
                      <a:avLst/>
                    </a:prstGeom>
                    <a:noFill/>
                    <a:ln>
                      <a:noFill/>
                    </a:ln>
                  </pic:spPr>
                </pic:pic>
              </a:graphicData>
            </a:graphic>
          </wp:anchor>
        </w:drawing>
      </w:r>
      <w:r w:rsidR="00284896" w:rsidRPr="00997CB1">
        <w:rPr>
          <w:rFonts w:ascii="Times New Roman" w:hAnsi="Times New Roman" w:cs="Times New Roman"/>
          <w:b/>
          <w:bCs/>
          <w:sz w:val="24"/>
          <w:szCs w:val="24"/>
        </w:rPr>
        <w:t>Kuvvet Hesabı =&gt;</w:t>
      </w:r>
      <w:r w:rsidR="00284896" w:rsidRPr="005259F5">
        <w:rPr>
          <w:rFonts w:ascii="Times New Roman" w:hAnsi="Times New Roman" w:cs="Times New Roman"/>
          <w:sz w:val="24"/>
          <w:szCs w:val="24"/>
        </w:rPr>
        <w:t xml:space="preserve"> Kuvvet hesabı verilen şekildeki formül ile hesaplanır. T anında, £ kullanıcı tarafından karar verilen sayısal olarak ufak bir sabiti,  G yerçekimi sabitini, Mpi </w:t>
      </w:r>
      <w:r w:rsidR="00D326A6" w:rsidRPr="005259F5">
        <w:rPr>
          <w:rFonts w:ascii="Times New Roman" w:hAnsi="Times New Roman" w:cs="Times New Roman"/>
          <w:sz w:val="24"/>
          <w:szCs w:val="24"/>
        </w:rPr>
        <w:t>i. Kütlenin pasif yerçekimsel kütlesini, Maj j. Kütlenin aktif yerçekimsel kütlesini</w:t>
      </w:r>
      <w:r w:rsidR="00284896" w:rsidRPr="005259F5">
        <w:rPr>
          <w:rFonts w:ascii="Times New Roman" w:hAnsi="Times New Roman" w:cs="Times New Roman"/>
          <w:sz w:val="24"/>
          <w:szCs w:val="24"/>
        </w:rPr>
        <w:t xml:space="preserve"> temsil etmektedir.</w:t>
      </w:r>
      <w:r w:rsidR="00D326A6" w:rsidRPr="005259F5">
        <w:rPr>
          <w:rFonts w:ascii="Times New Roman" w:hAnsi="Times New Roman" w:cs="Times New Roman"/>
          <w:sz w:val="24"/>
          <w:szCs w:val="24"/>
        </w:rPr>
        <w:t xml:space="preserve"> </w:t>
      </w:r>
      <w:r w:rsidR="00AF793A" w:rsidRPr="005259F5">
        <w:rPr>
          <w:rFonts w:ascii="Times New Roman" w:hAnsi="Times New Roman" w:cs="Times New Roman"/>
          <w:sz w:val="24"/>
          <w:szCs w:val="24"/>
        </w:rPr>
        <w:t>Xj – Xi ifadesi ilgili boyuttaki pozisyon vektörünü göstermektedir ve standart YAA da eklendiği görülmektedir. Bunun sebebi olarak da her boyuttaki ajanların birbirlerine yapmış oldukları kuvveti boyut içerisindeki mesafelerini de katarak boyut içerisinde kuvvetin tesirini daha iyi ortaya koymaktır.</w:t>
      </w:r>
      <w:r w:rsidR="00CE1E55" w:rsidRPr="005259F5">
        <w:rPr>
          <w:rFonts w:ascii="Times New Roman" w:hAnsi="Times New Roman" w:cs="Times New Roman"/>
          <w:sz w:val="24"/>
          <w:szCs w:val="24"/>
        </w:rPr>
        <w:t xml:space="preserve"> </w:t>
      </w:r>
      <w:r w:rsidR="0032413A" w:rsidRPr="005259F5">
        <w:rPr>
          <w:rFonts w:ascii="Times New Roman" w:hAnsi="Times New Roman" w:cs="Times New Roman"/>
          <w:sz w:val="24"/>
          <w:szCs w:val="24"/>
        </w:rPr>
        <w:t>Rij ise i ve j kütlelerin oklit mesafesini temsil etmektedir.</w:t>
      </w:r>
    </w:p>
    <w:p w14:paraId="3E869194" w14:textId="78707C17" w:rsidR="00A241C0" w:rsidRPr="005259F5" w:rsidRDefault="00F10AAF" w:rsidP="00C657CB">
      <w:pPr>
        <w:ind w:left="720"/>
        <w:rPr>
          <w:rFonts w:ascii="Times New Roman" w:hAnsi="Times New Roman" w:cs="Times New Roman"/>
          <w:noProof/>
          <w:sz w:val="24"/>
          <w:szCs w:val="24"/>
        </w:rPr>
      </w:pPr>
      <w:r w:rsidRPr="005259F5">
        <w:rPr>
          <w:rFonts w:ascii="Times New Roman" w:hAnsi="Times New Roman" w:cs="Times New Roman"/>
          <w:sz w:val="24"/>
          <w:szCs w:val="24"/>
        </w:rPr>
        <w:t xml:space="preserve">İki kütle arasındaki kuvvet hesaplandıktan sonra bir kütleye etkiyen toplam kuvvet verilen şekildeki formül ile hesaplanır. </w:t>
      </w:r>
    </w:p>
    <w:p w14:paraId="06E902FE" w14:textId="3CAC6427" w:rsidR="00BB1FA7" w:rsidRPr="005259F5" w:rsidRDefault="00393326">
      <w:pPr>
        <w:rPr>
          <w:rFonts w:ascii="Times New Roman" w:hAnsi="Times New Roman" w:cs="Times New Roman"/>
          <w:sz w:val="24"/>
          <w:szCs w:val="24"/>
        </w:rPr>
      </w:pPr>
      <w:r w:rsidRPr="005259F5">
        <w:rPr>
          <w:rFonts w:ascii="Times New Roman" w:hAnsi="Times New Roman" w:cs="Times New Roman"/>
          <w:noProof/>
          <w:sz w:val="24"/>
          <w:szCs w:val="24"/>
        </w:rPr>
        <w:drawing>
          <wp:anchor distT="0" distB="0" distL="114300" distR="114300" simplePos="0" relativeHeight="251663360" behindDoc="0" locked="0" layoutInCell="1" allowOverlap="1" wp14:anchorId="4C62DCF9" wp14:editId="1E8698CA">
            <wp:simplePos x="0" y="0"/>
            <wp:positionH relativeFrom="margin">
              <wp:posOffset>669925</wp:posOffset>
            </wp:positionH>
            <wp:positionV relativeFrom="margin">
              <wp:posOffset>7352665</wp:posOffset>
            </wp:positionV>
            <wp:extent cx="4831715" cy="1630680"/>
            <wp:effectExtent l="0" t="0" r="6985" b="762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0450" t="12030" r="3307" b="5263"/>
                    <a:stretch/>
                  </pic:blipFill>
                  <pic:spPr bwMode="auto">
                    <a:xfrm>
                      <a:off x="0" y="0"/>
                      <a:ext cx="4831715" cy="1630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B68C60" w14:textId="2790AE44" w:rsidR="00BB1FA7" w:rsidRPr="005259F5" w:rsidRDefault="00BB1FA7">
      <w:pPr>
        <w:rPr>
          <w:rFonts w:ascii="Times New Roman" w:hAnsi="Times New Roman" w:cs="Times New Roman"/>
          <w:sz w:val="24"/>
          <w:szCs w:val="24"/>
        </w:rPr>
      </w:pPr>
    </w:p>
    <w:p w14:paraId="12897F4A" w14:textId="015367AA" w:rsidR="00BB1FA7" w:rsidRPr="005259F5" w:rsidRDefault="00BB1FA7">
      <w:pPr>
        <w:rPr>
          <w:rFonts w:ascii="Times New Roman" w:hAnsi="Times New Roman" w:cs="Times New Roman"/>
          <w:b/>
          <w:bCs/>
          <w:sz w:val="24"/>
          <w:szCs w:val="24"/>
        </w:rPr>
      </w:pPr>
    </w:p>
    <w:p w14:paraId="0D3167C9" w14:textId="002A600B" w:rsidR="00C657CB" w:rsidRPr="005259F5" w:rsidRDefault="00C657CB">
      <w:pPr>
        <w:rPr>
          <w:rFonts w:ascii="Times New Roman" w:hAnsi="Times New Roman" w:cs="Times New Roman"/>
          <w:b/>
          <w:bCs/>
          <w:sz w:val="24"/>
          <w:szCs w:val="24"/>
        </w:rPr>
      </w:pPr>
    </w:p>
    <w:p w14:paraId="01870720" w14:textId="2680F7BA" w:rsidR="00C657CB" w:rsidRPr="005259F5" w:rsidRDefault="00C657CB">
      <w:pPr>
        <w:rPr>
          <w:rFonts w:ascii="Times New Roman" w:hAnsi="Times New Roman" w:cs="Times New Roman"/>
          <w:b/>
          <w:bCs/>
          <w:sz w:val="24"/>
          <w:szCs w:val="24"/>
        </w:rPr>
      </w:pPr>
    </w:p>
    <w:p w14:paraId="27DC7D72" w14:textId="5F2A5A62" w:rsidR="00C657CB" w:rsidRPr="005259F5" w:rsidRDefault="00C657CB">
      <w:pPr>
        <w:rPr>
          <w:rFonts w:ascii="Times New Roman" w:hAnsi="Times New Roman" w:cs="Times New Roman"/>
          <w:b/>
          <w:bCs/>
          <w:sz w:val="24"/>
          <w:szCs w:val="24"/>
        </w:rPr>
      </w:pPr>
    </w:p>
    <w:p w14:paraId="39D105A6" w14:textId="2F58497A" w:rsidR="00C657CB" w:rsidRPr="005259F5" w:rsidRDefault="00C657CB">
      <w:pPr>
        <w:rPr>
          <w:rFonts w:ascii="Times New Roman" w:hAnsi="Times New Roman" w:cs="Times New Roman"/>
          <w:b/>
          <w:bCs/>
          <w:sz w:val="24"/>
          <w:szCs w:val="24"/>
        </w:rPr>
      </w:pPr>
    </w:p>
    <w:p w14:paraId="022DFC3F" w14:textId="3932B409" w:rsidR="00C657CB" w:rsidRPr="005259F5" w:rsidRDefault="00C657CB">
      <w:pPr>
        <w:rPr>
          <w:rFonts w:ascii="Times New Roman" w:hAnsi="Times New Roman" w:cs="Times New Roman"/>
          <w:b/>
          <w:bCs/>
          <w:sz w:val="24"/>
          <w:szCs w:val="24"/>
        </w:rPr>
      </w:pPr>
    </w:p>
    <w:p w14:paraId="69318B1F" w14:textId="426E91ED" w:rsidR="00C657CB" w:rsidRPr="005259F5" w:rsidRDefault="00C657CB" w:rsidP="00C657CB">
      <w:pPr>
        <w:pStyle w:val="ListeParagraf"/>
        <w:numPr>
          <w:ilvl w:val="0"/>
          <w:numId w:val="2"/>
        </w:numPr>
        <w:rPr>
          <w:rFonts w:ascii="Times New Roman" w:hAnsi="Times New Roman" w:cs="Times New Roman"/>
          <w:sz w:val="24"/>
          <w:szCs w:val="24"/>
        </w:rPr>
      </w:pPr>
      <w:r w:rsidRPr="00997CB1">
        <w:rPr>
          <w:rFonts w:ascii="Times New Roman" w:hAnsi="Times New Roman" w:cs="Times New Roman"/>
          <w:b/>
          <w:bCs/>
          <w:sz w:val="24"/>
          <w:szCs w:val="24"/>
        </w:rPr>
        <w:t>İvme Hesabı =&gt;</w:t>
      </w:r>
      <w:r w:rsidRPr="005259F5">
        <w:rPr>
          <w:rFonts w:ascii="Times New Roman" w:hAnsi="Times New Roman" w:cs="Times New Roman"/>
          <w:sz w:val="24"/>
          <w:szCs w:val="24"/>
        </w:rPr>
        <w:t xml:space="preserve"> </w:t>
      </w:r>
      <w:r w:rsidRPr="005259F5">
        <w:rPr>
          <w:rFonts w:ascii="Times New Roman" w:hAnsi="Times New Roman" w:cs="Times New Roman"/>
          <w:noProof/>
          <w:sz w:val="24"/>
          <w:szCs w:val="24"/>
        </w:rPr>
        <w:drawing>
          <wp:inline distT="0" distB="0" distL="0" distR="0" wp14:anchorId="48B27579" wp14:editId="6C6FAE96">
            <wp:extent cx="4457700" cy="115824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158240"/>
                    </a:xfrm>
                    <a:prstGeom prst="rect">
                      <a:avLst/>
                    </a:prstGeom>
                    <a:noFill/>
                    <a:ln>
                      <a:noFill/>
                    </a:ln>
                  </pic:spPr>
                </pic:pic>
              </a:graphicData>
            </a:graphic>
          </wp:inline>
        </w:drawing>
      </w:r>
    </w:p>
    <w:p w14:paraId="6BA827A6" w14:textId="3B2AEC46" w:rsidR="00C657CB" w:rsidRPr="005259F5" w:rsidRDefault="00C657CB">
      <w:pPr>
        <w:rPr>
          <w:rFonts w:ascii="Times New Roman" w:hAnsi="Times New Roman" w:cs="Times New Roman"/>
          <w:b/>
          <w:bCs/>
          <w:sz w:val="24"/>
          <w:szCs w:val="24"/>
        </w:rPr>
      </w:pPr>
    </w:p>
    <w:p w14:paraId="500D6A94" w14:textId="2C75A897" w:rsidR="00BB1FA7" w:rsidRDefault="00FA4AE6" w:rsidP="00424012">
      <w:pPr>
        <w:pStyle w:val="ListeParagraf"/>
        <w:numPr>
          <w:ilvl w:val="0"/>
          <w:numId w:val="2"/>
        </w:numPr>
        <w:rPr>
          <w:rFonts w:ascii="Times New Roman" w:hAnsi="Times New Roman" w:cs="Times New Roman"/>
          <w:sz w:val="24"/>
          <w:szCs w:val="24"/>
        </w:rPr>
      </w:pPr>
      <w:r w:rsidRPr="00997CB1">
        <w:rPr>
          <w:rFonts w:ascii="Times New Roman" w:hAnsi="Times New Roman" w:cs="Times New Roman"/>
          <w:b/>
          <w:bCs/>
          <w:sz w:val="24"/>
          <w:szCs w:val="24"/>
        </w:rPr>
        <w:t>Hız Hesabı ve Konum Güncelleme =&gt;</w:t>
      </w:r>
      <w:r w:rsidRPr="005259F5">
        <w:rPr>
          <w:rFonts w:ascii="Times New Roman" w:hAnsi="Times New Roman" w:cs="Times New Roman"/>
          <w:sz w:val="24"/>
          <w:szCs w:val="24"/>
        </w:rPr>
        <w:t xml:space="preserve"> İvmenin hesaplanmasıyla birlikte elde edilecek yeni hız V = rand*V + a formülü ile hesaplanır. Rand 0-1 arasında rast gele bir sayıyı temsil etmektedir.</w:t>
      </w:r>
      <w:r w:rsidR="007C34F3" w:rsidRPr="005259F5">
        <w:rPr>
          <w:rFonts w:ascii="Times New Roman" w:hAnsi="Times New Roman" w:cs="Times New Roman"/>
          <w:sz w:val="24"/>
          <w:szCs w:val="24"/>
        </w:rPr>
        <w:t xml:space="preserve"> Bulunan yeni hız değeriyle birlikte X = X + V formülü ile konumlar güncellenmektedir.</w:t>
      </w:r>
    </w:p>
    <w:p w14:paraId="5916D242" w14:textId="77777777" w:rsidR="00F43D45" w:rsidRPr="00F43D45" w:rsidRDefault="00F43D45" w:rsidP="00F43D45">
      <w:pPr>
        <w:pStyle w:val="ListeParagraf"/>
        <w:rPr>
          <w:rFonts w:ascii="Times New Roman" w:hAnsi="Times New Roman" w:cs="Times New Roman"/>
          <w:sz w:val="24"/>
          <w:szCs w:val="24"/>
        </w:rPr>
      </w:pPr>
    </w:p>
    <w:p w14:paraId="38D18638" w14:textId="13C71B5F" w:rsidR="00F43D45" w:rsidRDefault="00F43D45" w:rsidP="00F43D45">
      <w:pPr>
        <w:rPr>
          <w:rFonts w:ascii="Times New Roman" w:hAnsi="Times New Roman" w:cs="Times New Roman"/>
          <w:sz w:val="24"/>
          <w:szCs w:val="24"/>
        </w:rPr>
      </w:pPr>
    </w:p>
    <w:p w14:paraId="0FAF3A7A" w14:textId="77777777" w:rsidR="00F43D45" w:rsidRDefault="00F43D45" w:rsidP="00F43D45">
      <w:pPr>
        <w:jc w:val="center"/>
        <w:rPr>
          <w:b/>
          <w:bCs/>
          <w:sz w:val="26"/>
          <w:szCs w:val="26"/>
        </w:rPr>
      </w:pPr>
      <w:r>
        <w:rPr>
          <w:b/>
          <w:bCs/>
          <w:sz w:val="26"/>
          <w:szCs w:val="26"/>
        </w:rPr>
        <w:t>DSK İnceleme</w:t>
      </w:r>
    </w:p>
    <w:p w14:paraId="174A7AA3" w14:textId="77777777" w:rsidR="00693EEC" w:rsidRDefault="00693EEC" w:rsidP="00693EEC">
      <w:pPr>
        <w:pStyle w:val="ListeParagraf"/>
        <w:numPr>
          <w:ilvl w:val="0"/>
          <w:numId w:val="3"/>
        </w:numPr>
        <w:rPr>
          <w:rFonts w:ascii="Times New Roman" w:hAnsi="Times New Roman" w:cs="Times New Roman"/>
          <w:lang w:val="en-GB"/>
        </w:rPr>
      </w:pPr>
      <w:r w:rsidRPr="00411D4D">
        <w:rPr>
          <w:rFonts w:ascii="Times New Roman" w:hAnsi="Times New Roman" w:cs="Times New Roman"/>
          <w:b/>
          <w:bCs/>
          <w:lang w:val="en-GB"/>
        </w:rPr>
        <w:t>Dağılım –</w:t>
      </w:r>
      <w:r>
        <w:rPr>
          <w:rFonts w:ascii="Times New Roman" w:hAnsi="Times New Roman" w:cs="Times New Roman"/>
          <w:lang w:val="en-GB"/>
        </w:rPr>
        <w:t xml:space="preserve"> popülasyonun oluşturulması random ile yapılmıştır</w:t>
      </w:r>
    </w:p>
    <w:p w14:paraId="1F4F8892" w14:textId="12C7AF77" w:rsidR="00693EEC" w:rsidRDefault="00411D4D" w:rsidP="00693EEC">
      <w:pPr>
        <w:pStyle w:val="ListeParagraf"/>
        <w:numPr>
          <w:ilvl w:val="0"/>
          <w:numId w:val="3"/>
        </w:numPr>
        <w:rPr>
          <w:rFonts w:ascii="Times New Roman" w:hAnsi="Times New Roman" w:cs="Times New Roman"/>
          <w:lang w:val="en-GB"/>
        </w:rPr>
      </w:pPr>
      <w:r w:rsidRPr="00411D4D">
        <w:rPr>
          <w:rFonts w:ascii="Times New Roman" w:hAnsi="Times New Roman" w:cs="Times New Roman"/>
          <w:b/>
          <w:bCs/>
          <w:lang w:val="en-GB"/>
        </w:rPr>
        <w:t>Seçim :</w:t>
      </w:r>
      <w:r>
        <w:rPr>
          <w:rFonts w:ascii="Times New Roman" w:hAnsi="Times New Roman" w:cs="Times New Roman"/>
          <w:lang w:val="en-GB"/>
        </w:rPr>
        <w:t xml:space="preserve"> </w:t>
      </w:r>
      <w:r w:rsidR="00693EEC">
        <w:rPr>
          <w:rFonts w:ascii="Times New Roman" w:hAnsi="Times New Roman" w:cs="Times New Roman"/>
          <w:lang w:val="en-GB"/>
        </w:rPr>
        <w:t>Algoritmada oluşturulan popülasyon üzerinde işlemler yapılarak en uygun değer bulunmaya çalışılmaktadır. Algoritmanın en önemli adımlarından birisi olan kuvvet hesabında, popüşlasyonda seçim yapılırken formülü verilmiş olan Kbest formülü uygulanır. Hesaplanan Kbest değeri kadar iterasyon yapılarak, popülasyon bireyleri üzerlerinde uygulanan toplam kuvvet hesaplanmış olur. Uygunluk değeri düşük olan ajanların ağırlıkları az olduklarından dolayı ivmeleri yüksek olacaktır. İvmesi yüksek olan ajanların hareketleri daha büyük olup yerel min max tan kaçınılmayı sağlayan çeşitlilik adımı sağlanmış olur.</w:t>
      </w:r>
    </w:p>
    <w:p w14:paraId="49371C36" w14:textId="02EB16DF" w:rsidR="00693EEC" w:rsidRDefault="00411D4D" w:rsidP="00693EEC">
      <w:pPr>
        <w:pStyle w:val="ListeParagraf"/>
        <w:numPr>
          <w:ilvl w:val="0"/>
          <w:numId w:val="3"/>
        </w:numPr>
        <w:rPr>
          <w:rFonts w:ascii="Times New Roman" w:hAnsi="Times New Roman" w:cs="Times New Roman"/>
          <w:lang w:val="en-GB"/>
        </w:rPr>
      </w:pPr>
      <w:r w:rsidRPr="00411D4D">
        <w:rPr>
          <w:rFonts w:ascii="Times New Roman" w:hAnsi="Times New Roman" w:cs="Times New Roman"/>
          <w:b/>
          <w:bCs/>
          <w:lang w:val="en-GB"/>
        </w:rPr>
        <w:t>Kontrol</w:t>
      </w:r>
      <w:r>
        <w:rPr>
          <w:rFonts w:ascii="Times New Roman" w:hAnsi="Times New Roman" w:cs="Times New Roman"/>
          <w:lang w:val="en-GB"/>
        </w:rPr>
        <w:t xml:space="preserve"> </w:t>
      </w:r>
      <w:r w:rsidR="00693EEC">
        <w:rPr>
          <w:rFonts w:ascii="Times New Roman" w:hAnsi="Times New Roman" w:cs="Times New Roman"/>
          <w:lang w:val="en-GB"/>
        </w:rPr>
        <w:t>Ajanlara uygulanan kuvvetin hesaplanması için kullanılan formülde yer alan G parametresi, iterasyon ilerledikçe orantısal olarak düşürülmektedir. A = F/M formülünde F kuvveti G parametresi ile doğru olantılı olduğundan dolayı, iterasyon sonlarına doğru ajanlar daha yavaş hareket ederek sömürü kabiliyeti artmaktadır. Ajanların yer güncellemesi için V parametresi kullanılmaktadır. V parametresi güncellenirken, eski v değerinin etkisini kontrol etmek için başına 0-1 arasında üretilen random sayı ile çarpılmıştır. Bunun sonuçunda ajanların sürekli çeşitlilik yapmasının önüne geçilerek (0 değeri üretilmesi durumunda ajan sadece ivme miktarı kadar hareket edecektir) komşuluk araması yapmasıda sağlanmıştır.</w:t>
      </w:r>
    </w:p>
    <w:p w14:paraId="774A9F6E" w14:textId="788B460D" w:rsidR="00E97E86" w:rsidRPr="00411D4D" w:rsidRDefault="00411D4D" w:rsidP="00693EEC">
      <w:pPr>
        <w:pStyle w:val="ListeParagraf"/>
        <w:numPr>
          <w:ilvl w:val="0"/>
          <w:numId w:val="3"/>
        </w:numPr>
        <w:rPr>
          <w:rFonts w:ascii="Times New Roman" w:hAnsi="Times New Roman" w:cs="Times New Roman"/>
          <w:b/>
          <w:bCs/>
          <w:lang w:val="en-GB"/>
        </w:rPr>
      </w:pPr>
      <w:r w:rsidRPr="00411D4D">
        <w:rPr>
          <w:rFonts w:ascii="Times New Roman" w:hAnsi="Times New Roman" w:cs="Times New Roman"/>
          <w:b/>
          <w:bCs/>
          <w:lang w:val="en-GB"/>
        </w:rPr>
        <w:t>Kontrol</w:t>
      </w:r>
      <w:r>
        <w:rPr>
          <w:rFonts w:ascii="Times New Roman" w:hAnsi="Times New Roman" w:cs="Times New Roman"/>
          <w:b/>
          <w:bCs/>
          <w:lang w:val="en-GB"/>
        </w:rPr>
        <w:t xml:space="preserve"> </w:t>
      </w:r>
      <w:r>
        <w:rPr>
          <w:rFonts w:ascii="Times New Roman" w:hAnsi="Times New Roman" w:cs="Times New Roman"/>
          <w:lang w:val="en-GB"/>
        </w:rPr>
        <w:t xml:space="preserve">G parametresinin hesaplanmasında rastgeleliliği artırmak için KAOS haritaları kullanılarak algoritmanın performansı geliştirilmiştir. Bu fark </w:t>
      </w:r>
      <w:r w:rsidRPr="00411D4D">
        <w:rPr>
          <w:rFonts w:ascii="Times New Roman" w:hAnsi="Times New Roman" w:cs="Times New Roman"/>
          <w:lang w:val="en-GB"/>
        </w:rPr>
        <w:t>20Value1500Iterasyon.JPG</w:t>
      </w:r>
      <w:r>
        <w:rPr>
          <w:rFonts w:ascii="Times New Roman" w:hAnsi="Times New Roman" w:cs="Times New Roman"/>
          <w:lang w:val="en-GB"/>
        </w:rPr>
        <w:t xml:space="preserve"> ve 230</w:t>
      </w:r>
      <w:r w:rsidRPr="00411D4D">
        <w:rPr>
          <w:rFonts w:ascii="Times New Roman" w:hAnsi="Times New Roman" w:cs="Times New Roman"/>
          <w:lang w:val="en-GB"/>
        </w:rPr>
        <w:t>Value1500Iterasyon.JPG</w:t>
      </w:r>
      <w:r>
        <w:rPr>
          <w:rFonts w:ascii="Times New Roman" w:hAnsi="Times New Roman" w:cs="Times New Roman"/>
          <w:lang w:val="en-GB"/>
        </w:rPr>
        <w:t xml:space="preserve"> resimlerinde görülmektedir.</w:t>
      </w:r>
      <w:bookmarkStart w:id="0" w:name="_GoBack"/>
      <w:bookmarkEnd w:id="0"/>
    </w:p>
    <w:p w14:paraId="5871CEB9" w14:textId="77777777" w:rsidR="00F43D45" w:rsidRPr="00F43D45" w:rsidRDefault="00F43D45" w:rsidP="00F43D45">
      <w:pPr>
        <w:ind w:left="360"/>
        <w:rPr>
          <w:rFonts w:ascii="Times New Roman" w:hAnsi="Times New Roman" w:cs="Times New Roman"/>
          <w:sz w:val="24"/>
          <w:szCs w:val="24"/>
        </w:rPr>
      </w:pPr>
    </w:p>
    <w:sectPr w:rsidR="00F43D45" w:rsidRPr="00F43D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F95"/>
    <w:multiLevelType w:val="hybridMultilevel"/>
    <w:tmpl w:val="8B523D7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DA03BD6"/>
    <w:multiLevelType w:val="hybridMultilevel"/>
    <w:tmpl w:val="FA4610A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D010E9B"/>
    <w:multiLevelType w:val="hybridMultilevel"/>
    <w:tmpl w:val="CB262000"/>
    <w:lvl w:ilvl="0" w:tplc="041F0011">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DB"/>
    <w:rsid w:val="001D47FB"/>
    <w:rsid w:val="0026435C"/>
    <w:rsid w:val="00284896"/>
    <w:rsid w:val="0032413A"/>
    <w:rsid w:val="00393326"/>
    <w:rsid w:val="003C0FA4"/>
    <w:rsid w:val="003C67EF"/>
    <w:rsid w:val="003D31C4"/>
    <w:rsid w:val="00411D4D"/>
    <w:rsid w:val="00424012"/>
    <w:rsid w:val="00470163"/>
    <w:rsid w:val="005259F5"/>
    <w:rsid w:val="005C2037"/>
    <w:rsid w:val="00673215"/>
    <w:rsid w:val="00693EEC"/>
    <w:rsid w:val="007C34F3"/>
    <w:rsid w:val="008F64DB"/>
    <w:rsid w:val="00997CB1"/>
    <w:rsid w:val="00A241C0"/>
    <w:rsid w:val="00AF793A"/>
    <w:rsid w:val="00B9734E"/>
    <w:rsid w:val="00BB1FA7"/>
    <w:rsid w:val="00C657CB"/>
    <w:rsid w:val="00C71BFA"/>
    <w:rsid w:val="00CE1E55"/>
    <w:rsid w:val="00D326A6"/>
    <w:rsid w:val="00DF615B"/>
    <w:rsid w:val="00E97E86"/>
    <w:rsid w:val="00EB28AD"/>
    <w:rsid w:val="00F10AAF"/>
    <w:rsid w:val="00F43D45"/>
    <w:rsid w:val="00FA4A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EA25"/>
  <w15:chartTrackingRefBased/>
  <w15:docId w15:val="{84DD9780-4A65-440E-B63D-6BC3EC06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F6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54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900</Words>
  <Characters>5136</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Kadıoğlu</dc:creator>
  <cp:keywords/>
  <dc:description/>
  <cp:lastModifiedBy>Mehmet Kadıoğlu</cp:lastModifiedBy>
  <cp:revision>28</cp:revision>
  <dcterms:created xsi:type="dcterms:W3CDTF">2019-06-15T20:30:00Z</dcterms:created>
  <dcterms:modified xsi:type="dcterms:W3CDTF">2019-06-23T13:41:00Z</dcterms:modified>
</cp:coreProperties>
</file>