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4AE3" w:rsidRDefault="003B4AE3" w:rsidP="003B4A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1</w:t>
      </w:r>
    </w:p>
    <w:p w:rsidR="008F6F6B" w:rsidRDefault="0061188C">
      <w:r>
        <w:t>W</w:t>
      </w:r>
      <w:r w:rsidR="00235349">
        <w:t>echseln Sie in die WAWI</w:t>
      </w:r>
      <w:r>
        <w:t>-Datenbank.</w:t>
      </w:r>
    </w:p>
    <w:p w:rsidR="0061188C" w:rsidRDefault="00564B91" w:rsidP="0061188C">
      <w:pPr>
        <w:pStyle w:val="Listenabsatz"/>
        <w:numPr>
          <w:ilvl w:val="0"/>
          <w:numId w:val="1"/>
        </w:numPr>
      </w:pPr>
      <w:r>
        <w:t>Lassen Sie alle Daten der Tabelle „</w:t>
      </w:r>
      <w:proofErr w:type="spellStart"/>
      <w:r>
        <w:t>tblKunden</w:t>
      </w:r>
      <w:proofErr w:type="spellEnd"/>
      <w:r>
        <w:t>“ anzeigen.</w:t>
      </w:r>
    </w:p>
    <w:p w:rsidR="00564B91" w:rsidRDefault="00564B91" w:rsidP="0061188C">
      <w:pPr>
        <w:pStyle w:val="Listenabsatz"/>
        <w:numPr>
          <w:ilvl w:val="0"/>
          <w:numId w:val="1"/>
        </w:numPr>
      </w:pPr>
      <w:r>
        <w:t>Lassen Sie alle Datensätze der Tabelle „</w:t>
      </w:r>
      <w:proofErr w:type="spellStart"/>
      <w:r>
        <w:t>tblPersonal</w:t>
      </w:r>
      <w:proofErr w:type="spellEnd"/>
      <w:r>
        <w:t>“ anzeigen.</w:t>
      </w:r>
    </w:p>
    <w:p w:rsidR="00564B91" w:rsidRDefault="00564B91" w:rsidP="0061188C">
      <w:pPr>
        <w:pStyle w:val="Listenabsatz"/>
        <w:numPr>
          <w:ilvl w:val="0"/>
          <w:numId w:val="1"/>
        </w:numPr>
      </w:pPr>
      <w:r>
        <w:t>Zeigen die aus der Tabelle „</w:t>
      </w:r>
      <w:proofErr w:type="spellStart"/>
      <w:r>
        <w:t>tblPersonal</w:t>
      </w:r>
      <w:proofErr w:type="spellEnd"/>
      <w:r>
        <w:t xml:space="preserve">“ nur den </w:t>
      </w:r>
      <w:proofErr w:type="spellStart"/>
      <w:r>
        <w:t>PersTitel</w:t>
      </w:r>
      <w:proofErr w:type="spellEnd"/>
      <w:r>
        <w:t xml:space="preserve">, den </w:t>
      </w:r>
      <w:proofErr w:type="spellStart"/>
      <w:r>
        <w:t>PersVorname</w:t>
      </w:r>
      <w:proofErr w:type="spellEnd"/>
      <w:r>
        <w:t xml:space="preserve"> und den </w:t>
      </w:r>
      <w:proofErr w:type="spellStart"/>
      <w:r>
        <w:t>PersNachname</w:t>
      </w:r>
      <w:proofErr w:type="spellEnd"/>
      <w:r>
        <w:t xml:space="preserve"> an.</w:t>
      </w:r>
    </w:p>
    <w:p w:rsidR="00564B91" w:rsidRDefault="00564B91" w:rsidP="009F0DFF">
      <w:pPr>
        <w:pStyle w:val="Listenabsatz"/>
        <w:numPr>
          <w:ilvl w:val="0"/>
          <w:numId w:val="1"/>
        </w:numPr>
      </w:pPr>
      <w:r>
        <w:t>Filtern sie nur die Kunden heraus, welche eine Emailadresse haben.</w:t>
      </w:r>
      <w:r w:rsidR="00B01B5D">
        <w:t xml:space="preserve"> </w:t>
      </w:r>
    </w:p>
    <w:p w:rsidR="00B01B5D" w:rsidRDefault="00B01B5D" w:rsidP="0061188C">
      <w:pPr>
        <w:pStyle w:val="Listenabsatz"/>
        <w:numPr>
          <w:ilvl w:val="0"/>
          <w:numId w:val="1"/>
        </w:numPr>
      </w:pPr>
      <w:r>
        <w:t xml:space="preserve">Listen Sie alle Artikel </w:t>
      </w:r>
      <w:r w:rsidR="009F0DFF">
        <w:t>aus Tabelle „</w:t>
      </w:r>
      <w:proofErr w:type="spellStart"/>
      <w:r w:rsidR="009F0DFF">
        <w:t>tblArtikel</w:t>
      </w:r>
      <w:proofErr w:type="spellEnd"/>
      <w:r w:rsidR="009F0DFF">
        <w:t xml:space="preserve">“ </w:t>
      </w:r>
      <w:r>
        <w:t>auf, bei denen der Verkaufspreis mehr als das doppelte des Einkaufspreises ist.</w:t>
      </w:r>
    </w:p>
    <w:p w:rsidR="006D7945" w:rsidRDefault="006D7945" w:rsidP="0061188C">
      <w:pPr>
        <w:pStyle w:val="Listenabsatz"/>
        <w:numPr>
          <w:ilvl w:val="0"/>
          <w:numId w:val="1"/>
        </w:numPr>
      </w:pPr>
      <w:r>
        <w:t>Listen Sie den Artikelnamen in einer Spalte „Name“, die Bestellmenge in einer Spalte „Menge“ und den Umsatz (Bestellmenge * Verkaufspreis) in einer Spalte „Umsatz“ auf.</w:t>
      </w:r>
      <w:r w:rsidR="009F0DFF">
        <w:t xml:space="preserve"> Berücksichtigen Sie nur tatsächlich bestellte Artikel.</w:t>
      </w:r>
    </w:p>
    <w:p w:rsidR="006D7945" w:rsidRDefault="006D7945" w:rsidP="0061188C">
      <w:pPr>
        <w:pStyle w:val="Listenabsatz"/>
        <w:numPr>
          <w:ilvl w:val="0"/>
          <w:numId w:val="1"/>
        </w:numPr>
      </w:pPr>
      <w:r>
        <w:t>Mit dem Verkauf welcher Artikel (in Spalte „Name“) wurde mehr als 1000€ Reingewinn (in Spalte „Gewinn“) gemacht?</w:t>
      </w:r>
    </w:p>
    <w:p w:rsidR="00D86625" w:rsidRDefault="00D86625" w:rsidP="0061188C">
      <w:pPr>
        <w:pStyle w:val="Listenabsatz"/>
        <w:numPr>
          <w:ilvl w:val="0"/>
          <w:numId w:val="1"/>
        </w:numPr>
      </w:pPr>
      <w:r>
        <w:t>Zeigen Sie alle Artikel des Lieferanten mit der Liefera</w:t>
      </w:r>
      <w:r w:rsidR="00DB0DAC">
        <w:t>n</w:t>
      </w:r>
      <w:r>
        <w:t>tennummer 1130 an.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die weniger als 12,00 € kosten.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Arbeitsmäntel an.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in deren Bezeichnung ein „glas“ vorkommt.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der Artikelgruppe „KG“ an.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die bestellt sind.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die nicht bestellt sind.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deren Bezeichnung mit „a“, „b“, „c“, „d“ oder „e“ beginnt.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bei denen die Differenz zwischen EK-Preis und VK-Preis weniger als  5,00 € beträgt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</w:t>
      </w:r>
      <w:r w:rsidR="00440DAB">
        <w:t xml:space="preserve"> an, deren Bezeichnung aus sieben</w:t>
      </w:r>
      <w:r w:rsidRPr="00D86625">
        <w:t xml:space="preserve"> Zeichen besteht.</w:t>
      </w:r>
    </w:p>
    <w:p w:rsidR="00D86625" w:rsidRP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in deren Bezeichnung das vorletzte Zeichen eine Ziffer ist.</w:t>
      </w:r>
    </w:p>
    <w:p w:rsidR="00D86625" w:rsidRDefault="00D86625" w:rsidP="00D86625">
      <w:pPr>
        <w:pStyle w:val="Listenabsatz"/>
        <w:numPr>
          <w:ilvl w:val="0"/>
          <w:numId w:val="1"/>
        </w:numPr>
        <w:spacing w:after="200" w:line="276" w:lineRule="auto"/>
      </w:pPr>
      <w:r w:rsidRPr="00D86625">
        <w:t>Zeigen Sie alle Artikel an, in deren Bezeichnung eine zweistellige Zahl enthalten ist.</w:t>
      </w:r>
    </w:p>
    <w:p w:rsidR="00D86625" w:rsidRDefault="00440DAB" w:rsidP="00D86625">
      <w:pPr>
        <w:pStyle w:val="Listenabsatz"/>
        <w:numPr>
          <w:ilvl w:val="0"/>
          <w:numId w:val="1"/>
        </w:numPr>
      </w:pPr>
      <w:r>
        <w:t>Welche Artikel aus Aufgabe g</w:t>
      </w:r>
      <w:r w:rsidR="00D86625">
        <w:t>) sind die fünf gewinnstärksten Artikel?</w:t>
      </w:r>
    </w:p>
    <w:p w:rsidR="00D86625" w:rsidRDefault="00604D73" w:rsidP="00D86625">
      <w:pPr>
        <w:pStyle w:val="Listenabsatz"/>
        <w:numPr>
          <w:ilvl w:val="0"/>
          <w:numId w:val="1"/>
        </w:numPr>
      </w:pPr>
      <w:r>
        <w:t>Verringern</w:t>
      </w:r>
      <w:r w:rsidR="00D86625">
        <w:t xml:space="preserve"> Sie die Preise aller Haushaltsartikel (</w:t>
      </w:r>
      <w:proofErr w:type="spellStart"/>
      <w:r w:rsidR="00D86625">
        <w:t>ArtGruppe</w:t>
      </w:r>
      <w:proofErr w:type="spellEnd"/>
      <w:r w:rsidR="00D86625">
        <w:t xml:space="preserve"> „HH“) um 10%, sofern der Verkaufspreis mehr als das D</w:t>
      </w:r>
      <w:r>
        <w:t>reifache</w:t>
      </w:r>
      <w:r w:rsidR="00D86625">
        <w:t xml:space="preserve"> des Einkaufspreises ist.</w:t>
      </w:r>
    </w:p>
    <w:p w:rsidR="00D86625" w:rsidRDefault="009F0DFF" w:rsidP="00D86625">
      <w:pPr>
        <w:pStyle w:val="Listenabsatz"/>
        <w:numPr>
          <w:ilvl w:val="0"/>
          <w:numId w:val="1"/>
        </w:numPr>
        <w:spacing w:after="200" w:line="276" w:lineRule="auto"/>
      </w:pPr>
      <w:r>
        <w:t>Welche Artikelnamen beinhalten eine einstellige Zahl?</w:t>
      </w:r>
    </w:p>
    <w:p w:rsidR="00604D73" w:rsidRDefault="00604D73" w:rsidP="00604D73">
      <w:pPr>
        <w:pStyle w:val="Listenabsatz"/>
        <w:numPr>
          <w:ilvl w:val="0"/>
          <w:numId w:val="1"/>
        </w:numPr>
      </w:pPr>
      <w:r>
        <w:t>Wenn man die Artikel in der Tabelle „</w:t>
      </w:r>
      <w:proofErr w:type="spellStart"/>
      <w:r>
        <w:t>tblLagerstand</w:t>
      </w:r>
      <w:proofErr w:type="spellEnd"/>
      <w:r>
        <w:t>“ nach der Lagermenge absteigend sortieren würde, welcher Artikel wäre dann an zwölfter Stelle?</w:t>
      </w:r>
    </w:p>
    <w:p w:rsidR="00604D73" w:rsidRPr="00D86625" w:rsidRDefault="00604D73" w:rsidP="00604D73">
      <w:pPr>
        <w:pStyle w:val="Listenabsatz"/>
        <w:spacing w:after="200" w:line="276" w:lineRule="auto"/>
      </w:pPr>
    </w:p>
    <w:p w:rsidR="00D86625" w:rsidRDefault="00D86625" w:rsidP="00D86625">
      <w:pPr>
        <w:pStyle w:val="Listenabsatz"/>
      </w:pPr>
    </w:p>
    <w:sectPr w:rsidR="00D8662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18FF" w:rsidRDefault="00A918FF" w:rsidP="003B4AE3">
      <w:pPr>
        <w:spacing w:after="0" w:line="240" w:lineRule="auto"/>
      </w:pPr>
      <w:r>
        <w:separator/>
      </w:r>
    </w:p>
  </w:endnote>
  <w:endnote w:type="continuationSeparator" w:id="0">
    <w:p w:rsidR="00A918FF" w:rsidRDefault="00A918FF" w:rsidP="003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18FF" w:rsidRDefault="00A918FF" w:rsidP="003B4AE3">
      <w:pPr>
        <w:spacing w:after="0" w:line="240" w:lineRule="auto"/>
      </w:pPr>
      <w:r>
        <w:separator/>
      </w:r>
    </w:p>
  </w:footnote>
  <w:footnote w:type="continuationSeparator" w:id="0">
    <w:p w:rsidR="00A918FF" w:rsidRDefault="00A918FF" w:rsidP="003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4AE3" w:rsidRDefault="0061188C">
    <w:pPr>
      <w:pStyle w:val="Kopfzeile"/>
    </w:pPr>
    <w:r>
      <w:t>Selektion und Projektion</w:t>
    </w:r>
  </w:p>
  <w:p w:rsidR="0061188C" w:rsidRDefault="006118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D16"/>
    <w:multiLevelType w:val="hybridMultilevel"/>
    <w:tmpl w:val="813E8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4351D"/>
    <w:multiLevelType w:val="hybridMultilevel"/>
    <w:tmpl w:val="AF2477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AE3"/>
    <w:rsid w:val="00085E63"/>
    <w:rsid w:val="0018467C"/>
    <w:rsid w:val="00235349"/>
    <w:rsid w:val="00250CF4"/>
    <w:rsid w:val="002E5DA2"/>
    <w:rsid w:val="00321557"/>
    <w:rsid w:val="003B4AE3"/>
    <w:rsid w:val="00400D23"/>
    <w:rsid w:val="00440DAB"/>
    <w:rsid w:val="00564B91"/>
    <w:rsid w:val="00604D73"/>
    <w:rsid w:val="0061188C"/>
    <w:rsid w:val="006D7945"/>
    <w:rsid w:val="007510B6"/>
    <w:rsid w:val="008826B8"/>
    <w:rsid w:val="008F6F6B"/>
    <w:rsid w:val="009F0DFF"/>
    <w:rsid w:val="00A63002"/>
    <w:rsid w:val="00A918FF"/>
    <w:rsid w:val="00AA31EB"/>
    <w:rsid w:val="00B01B5D"/>
    <w:rsid w:val="00B4310F"/>
    <w:rsid w:val="00B86E80"/>
    <w:rsid w:val="00BA06E1"/>
    <w:rsid w:val="00C67FC0"/>
    <w:rsid w:val="00D86625"/>
    <w:rsid w:val="00DB0DAC"/>
    <w:rsid w:val="00DB48FB"/>
    <w:rsid w:val="00E16A74"/>
    <w:rsid w:val="00EB1764"/>
    <w:rsid w:val="00EC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3990"/>
  <w15:chartTrackingRefBased/>
  <w15:docId w15:val="{6FF30B5A-E68F-42A2-874B-B26A24E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A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AE3"/>
  </w:style>
  <w:style w:type="paragraph" w:styleId="Fuzeile">
    <w:name w:val="footer"/>
    <w:basedOn w:val="Standard"/>
    <w:link w:val="Fu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AE3"/>
  </w:style>
  <w:style w:type="table" w:styleId="Tabellenraster">
    <w:name w:val="Table Grid"/>
    <w:basedOn w:val="NormaleTabelle"/>
    <w:uiPriority w:val="39"/>
    <w:rsid w:val="003B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B4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1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IT-Akademie Dr. Heuer GmbH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Schnittjer</dc:creator>
  <cp:keywords/>
  <dc:description/>
  <cp:lastModifiedBy>Schnittjer, Gerwin</cp:lastModifiedBy>
  <cp:revision>9</cp:revision>
  <dcterms:created xsi:type="dcterms:W3CDTF">2016-07-22T10:07:00Z</dcterms:created>
  <dcterms:modified xsi:type="dcterms:W3CDTF">2020-05-11T12:17:00Z</dcterms:modified>
</cp:coreProperties>
</file>