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194" w:rsidRPr="001F72AD" w:rsidRDefault="00536194" w:rsidP="00536194">
      <w:pPr>
        <w:pStyle w:val="Encabezado"/>
        <w:jc w:val="center"/>
        <w:rPr>
          <w:rFonts w:ascii="Arial Black" w:hAnsi="Arial Black"/>
        </w:rPr>
      </w:pPr>
      <w:r w:rsidRPr="00CC6AE8">
        <w:rPr>
          <w:b/>
          <w:sz w:val="32"/>
          <w:szCs w:val="32"/>
          <w:u w:val="single"/>
        </w:rPr>
        <w:t>1º DAM/DAW BASES DE DATOS</w:t>
      </w:r>
    </w:p>
    <w:p w:rsidR="00E63FC3" w:rsidRDefault="00E63FC3" w:rsidP="009F378C">
      <w:pPr>
        <w:spacing w:after="0"/>
        <w:jc w:val="both"/>
        <w:rPr>
          <w:rFonts w:ascii="Calibri" w:hAnsi="Calibri"/>
          <w:b/>
        </w:rPr>
      </w:pPr>
      <w:bookmarkStart w:id="0" w:name="_GoBack"/>
      <w:bookmarkEnd w:id="0"/>
    </w:p>
    <w:p w:rsidR="00536194" w:rsidRDefault="00536194" w:rsidP="009F378C">
      <w:pPr>
        <w:spacing w:after="0"/>
        <w:jc w:val="both"/>
        <w:rPr>
          <w:rFonts w:ascii="Calibri" w:hAnsi="Calibri"/>
          <w:b/>
        </w:rPr>
      </w:pPr>
    </w:p>
    <w:p w:rsidR="009F378C" w:rsidRPr="00E63FC3" w:rsidRDefault="009F378C" w:rsidP="009F378C">
      <w:pPr>
        <w:pStyle w:val="Prrafodelista"/>
        <w:numPr>
          <w:ilvl w:val="0"/>
          <w:numId w:val="14"/>
        </w:numPr>
        <w:spacing w:after="0"/>
        <w:jc w:val="both"/>
        <w:rPr>
          <w:rFonts w:ascii="Calibri" w:hAnsi="Calibri"/>
          <w:b/>
        </w:rPr>
      </w:pPr>
      <w:r w:rsidRPr="00E63FC3">
        <w:rPr>
          <w:rFonts w:ascii="Calibri" w:hAnsi="Calibri"/>
          <w:b/>
        </w:rPr>
        <w:t>Crea un procedimiento que reciba un número de empleado y una cadena correspondiente a su nuevo oficio. El procedimiento deberá localizar el empleado, modificar el oficio y visualizar los cambios empleados.</w:t>
      </w:r>
    </w:p>
    <w:p w:rsidR="009F378C" w:rsidRPr="00E63FC3" w:rsidRDefault="009F378C" w:rsidP="009F378C">
      <w:pPr>
        <w:pStyle w:val="Prrafodelista"/>
        <w:spacing w:after="0"/>
        <w:rPr>
          <w:rFonts w:ascii="Calibri" w:hAnsi="Calibri"/>
          <w:b/>
        </w:rPr>
      </w:pPr>
    </w:p>
    <w:p w:rsidR="009F378C" w:rsidRPr="00E63FC3" w:rsidRDefault="009F378C" w:rsidP="009F378C">
      <w:pPr>
        <w:pStyle w:val="Prrafodelista"/>
        <w:numPr>
          <w:ilvl w:val="0"/>
          <w:numId w:val="14"/>
        </w:numPr>
        <w:spacing w:after="0"/>
        <w:rPr>
          <w:rFonts w:ascii="Calibri" w:hAnsi="Calibri"/>
          <w:b/>
        </w:rPr>
      </w:pPr>
      <w:r w:rsidRPr="00E63FC3">
        <w:rPr>
          <w:rFonts w:ascii="Calibri" w:hAnsi="Calibri"/>
          <w:b/>
        </w:rPr>
        <w:t>Escribe un procedimiento con funcionalidad similar al ejercicio anterior que recibirá un número de empleado y un número de departamento y asignará al empleado el departamento indicado en el segundo parámetro.</w:t>
      </w:r>
    </w:p>
    <w:p w:rsidR="009F378C" w:rsidRPr="00BC15AE" w:rsidRDefault="009F378C" w:rsidP="009F378C">
      <w:pPr>
        <w:pStyle w:val="Prrafodelista"/>
        <w:spacing w:after="0"/>
        <w:rPr>
          <w:rFonts w:ascii="Calibri" w:hAnsi="Calibri"/>
          <w:b/>
        </w:rPr>
      </w:pPr>
    </w:p>
    <w:p w:rsidR="009F378C" w:rsidRPr="00E63FC3" w:rsidRDefault="009F378C" w:rsidP="009F378C">
      <w:pPr>
        <w:pStyle w:val="Prrafodelista"/>
        <w:numPr>
          <w:ilvl w:val="0"/>
          <w:numId w:val="14"/>
        </w:numPr>
        <w:spacing w:after="0"/>
        <w:rPr>
          <w:rFonts w:ascii="Calibri" w:hAnsi="Calibri"/>
          <w:b/>
        </w:rPr>
      </w:pPr>
      <w:r w:rsidRPr="00E63FC3">
        <w:rPr>
          <w:rFonts w:ascii="Calibri" w:hAnsi="Calibri"/>
          <w:b/>
        </w:rPr>
        <w:t>Escribe un procedimiento que reciba dos números y visualice su suma</w:t>
      </w:r>
    </w:p>
    <w:p w:rsidR="009F378C" w:rsidRPr="00E63FC3" w:rsidRDefault="009F378C" w:rsidP="009F378C">
      <w:pPr>
        <w:pStyle w:val="Prrafodelista"/>
        <w:spacing w:after="0"/>
        <w:rPr>
          <w:rFonts w:ascii="Calibri" w:hAnsi="Calibri"/>
          <w:b/>
        </w:rPr>
      </w:pPr>
    </w:p>
    <w:p w:rsidR="009F378C" w:rsidRPr="00E63FC3" w:rsidRDefault="009F378C" w:rsidP="009F378C">
      <w:pPr>
        <w:pStyle w:val="Prrafodelista"/>
        <w:numPr>
          <w:ilvl w:val="0"/>
          <w:numId w:val="14"/>
        </w:numPr>
        <w:spacing w:after="0"/>
        <w:rPr>
          <w:rFonts w:ascii="Calibri" w:hAnsi="Calibri"/>
          <w:b/>
        </w:rPr>
      </w:pPr>
      <w:r w:rsidRPr="00E63FC3">
        <w:rPr>
          <w:rFonts w:ascii="Calibri" w:hAnsi="Calibri"/>
          <w:b/>
        </w:rPr>
        <w:t>Codifica un procedimiento que reciba una cadena y la muestre al revés.</w:t>
      </w:r>
    </w:p>
    <w:p w:rsidR="009F378C" w:rsidRPr="00E63FC3" w:rsidRDefault="009F378C" w:rsidP="009F378C">
      <w:pPr>
        <w:spacing w:after="0"/>
        <w:rPr>
          <w:rFonts w:ascii="Calibri" w:hAnsi="Calibri"/>
          <w:b/>
        </w:rPr>
      </w:pPr>
    </w:p>
    <w:p w:rsidR="009F378C" w:rsidRPr="00E63FC3" w:rsidRDefault="009F378C" w:rsidP="009F378C">
      <w:pPr>
        <w:pStyle w:val="Prrafodelista"/>
        <w:numPr>
          <w:ilvl w:val="0"/>
          <w:numId w:val="14"/>
        </w:numPr>
        <w:spacing w:after="0"/>
        <w:rPr>
          <w:rFonts w:ascii="Calibri" w:hAnsi="Calibri"/>
          <w:b/>
        </w:rPr>
      </w:pPr>
      <w:r w:rsidRPr="00E63FC3">
        <w:rPr>
          <w:rFonts w:ascii="Calibri" w:hAnsi="Calibri"/>
          <w:b/>
        </w:rPr>
        <w:t>Escribe una función que reciba una fecha y devuelva el año en número correspondiente a esa fecha.</w:t>
      </w:r>
    </w:p>
    <w:p w:rsidR="009F378C" w:rsidRPr="00BC15AE" w:rsidRDefault="009F378C" w:rsidP="009F378C">
      <w:pPr>
        <w:pStyle w:val="Prrafodelista"/>
        <w:spacing w:after="0"/>
        <w:rPr>
          <w:rFonts w:ascii="Calibri" w:hAnsi="Calibri"/>
        </w:rPr>
      </w:pPr>
    </w:p>
    <w:p w:rsidR="009F378C" w:rsidRPr="00E63FC3" w:rsidRDefault="009F378C" w:rsidP="009F378C">
      <w:pPr>
        <w:pStyle w:val="Prrafodelista"/>
        <w:numPr>
          <w:ilvl w:val="0"/>
          <w:numId w:val="14"/>
        </w:numPr>
        <w:spacing w:after="0"/>
        <w:rPr>
          <w:rFonts w:ascii="Calibri" w:hAnsi="Calibri"/>
          <w:b/>
        </w:rPr>
      </w:pPr>
      <w:r w:rsidRPr="00E63FC3">
        <w:rPr>
          <w:rFonts w:ascii="Calibri" w:hAnsi="Calibri"/>
          <w:b/>
        </w:rPr>
        <w:t>Desarrolla una función que devuelva el número de años completos que hay entre dos fechas que se pasan como parámetros.</w:t>
      </w:r>
    </w:p>
    <w:p w:rsidR="009F378C" w:rsidRPr="00E63FC3" w:rsidRDefault="009F378C" w:rsidP="009F378C">
      <w:pPr>
        <w:pStyle w:val="Prrafodelista"/>
        <w:spacing w:after="0"/>
        <w:rPr>
          <w:rFonts w:ascii="Calibri" w:hAnsi="Calibri"/>
        </w:rPr>
      </w:pPr>
    </w:p>
    <w:p w:rsidR="009F378C" w:rsidRPr="00E63FC3" w:rsidRDefault="009F378C" w:rsidP="009F378C">
      <w:pPr>
        <w:pStyle w:val="Prrafodelista"/>
        <w:numPr>
          <w:ilvl w:val="0"/>
          <w:numId w:val="14"/>
        </w:numPr>
        <w:spacing w:after="0"/>
        <w:rPr>
          <w:rFonts w:ascii="Calibri" w:hAnsi="Calibri"/>
          <w:b/>
        </w:rPr>
      </w:pPr>
      <w:r w:rsidRPr="00E63FC3">
        <w:rPr>
          <w:rFonts w:ascii="Calibri" w:hAnsi="Calibri"/>
          <w:b/>
        </w:rPr>
        <w:t>Escribe una función que haciendo uso de la función anterior devuelva los trienios que hay entre dos fechas.</w:t>
      </w:r>
    </w:p>
    <w:p w:rsidR="009F378C" w:rsidRPr="00E63FC3" w:rsidRDefault="009F378C" w:rsidP="009F378C">
      <w:pPr>
        <w:pStyle w:val="Prrafodelista"/>
        <w:spacing w:after="0"/>
        <w:rPr>
          <w:rFonts w:ascii="Calibri" w:hAnsi="Calibri"/>
          <w:b/>
        </w:rPr>
      </w:pPr>
    </w:p>
    <w:p w:rsidR="009F378C" w:rsidRPr="00E63FC3" w:rsidRDefault="009F378C" w:rsidP="009F378C">
      <w:pPr>
        <w:pStyle w:val="Prrafodelista"/>
        <w:numPr>
          <w:ilvl w:val="0"/>
          <w:numId w:val="14"/>
        </w:numPr>
        <w:spacing w:after="0"/>
        <w:rPr>
          <w:rFonts w:ascii="Calibri" w:hAnsi="Calibri"/>
          <w:b/>
        </w:rPr>
      </w:pPr>
      <w:r w:rsidRPr="00E63FC3">
        <w:rPr>
          <w:rFonts w:ascii="Calibri" w:hAnsi="Calibri"/>
          <w:b/>
        </w:rPr>
        <w:t>Codifica un procedimiento que reciba una lista de hasta cinco números y visualice su suma.</w:t>
      </w:r>
    </w:p>
    <w:p w:rsidR="009F378C" w:rsidRPr="00E63FC3" w:rsidRDefault="009F378C" w:rsidP="009F378C">
      <w:pPr>
        <w:pStyle w:val="Prrafodelista"/>
        <w:spacing w:after="0"/>
        <w:rPr>
          <w:rFonts w:ascii="Calibri" w:hAnsi="Calibri"/>
          <w:b/>
        </w:rPr>
      </w:pPr>
    </w:p>
    <w:p w:rsidR="009F378C" w:rsidRPr="00E63FC3" w:rsidRDefault="009F378C" w:rsidP="009F378C">
      <w:pPr>
        <w:pStyle w:val="Prrafodelista"/>
        <w:numPr>
          <w:ilvl w:val="0"/>
          <w:numId w:val="14"/>
        </w:numPr>
        <w:spacing w:after="0"/>
        <w:rPr>
          <w:rFonts w:ascii="Calibri" w:hAnsi="Calibri"/>
          <w:b/>
        </w:rPr>
      </w:pPr>
      <w:r w:rsidRPr="00E63FC3">
        <w:rPr>
          <w:rFonts w:ascii="Calibri" w:hAnsi="Calibri"/>
          <w:b/>
        </w:rPr>
        <w:t>Escribe una función que devuelva solamente caracteres alfabéticos sustituyendo cualquier otro carácter por blancos a partir de una cadena que se pasara en la llamada.</w:t>
      </w:r>
    </w:p>
    <w:p w:rsidR="009F378C" w:rsidRPr="00E63FC3" w:rsidRDefault="009F378C" w:rsidP="009F378C">
      <w:pPr>
        <w:pStyle w:val="Prrafodelista"/>
        <w:spacing w:after="0"/>
        <w:rPr>
          <w:rFonts w:ascii="Calibri" w:hAnsi="Calibri"/>
          <w:b/>
        </w:rPr>
      </w:pPr>
    </w:p>
    <w:p w:rsidR="009F378C" w:rsidRPr="00E63FC3" w:rsidRDefault="009F378C" w:rsidP="009F378C">
      <w:pPr>
        <w:pStyle w:val="Prrafodelista"/>
        <w:numPr>
          <w:ilvl w:val="0"/>
          <w:numId w:val="14"/>
        </w:numPr>
        <w:spacing w:after="0"/>
        <w:rPr>
          <w:rFonts w:ascii="Calibri" w:hAnsi="Calibri"/>
          <w:b/>
        </w:rPr>
      </w:pPr>
      <w:r w:rsidRPr="00E63FC3">
        <w:rPr>
          <w:rFonts w:ascii="Calibri" w:hAnsi="Calibri"/>
          <w:b/>
        </w:rPr>
        <w:t xml:space="preserve">Codifica un procedimiento que permita borrar un empleado cuyo número se pasara en la llamada.  </w:t>
      </w:r>
    </w:p>
    <w:p w:rsidR="009F378C" w:rsidRPr="00E63FC3" w:rsidRDefault="009F378C" w:rsidP="009F378C">
      <w:pPr>
        <w:pStyle w:val="Prrafodelista"/>
        <w:spacing w:after="0"/>
        <w:rPr>
          <w:rFonts w:ascii="Calibri" w:hAnsi="Calibri"/>
          <w:b/>
        </w:rPr>
      </w:pPr>
    </w:p>
    <w:p w:rsidR="009F378C" w:rsidRPr="00E63FC3" w:rsidRDefault="009F378C" w:rsidP="009F378C">
      <w:pPr>
        <w:pStyle w:val="Prrafodelista"/>
        <w:numPr>
          <w:ilvl w:val="0"/>
          <w:numId w:val="14"/>
        </w:numPr>
        <w:spacing w:after="0"/>
        <w:rPr>
          <w:rFonts w:ascii="Calibri" w:hAnsi="Calibri"/>
          <w:b/>
        </w:rPr>
      </w:pPr>
      <w:r w:rsidRPr="00E63FC3">
        <w:rPr>
          <w:rFonts w:ascii="Calibri" w:hAnsi="Calibri"/>
          <w:b/>
        </w:rPr>
        <w:t>Escribe un procedimiento que modifique la localidad de un departamento el procedimient</w:t>
      </w:r>
      <w:r w:rsidR="000A486D">
        <w:rPr>
          <w:rFonts w:ascii="Calibri" w:hAnsi="Calibri"/>
          <w:b/>
        </w:rPr>
        <w:t>o recibirá como parámetros el nú</w:t>
      </w:r>
      <w:r w:rsidRPr="00E63FC3">
        <w:rPr>
          <w:rFonts w:ascii="Calibri" w:hAnsi="Calibri"/>
          <w:b/>
        </w:rPr>
        <w:t>mero de departamento y la nueva localidad.</w:t>
      </w:r>
    </w:p>
    <w:p w:rsidR="009F378C" w:rsidRPr="00E63FC3" w:rsidRDefault="009F378C" w:rsidP="009F378C">
      <w:pPr>
        <w:pStyle w:val="Prrafodelista"/>
        <w:spacing w:after="0"/>
        <w:rPr>
          <w:rFonts w:ascii="Calibri" w:hAnsi="Calibri"/>
          <w:b/>
        </w:rPr>
      </w:pPr>
    </w:p>
    <w:p w:rsidR="009F378C" w:rsidRDefault="009F378C" w:rsidP="001B4609">
      <w:pPr>
        <w:pStyle w:val="Prrafodelista"/>
        <w:numPr>
          <w:ilvl w:val="0"/>
          <w:numId w:val="14"/>
        </w:numPr>
        <w:spacing w:after="0"/>
        <w:rPr>
          <w:rFonts w:ascii="Calibri" w:hAnsi="Calibri"/>
          <w:b/>
        </w:rPr>
      </w:pPr>
      <w:r w:rsidRPr="00E63FC3">
        <w:rPr>
          <w:rFonts w:ascii="Calibri" w:hAnsi="Calibri"/>
          <w:b/>
        </w:rPr>
        <w:t xml:space="preserve">Visualiza todos los procedimientos y funciones del usuario almacenado en la base de datos y su situación </w:t>
      </w:r>
      <w:proofErr w:type="spellStart"/>
      <w:r w:rsidRPr="00E63FC3">
        <w:rPr>
          <w:rFonts w:ascii="Calibri" w:hAnsi="Calibri"/>
          <w:b/>
        </w:rPr>
        <w:t>valid</w:t>
      </w:r>
      <w:proofErr w:type="spellEnd"/>
      <w:r w:rsidRPr="00E63FC3">
        <w:rPr>
          <w:rFonts w:ascii="Calibri" w:hAnsi="Calibri"/>
          <w:b/>
        </w:rPr>
        <w:t xml:space="preserve"> o </w:t>
      </w:r>
      <w:proofErr w:type="spellStart"/>
      <w:r w:rsidRPr="00E63FC3">
        <w:rPr>
          <w:rFonts w:ascii="Calibri" w:hAnsi="Calibri"/>
          <w:b/>
        </w:rPr>
        <w:t>invalid</w:t>
      </w:r>
      <w:proofErr w:type="spellEnd"/>
      <w:r w:rsidRPr="00E63FC3">
        <w:rPr>
          <w:rFonts w:ascii="Calibri" w:hAnsi="Calibri"/>
          <w:b/>
        </w:rPr>
        <w:t xml:space="preserve"> consulta el código de alguno de ellos.</w:t>
      </w:r>
    </w:p>
    <w:p w:rsidR="00BC15AE" w:rsidRPr="00BC15AE" w:rsidRDefault="00BC15AE" w:rsidP="00BC15AE">
      <w:pPr>
        <w:pStyle w:val="Prrafodelista"/>
        <w:rPr>
          <w:rFonts w:ascii="Calibri" w:hAnsi="Calibri"/>
          <w:b/>
        </w:rPr>
      </w:pPr>
    </w:p>
    <w:p w:rsidR="00BC15AE" w:rsidRPr="00BC15AE" w:rsidRDefault="00BC15AE" w:rsidP="00BC15AE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hAnsi="Calibri"/>
          <w:b/>
        </w:rPr>
      </w:pPr>
      <w:r w:rsidRPr="00BC15AE">
        <w:rPr>
          <w:rFonts w:ascii="Calibri" w:hAnsi="Calibri"/>
          <w:b/>
        </w:rPr>
        <w:t>Dado el siguiente procedimiento:</w:t>
      </w:r>
      <w:r w:rsidRPr="00BC15AE">
        <w:rPr>
          <w:rFonts w:ascii="Calibri" w:hAnsi="Calibri"/>
          <w:b/>
        </w:rPr>
        <w:br/>
        <w:t xml:space="preserve">CREATE OR REPLACE PROCEDURE </w:t>
      </w:r>
      <w:proofErr w:type="spellStart"/>
      <w:r w:rsidRPr="00BC15AE">
        <w:rPr>
          <w:rFonts w:ascii="Calibri" w:hAnsi="Calibri"/>
          <w:b/>
        </w:rPr>
        <w:t>crear_depart</w:t>
      </w:r>
      <w:proofErr w:type="spellEnd"/>
      <w:r w:rsidRPr="00BC15AE">
        <w:rPr>
          <w:rFonts w:ascii="Calibri" w:hAnsi="Calibri"/>
          <w:b/>
        </w:rPr>
        <w:t xml:space="preserve"> (</w:t>
      </w:r>
      <w:r w:rsidRPr="00BC15AE">
        <w:rPr>
          <w:rFonts w:ascii="Calibri" w:hAnsi="Calibri"/>
          <w:b/>
        </w:rPr>
        <w:br/>
      </w:r>
      <w:proofErr w:type="spellStart"/>
      <w:r w:rsidRPr="00BC15AE">
        <w:rPr>
          <w:rFonts w:ascii="Calibri" w:hAnsi="Calibri"/>
          <w:b/>
        </w:rPr>
        <w:t>v_num_dept</w:t>
      </w:r>
      <w:proofErr w:type="spellEnd"/>
      <w:r w:rsidRPr="00BC15AE">
        <w:rPr>
          <w:rFonts w:ascii="Calibri" w:hAnsi="Calibri"/>
          <w:b/>
        </w:rPr>
        <w:t xml:space="preserve"> </w:t>
      </w:r>
      <w:proofErr w:type="spellStart"/>
      <w:r w:rsidRPr="00BC15AE">
        <w:rPr>
          <w:rFonts w:ascii="Calibri" w:hAnsi="Calibri"/>
          <w:b/>
        </w:rPr>
        <w:t>depart.dept_no%TYPE</w:t>
      </w:r>
      <w:proofErr w:type="spellEnd"/>
      <w:r w:rsidRPr="00BC15AE">
        <w:rPr>
          <w:rFonts w:ascii="Calibri" w:hAnsi="Calibri"/>
          <w:b/>
        </w:rPr>
        <w:t>, </w:t>
      </w:r>
      <w:r w:rsidRPr="00BC15AE">
        <w:rPr>
          <w:rFonts w:ascii="Calibri" w:hAnsi="Calibri"/>
          <w:b/>
        </w:rPr>
        <w:br/>
      </w:r>
      <w:proofErr w:type="spellStart"/>
      <w:r w:rsidRPr="00BC15AE">
        <w:rPr>
          <w:rFonts w:ascii="Calibri" w:hAnsi="Calibri"/>
          <w:b/>
        </w:rPr>
        <w:t>v_dnombre</w:t>
      </w:r>
      <w:proofErr w:type="spellEnd"/>
      <w:r w:rsidRPr="00BC15AE">
        <w:rPr>
          <w:rFonts w:ascii="Calibri" w:hAnsi="Calibri"/>
          <w:b/>
        </w:rPr>
        <w:t xml:space="preserve"> </w:t>
      </w:r>
      <w:proofErr w:type="spellStart"/>
      <w:r w:rsidRPr="00BC15AE">
        <w:rPr>
          <w:rFonts w:ascii="Calibri" w:hAnsi="Calibri"/>
          <w:b/>
        </w:rPr>
        <w:t>depart.dnombre%TYPE</w:t>
      </w:r>
      <w:proofErr w:type="spellEnd"/>
      <w:r w:rsidRPr="00BC15AE">
        <w:rPr>
          <w:rFonts w:ascii="Calibri" w:hAnsi="Calibri"/>
          <w:b/>
        </w:rPr>
        <w:t xml:space="preserve"> DEFAULT 'PROVISIONAL',</w:t>
      </w:r>
      <w:r w:rsidRPr="00BC15AE">
        <w:rPr>
          <w:rFonts w:ascii="Calibri" w:hAnsi="Calibri"/>
          <w:b/>
        </w:rPr>
        <w:br/>
      </w:r>
      <w:proofErr w:type="spellStart"/>
      <w:r w:rsidRPr="00BC15AE">
        <w:rPr>
          <w:rFonts w:ascii="Calibri" w:hAnsi="Calibri"/>
          <w:b/>
        </w:rPr>
        <w:t>v_loc</w:t>
      </w:r>
      <w:proofErr w:type="spellEnd"/>
      <w:r w:rsidRPr="00BC15AE">
        <w:rPr>
          <w:rFonts w:ascii="Calibri" w:hAnsi="Calibri"/>
          <w:b/>
        </w:rPr>
        <w:t xml:space="preserve"> </w:t>
      </w:r>
      <w:proofErr w:type="spellStart"/>
      <w:r w:rsidRPr="00BC15AE">
        <w:rPr>
          <w:rFonts w:ascii="Calibri" w:hAnsi="Calibri"/>
          <w:b/>
        </w:rPr>
        <w:t>depart.loc%TYPE</w:t>
      </w:r>
      <w:proofErr w:type="spellEnd"/>
      <w:r w:rsidRPr="00BC15AE">
        <w:rPr>
          <w:rFonts w:ascii="Calibri" w:hAnsi="Calibri"/>
          <w:b/>
        </w:rPr>
        <w:t xml:space="preserve"> DEFAULT ‘PROVISIONAL’)</w:t>
      </w:r>
      <w:r w:rsidRPr="00BC15AE">
        <w:rPr>
          <w:rFonts w:ascii="Calibri" w:hAnsi="Calibri"/>
          <w:b/>
        </w:rPr>
        <w:br/>
        <w:t>IS</w:t>
      </w:r>
      <w:r w:rsidRPr="00BC15AE">
        <w:rPr>
          <w:rFonts w:ascii="Calibri" w:hAnsi="Calibri"/>
          <w:b/>
        </w:rPr>
        <w:br/>
        <w:t>BEGIN</w:t>
      </w:r>
      <w:r w:rsidRPr="00BC15AE">
        <w:rPr>
          <w:rFonts w:ascii="Calibri" w:hAnsi="Calibri"/>
          <w:b/>
        </w:rPr>
        <w:br/>
        <w:t xml:space="preserve">INSERT INTO </w:t>
      </w:r>
      <w:proofErr w:type="spellStart"/>
      <w:r w:rsidRPr="00BC15AE">
        <w:rPr>
          <w:rFonts w:ascii="Calibri" w:hAnsi="Calibri"/>
          <w:b/>
        </w:rPr>
        <w:t>depart</w:t>
      </w:r>
      <w:proofErr w:type="spellEnd"/>
      <w:r w:rsidRPr="00BC15AE">
        <w:rPr>
          <w:rFonts w:ascii="Calibri" w:hAnsi="Calibri"/>
          <w:b/>
        </w:rPr>
        <w:br/>
        <w:t>VALUES (</w:t>
      </w:r>
      <w:proofErr w:type="spellStart"/>
      <w:r w:rsidRPr="00BC15AE">
        <w:rPr>
          <w:rFonts w:ascii="Calibri" w:hAnsi="Calibri"/>
          <w:b/>
        </w:rPr>
        <w:t>v_num_dept</w:t>
      </w:r>
      <w:proofErr w:type="spellEnd"/>
      <w:r w:rsidRPr="00BC15AE">
        <w:rPr>
          <w:rFonts w:ascii="Calibri" w:hAnsi="Calibri"/>
          <w:b/>
        </w:rPr>
        <w:t xml:space="preserve">, </w:t>
      </w:r>
      <w:proofErr w:type="spellStart"/>
      <w:r w:rsidRPr="00BC15AE">
        <w:rPr>
          <w:rFonts w:ascii="Calibri" w:hAnsi="Calibri"/>
          <w:b/>
        </w:rPr>
        <w:t>v_dnombre</w:t>
      </w:r>
      <w:proofErr w:type="spellEnd"/>
      <w:r w:rsidRPr="00BC15AE">
        <w:rPr>
          <w:rFonts w:ascii="Calibri" w:hAnsi="Calibri"/>
          <w:b/>
        </w:rPr>
        <w:t xml:space="preserve">, </w:t>
      </w:r>
      <w:proofErr w:type="spellStart"/>
      <w:r w:rsidRPr="00BC15AE">
        <w:rPr>
          <w:rFonts w:ascii="Calibri" w:hAnsi="Calibri"/>
          <w:b/>
        </w:rPr>
        <w:t>v_loc</w:t>
      </w:r>
      <w:proofErr w:type="spellEnd"/>
      <w:r w:rsidRPr="00BC15AE">
        <w:rPr>
          <w:rFonts w:ascii="Calibri" w:hAnsi="Calibri"/>
          <w:b/>
        </w:rPr>
        <w:t>);</w:t>
      </w:r>
      <w:r w:rsidRPr="00BC15AE">
        <w:rPr>
          <w:rFonts w:ascii="Calibri" w:hAnsi="Calibri"/>
          <w:b/>
        </w:rPr>
        <w:br/>
        <w:t xml:space="preserve">END </w:t>
      </w:r>
      <w:proofErr w:type="spellStart"/>
      <w:r w:rsidRPr="00BC15AE">
        <w:rPr>
          <w:rFonts w:ascii="Calibri" w:hAnsi="Calibri"/>
          <w:b/>
        </w:rPr>
        <w:t>crear_depart</w:t>
      </w:r>
      <w:proofErr w:type="spellEnd"/>
      <w:r w:rsidRPr="00BC15AE">
        <w:rPr>
          <w:rFonts w:ascii="Calibri" w:hAnsi="Calibri"/>
          <w:b/>
        </w:rPr>
        <w:t>;</w:t>
      </w:r>
      <w:r w:rsidRPr="00BC15AE">
        <w:rPr>
          <w:rFonts w:ascii="Calibri" w:hAnsi="Calibri"/>
          <w:b/>
        </w:rPr>
        <w:br/>
        <w:t>Indicar cuáles de las siguientes llamadas son correctas y cuáles incorrectas, en este último caso escribir la llamada correcta usando la notación posicional (en los casos que se pueda):</w:t>
      </w:r>
      <w:r w:rsidRPr="00BC15AE">
        <w:rPr>
          <w:rFonts w:ascii="Calibri" w:hAnsi="Calibri"/>
          <w:b/>
        </w:rPr>
        <w:br/>
      </w:r>
      <w:proofErr w:type="spellStart"/>
      <w:r w:rsidRPr="00BC15AE">
        <w:rPr>
          <w:rFonts w:ascii="Calibri" w:hAnsi="Calibri"/>
          <w:b/>
        </w:rPr>
        <w:t>crear_depart</w:t>
      </w:r>
      <w:proofErr w:type="spellEnd"/>
      <w:r w:rsidRPr="00BC15AE">
        <w:rPr>
          <w:rFonts w:ascii="Calibri" w:hAnsi="Calibri"/>
          <w:b/>
        </w:rPr>
        <w:t>; -- 1º</w:t>
      </w:r>
      <w:r w:rsidRPr="00BC15AE">
        <w:rPr>
          <w:rFonts w:ascii="Calibri" w:hAnsi="Calibri"/>
          <w:b/>
        </w:rPr>
        <w:br/>
      </w:r>
      <w:proofErr w:type="spellStart"/>
      <w:r w:rsidRPr="00BC15AE">
        <w:rPr>
          <w:rFonts w:ascii="Calibri" w:hAnsi="Calibri"/>
          <w:b/>
        </w:rPr>
        <w:t>crear_depart</w:t>
      </w:r>
      <w:proofErr w:type="spellEnd"/>
      <w:r w:rsidRPr="00BC15AE">
        <w:rPr>
          <w:rFonts w:ascii="Calibri" w:hAnsi="Calibri"/>
          <w:b/>
        </w:rPr>
        <w:t>(50); -- 2º </w:t>
      </w:r>
      <w:r w:rsidRPr="00BC15AE">
        <w:rPr>
          <w:rFonts w:ascii="Calibri" w:hAnsi="Calibri"/>
          <w:b/>
        </w:rPr>
        <w:br/>
      </w:r>
      <w:proofErr w:type="spellStart"/>
      <w:r w:rsidRPr="00BC15AE">
        <w:rPr>
          <w:rFonts w:ascii="Calibri" w:hAnsi="Calibri"/>
          <w:b/>
        </w:rPr>
        <w:t>crear_depart</w:t>
      </w:r>
      <w:proofErr w:type="spellEnd"/>
      <w:r w:rsidRPr="00BC15AE">
        <w:rPr>
          <w:rFonts w:ascii="Calibri" w:hAnsi="Calibri"/>
          <w:b/>
        </w:rPr>
        <w:t>('COMPRAS'); -- 3º</w:t>
      </w:r>
      <w:r w:rsidRPr="00BC15AE">
        <w:rPr>
          <w:rFonts w:ascii="Calibri" w:hAnsi="Calibri"/>
          <w:b/>
        </w:rPr>
        <w:br/>
      </w:r>
      <w:proofErr w:type="spellStart"/>
      <w:r w:rsidRPr="00BC15AE">
        <w:rPr>
          <w:rFonts w:ascii="Calibri" w:hAnsi="Calibri"/>
          <w:b/>
        </w:rPr>
        <w:t>crear_depart</w:t>
      </w:r>
      <w:proofErr w:type="spellEnd"/>
      <w:r w:rsidRPr="00BC15AE">
        <w:rPr>
          <w:rFonts w:ascii="Calibri" w:hAnsi="Calibri"/>
          <w:b/>
        </w:rPr>
        <w:t>(50,'COMPRAS'); -- 4º</w:t>
      </w:r>
      <w:r w:rsidRPr="00BC15AE">
        <w:rPr>
          <w:rFonts w:ascii="Calibri" w:hAnsi="Calibri"/>
          <w:b/>
        </w:rPr>
        <w:br/>
      </w:r>
      <w:proofErr w:type="spellStart"/>
      <w:r w:rsidRPr="00BC15AE">
        <w:rPr>
          <w:rFonts w:ascii="Calibri" w:hAnsi="Calibri"/>
          <w:b/>
        </w:rPr>
        <w:t>crear_depart</w:t>
      </w:r>
      <w:proofErr w:type="spellEnd"/>
      <w:r w:rsidRPr="00BC15AE">
        <w:rPr>
          <w:rFonts w:ascii="Calibri" w:hAnsi="Calibri"/>
          <w:b/>
        </w:rPr>
        <w:t>('COMPRAS', 50); -- 5º</w:t>
      </w:r>
      <w:r w:rsidRPr="00BC15AE">
        <w:rPr>
          <w:rFonts w:ascii="Calibri" w:hAnsi="Calibri"/>
          <w:b/>
        </w:rPr>
        <w:br/>
      </w:r>
      <w:proofErr w:type="spellStart"/>
      <w:r w:rsidRPr="00BC15AE">
        <w:rPr>
          <w:rFonts w:ascii="Calibri" w:hAnsi="Calibri"/>
          <w:b/>
        </w:rPr>
        <w:t>crear_depart</w:t>
      </w:r>
      <w:proofErr w:type="spellEnd"/>
      <w:r w:rsidRPr="00BC15AE">
        <w:rPr>
          <w:rFonts w:ascii="Calibri" w:hAnsi="Calibri"/>
          <w:b/>
        </w:rPr>
        <w:t>('COMPRAS', 'VALENCIA'); -- 6º</w:t>
      </w:r>
      <w:r w:rsidRPr="00BC15AE">
        <w:rPr>
          <w:rFonts w:ascii="Calibri" w:hAnsi="Calibri"/>
          <w:b/>
        </w:rPr>
        <w:br/>
      </w:r>
      <w:proofErr w:type="spellStart"/>
      <w:r w:rsidRPr="00BC15AE">
        <w:rPr>
          <w:rFonts w:ascii="Calibri" w:hAnsi="Calibri"/>
          <w:b/>
        </w:rPr>
        <w:t>crear_depart</w:t>
      </w:r>
      <w:proofErr w:type="spellEnd"/>
      <w:r w:rsidRPr="00BC15AE">
        <w:rPr>
          <w:rFonts w:ascii="Calibri" w:hAnsi="Calibri"/>
          <w:b/>
        </w:rPr>
        <w:t>(50, 'COMPRAS', 'VALENCIA'); -- 7º</w:t>
      </w:r>
      <w:r w:rsidRPr="00BC15AE">
        <w:rPr>
          <w:rFonts w:ascii="Calibri" w:hAnsi="Calibri"/>
          <w:b/>
        </w:rPr>
        <w:br/>
      </w:r>
      <w:proofErr w:type="spellStart"/>
      <w:r w:rsidRPr="00BC15AE">
        <w:rPr>
          <w:rFonts w:ascii="Calibri" w:hAnsi="Calibri"/>
          <w:b/>
        </w:rPr>
        <w:t>crear_depart</w:t>
      </w:r>
      <w:proofErr w:type="spellEnd"/>
      <w:r w:rsidRPr="00BC15AE">
        <w:rPr>
          <w:rFonts w:ascii="Calibri" w:hAnsi="Calibri"/>
          <w:b/>
        </w:rPr>
        <w:t>('COMPRAS', 50, 'VALENCIA'); -- 8º</w:t>
      </w:r>
      <w:r w:rsidRPr="00BC15AE">
        <w:rPr>
          <w:rFonts w:ascii="Calibri" w:hAnsi="Calibri"/>
          <w:b/>
        </w:rPr>
        <w:br/>
      </w:r>
      <w:proofErr w:type="spellStart"/>
      <w:r w:rsidRPr="00BC15AE">
        <w:rPr>
          <w:rFonts w:ascii="Calibri" w:hAnsi="Calibri"/>
          <w:b/>
        </w:rPr>
        <w:t>crear_depart</w:t>
      </w:r>
      <w:proofErr w:type="spellEnd"/>
      <w:r w:rsidRPr="00BC15AE">
        <w:rPr>
          <w:rFonts w:ascii="Calibri" w:hAnsi="Calibri"/>
          <w:b/>
        </w:rPr>
        <w:t>('VALENCIA', ‘COMPRAS’); -- 9º</w:t>
      </w:r>
      <w:r w:rsidRPr="00BC15AE">
        <w:rPr>
          <w:rFonts w:ascii="Calibri" w:hAnsi="Calibri"/>
          <w:b/>
        </w:rPr>
        <w:br/>
      </w:r>
      <w:proofErr w:type="spellStart"/>
      <w:r w:rsidRPr="00BC15AE">
        <w:rPr>
          <w:rFonts w:ascii="Calibri" w:hAnsi="Calibri"/>
          <w:b/>
        </w:rPr>
        <w:t>crear_depart</w:t>
      </w:r>
      <w:proofErr w:type="spellEnd"/>
      <w:r w:rsidRPr="00BC15AE">
        <w:rPr>
          <w:rFonts w:ascii="Calibri" w:hAnsi="Calibri"/>
          <w:b/>
        </w:rPr>
        <w:t>('VALENCIA', 50); -- 10º</w:t>
      </w:r>
    </w:p>
    <w:p w:rsidR="00BC15AE" w:rsidRPr="00BC15AE" w:rsidRDefault="00BC15AE" w:rsidP="00BC15AE">
      <w:pPr>
        <w:spacing w:after="0"/>
        <w:ind w:left="360"/>
        <w:rPr>
          <w:rFonts w:ascii="Calibri" w:hAnsi="Calibri"/>
          <w:b/>
        </w:rPr>
      </w:pPr>
    </w:p>
    <w:p w:rsidR="00B021AC" w:rsidRPr="002B2F86" w:rsidRDefault="00B021AC">
      <w:pPr>
        <w:rPr>
          <w:rFonts w:ascii="Calibri" w:hAnsi="Calibri"/>
          <w:b/>
        </w:rPr>
      </w:pPr>
    </w:p>
    <w:sectPr w:rsidR="00B021AC" w:rsidRPr="002B2F8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0AE" w:rsidRDefault="001A10AE" w:rsidP="00D655FE">
      <w:pPr>
        <w:spacing w:after="0" w:line="240" w:lineRule="auto"/>
      </w:pPr>
      <w:r>
        <w:separator/>
      </w:r>
    </w:p>
  </w:endnote>
  <w:endnote w:type="continuationSeparator" w:id="0">
    <w:p w:rsidR="001A10AE" w:rsidRDefault="001A10AE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3542584"/>
      <w:docPartObj>
        <w:docPartGallery w:val="Page Numbers (Bottom of Page)"/>
        <w:docPartUnique/>
      </w:docPartObj>
    </w:sdtPr>
    <w:sdtEndPr/>
    <w:sdtContent>
      <w:p w:rsidR="00A149D8" w:rsidRDefault="00A149D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6194">
          <w:rPr>
            <w:noProof/>
          </w:rPr>
          <w:t>2</w:t>
        </w:r>
        <w:r>
          <w:fldChar w:fldCharType="end"/>
        </w:r>
      </w:p>
    </w:sdtContent>
  </w:sdt>
  <w:p w:rsidR="00070506" w:rsidRDefault="000705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0AE" w:rsidRDefault="001A10AE" w:rsidP="00D655FE">
      <w:pPr>
        <w:spacing w:after="0" w:line="240" w:lineRule="auto"/>
      </w:pPr>
      <w:r>
        <w:separator/>
      </w:r>
    </w:p>
  </w:footnote>
  <w:footnote w:type="continuationSeparator" w:id="0">
    <w:p w:rsidR="001A10AE" w:rsidRDefault="001A10AE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194" w:rsidRDefault="00536194" w:rsidP="00D655FE">
    <w:pPr>
      <w:pStyle w:val="Encabezado"/>
      <w:jc w:val="center"/>
      <w:rPr>
        <w:b/>
        <w:sz w:val="32"/>
        <w:szCs w:val="32"/>
        <w:u w:val="single"/>
      </w:rPr>
    </w:pPr>
  </w:p>
  <w:tbl>
    <w:tblPr>
      <w:tblStyle w:val="Tablaconcuadrcula1"/>
      <w:tblW w:w="9794" w:type="dxa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4A0" w:firstRow="1" w:lastRow="0" w:firstColumn="1" w:lastColumn="0" w:noHBand="0" w:noVBand="1"/>
    </w:tblPr>
    <w:tblGrid>
      <w:gridCol w:w="1869"/>
      <w:gridCol w:w="5970"/>
      <w:gridCol w:w="1955"/>
    </w:tblGrid>
    <w:tr w:rsidR="00536194" w:rsidTr="00773426">
      <w:trPr>
        <w:trHeight w:val="1192"/>
        <w:jc w:val="center"/>
      </w:trPr>
      <w:tc>
        <w:tcPr>
          <w:tcW w:w="1869" w:type="dxa"/>
        </w:tcPr>
        <w:p w:rsidR="00536194" w:rsidRDefault="00536194" w:rsidP="00536194">
          <w:pPr>
            <w:pStyle w:val="Encabezado"/>
          </w:pPr>
          <w:r>
            <w:rPr>
              <w:noProof/>
            </w:rPr>
            <w:drawing>
              <wp:inline distT="0" distB="0" distL="0" distR="0" wp14:anchorId="688BBF6D" wp14:editId="543BB8CD">
                <wp:extent cx="1042235" cy="733425"/>
                <wp:effectExtent l="0" t="0" r="5715" b="0"/>
                <wp:docPr id="2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07" cy="755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70" w:type="dxa"/>
          <w:vAlign w:val="center"/>
        </w:tcPr>
        <w:p w:rsidR="00536194" w:rsidRPr="00BE41DD" w:rsidRDefault="00536194" w:rsidP="00536194">
          <w:pPr>
            <w:pStyle w:val="Encabezado"/>
            <w:jc w:val="center"/>
            <w:rPr>
              <w:sz w:val="40"/>
              <w:szCs w:val="40"/>
            </w:rPr>
          </w:pPr>
          <w:r w:rsidRPr="00BE41DD">
            <w:rPr>
              <w:sz w:val="40"/>
              <w:szCs w:val="40"/>
            </w:rPr>
            <w:t>BASES DE DATOS</w:t>
          </w:r>
        </w:p>
        <w:p w:rsidR="00536194" w:rsidRDefault="00536194" w:rsidP="00536194">
          <w:pPr>
            <w:pStyle w:val="Encabezado"/>
            <w:jc w:val="center"/>
          </w:pPr>
        </w:p>
      </w:tc>
      <w:tc>
        <w:tcPr>
          <w:tcW w:w="1955" w:type="dxa"/>
          <w:vAlign w:val="center"/>
        </w:tcPr>
        <w:p w:rsidR="00536194" w:rsidRDefault="00536194" w:rsidP="00536194">
          <w:pPr>
            <w:pStyle w:val="Encabezado"/>
            <w:rPr>
              <w:sz w:val="20"/>
              <w:szCs w:val="20"/>
            </w:rPr>
          </w:pPr>
          <w:r w:rsidRPr="00BE41DD">
            <w:rPr>
              <w:b/>
              <w:sz w:val="20"/>
              <w:szCs w:val="20"/>
            </w:rPr>
            <w:t>Dpto. INFORMÁTICA</w:t>
          </w:r>
        </w:p>
        <w:p w:rsidR="00536194" w:rsidRPr="00BE41DD" w:rsidRDefault="00536194" w:rsidP="00536194">
          <w:pPr>
            <w:pStyle w:val="Encabezado"/>
            <w:jc w:val="center"/>
            <w:rPr>
              <w:sz w:val="20"/>
              <w:szCs w:val="20"/>
            </w:rPr>
          </w:pPr>
        </w:p>
      </w:tc>
    </w:tr>
  </w:tbl>
  <w:p w:rsidR="00536194" w:rsidRDefault="00536194" w:rsidP="00D655FE">
    <w:pPr>
      <w:pStyle w:val="Encabezado"/>
      <w:jc w:val="center"/>
      <w:rPr>
        <w:b/>
        <w:sz w:val="32"/>
        <w:szCs w:val="32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14D0"/>
    <w:multiLevelType w:val="hybridMultilevel"/>
    <w:tmpl w:val="2D1026AC"/>
    <w:lvl w:ilvl="0" w:tplc="0C0A000F">
      <w:start w:val="1"/>
      <w:numFmt w:val="decimal"/>
      <w:lvlText w:val="%1."/>
      <w:lvlJc w:val="left"/>
      <w:pPr>
        <w:ind w:left="1785" w:hanging="360"/>
      </w:p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>
    <w:nsid w:val="0720132B"/>
    <w:multiLevelType w:val="hybridMultilevel"/>
    <w:tmpl w:val="24DA457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3136628"/>
    <w:multiLevelType w:val="hybridMultilevel"/>
    <w:tmpl w:val="A718CE9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7A5517C"/>
    <w:multiLevelType w:val="hybridMultilevel"/>
    <w:tmpl w:val="93824BB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318272CC"/>
    <w:multiLevelType w:val="hybridMultilevel"/>
    <w:tmpl w:val="EC8A16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75868"/>
    <w:multiLevelType w:val="hybridMultilevel"/>
    <w:tmpl w:val="7C8EC4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8F4E7C"/>
    <w:multiLevelType w:val="hybridMultilevel"/>
    <w:tmpl w:val="78A4B79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549E6C5C"/>
    <w:multiLevelType w:val="multilevel"/>
    <w:tmpl w:val="961AF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CA0B1B"/>
    <w:multiLevelType w:val="multilevel"/>
    <w:tmpl w:val="798E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182534"/>
    <w:multiLevelType w:val="hybridMultilevel"/>
    <w:tmpl w:val="D38C3DC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5B4C29E9"/>
    <w:multiLevelType w:val="hybridMultilevel"/>
    <w:tmpl w:val="38AA532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5F256B19"/>
    <w:multiLevelType w:val="hybridMultilevel"/>
    <w:tmpl w:val="9C642DC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FBA3456"/>
    <w:multiLevelType w:val="hybridMultilevel"/>
    <w:tmpl w:val="2746F1D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6E050A9B"/>
    <w:multiLevelType w:val="hybridMultilevel"/>
    <w:tmpl w:val="F7261E9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0"/>
  </w:num>
  <w:num w:numId="5">
    <w:abstractNumId w:val="11"/>
  </w:num>
  <w:num w:numId="6">
    <w:abstractNumId w:val="1"/>
  </w:num>
  <w:num w:numId="7">
    <w:abstractNumId w:val="2"/>
  </w:num>
  <w:num w:numId="8">
    <w:abstractNumId w:val="3"/>
  </w:num>
  <w:num w:numId="9">
    <w:abstractNumId w:val="12"/>
  </w:num>
  <w:num w:numId="10">
    <w:abstractNumId w:val="13"/>
  </w:num>
  <w:num w:numId="11">
    <w:abstractNumId w:val="7"/>
  </w:num>
  <w:num w:numId="12">
    <w:abstractNumId w:val="8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43"/>
    <w:rsid w:val="00070506"/>
    <w:rsid w:val="00094F2C"/>
    <w:rsid w:val="000A486D"/>
    <w:rsid w:val="000C430A"/>
    <w:rsid w:val="00122714"/>
    <w:rsid w:val="00142654"/>
    <w:rsid w:val="00150143"/>
    <w:rsid w:val="00154D0A"/>
    <w:rsid w:val="001943B3"/>
    <w:rsid w:val="001A10AE"/>
    <w:rsid w:val="001D59C9"/>
    <w:rsid w:val="001F72AD"/>
    <w:rsid w:val="00202CF2"/>
    <w:rsid w:val="00204AEC"/>
    <w:rsid w:val="002231C2"/>
    <w:rsid w:val="00253300"/>
    <w:rsid w:val="00265971"/>
    <w:rsid w:val="00266761"/>
    <w:rsid w:val="002667B5"/>
    <w:rsid w:val="002B2F86"/>
    <w:rsid w:val="00326463"/>
    <w:rsid w:val="003E7F0A"/>
    <w:rsid w:val="003F1670"/>
    <w:rsid w:val="0040579E"/>
    <w:rsid w:val="0044548A"/>
    <w:rsid w:val="004766DD"/>
    <w:rsid w:val="004B7C84"/>
    <w:rsid w:val="004F7125"/>
    <w:rsid w:val="00536194"/>
    <w:rsid w:val="005653AF"/>
    <w:rsid w:val="00572423"/>
    <w:rsid w:val="00572E6D"/>
    <w:rsid w:val="00682032"/>
    <w:rsid w:val="00684443"/>
    <w:rsid w:val="006B6D9A"/>
    <w:rsid w:val="006C14C6"/>
    <w:rsid w:val="006C20EB"/>
    <w:rsid w:val="00710535"/>
    <w:rsid w:val="007371D5"/>
    <w:rsid w:val="00847581"/>
    <w:rsid w:val="00871957"/>
    <w:rsid w:val="00892BA3"/>
    <w:rsid w:val="008A2B91"/>
    <w:rsid w:val="008D56B4"/>
    <w:rsid w:val="0092702C"/>
    <w:rsid w:val="009731EF"/>
    <w:rsid w:val="009A6F89"/>
    <w:rsid w:val="009F378C"/>
    <w:rsid w:val="009F75F9"/>
    <w:rsid w:val="00A149D8"/>
    <w:rsid w:val="00B021AC"/>
    <w:rsid w:val="00B31061"/>
    <w:rsid w:val="00B34A04"/>
    <w:rsid w:val="00BC15AE"/>
    <w:rsid w:val="00C44188"/>
    <w:rsid w:val="00CC6AE8"/>
    <w:rsid w:val="00CD7F40"/>
    <w:rsid w:val="00D34D02"/>
    <w:rsid w:val="00D636B2"/>
    <w:rsid w:val="00D655FE"/>
    <w:rsid w:val="00D946FF"/>
    <w:rsid w:val="00DA1FE5"/>
    <w:rsid w:val="00E55272"/>
    <w:rsid w:val="00E63FC3"/>
    <w:rsid w:val="00EA2750"/>
    <w:rsid w:val="00EE069B"/>
    <w:rsid w:val="00F27FCF"/>
    <w:rsid w:val="00F630C9"/>
    <w:rsid w:val="00F81765"/>
    <w:rsid w:val="00F82410"/>
    <w:rsid w:val="00F97B38"/>
    <w:rsid w:val="00FD6EAE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8AC58E-1CD7-41CE-BA4D-C34A799A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78C"/>
    <w:pPr>
      <w:spacing w:after="200" w:line="276" w:lineRule="auto"/>
    </w:pPr>
    <w:rPr>
      <w:rFonts w:eastAsiaTheme="minorEastAsia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05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5014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0579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0579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057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40579E"/>
    <w:rPr>
      <w:i/>
      <w:iCs/>
    </w:rPr>
  </w:style>
  <w:style w:type="paragraph" w:customStyle="1" w:styleId="jp-relatedposts-post">
    <w:name w:val="jp-relatedposts-post"/>
    <w:basedOn w:val="Normal"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p-relatedposts-post-title">
    <w:name w:val="jp-relatedposts-post-title"/>
    <w:basedOn w:val="Fuentedeprrafopredeter"/>
    <w:rsid w:val="0040579E"/>
  </w:style>
  <w:style w:type="character" w:customStyle="1" w:styleId="jp-relatedposts-post-context">
    <w:name w:val="jp-relatedposts-post-context"/>
    <w:basedOn w:val="Fuentedeprrafopredeter"/>
    <w:rsid w:val="0040579E"/>
  </w:style>
  <w:style w:type="character" w:customStyle="1" w:styleId="apple-converted-space">
    <w:name w:val="apple-converted-space"/>
    <w:basedOn w:val="Fuentedeprrafopredeter"/>
    <w:rsid w:val="0040579E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057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057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536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225">
              <w:marLeft w:val="0"/>
              <w:marRight w:val="-351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1525">
                  <w:marLeft w:val="0"/>
                  <w:marRight w:val="405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3482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76005">
                          <w:marLeft w:val="0"/>
                          <w:marRight w:val="0"/>
                          <w:marTop w:val="20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2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5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5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19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6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9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2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16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1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8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7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17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1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01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93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3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54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39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70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93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46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7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36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99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7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21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13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03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1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5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9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0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087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31298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04826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12230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63415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4716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3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7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165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4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ALICIA VELASCO</cp:lastModifiedBy>
  <cp:revision>8</cp:revision>
  <dcterms:created xsi:type="dcterms:W3CDTF">2017-05-16T07:12:00Z</dcterms:created>
  <dcterms:modified xsi:type="dcterms:W3CDTF">2022-04-28T08:43:00Z</dcterms:modified>
</cp:coreProperties>
</file>