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C42" w:rsidRDefault="000F7B13" w:rsidP="000850D1">
      <w:r>
        <w:t>As threshold decreases the number mismatches between pair words decreases</w:t>
      </w:r>
      <w:r w:rsidR="000850D1">
        <w:t xml:space="preserve">. </w:t>
      </w:r>
      <w:r w:rsidR="00107C42">
        <w:t>We choose the threshold to be</w:t>
      </w:r>
      <w:r w:rsidR="00836415">
        <w:t xml:space="preserve"> an average related to the distance between pairs of words </w:t>
      </w:r>
    </w:p>
    <w:p w:rsidR="00836415" w:rsidRPr="00554454" w:rsidRDefault="00554454" w:rsidP="000850D1">
      <w:pPr>
        <w:rPr>
          <w:u w:val="single"/>
        </w:rPr>
      </w:pPr>
      <w:r>
        <w:rPr>
          <w:u w:val="single"/>
        </w:rPr>
        <w:t>Female</w:t>
      </w:r>
      <w:r w:rsidR="000850D1" w:rsidRPr="00554454">
        <w:rPr>
          <w:u w:val="single"/>
        </w:rPr>
        <w:t xml:space="preserve"> confusion matrix:</w:t>
      </w:r>
      <w:r w:rsidR="00B54630">
        <w:rPr>
          <w:u w:val="single"/>
        </w:rPr>
        <w:t xml:space="preserve"> 47 females</w:t>
      </w:r>
    </w:p>
    <w:p w:rsidR="000850D1" w:rsidRDefault="000C2DD0" w:rsidP="000850D1">
      <w:r>
        <w:rPr>
          <w:noProof/>
        </w:rPr>
        <w:drawing>
          <wp:inline distT="0" distB="0" distL="0" distR="0" wp14:anchorId="7080CDF7" wp14:editId="3A3C9BF0">
            <wp:extent cx="5943600" cy="2080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454" w:rsidRDefault="00554454" w:rsidP="000850D1">
      <w:pPr>
        <w:rPr>
          <w:u w:val="single"/>
        </w:rPr>
      </w:pPr>
      <w:r w:rsidRPr="00554454">
        <w:rPr>
          <w:u w:val="single"/>
        </w:rPr>
        <w:t xml:space="preserve">3 examples of mismatched words for female </w:t>
      </w:r>
    </w:p>
    <w:p w:rsidR="00554454" w:rsidRPr="00554454" w:rsidRDefault="00554454" w:rsidP="000850D1">
      <w:pPr>
        <w:rPr>
          <w:rFonts w:hint="cs"/>
          <w:u w:val="single"/>
          <w:rtl/>
          <w:lang w:bidi="ar-EG"/>
        </w:rPr>
      </w:pPr>
      <w:r>
        <w:rPr>
          <w:u w:val="single"/>
        </w:rPr>
        <w:t xml:space="preserve">In pair  </w:t>
      </w:r>
      <w:r w:rsidR="00062CC0">
        <w:rPr>
          <w:rFonts w:cs="Arial" w:hint="cs"/>
          <w:u w:val="single"/>
          <w:rtl/>
          <w:lang w:bidi="ar-EG"/>
        </w:rPr>
        <w:t>مسح/مسخ</w:t>
      </w:r>
    </w:p>
    <w:p w:rsidR="00554454" w:rsidRDefault="00062CC0" w:rsidP="000850D1">
      <w:r>
        <w:rPr>
          <w:noProof/>
        </w:rPr>
        <w:drawing>
          <wp:inline distT="0" distB="0" distL="0" distR="0" wp14:anchorId="6C4AC970" wp14:editId="29C406DA">
            <wp:extent cx="5943600" cy="45053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454" w:rsidRPr="00554454" w:rsidRDefault="00062CC0" w:rsidP="00062CC0">
      <w:pPr>
        <w:rPr>
          <w:u w:val="single"/>
        </w:rPr>
      </w:pPr>
      <w:r>
        <w:rPr>
          <w:u w:val="single"/>
        </w:rPr>
        <w:t xml:space="preserve">In pair </w:t>
      </w:r>
      <w:r>
        <w:rPr>
          <w:rFonts w:hint="cs"/>
          <w:u w:val="single"/>
          <w:rtl/>
          <w:lang w:bidi="ar-EG"/>
        </w:rPr>
        <w:t>عد/عض</w:t>
      </w:r>
      <w:r w:rsidR="00554454">
        <w:rPr>
          <w:u w:val="single"/>
        </w:rPr>
        <w:t xml:space="preserve"> </w:t>
      </w:r>
      <w:r w:rsidR="00554454">
        <w:rPr>
          <w:rFonts w:cs="Arial"/>
          <w:u w:val="single"/>
        </w:rPr>
        <w:t xml:space="preserve"> </w:t>
      </w:r>
    </w:p>
    <w:p w:rsidR="00062CC0" w:rsidRDefault="00062CC0" w:rsidP="00554454">
      <w:pPr>
        <w:rPr>
          <w:u w:val="single"/>
          <w:rtl/>
        </w:rPr>
      </w:pPr>
      <w:r>
        <w:rPr>
          <w:noProof/>
        </w:rPr>
        <w:lastRenderedPageBreak/>
        <w:drawing>
          <wp:inline distT="0" distB="0" distL="0" distR="0" wp14:anchorId="6BBD5C59" wp14:editId="23D4F945">
            <wp:extent cx="5943600" cy="45764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454" w:rsidRPr="00554454" w:rsidRDefault="00554454" w:rsidP="00062CC0">
      <w:pPr>
        <w:rPr>
          <w:u w:val="single"/>
        </w:rPr>
      </w:pPr>
      <w:r>
        <w:rPr>
          <w:u w:val="single"/>
        </w:rPr>
        <w:t xml:space="preserve">In pair </w:t>
      </w:r>
      <w:r w:rsidR="00062CC0">
        <w:rPr>
          <w:rFonts w:cs="Arial" w:hint="cs"/>
          <w:u w:val="single"/>
          <w:rtl/>
        </w:rPr>
        <w:t>نذير/نظير</w:t>
      </w:r>
      <w:r>
        <w:rPr>
          <w:u w:val="single"/>
        </w:rPr>
        <w:t xml:space="preserve"> </w:t>
      </w:r>
      <w:r>
        <w:rPr>
          <w:rFonts w:cs="Arial"/>
          <w:u w:val="single"/>
        </w:rPr>
        <w:t xml:space="preserve"> </w:t>
      </w:r>
    </w:p>
    <w:p w:rsidR="00554454" w:rsidRDefault="00062CC0" w:rsidP="000850D1">
      <w:r>
        <w:rPr>
          <w:noProof/>
        </w:rPr>
        <w:drawing>
          <wp:inline distT="0" distB="0" distL="0" distR="0" wp14:anchorId="1D7B4128" wp14:editId="2B51D2E4">
            <wp:extent cx="5943600" cy="40405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CB2" w:rsidRDefault="00C31CB2" w:rsidP="000850D1"/>
    <w:p w:rsidR="006270C1" w:rsidRDefault="00C31CB2" w:rsidP="00C31CB2">
      <w:r>
        <w:rPr>
          <w:u w:val="single"/>
        </w:rPr>
        <w:t>Male</w:t>
      </w:r>
      <w:r w:rsidRPr="00554454">
        <w:rPr>
          <w:u w:val="single"/>
        </w:rPr>
        <w:t xml:space="preserve"> confusion matrix:</w:t>
      </w:r>
      <w:r w:rsidR="00B54630">
        <w:rPr>
          <w:u w:val="single"/>
        </w:rPr>
        <w:t xml:space="preserve"> 36 males</w:t>
      </w:r>
    </w:p>
    <w:p w:rsidR="003E7A67" w:rsidRDefault="00635F1B" w:rsidP="000850D1">
      <w:pPr>
        <w:rPr>
          <w:rtl/>
        </w:rPr>
      </w:pPr>
      <w:r>
        <w:rPr>
          <w:noProof/>
        </w:rPr>
        <w:drawing>
          <wp:inline distT="0" distB="0" distL="0" distR="0" wp14:anchorId="2F9BB492" wp14:editId="3732881E">
            <wp:extent cx="5943600" cy="210693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A67" w:rsidRPr="003E7A67" w:rsidRDefault="003E7A67" w:rsidP="00062CC0">
      <w:pPr>
        <w:rPr>
          <w:u w:val="single"/>
        </w:rPr>
      </w:pPr>
      <w:r>
        <w:rPr>
          <w:u w:val="single"/>
        </w:rPr>
        <w:t xml:space="preserve">In pair </w:t>
      </w:r>
      <w:r w:rsidR="00062CC0">
        <w:rPr>
          <w:rFonts w:cs="Arial" w:hint="cs"/>
          <w:u w:val="single"/>
          <w:rtl/>
        </w:rPr>
        <w:t>صامد/صامت</w:t>
      </w:r>
    </w:p>
    <w:p w:rsidR="003E7A67" w:rsidRDefault="00062CC0" w:rsidP="000850D1">
      <w:r>
        <w:rPr>
          <w:noProof/>
        </w:rPr>
        <w:drawing>
          <wp:inline distT="0" distB="0" distL="0" distR="0" wp14:anchorId="6EA2B8F8" wp14:editId="66B66AC6">
            <wp:extent cx="5943600" cy="46151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BF7" w:rsidRDefault="00EF5BF7" w:rsidP="00062CC0">
      <w:pPr>
        <w:rPr>
          <w:u w:val="single"/>
          <w:rtl/>
        </w:rPr>
      </w:pPr>
    </w:p>
    <w:p w:rsidR="00EF5BF7" w:rsidRDefault="00EF5BF7" w:rsidP="00062CC0">
      <w:pPr>
        <w:rPr>
          <w:u w:val="single"/>
          <w:rtl/>
        </w:rPr>
      </w:pPr>
    </w:p>
    <w:p w:rsidR="00EF5BF7" w:rsidRDefault="00EF5BF7" w:rsidP="00062CC0">
      <w:pPr>
        <w:rPr>
          <w:u w:val="single"/>
          <w:rtl/>
        </w:rPr>
      </w:pPr>
    </w:p>
    <w:p w:rsidR="00EF5BF7" w:rsidRDefault="00EF5BF7" w:rsidP="00062CC0">
      <w:pPr>
        <w:rPr>
          <w:u w:val="single"/>
          <w:rtl/>
        </w:rPr>
      </w:pPr>
    </w:p>
    <w:p w:rsidR="00EF5BF7" w:rsidRDefault="00EF5BF7" w:rsidP="00062CC0">
      <w:pPr>
        <w:rPr>
          <w:u w:val="single"/>
          <w:rtl/>
        </w:rPr>
      </w:pPr>
    </w:p>
    <w:p w:rsidR="003E7A67" w:rsidRDefault="003E7A67" w:rsidP="00062CC0">
      <w:r>
        <w:rPr>
          <w:u w:val="single"/>
        </w:rPr>
        <w:lastRenderedPageBreak/>
        <w:t xml:space="preserve">In pair </w:t>
      </w:r>
      <w:r w:rsidR="00062CC0">
        <w:rPr>
          <w:rFonts w:cs="Arial" w:hint="cs"/>
          <w:u w:val="single"/>
          <w:rtl/>
        </w:rPr>
        <w:t>تين/طين</w:t>
      </w:r>
      <w:r>
        <w:rPr>
          <w:u w:val="single"/>
        </w:rPr>
        <w:t xml:space="preserve"> </w:t>
      </w:r>
    </w:p>
    <w:p w:rsidR="003E7A67" w:rsidRDefault="00062CC0" w:rsidP="000850D1">
      <w:r>
        <w:rPr>
          <w:noProof/>
        </w:rPr>
        <w:drawing>
          <wp:inline distT="0" distB="0" distL="0" distR="0" wp14:anchorId="71865F0E" wp14:editId="1BCC454C">
            <wp:extent cx="5943600" cy="462851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F1B" w:rsidRDefault="00635F1B" w:rsidP="00635F1B">
      <w:pPr>
        <w:rPr>
          <w:u w:val="single"/>
          <w:rtl/>
        </w:rPr>
      </w:pPr>
    </w:p>
    <w:p w:rsidR="00EF5BF7" w:rsidRDefault="00EF5BF7" w:rsidP="00635F1B">
      <w:pPr>
        <w:rPr>
          <w:u w:val="single"/>
          <w:rtl/>
        </w:rPr>
      </w:pPr>
    </w:p>
    <w:p w:rsidR="00EF5BF7" w:rsidRDefault="00EF5BF7" w:rsidP="00635F1B">
      <w:pPr>
        <w:rPr>
          <w:u w:val="single"/>
          <w:rtl/>
        </w:rPr>
      </w:pPr>
    </w:p>
    <w:p w:rsidR="00EF5BF7" w:rsidRDefault="00EF5BF7" w:rsidP="00635F1B">
      <w:pPr>
        <w:rPr>
          <w:u w:val="single"/>
          <w:rtl/>
        </w:rPr>
      </w:pPr>
    </w:p>
    <w:p w:rsidR="00EF5BF7" w:rsidRDefault="00EF5BF7" w:rsidP="00635F1B">
      <w:pPr>
        <w:rPr>
          <w:u w:val="single"/>
          <w:rtl/>
        </w:rPr>
      </w:pPr>
    </w:p>
    <w:p w:rsidR="00EF5BF7" w:rsidRDefault="00EF5BF7" w:rsidP="00635F1B">
      <w:pPr>
        <w:rPr>
          <w:u w:val="single"/>
          <w:rtl/>
        </w:rPr>
      </w:pPr>
    </w:p>
    <w:p w:rsidR="00EF5BF7" w:rsidRDefault="00EF5BF7" w:rsidP="00635F1B">
      <w:pPr>
        <w:rPr>
          <w:u w:val="single"/>
          <w:rtl/>
        </w:rPr>
      </w:pPr>
    </w:p>
    <w:p w:rsidR="00EF5BF7" w:rsidRDefault="00EF5BF7" w:rsidP="00635F1B">
      <w:pPr>
        <w:rPr>
          <w:u w:val="single"/>
          <w:rtl/>
        </w:rPr>
      </w:pPr>
    </w:p>
    <w:p w:rsidR="00EF5BF7" w:rsidRDefault="00EF5BF7" w:rsidP="00635F1B">
      <w:pPr>
        <w:rPr>
          <w:u w:val="single"/>
        </w:rPr>
      </w:pPr>
    </w:p>
    <w:p w:rsidR="00635F1B" w:rsidRDefault="00635F1B" w:rsidP="00635F1B">
      <w:pPr>
        <w:rPr>
          <w:u w:val="single"/>
          <w:rtl/>
        </w:rPr>
      </w:pPr>
    </w:p>
    <w:p w:rsidR="00635F1B" w:rsidRDefault="00635F1B" w:rsidP="00635F1B">
      <w:pPr>
        <w:rPr>
          <w:u w:val="single"/>
          <w:rtl/>
        </w:rPr>
      </w:pPr>
    </w:p>
    <w:p w:rsidR="00635F1B" w:rsidRDefault="00635F1B" w:rsidP="00635F1B">
      <w:pPr>
        <w:rPr>
          <w:u w:val="single"/>
          <w:rtl/>
        </w:rPr>
      </w:pPr>
    </w:p>
    <w:p w:rsidR="00635F1B" w:rsidRDefault="00635F1B" w:rsidP="00635F1B">
      <w:pPr>
        <w:rPr>
          <w:u w:val="single"/>
          <w:rtl/>
        </w:rPr>
      </w:pPr>
    </w:p>
    <w:p w:rsidR="00635F1B" w:rsidRDefault="00635F1B" w:rsidP="00635F1B">
      <w:pPr>
        <w:rPr>
          <w:u w:val="single"/>
          <w:rtl/>
        </w:rPr>
      </w:pPr>
    </w:p>
    <w:p w:rsidR="00635F1B" w:rsidRDefault="00635F1B" w:rsidP="00635F1B">
      <w:pPr>
        <w:rPr>
          <w:u w:val="single"/>
          <w:rtl/>
        </w:rPr>
      </w:pPr>
    </w:p>
    <w:p w:rsidR="003E7A67" w:rsidRDefault="003E7A67" w:rsidP="00635F1B">
      <w:r>
        <w:rPr>
          <w:u w:val="single"/>
        </w:rPr>
        <w:lastRenderedPageBreak/>
        <w:t>In pair</w:t>
      </w:r>
      <w:r w:rsidR="00635F1B">
        <w:rPr>
          <w:u w:val="single"/>
        </w:rPr>
        <w:t xml:space="preserve"> </w:t>
      </w:r>
      <w:r w:rsidR="00635F1B">
        <w:rPr>
          <w:rFonts w:hint="cs"/>
          <w:u w:val="single"/>
          <w:rtl/>
          <w:lang w:bidi="ar-EG"/>
        </w:rPr>
        <w:t>ذل/زل</w:t>
      </w:r>
      <w:r>
        <w:rPr>
          <w:rFonts w:hint="cs"/>
          <w:u w:val="single"/>
          <w:rtl/>
        </w:rPr>
        <w:t xml:space="preserve"> </w:t>
      </w:r>
      <w:r>
        <w:rPr>
          <w:rFonts w:cs="Arial"/>
          <w:u w:val="single"/>
        </w:rPr>
        <w:t xml:space="preserve">  </w:t>
      </w:r>
      <w:r>
        <w:rPr>
          <w:u w:val="single"/>
        </w:rPr>
        <w:t xml:space="preserve"> </w:t>
      </w:r>
    </w:p>
    <w:p w:rsidR="003E7A67" w:rsidRDefault="00635F1B" w:rsidP="000850D1">
      <w:r>
        <w:rPr>
          <w:noProof/>
        </w:rPr>
        <w:drawing>
          <wp:inline distT="0" distB="0" distL="0" distR="0" wp14:anchorId="49EE10C1" wp14:editId="32D2116C">
            <wp:extent cx="5943600" cy="460692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15A" w:rsidRDefault="00D5015A" w:rsidP="00D5015A">
      <w:pPr>
        <w:rPr>
          <w:u w:val="single"/>
          <w:rtl/>
        </w:rPr>
      </w:pPr>
      <w:r>
        <w:rPr>
          <w:u w:val="single"/>
        </w:rPr>
        <w:t>Child</w:t>
      </w:r>
      <w:r w:rsidRPr="00554454">
        <w:rPr>
          <w:u w:val="single"/>
        </w:rPr>
        <w:t xml:space="preserve"> confusion matrix:</w:t>
      </w:r>
      <w:r w:rsidR="00B54630">
        <w:rPr>
          <w:u w:val="single"/>
        </w:rPr>
        <w:t xml:space="preserve"> 50 children</w:t>
      </w:r>
    </w:p>
    <w:p w:rsidR="00EF5BF7" w:rsidRDefault="00EF5BF7" w:rsidP="00D5015A">
      <w:pPr>
        <w:rPr>
          <w:u w:val="single"/>
          <w:rtl/>
        </w:rPr>
      </w:pPr>
      <w:r>
        <w:rPr>
          <w:noProof/>
        </w:rPr>
        <w:drawing>
          <wp:inline distT="0" distB="0" distL="0" distR="0" wp14:anchorId="4F2EA2BA" wp14:editId="57DEB243">
            <wp:extent cx="6858000" cy="239014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BF7" w:rsidRDefault="00EF5BF7" w:rsidP="00D5015A">
      <w:pPr>
        <w:rPr>
          <w:u w:val="single"/>
          <w:rtl/>
        </w:rPr>
      </w:pPr>
    </w:p>
    <w:p w:rsidR="00EF5BF7" w:rsidRDefault="00EF5BF7" w:rsidP="00D5015A">
      <w:pPr>
        <w:rPr>
          <w:u w:val="single"/>
          <w:rtl/>
        </w:rPr>
      </w:pPr>
    </w:p>
    <w:p w:rsidR="00EF5BF7" w:rsidRDefault="00EF5BF7" w:rsidP="00D5015A">
      <w:pPr>
        <w:rPr>
          <w:u w:val="single"/>
          <w:rtl/>
        </w:rPr>
      </w:pPr>
    </w:p>
    <w:p w:rsidR="00EF5BF7" w:rsidRDefault="00EF5BF7" w:rsidP="00D5015A">
      <w:pPr>
        <w:rPr>
          <w:u w:val="single"/>
          <w:rtl/>
        </w:rPr>
      </w:pPr>
    </w:p>
    <w:p w:rsidR="00EF5BF7" w:rsidRDefault="00EF5BF7" w:rsidP="00D5015A">
      <w:pPr>
        <w:rPr>
          <w:u w:val="single"/>
          <w:rtl/>
        </w:rPr>
      </w:pPr>
    </w:p>
    <w:p w:rsidR="00062CC0" w:rsidRPr="003E7A67" w:rsidRDefault="00062CC0" w:rsidP="00EF5BF7">
      <w:pPr>
        <w:rPr>
          <w:u w:val="single"/>
          <w:lang w:bidi="ar-EG"/>
        </w:rPr>
      </w:pPr>
      <w:r>
        <w:rPr>
          <w:u w:val="single"/>
        </w:rPr>
        <w:lastRenderedPageBreak/>
        <w:t xml:space="preserve">In pair </w:t>
      </w:r>
      <w:r w:rsidR="00EF5BF7">
        <w:rPr>
          <w:rFonts w:cs="Arial" w:hint="cs"/>
          <w:u w:val="single"/>
          <w:rtl/>
          <w:lang w:bidi="ar-EG"/>
        </w:rPr>
        <w:t>ضن/ظن</w:t>
      </w:r>
    </w:p>
    <w:p w:rsidR="00062CC0" w:rsidRDefault="00EF5BF7" w:rsidP="00062CC0">
      <w:r>
        <w:rPr>
          <w:noProof/>
        </w:rPr>
        <w:drawing>
          <wp:inline distT="0" distB="0" distL="0" distR="0" wp14:anchorId="630D7E6C" wp14:editId="400CCA04">
            <wp:extent cx="5943600" cy="468122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CC0" w:rsidRDefault="00062CC0" w:rsidP="00EF5BF7">
      <w:pPr>
        <w:rPr>
          <w:rFonts w:hint="cs"/>
          <w:lang w:bidi="ar-EG"/>
        </w:rPr>
      </w:pPr>
      <w:r>
        <w:rPr>
          <w:u w:val="single"/>
        </w:rPr>
        <w:t xml:space="preserve">In pair </w:t>
      </w:r>
      <w:r w:rsidR="00EF5BF7">
        <w:rPr>
          <w:rFonts w:cs="Arial" w:hint="cs"/>
          <w:u w:val="single"/>
          <w:rtl/>
          <w:lang w:bidi="ar-EG"/>
        </w:rPr>
        <w:t>نذير/نظير</w:t>
      </w:r>
    </w:p>
    <w:p w:rsidR="00062CC0" w:rsidRDefault="00EF5BF7" w:rsidP="00062CC0">
      <w:r>
        <w:rPr>
          <w:noProof/>
        </w:rPr>
        <w:lastRenderedPageBreak/>
        <w:drawing>
          <wp:inline distT="0" distB="0" distL="0" distR="0" wp14:anchorId="4335A1A4" wp14:editId="01CA9D53">
            <wp:extent cx="6362700" cy="4953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CC0" w:rsidRDefault="00062CC0" w:rsidP="00EF5BF7">
      <w:r>
        <w:rPr>
          <w:u w:val="single"/>
        </w:rPr>
        <w:t>In pair</w:t>
      </w:r>
      <w:r>
        <w:rPr>
          <w:rFonts w:hint="cs"/>
          <w:u w:val="single"/>
          <w:rtl/>
        </w:rPr>
        <w:t xml:space="preserve"> </w:t>
      </w:r>
      <w:r w:rsidR="00EF5BF7">
        <w:rPr>
          <w:rFonts w:hint="cs"/>
          <w:u w:val="single"/>
          <w:rtl/>
        </w:rPr>
        <w:t xml:space="preserve">تين/ طين </w:t>
      </w:r>
      <w:r>
        <w:rPr>
          <w:rFonts w:cs="Arial"/>
          <w:u w:val="single"/>
        </w:rPr>
        <w:t xml:space="preserve"> </w:t>
      </w:r>
      <w:r>
        <w:rPr>
          <w:u w:val="single"/>
        </w:rPr>
        <w:t xml:space="preserve"> </w:t>
      </w:r>
    </w:p>
    <w:p w:rsidR="00062CC0" w:rsidRPr="00D5015A" w:rsidRDefault="00EF5BF7" w:rsidP="00D5015A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1E3074ED" wp14:editId="28FE8DE5">
            <wp:extent cx="6286500" cy="49911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454" w:rsidRDefault="00554454" w:rsidP="000850D1"/>
    <w:p w:rsidR="00554454" w:rsidRDefault="00554454" w:rsidP="000850D1">
      <w:r>
        <w:t>Accuracy of word mapping:</w:t>
      </w:r>
    </w:p>
    <w:tbl>
      <w:tblPr>
        <w:tblStyle w:val="TableGrid"/>
        <w:tblW w:w="0" w:type="auto"/>
        <w:tblInd w:w="2425" w:type="dxa"/>
        <w:tblLook w:val="04A0" w:firstRow="1" w:lastRow="0" w:firstColumn="1" w:lastColumn="0" w:noHBand="0" w:noVBand="1"/>
      </w:tblPr>
      <w:tblGrid>
        <w:gridCol w:w="1705"/>
        <w:gridCol w:w="1985"/>
      </w:tblGrid>
      <w:tr w:rsidR="00554454" w:rsidTr="00554454">
        <w:tc>
          <w:tcPr>
            <w:tcW w:w="1705" w:type="dxa"/>
          </w:tcPr>
          <w:p w:rsidR="00554454" w:rsidRDefault="00D5015A" w:rsidP="000850D1">
            <w:r>
              <w:t>Female</w:t>
            </w:r>
          </w:p>
        </w:tc>
        <w:tc>
          <w:tcPr>
            <w:tcW w:w="1985" w:type="dxa"/>
          </w:tcPr>
          <w:p w:rsidR="00554454" w:rsidRDefault="00062CC0" w:rsidP="000850D1">
            <w:r w:rsidRPr="00062CC0">
              <w:t>46.5310</w:t>
            </w:r>
            <w:r w:rsidR="00D5015A">
              <w:t>%</w:t>
            </w:r>
          </w:p>
        </w:tc>
      </w:tr>
      <w:tr w:rsidR="00554454" w:rsidTr="00554454">
        <w:tc>
          <w:tcPr>
            <w:tcW w:w="1705" w:type="dxa"/>
          </w:tcPr>
          <w:p w:rsidR="00554454" w:rsidRDefault="00D5015A" w:rsidP="000850D1">
            <w:r>
              <w:t>Male</w:t>
            </w:r>
          </w:p>
        </w:tc>
        <w:tc>
          <w:tcPr>
            <w:tcW w:w="1985" w:type="dxa"/>
          </w:tcPr>
          <w:p w:rsidR="00554454" w:rsidRDefault="00635F1B" w:rsidP="000850D1">
            <w:r w:rsidRPr="00635F1B">
              <w:t>46.0145</w:t>
            </w:r>
            <w:r w:rsidR="00D5015A">
              <w:t>%</w:t>
            </w:r>
          </w:p>
        </w:tc>
      </w:tr>
      <w:tr w:rsidR="00554454" w:rsidTr="00554454">
        <w:tc>
          <w:tcPr>
            <w:tcW w:w="1705" w:type="dxa"/>
          </w:tcPr>
          <w:p w:rsidR="00554454" w:rsidRDefault="00D5015A" w:rsidP="000850D1">
            <w:r>
              <w:t>Child</w:t>
            </w:r>
          </w:p>
        </w:tc>
        <w:tc>
          <w:tcPr>
            <w:tcW w:w="1985" w:type="dxa"/>
          </w:tcPr>
          <w:p w:rsidR="00554454" w:rsidRDefault="00635F1B" w:rsidP="000850D1">
            <w:r w:rsidRPr="00635F1B">
              <w:t>46.6957</w:t>
            </w:r>
            <w:r w:rsidR="00D5015A">
              <w:t>%</w:t>
            </w:r>
          </w:p>
        </w:tc>
      </w:tr>
    </w:tbl>
    <w:p w:rsidR="006270C1" w:rsidRDefault="006270C1" w:rsidP="006270C1">
      <w:r>
        <w:t>Accuracy of Reference mapping:</w:t>
      </w:r>
    </w:p>
    <w:tbl>
      <w:tblPr>
        <w:tblStyle w:val="TableGrid"/>
        <w:tblW w:w="0" w:type="auto"/>
        <w:tblInd w:w="2425" w:type="dxa"/>
        <w:tblLook w:val="04A0" w:firstRow="1" w:lastRow="0" w:firstColumn="1" w:lastColumn="0" w:noHBand="0" w:noVBand="1"/>
      </w:tblPr>
      <w:tblGrid>
        <w:gridCol w:w="1705"/>
        <w:gridCol w:w="1985"/>
      </w:tblGrid>
      <w:tr w:rsidR="00D5015A" w:rsidTr="005A75F9">
        <w:tc>
          <w:tcPr>
            <w:tcW w:w="1705" w:type="dxa"/>
          </w:tcPr>
          <w:p w:rsidR="00D5015A" w:rsidRDefault="00D5015A" w:rsidP="00D5015A">
            <w:r>
              <w:t>Female</w:t>
            </w:r>
          </w:p>
        </w:tc>
        <w:tc>
          <w:tcPr>
            <w:tcW w:w="1985" w:type="dxa"/>
          </w:tcPr>
          <w:p w:rsidR="00D5015A" w:rsidRDefault="00062CC0" w:rsidP="00D5015A">
            <w:r>
              <w:rPr>
                <w:rFonts w:hint="cs"/>
                <w:rtl/>
              </w:rPr>
              <w:t>0</w:t>
            </w:r>
            <w:r w:rsidR="00D5015A">
              <w:t>%</w:t>
            </w:r>
          </w:p>
        </w:tc>
      </w:tr>
      <w:tr w:rsidR="00D5015A" w:rsidTr="005A75F9">
        <w:tc>
          <w:tcPr>
            <w:tcW w:w="1705" w:type="dxa"/>
          </w:tcPr>
          <w:p w:rsidR="00D5015A" w:rsidRDefault="00D5015A" w:rsidP="00D5015A">
            <w:r>
              <w:t>Male</w:t>
            </w:r>
          </w:p>
        </w:tc>
        <w:tc>
          <w:tcPr>
            <w:tcW w:w="1985" w:type="dxa"/>
          </w:tcPr>
          <w:p w:rsidR="00D5015A" w:rsidRDefault="00062CC0" w:rsidP="00D5015A">
            <w:r>
              <w:rPr>
                <w:rFonts w:hint="cs"/>
                <w:rtl/>
              </w:rPr>
              <w:t>100</w:t>
            </w:r>
            <w:r w:rsidR="00D5015A">
              <w:t>%</w:t>
            </w:r>
          </w:p>
        </w:tc>
      </w:tr>
      <w:tr w:rsidR="00D5015A" w:rsidTr="005A75F9">
        <w:tc>
          <w:tcPr>
            <w:tcW w:w="1705" w:type="dxa"/>
          </w:tcPr>
          <w:p w:rsidR="00D5015A" w:rsidRDefault="00D5015A" w:rsidP="00D5015A">
            <w:r>
              <w:t>Child</w:t>
            </w:r>
            <w:r w:rsidR="006812D1">
              <w:t xml:space="preserve"> (Male)</w:t>
            </w:r>
          </w:p>
        </w:tc>
        <w:tc>
          <w:tcPr>
            <w:tcW w:w="1985" w:type="dxa"/>
          </w:tcPr>
          <w:p w:rsidR="00D5015A" w:rsidRDefault="006812D1" w:rsidP="00D5015A">
            <w:r>
              <w:t>100</w:t>
            </w:r>
            <w:r w:rsidR="00D5015A">
              <w:t>%</w:t>
            </w:r>
          </w:p>
        </w:tc>
      </w:tr>
    </w:tbl>
    <w:p w:rsidR="0028609C" w:rsidRDefault="0028609C" w:rsidP="000850D1">
      <w:pPr>
        <w:rPr>
          <w:b/>
          <w:bCs/>
        </w:rPr>
      </w:pPr>
    </w:p>
    <w:p w:rsidR="0028609C" w:rsidRDefault="0028609C" w:rsidP="0028609C"/>
    <w:p w:rsidR="0028609C" w:rsidRDefault="0028609C" w:rsidP="0028609C"/>
    <w:p w:rsidR="0028609C" w:rsidRDefault="0028609C" w:rsidP="0028609C"/>
    <w:p w:rsidR="0028609C" w:rsidRDefault="0028609C" w:rsidP="0028609C"/>
    <w:p w:rsidR="0028609C" w:rsidRDefault="0028609C" w:rsidP="0028609C">
      <w:pPr>
        <w:rPr>
          <w:rtl/>
        </w:rPr>
      </w:pPr>
    </w:p>
    <w:p w:rsidR="00EF5BF7" w:rsidRDefault="00EF5BF7" w:rsidP="0028609C"/>
    <w:p w:rsidR="000850D1" w:rsidRDefault="0028609C" w:rsidP="0028609C">
      <w:r>
        <w:lastRenderedPageBreak/>
        <w:t>Application: Input Female user 47 record</w:t>
      </w:r>
    </w:p>
    <w:p w:rsidR="00613E16" w:rsidRDefault="00613E16" w:rsidP="0028609C">
      <w:r>
        <w:rPr>
          <w:noProof/>
        </w:rPr>
        <w:drawing>
          <wp:inline distT="0" distB="0" distL="0" distR="0" wp14:anchorId="52E9CA58" wp14:editId="4C957B37">
            <wp:extent cx="6858000" cy="3006725"/>
            <wp:effectExtent l="0" t="0" r="0" b="31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E16" w:rsidRDefault="00613E16" w:rsidP="0028609C">
      <w:r>
        <w:rPr>
          <w:noProof/>
        </w:rPr>
        <w:drawing>
          <wp:inline distT="0" distB="0" distL="0" distR="0" wp14:anchorId="79DDC79E" wp14:editId="29236DFE">
            <wp:extent cx="6858000" cy="246189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5BF7" w:rsidRDefault="00EF5BF7" w:rsidP="00EF5BF7">
      <w:r>
        <w:t xml:space="preserve">Application: Input </w:t>
      </w:r>
      <w:r>
        <w:t>child</w:t>
      </w:r>
      <w:r>
        <w:t xml:space="preserve"> user 47 record</w:t>
      </w:r>
    </w:p>
    <w:p w:rsidR="00664CD8" w:rsidRDefault="00664CD8" w:rsidP="00EF5BF7">
      <w:r>
        <w:rPr>
          <w:noProof/>
        </w:rPr>
        <w:lastRenderedPageBreak/>
        <w:drawing>
          <wp:inline distT="0" distB="0" distL="0" distR="0" wp14:anchorId="50117E27" wp14:editId="3FD8A7C0">
            <wp:extent cx="6858000" cy="3117850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CD8" w:rsidRDefault="00664CD8" w:rsidP="00EF5BF7">
      <w:r>
        <w:rPr>
          <w:noProof/>
        </w:rPr>
        <w:drawing>
          <wp:inline distT="0" distB="0" distL="0" distR="0" wp14:anchorId="4959E1CC" wp14:editId="5775A64B">
            <wp:extent cx="6858000" cy="24282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BF7" w:rsidRDefault="00EF5BF7" w:rsidP="00EF5BF7">
      <w:r>
        <w:t xml:space="preserve">Application: Input </w:t>
      </w:r>
      <w:r>
        <w:t>male</w:t>
      </w:r>
      <w:r>
        <w:t xml:space="preserve"> user 47 record</w:t>
      </w:r>
    </w:p>
    <w:p w:rsidR="0028609C" w:rsidRDefault="0028609C" w:rsidP="0028609C"/>
    <w:p w:rsidR="0028609C" w:rsidRDefault="00664CD8" w:rsidP="0028609C">
      <w:r>
        <w:rPr>
          <w:noProof/>
        </w:rPr>
        <w:lastRenderedPageBreak/>
        <w:drawing>
          <wp:inline distT="0" distB="0" distL="0" distR="0" wp14:anchorId="70771CAD" wp14:editId="4938C0F9">
            <wp:extent cx="6858000" cy="3096260"/>
            <wp:effectExtent l="0" t="0" r="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CD8" w:rsidRPr="0028609C" w:rsidRDefault="00664CD8" w:rsidP="0028609C">
      <w:r>
        <w:rPr>
          <w:noProof/>
        </w:rPr>
        <w:drawing>
          <wp:inline distT="0" distB="0" distL="0" distR="0" wp14:anchorId="225BABBB" wp14:editId="4A1DCDF3">
            <wp:extent cx="6858000" cy="2395220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CD8" w:rsidRPr="0028609C" w:rsidSect="00EF5BF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4FD7" w:rsidRDefault="003E4FD7" w:rsidP="003E7A67">
      <w:pPr>
        <w:spacing w:after="0" w:line="240" w:lineRule="auto"/>
      </w:pPr>
      <w:r>
        <w:separator/>
      </w:r>
    </w:p>
  </w:endnote>
  <w:endnote w:type="continuationSeparator" w:id="0">
    <w:p w:rsidR="003E4FD7" w:rsidRDefault="003E4FD7" w:rsidP="003E7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4FD7" w:rsidRDefault="003E4FD7" w:rsidP="003E7A67">
      <w:pPr>
        <w:spacing w:after="0" w:line="240" w:lineRule="auto"/>
      </w:pPr>
      <w:r>
        <w:separator/>
      </w:r>
    </w:p>
  </w:footnote>
  <w:footnote w:type="continuationSeparator" w:id="0">
    <w:p w:rsidR="003E4FD7" w:rsidRDefault="003E4FD7" w:rsidP="003E7A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E43"/>
    <w:rsid w:val="00062CC0"/>
    <w:rsid w:val="00083E43"/>
    <w:rsid w:val="000850D1"/>
    <w:rsid w:val="000C2DD0"/>
    <w:rsid w:val="000F7B13"/>
    <w:rsid w:val="00107C42"/>
    <w:rsid w:val="0028609C"/>
    <w:rsid w:val="003E4FD7"/>
    <w:rsid w:val="003E55F2"/>
    <w:rsid w:val="003E7A67"/>
    <w:rsid w:val="00554454"/>
    <w:rsid w:val="00613E16"/>
    <w:rsid w:val="006270C1"/>
    <w:rsid w:val="00635F1B"/>
    <w:rsid w:val="00664CD8"/>
    <w:rsid w:val="006812D1"/>
    <w:rsid w:val="00836415"/>
    <w:rsid w:val="008C58F3"/>
    <w:rsid w:val="00901B70"/>
    <w:rsid w:val="009A6C61"/>
    <w:rsid w:val="00B54630"/>
    <w:rsid w:val="00C20060"/>
    <w:rsid w:val="00C31CB2"/>
    <w:rsid w:val="00D5015A"/>
    <w:rsid w:val="00EF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3A94C8-09D6-4F0E-B675-CF8E0B2A2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1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4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E7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A67"/>
  </w:style>
  <w:style w:type="paragraph" w:styleId="Footer">
    <w:name w:val="footer"/>
    <w:basedOn w:val="Normal"/>
    <w:link w:val="FooterChar"/>
    <w:uiPriority w:val="99"/>
    <w:unhideWhenUsed/>
    <w:rsid w:val="003E7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52E54-15E6-4364-9E9C-198D61FD8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Nessma jaber</dc:creator>
  <cp:keywords/>
  <dc:description/>
  <cp:lastModifiedBy>Nessma jaber</cp:lastModifiedBy>
  <cp:revision>5</cp:revision>
  <dcterms:created xsi:type="dcterms:W3CDTF">2022-12-22T02:38:00Z</dcterms:created>
  <dcterms:modified xsi:type="dcterms:W3CDTF">2022-12-22T17:44:00Z</dcterms:modified>
</cp:coreProperties>
</file>