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6469" w14:textId="77754847" w:rsidR="00F12C76" w:rsidRDefault="003211CA" w:rsidP="003211CA">
      <w:pPr>
        <w:spacing w:after="0"/>
        <w:jc w:val="center"/>
      </w:pPr>
      <w:r w:rsidRPr="003211CA">
        <w:drawing>
          <wp:inline distT="0" distB="0" distL="0" distR="0" wp14:anchorId="6962B78A" wp14:editId="4683678D">
            <wp:extent cx="5939790" cy="4102735"/>
            <wp:effectExtent l="0" t="0" r="3810" b="0"/>
            <wp:docPr id="166217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70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B2A0" w14:textId="77777777" w:rsidR="003211CA" w:rsidRDefault="003211CA" w:rsidP="003211CA">
      <w:pPr>
        <w:spacing w:after="0"/>
        <w:jc w:val="both"/>
      </w:pPr>
    </w:p>
    <w:p w14:paraId="19A45AC1" w14:textId="3A1F01E7" w:rsidR="003211CA" w:rsidRDefault="003211CA" w:rsidP="003211CA">
      <w:pPr>
        <w:spacing w:after="0"/>
        <w:jc w:val="center"/>
      </w:pPr>
      <w:r w:rsidRPr="003211CA">
        <w:drawing>
          <wp:inline distT="0" distB="0" distL="0" distR="0" wp14:anchorId="5298C89E" wp14:editId="4A553D19">
            <wp:extent cx="2553056" cy="1105054"/>
            <wp:effectExtent l="0" t="0" r="0" b="0"/>
            <wp:docPr id="101437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79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328B" w14:textId="0918AB65" w:rsidR="003211CA" w:rsidRDefault="003211CA" w:rsidP="003211CA">
      <w:pPr>
        <w:spacing w:after="0"/>
        <w:jc w:val="center"/>
        <w:rPr>
          <w:lang w:val="uk-UA"/>
        </w:rPr>
      </w:pPr>
      <w:r>
        <w:rPr>
          <w:lang w:val="uk-UA"/>
        </w:rPr>
        <w:t>Поля класу</w:t>
      </w:r>
    </w:p>
    <w:p w14:paraId="2CC2E356" w14:textId="77777777" w:rsidR="003211CA" w:rsidRPr="003211CA" w:rsidRDefault="003211CA" w:rsidP="003211CA">
      <w:pPr>
        <w:spacing w:after="0"/>
        <w:jc w:val="center"/>
        <w:rPr>
          <w:lang w:val="uk-UA"/>
        </w:rPr>
      </w:pPr>
    </w:p>
    <w:p w14:paraId="57F2981F" w14:textId="5C0DC9D0" w:rsidR="003211CA" w:rsidRDefault="003211CA" w:rsidP="003211CA">
      <w:pPr>
        <w:spacing w:after="0"/>
        <w:jc w:val="center"/>
      </w:pPr>
      <w:r w:rsidRPr="003211CA">
        <w:drawing>
          <wp:inline distT="0" distB="0" distL="0" distR="0" wp14:anchorId="180407EF" wp14:editId="6DB1075B">
            <wp:extent cx="3810532" cy="3124636"/>
            <wp:effectExtent l="0" t="0" r="0" b="0"/>
            <wp:docPr id="208908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88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90EB" w14:textId="3110D620" w:rsidR="003211CA" w:rsidRDefault="003211CA" w:rsidP="003211CA">
      <w:pPr>
        <w:spacing w:after="0"/>
        <w:jc w:val="center"/>
        <w:rPr>
          <w:lang w:val="uk-UA"/>
        </w:rPr>
      </w:pPr>
      <w:r>
        <w:rPr>
          <w:lang w:val="uk-UA"/>
        </w:rPr>
        <w:t>Конструктори класу</w:t>
      </w:r>
    </w:p>
    <w:p w14:paraId="06D8F58E" w14:textId="7E48A0DD" w:rsidR="003211CA" w:rsidRDefault="003211CA" w:rsidP="003211CA">
      <w:pPr>
        <w:spacing w:after="0"/>
        <w:jc w:val="center"/>
        <w:rPr>
          <w:lang w:val="uk-UA"/>
        </w:rPr>
      </w:pPr>
      <w:r w:rsidRPr="003211CA">
        <w:rPr>
          <w:lang w:val="uk-UA"/>
        </w:rPr>
        <w:lastRenderedPageBreak/>
        <w:drawing>
          <wp:inline distT="0" distB="0" distL="0" distR="0" wp14:anchorId="43504D2C" wp14:editId="7AAD79CE">
            <wp:extent cx="3238952" cy="1933845"/>
            <wp:effectExtent l="0" t="0" r="0" b="9525"/>
            <wp:docPr id="202202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2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F99F" w14:textId="77777777" w:rsidR="003211CA" w:rsidRDefault="003211CA" w:rsidP="003211CA">
      <w:pPr>
        <w:spacing w:after="0"/>
        <w:jc w:val="center"/>
        <w:rPr>
          <w:lang w:val="uk-UA"/>
        </w:rPr>
      </w:pPr>
      <w:r>
        <w:rPr>
          <w:lang w:val="uk-UA"/>
        </w:rPr>
        <w:t>Методи заповнення та отримання даних</w:t>
      </w:r>
    </w:p>
    <w:p w14:paraId="71076205" w14:textId="77777777" w:rsidR="003211CA" w:rsidRDefault="003211CA" w:rsidP="003211CA">
      <w:pPr>
        <w:spacing w:after="0"/>
        <w:jc w:val="center"/>
        <w:rPr>
          <w:lang w:val="uk-UA"/>
        </w:rPr>
      </w:pPr>
    </w:p>
    <w:p w14:paraId="294AEDD3" w14:textId="67DD180A" w:rsidR="003211CA" w:rsidRDefault="003211CA" w:rsidP="003211CA">
      <w:pPr>
        <w:spacing w:after="0"/>
        <w:jc w:val="center"/>
        <w:rPr>
          <w:lang w:val="uk-UA"/>
        </w:rPr>
      </w:pPr>
      <w:r w:rsidRPr="003211CA">
        <w:rPr>
          <w:lang w:val="uk-UA"/>
        </w:rPr>
        <w:drawing>
          <wp:inline distT="0" distB="0" distL="0" distR="0" wp14:anchorId="27F01F09" wp14:editId="41E36939">
            <wp:extent cx="4734586" cy="1552792"/>
            <wp:effectExtent l="0" t="0" r="0" b="9525"/>
            <wp:docPr id="1904770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70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1333CFAB" w14:textId="39985BC9" w:rsidR="003211CA" w:rsidRDefault="003211CA" w:rsidP="003211CA">
      <w:pPr>
        <w:spacing w:after="0"/>
        <w:jc w:val="center"/>
        <w:rPr>
          <w:lang w:val="uk-UA"/>
        </w:rPr>
      </w:pPr>
      <w:r>
        <w:rPr>
          <w:lang w:val="uk-UA"/>
        </w:rPr>
        <w:t>Методи перетворення даних</w:t>
      </w:r>
    </w:p>
    <w:p w14:paraId="73993264" w14:textId="77777777" w:rsidR="003211CA" w:rsidRDefault="003211CA" w:rsidP="003211CA">
      <w:pPr>
        <w:spacing w:after="0"/>
        <w:jc w:val="center"/>
        <w:rPr>
          <w:lang w:val="uk-UA"/>
        </w:rPr>
      </w:pPr>
    </w:p>
    <w:p w14:paraId="47D4967E" w14:textId="7D43457B" w:rsidR="003211CA" w:rsidRDefault="003211CA" w:rsidP="003211CA">
      <w:pPr>
        <w:spacing w:after="0"/>
        <w:jc w:val="center"/>
        <w:rPr>
          <w:lang w:val="uk-UA"/>
        </w:rPr>
      </w:pPr>
      <w:r w:rsidRPr="003211CA">
        <w:rPr>
          <w:lang w:val="uk-UA"/>
        </w:rPr>
        <w:drawing>
          <wp:inline distT="0" distB="0" distL="0" distR="0" wp14:anchorId="18CD7B18" wp14:editId="1F84849D">
            <wp:extent cx="5939790" cy="812800"/>
            <wp:effectExtent l="0" t="0" r="3810" b="6350"/>
            <wp:docPr id="117982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21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2E6F" w14:textId="11EF67B1" w:rsidR="003211CA" w:rsidRDefault="003211CA" w:rsidP="003211CA">
      <w:pPr>
        <w:spacing w:after="0"/>
        <w:jc w:val="center"/>
        <w:rPr>
          <w:lang w:val="uk-UA"/>
        </w:rPr>
      </w:pPr>
      <w:r>
        <w:rPr>
          <w:lang w:val="uk-UA"/>
        </w:rPr>
        <w:t xml:space="preserve">Результат </w:t>
      </w:r>
      <w:r>
        <w:rPr>
          <w:lang w:val="uk-UA"/>
        </w:rPr>
        <w:t>перетворення</w:t>
      </w:r>
      <w:r>
        <w:rPr>
          <w:lang w:val="uk-UA"/>
        </w:rPr>
        <w:t xml:space="preserve"> </w:t>
      </w:r>
    </w:p>
    <w:p w14:paraId="77CF18DE" w14:textId="77777777" w:rsidR="003211CA" w:rsidRDefault="003211CA" w:rsidP="003211CA">
      <w:pPr>
        <w:spacing w:after="0"/>
        <w:jc w:val="center"/>
        <w:rPr>
          <w:lang w:val="uk-UA"/>
        </w:rPr>
      </w:pPr>
    </w:p>
    <w:p w14:paraId="35E7BA38" w14:textId="7DA94962" w:rsidR="003211CA" w:rsidRDefault="003211CA" w:rsidP="003211CA">
      <w:pPr>
        <w:spacing w:after="0"/>
        <w:jc w:val="center"/>
        <w:rPr>
          <w:lang w:val="uk-UA"/>
        </w:rPr>
      </w:pPr>
      <w:r w:rsidRPr="003211CA">
        <w:rPr>
          <w:lang w:val="uk-UA"/>
        </w:rPr>
        <w:drawing>
          <wp:inline distT="0" distB="0" distL="0" distR="0" wp14:anchorId="62711FAC" wp14:editId="11DE5F07">
            <wp:extent cx="5939790" cy="1274445"/>
            <wp:effectExtent l="0" t="0" r="3810" b="1905"/>
            <wp:docPr id="1881470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0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27B7" w14:textId="119B855C" w:rsidR="003211CA" w:rsidRDefault="003211CA" w:rsidP="003211CA">
      <w:pPr>
        <w:spacing w:after="0"/>
        <w:jc w:val="center"/>
        <w:rPr>
          <w:lang w:val="uk-UA"/>
        </w:rPr>
      </w:pPr>
      <w:r w:rsidRPr="003211CA">
        <w:rPr>
          <w:lang w:val="uk-UA"/>
        </w:rPr>
        <w:drawing>
          <wp:inline distT="0" distB="0" distL="0" distR="0" wp14:anchorId="1657D0F9" wp14:editId="41F89CED">
            <wp:extent cx="5639587" cy="2133898"/>
            <wp:effectExtent l="0" t="0" r="0" b="0"/>
            <wp:docPr id="49311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1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C967" w14:textId="77777777" w:rsidR="003211CA" w:rsidRDefault="003211CA" w:rsidP="003211CA">
      <w:pPr>
        <w:spacing w:after="0"/>
        <w:jc w:val="center"/>
        <w:rPr>
          <w:lang w:val="uk-UA"/>
        </w:rPr>
      </w:pPr>
    </w:p>
    <w:p w14:paraId="789211F7" w14:textId="6F8C08F8" w:rsidR="003211CA" w:rsidRDefault="003211CA" w:rsidP="003211CA">
      <w:pPr>
        <w:spacing w:after="0"/>
        <w:jc w:val="center"/>
        <w:rPr>
          <w:lang w:val="uk-UA"/>
        </w:rPr>
      </w:pPr>
      <w:r w:rsidRPr="003211CA">
        <w:rPr>
          <w:lang w:val="uk-UA"/>
        </w:rPr>
        <w:lastRenderedPageBreak/>
        <w:drawing>
          <wp:inline distT="0" distB="0" distL="0" distR="0" wp14:anchorId="6A40F55F" wp14:editId="59123146">
            <wp:extent cx="4258269" cy="2343477"/>
            <wp:effectExtent l="0" t="0" r="9525" b="0"/>
            <wp:docPr id="336672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72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72B5" w14:textId="38516551" w:rsidR="003211CA" w:rsidRDefault="003211CA" w:rsidP="003211CA">
      <w:pPr>
        <w:spacing w:after="0"/>
        <w:jc w:val="center"/>
        <w:rPr>
          <w:lang w:val="uk-UA"/>
        </w:rPr>
      </w:pPr>
      <w:r>
        <w:rPr>
          <w:lang w:val="uk-UA"/>
        </w:rPr>
        <w:t xml:space="preserve">Реалізація операцій </w:t>
      </w:r>
    </w:p>
    <w:p w14:paraId="52CABD08" w14:textId="77777777" w:rsidR="003211CA" w:rsidRDefault="003211CA" w:rsidP="003211CA">
      <w:pPr>
        <w:spacing w:after="0"/>
        <w:jc w:val="center"/>
        <w:rPr>
          <w:lang w:val="uk-UA"/>
        </w:rPr>
      </w:pPr>
    </w:p>
    <w:p w14:paraId="35EE7BA1" w14:textId="55E0CFED" w:rsidR="003211CA" w:rsidRDefault="003211CA" w:rsidP="003211CA">
      <w:pPr>
        <w:spacing w:after="0"/>
        <w:jc w:val="center"/>
        <w:rPr>
          <w:lang w:val="uk-UA"/>
        </w:rPr>
      </w:pPr>
      <w:r w:rsidRPr="003211CA">
        <w:rPr>
          <w:lang w:val="uk-UA"/>
        </w:rPr>
        <w:drawing>
          <wp:inline distT="0" distB="0" distL="0" distR="0" wp14:anchorId="2C95A325" wp14:editId="146CA14E">
            <wp:extent cx="5939790" cy="4043045"/>
            <wp:effectExtent l="0" t="0" r="3810" b="0"/>
            <wp:docPr id="1966621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21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9537" w14:textId="7B2EF17F" w:rsidR="003211CA" w:rsidRDefault="003211CA" w:rsidP="003211CA">
      <w:pPr>
        <w:spacing w:after="0"/>
        <w:jc w:val="center"/>
        <w:rPr>
          <w:lang w:val="uk-UA"/>
        </w:rPr>
      </w:pPr>
      <w:r>
        <w:rPr>
          <w:lang w:val="uk-UA"/>
        </w:rPr>
        <w:t>Результат виконання операцій</w:t>
      </w:r>
    </w:p>
    <w:p w14:paraId="636A96BC" w14:textId="77777777" w:rsidR="003211CA" w:rsidRDefault="003211CA" w:rsidP="003211CA">
      <w:pPr>
        <w:spacing w:after="0"/>
        <w:jc w:val="center"/>
        <w:rPr>
          <w:lang w:val="uk-UA"/>
        </w:rPr>
      </w:pPr>
    </w:p>
    <w:p w14:paraId="39C69ED4" w14:textId="29B1A344" w:rsidR="003211CA" w:rsidRDefault="009329EA" w:rsidP="003211CA">
      <w:pPr>
        <w:spacing w:after="0"/>
        <w:jc w:val="center"/>
        <w:rPr>
          <w:lang w:val="uk-UA"/>
        </w:rPr>
      </w:pPr>
      <w:r w:rsidRPr="009329EA">
        <w:rPr>
          <w:lang w:val="uk-UA"/>
        </w:rPr>
        <w:drawing>
          <wp:inline distT="0" distB="0" distL="0" distR="0" wp14:anchorId="1ED122C0" wp14:editId="552FF985">
            <wp:extent cx="5939790" cy="1729105"/>
            <wp:effectExtent l="0" t="0" r="3810" b="4445"/>
            <wp:docPr id="637902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02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DF56" w14:textId="77777777" w:rsidR="009329EA" w:rsidRDefault="009329EA" w:rsidP="003211CA">
      <w:pPr>
        <w:spacing w:after="0"/>
        <w:jc w:val="center"/>
        <w:rPr>
          <w:lang w:val="uk-UA"/>
        </w:rPr>
      </w:pPr>
    </w:p>
    <w:p w14:paraId="6CF4C827" w14:textId="5B805626" w:rsidR="009329EA" w:rsidRDefault="009329EA" w:rsidP="009329EA">
      <w:pPr>
        <w:spacing w:after="0"/>
        <w:jc w:val="center"/>
        <w:rPr>
          <w:lang w:val="uk-UA"/>
        </w:rPr>
      </w:pPr>
      <w:r w:rsidRPr="009329EA">
        <w:rPr>
          <w:lang w:val="uk-UA"/>
        </w:rPr>
        <w:lastRenderedPageBreak/>
        <w:drawing>
          <wp:inline distT="0" distB="0" distL="0" distR="0" wp14:anchorId="363F0965" wp14:editId="353DCDD2">
            <wp:extent cx="5939790" cy="1646555"/>
            <wp:effectExtent l="0" t="0" r="3810" b="0"/>
            <wp:docPr id="1753895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5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80BE" w14:textId="4235FDA6" w:rsidR="009329EA" w:rsidRDefault="009329EA" w:rsidP="003211CA">
      <w:pPr>
        <w:spacing w:after="0"/>
        <w:jc w:val="center"/>
        <w:rPr>
          <w:color w:val="000000"/>
          <w:szCs w:val="28"/>
          <w:lang w:val="uk-UA"/>
        </w:rPr>
      </w:pPr>
      <w:r w:rsidRPr="009329EA">
        <w:rPr>
          <w:color w:val="000000"/>
          <w:szCs w:val="28"/>
          <w:lang w:val="uk-UA"/>
        </w:rPr>
        <w:t>Реалізація арифметичних операцій</w:t>
      </w:r>
    </w:p>
    <w:p w14:paraId="2DAC2750" w14:textId="77777777" w:rsidR="009329EA" w:rsidRDefault="009329EA" w:rsidP="003211CA">
      <w:pPr>
        <w:spacing w:after="0"/>
        <w:jc w:val="center"/>
        <w:rPr>
          <w:lang w:val="uk-UA"/>
        </w:rPr>
      </w:pPr>
    </w:p>
    <w:p w14:paraId="753274AD" w14:textId="5A563C21" w:rsidR="009329EA" w:rsidRDefault="009329EA" w:rsidP="003211CA">
      <w:pPr>
        <w:spacing w:after="0"/>
        <w:jc w:val="center"/>
        <w:rPr>
          <w:lang w:val="uk-UA"/>
        </w:rPr>
      </w:pPr>
      <w:r w:rsidRPr="009329EA">
        <w:rPr>
          <w:lang w:val="uk-UA"/>
        </w:rPr>
        <w:drawing>
          <wp:inline distT="0" distB="0" distL="0" distR="0" wp14:anchorId="394DAC6F" wp14:editId="040AE954">
            <wp:extent cx="5939790" cy="4319270"/>
            <wp:effectExtent l="0" t="0" r="3810" b="5080"/>
            <wp:docPr id="885660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6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2AA9" w14:textId="014F8116" w:rsidR="009329EA" w:rsidRDefault="009329EA" w:rsidP="009329EA">
      <w:pPr>
        <w:spacing w:after="0"/>
        <w:jc w:val="center"/>
        <w:rPr>
          <w:lang w:val="uk-UA"/>
        </w:rPr>
      </w:pPr>
      <w:r>
        <w:rPr>
          <w:lang w:val="uk-UA"/>
        </w:rPr>
        <w:t>Результат виконання операцій</w:t>
      </w:r>
    </w:p>
    <w:p w14:paraId="480D1DCB" w14:textId="77777777" w:rsidR="009329EA" w:rsidRDefault="009329EA" w:rsidP="009329EA">
      <w:pPr>
        <w:spacing w:after="0"/>
        <w:jc w:val="center"/>
        <w:rPr>
          <w:lang w:val="uk-UA"/>
        </w:rPr>
      </w:pPr>
    </w:p>
    <w:p w14:paraId="4A131F0F" w14:textId="77777777" w:rsidR="009329EA" w:rsidRPr="009329EA" w:rsidRDefault="009329EA" w:rsidP="009329EA">
      <w:pPr>
        <w:spacing w:after="0"/>
        <w:jc w:val="center"/>
        <w:rPr>
          <w:lang w:val="uk-UA"/>
        </w:rPr>
      </w:pPr>
    </w:p>
    <w:sectPr w:rsidR="009329EA" w:rsidRPr="009329E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ED"/>
    <w:rsid w:val="003211CA"/>
    <w:rsid w:val="00586B00"/>
    <w:rsid w:val="006C0B77"/>
    <w:rsid w:val="008242FF"/>
    <w:rsid w:val="00870751"/>
    <w:rsid w:val="009019ED"/>
    <w:rsid w:val="00922C48"/>
    <w:rsid w:val="009329E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695C"/>
  <w15:chartTrackingRefBased/>
  <w15:docId w15:val="{AAF502B5-1C4C-4BCA-AA04-324F83B4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2023-10-18T14:13:00Z</dcterms:created>
  <dcterms:modified xsi:type="dcterms:W3CDTF">2023-10-18T14:29:00Z</dcterms:modified>
</cp:coreProperties>
</file>