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BE6FC" w14:textId="77777777" w:rsidR="00C0171B" w:rsidRDefault="00000000">
      <w:pPr>
        <w:jc w:val="center"/>
        <w:rPr>
          <w:rFonts w:ascii="Comfortaa" w:eastAsia="Comfortaa" w:hAnsi="Comfortaa" w:cs="Comfortaa"/>
          <w:b/>
          <w:color w:val="1155CC"/>
          <w:sz w:val="30"/>
          <w:szCs w:val="30"/>
        </w:rPr>
      </w:pPr>
      <w:r>
        <w:rPr>
          <w:rFonts w:ascii="Comfortaa" w:eastAsia="Comfortaa" w:hAnsi="Comfortaa" w:cs="Comfortaa"/>
          <w:b/>
          <w:color w:val="1155CC"/>
          <w:sz w:val="30"/>
          <w:szCs w:val="30"/>
        </w:rPr>
        <w:t>RELAZIONE DI LAVORO - PROGETTO WEB APP CON CHIAMATE API RESTful</w:t>
      </w:r>
    </w:p>
    <w:p w14:paraId="16464687" w14:textId="77777777" w:rsidR="00C0171B" w:rsidRDefault="00C0171B">
      <w:pPr>
        <w:rPr>
          <w:rFonts w:ascii="Comfortaa" w:eastAsia="Comfortaa" w:hAnsi="Comfortaa" w:cs="Comfortaa"/>
        </w:rPr>
      </w:pPr>
    </w:p>
    <w:p w14:paraId="210C5E9E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>NOME DELLA WEB APP</w:t>
      </w:r>
    </w:p>
    <w:p w14:paraId="7296A85D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AnimeMangaExplorer</w:t>
      </w:r>
    </w:p>
    <w:p w14:paraId="18C5F73E" w14:textId="77777777" w:rsidR="00C0171B" w:rsidRDefault="00C0171B">
      <w:pPr>
        <w:ind w:left="720"/>
        <w:rPr>
          <w:rFonts w:ascii="Comfortaa" w:eastAsia="Comfortaa" w:hAnsi="Comfortaa" w:cs="Comfortaa"/>
          <w:b/>
          <w:color w:val="1155CC"/>
        </w:rPr>
      </w:pPr>
    </w:p>
    <w:p w14:paraId="7DAAB7F2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>INTRODUZIONE - DESCRIZIONE SINTETICA DELLA WEB APP</w:t>
      </w:r>
    </w:p>
    <w:p w14:paraId="195FC87C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L'applicazione web "AnimeMangaExplorer" permette agli utenti di scoprire un'ampia varietà di anime e manga attraverso chiamate API. </w:t>
      </w:r>
    </w:p>
    <w:p w14:paraId="0A9B0368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Gli utenti possono cercare anime o manga per titolo o autore e visualizzare informazioni dettagliate, come la trama e le valutazioni, per ciascun anime o manga. </w:t>
      </w:r>
    </w:p>
    <w:p w14:paraId="77DE75C2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Questa app è pensata soprattutto per gli appassionati di anime e manga che vogliono ottenere informazioni in modo semplice e veloce.</w:t>
      </w:r>
    </w:p>
    <w:p w14:paraId="2C589089" w14:textId="77777777" w:rsidR="00C0171B" w:rsidRDefault="00C0171B">
      <w:pPr>
        <w:ind w:left="720"/>
        <w:rPr>
          <w:rFonts w:ascii="Comfortaa" w:eastAsia="Comfortaa" w:hAnsi="Comfortaa" w:cs="Comfortaa"/>
        </w:rPr>
      </w:pPr>
    </w:p>
    <w:p w14:paraId="5CAD9163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 xml:space="preserve">STRUMENTI UTILIZZATI </w:t>
      </w:r>
    </w:p>
    <w:p w14:paraId="09AF76F5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Linguaggi di sviluppo: </w:t>
      </w:r>
    </w:p>
    <w:p w14:paraId="2B734F60" w14:textId="77777777" w:rsidR="00C0171B" w:rsidRDefault="00000000">
      <w:pPr>
        <w:numPr>
          <w:ilvl w:val="0"/>
          <w:numId w:val="2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HTML (per la struttura delle pagine web)</w:t>
      </w:r>
    </w:p>
    <w:p w14:paraId="01B8DC76" w14:textId="77777777" w:rsidR="00C0171B" w:rsidRDefault="00000000">
      <w:pPr>
        <w:numPr>
          <w:ilvl w:val="0"/>
          <w:numId w:val="2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CSS (per la gestione dell'aspetto visivo)</w:t>
      </w:r>
    </w:p>
    <w:p w14:paraId="2BEE5264" w14:textId="77777777" w:rsidR="00C0171B" w:rsidRDefault="00000000">
      <w:pPr>
        <w:numPr>
          <w:ilvl w:val="0"/>
          <w:numId w:val="2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JavaScript (per la gestione delle chiamate API)</w:t>
      </w:r>
    </w:p>
    <w:p w14:paraId="70DB90A8" w14:textId="77777777" w:rsidR="00C0171B" w:rsidRDefault="00000000">
      <w:pPr>
        <w:ind w:firstLine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Framework: </w:t>
      </w:r>
    </w:p>
    <w:p w14:paraId="32497511" w14:textId="77777777" w:rsidR="00C0171B" w:rsidRDefault="00000000">
      <w:pPr>
        <w:numPr>
          <w:ilvl w:val="0"/>
          <w:numId w:val="13"/>
        </w:numPr>
        <w:rPr>
          <w:rFonts w:ascii="Comfortaa" w:eastAsia="Comfortaa" w:hAnsi="Comfortaa" w:cs="Comfortaa"/>
        </w:rPr>
      </w:pPr>
      <w:hyperlink r:id="rId5">
        <w:r>
          <w:rPr>
            <w:rFonts w:ascii="Comfortaa" w:eastAsia="Comfortaa" w:hAnsi="Comfortaa" w:cs="Comfortaa"/>
            <w:color w:val="1155CC"/>
            <w:u w:val="single"/>
          </w:rPr>
          <w:t>Bootstrap</w:t>
        </w:r>
      </w:hyperlink>
      <w:r>
        <w:rPr>
          <w:rFonts w:ascii="Comfortaa" w:eastAsia="Comfortaa" w:hAnsi="Comfortaa" w:cs="Comfortaa"/>
        </w:rPr>
        <w:t xml:space="preserve"> (per alcuni componenti grafici)</w:t>
      </w:r>
    </w:p>
    <w:p w14:paraId="471CE6B7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Web Service utilizzati:</w:t>
      </w:r>
    </w:p>
    <w:p w14:paraId="3ACBD6A5" w14:textId="77777777" w:rsidR="00C0171B" w:rsidRDefault="00000000">
      <w:pPr>
        <w:numPr>
          <w:ilvl w:val="0"/>
          <w:numId w:val="5"/>
        </w:numPr>
        <w:rPr>
          <w:rFonts w:ascii="Comfortaa" w:eastAsia="Comfortaa" w:hAnsi="Comfortaa" w:cs="Comfortaa"/>
        </w:rPr>
      </w:pPr>
      <w:hyperlink r:id="rId6">
        <w:r>
          <w:rPr>
            <w:rFonts w:ascii="Comfortaa" w:eastAsia="Comfortaa" w:hAnsi="Comfortaa" w:cs="Comfortaa"/>
            <w:color w:val="1155CC"/>
            <w:u w:val="single"/>
          </w:rPr>
          <w:t>Jikan API</w:t>
        </w:r>
      </w:hyperlink>
      <w:r>
        <w:rPr>
          <w:rFonts w:ascii="Comfortaa" w:eastAsia="Comfortaa" w:hAnsi="Comfortaa" w:cs="Comfortaa"/>
        </w:rPr>
        <w:t xml:space="preserve"> (API open source che fornisce informazioni su anime e manga da </w:t>
      </w:r>
      <w:hyperlink r:id="rId7">
        <w:r>
          <w:rPr>
            <w:rFonts w:ascii="Comfortaa" w:eastAsia="Comfortaa" w:hAnsi="Comfortaa" w:cs="Comfortaa"/>
            <w:color w:val="1155CC"/>
            <w:u w:val="single"/>
          </w:rPr>
          <w:t>MyAnimeList</w:t>
        </w:r>
      </w:hyperlink>
      <w:r>
        <w:rPr>
          <w:rFonts w:ascii="Comfortaa" w:eastAsia="Comfortaa" w:hAnsi="Comfortaa" w:cs="Comfortaa"/>
        </w:rPr>
        <w:t>).</w:t>
      </w:r>
    </w:p>
    <w:p w14:paraId="38F63B74" w14:textId="77777777" w:rsidR="00C0171B" w:rsidRDefault="00C0171B">
      <w:pPr>
        <w:rPr>
          <w:rFonts w:ascii="Comfortaa" w:eastAsia="Comfortaa" w:hAnsi="Comfortaa" w:cs="Comfortaa"/>
        </w:rPr>
      </w:pPr>
    </w:p>
    <w:p w14:paraId="59539DDE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>DESCRIZIONE DELLE API UTILIZZATE</w:t>
      </w:r>
    </w:p>
    <w:p w14:paraId="77DC277C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La Web App utilizza Jikan API, un’API che permette di effettuare chiamate per ottenere informazioni su anime e manga. </w:t>
      </w:r>
      <w:r>
        <w:rPr>
          <w:rFonts w:ascii="Comfortaa" w:eastAsia="Comfortaa" w:hAnsi="Comfortaa" w:cs="Comfortaa"/>
        </w:rPr>
        <w:br/>
        <w:t>Alcuni esempi di chiamate:</w:t>
      </w:r>
    </w:p>
    <w:p w14:paraId="53E3B815" w14:textId="77777777" w:rsidR="00C0171B" w:rsidRDefault="00000000">
      <w:pPr>
        <w:ind w:firstLine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Ricerca per titolo di anime:</w:t>
      </w:r>
    </w:p>
    <w:p w14:paraId="6219D72B" w14:textId="77777777" w:rsidR="00C0171B" w:rsidRDefault="00000000">
      <w:pPr>
        <w:numPr>
          <w:ilvl w:val="0"/>
          <w:numId w:val="12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Metodo: GET</w:t>
      </w:r>
    </w:p>
    <w:p w14:paraId="146068C9" w14:textId="77777777" w:rsidR="00C0171B" w:rsidRDefault="00000000">
      <w:pPr>
        <w:numPr>
          <w:ilvl w:val="0"/>
          <w:numId w:val="6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URL: </w:t>
      </w:r>
      <w:hyperlink r:id="rId8">
        <w:r>
          <w:rPr>
            <w:rFonts w:ascii="Comfortaa" w:eastAsia="Comfortaa" w:hAnsi="Comfortaa" w:cs="Comfortaa"/>
            <w:color w:val="1155CC"/>
            <w:u w:val="single"/>
          </w:rPr>
          <w:t>https://api.jikan.moe/v4/anime?q={titolo}</w:t>
        </w:r>
      </w:hyperlink>
    </w:p>
    <w:p w14:paraId="51A0AA87" w14:textId="77777777" w:rsidR="00C0171B" w:rsidRDefault="00000000">
      <w:pPr>
        <w:numPr>
          <w:ilvl w:val="0"/>
          <w:numId w:val="1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Esempio: </w:t>
      </w:r>
      <w:hyperlink r:id="rId9">
        <w:r>
          <w:rPr>
            <w:rFonts w:ascii="Comfortaa" w:eastAsia="Comfortaa" w:hAnsi="Comfortaa" w:cs="Comfortaa"/>
            <w:color w:val="1155CC"/>
            <w:u w:val="single"/>
          </w:rPr>
          <w:t>https://api.jikan.moe/v4/anime?q=Naruto</w:t>
        </w:r>
      </w:hyperlink>
    </w:p>
    <w:p w14:paraId="1BBAF023" w14:textId="77777777" w:rsidR="00C0171B" w:rsidRDefault="00000000">
      <w:pPr>
        <w:ind w:firstLine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Ricerca per autore:</w:t>
      </w:r>
    </w:p>
    <w:p w14:paraId="6D9B2230" w14:textId="77777777" w:rsidR="00C0171B" w:rsidRDefault="00000000">
      <w:pPr>
        <w:numPr>
          <w:ilvl w:val="0"/>
          <w:numId w:val="11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Metodo: GET</w:t>
      </w:r>
    </w:p>
    <w:p w14:paraId="737B8378" w14:textId="77777777" w:rsidR="00C0171B" w:rsidRDefault="00000000">
      <w:pPr>
        <w:numPr>
          <w:ilvl w:val="0"/>
          <w:numId w:val="14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URL: </w:t>
      </w:r>
      <w:hyperlink r:id="rId10">
        <w:r>
          <w:rPr>
            <w:rFonts w:ascii="Comfortaa" w:eastAsia="Comfortaa" w:hAnsi="Comfortaa" w:cs="Comfortaa"/>
            <w:color w:val="1155CC"/>
            <w:u w:val="single"/>
          </w:rPr>
          <w:t>https://api.jikan.moe/v4/manga?q={autore}</w:t>
        </w:r>
      </w:hyperlink>
    </w:p>
    <w:p w14:paraId="646F927F" w14:textId="77777777" w:rsidR="00C0171B" w:rsidRDefault="00000000">
      <w:pPr>
        <w:numPr>
          <w:ilvl w:val="0"/>
          <w:numId w:val="4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Esempio: </w:t>
      </w:r>
      <w:hyperlink r:id="rId11">
        <w:r>
          <w:rPr>
            <w:rFonts w:ascii="Comfortaa" w:eastAsia="Comfortaa" w:hAnsi="Comfortaa" w:cs="Comfortaa"/>
            <w:color w:val="1155CC"/>
            <w:u w:val="single"/>
          </w:rPr>
          <w:t>https://api.jikan.moe/v4/manga?q=Eiichiro Oda</w:t>
        </w:r>
      </w:hyperlink>
    </w:p>
    <w:p w14:paraId="2753EE60" w14:textId="77777777" w:rsidR="00C0171B" w:rsidRDefault="00C0171B">
      <w:pPr>
        <w:ind w:left="720"/>
        <w:rPr>
          <w:rFonts w:ascii="Comfortaa" w:eastAsia="Comfortaa" w:hAnsi="Comfortaa" w:cs="Comfortaa"/>
        </w:rPr>
      </w:pPr>
    </w:p>
    <w:p w14:paraId="78DD7329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76E7E83E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6B475F24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75E02748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1BAA5196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159E08BA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1A751A3A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3E920E27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1E4106A9" w14:textId="77777777" w:rsidR="00772D8C" w:rsidRDefault="00772D8C">
      <w:pPr>
        <w:ind w:left="720"/>
        <w:rPr>
          <w:rFonts w:ascii="Comfortaa" w:eastAsia="Comfortaa" w:hAnsi="Comfortaa" w:cs="Comfortaa"/>
        </w:rPr>
      </w:pPr>
    </w:p>
    <w:p w14:paraId="59ECA35A" w14:textId="792035D8" w:rsidR="00C0171B" w:rsidRPr="00772D8C" w:rsidRDefault="00000000" w:rsidP="00772D8C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 w:rsidRPr="00772D8C">
        <w:rPr>
          <w:rFonts w:ascii="Comfortaa" w:eastAsia="Comfortaa" w:hAnsi="Comfortaa" w:cs="Comfortaa"/>
          <w:b/>
          <w:color w:val="1155CC"/>
        </w:rPr>
        <w:lastRenderedPageBreak/>
        <w:t>DESCRIZIONE DELLA STRUTTURA JSON DELLE RISPOSTE</w:t>
      </w:r>
    </w:p>
    <w:p w14:paraId="6643A2A9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Le risposte JSON dalle chiamate API contengono informazioni strutturate in oggetti e array. Ad esempio, per la ricerca di un anime:</w:t>
      </w:r>
    </w:p>
    <w:p w14:paraId="4BC42DF9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1955ACDB" wp14:editId="06D5035C">
            <wp:extent cx="5731200" cy="194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4779C" w14:textId="77777777" w:rsidR="00C0171B" w:rsidRDefault="00C0171B">
      <w:pPr>
        <w:ind w:left="720"/>
        <w:rPr>
          <w:rFonts w:ascii="Comfortaa" w:eastAsia="Comfortaa" w:hAnsi="Comfortaa" w:cs="Comfortaa"/>
        </w:rPr>
      </w:pPr>
    </w:p>
    <w:p w14:paraId="520D6075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I dati principali includono:</w:t>
      </w:r>
    </w:p>
    <w:p w14:paraId="663A389A" w14:textId="77777777" w:rsidR="00C0171B" w:rsidRDefault="00000000">
      <w:pPr>
        <w:numPr>
          <w:ilvl w:val="0"/>
          <w:numId w:val="7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title: Il titolo dell'anime</w:t>
      </w:r>
    </w:p>
    <w:p w14:paraId="629A4C73" w14:textId="77777777" w:rsidR="00C0171B" w:rsidRDefault="00000000">
      <w:pPr>
        <w:numPr>
          <w:ilvl w:val="0"/>
          <w:numId w:val="3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synopsis: La sinossi dell'anime</w:t>
      </w:r>
    </w:p>
    <w:p w14:paraId="5473D62E" w14:textId="77777777" w:rsidR="00C0171B" w:rsidRDefault="00000000">
      <w:pPr>
        <w:numPr>
          <w:ilvl w:val="0"/>
          <w:numId w:val="8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episodes: Il numero di episodi</w:t>
      </w:r>
    </w:p>
    <w:p w14:paraId="7AEC8CF5" w14:textId="77777777" w:rsidR="00C0171B" w:rsidRDefault="00000000">
      <w:pPr>
        <w:numPr>
          <w:ilvl w:val="0"/>
          <w:numId w:val="15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score: La valutazione media</w:t>
      </w:r>
    </w:p>
    <w:p w14:paraId="02DFA4D8" w14:textId="31A211E7" w:rsidR="00C0171B" w:rsidRDefault="00000000" w:rsidP="00772D8C">
      <w:pPr>
        <w:numPr>
          <w:ilvl w:val="0"/>
          <w:numId w:val="10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image_url: L'URL dell'immagine dell'anime</w:t>
      </w:r>
    </w:p>
    <w:p w14:paraId="50ED858B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15150C39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238A3873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21907750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6B7B9C88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7223AB2D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65DC8023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64FF3018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63F3F832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1BC9D2A0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6C39975C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12CD524B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093F859B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2D76CDB6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489FB96F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4D062BBD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35081E95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32B433B3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4194B525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7E134ABB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7F26151F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2DDA24A1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5BD51154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5028C53B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2FF43A9E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1EB94DAE" w14:textId="77777777" w:rsidR="00772D8C" w:rsidRDefault="00772D8C" w:rsidP="00772D8C">
      <w:pPr>
        <w:rPr>
          <w:rFonts w:ascii="Comfortaa" w:eastAsia="Comfortaa" w:hAnsi="Comfortaa" w:cs="Comfortaa"/>
        </w:rPr>
      </w:pPr>
    </w:p>
    <w:p w14:paraId="1BFCFD55" w14:textId="77777777" w:rsidR="00772D8C" w:rsidRPr="00772D8C" w:rsidRDefault="00772D8C" w:rsidP="00772D8C">
      <w:pPr>
        <w:rPr>
          <w:rFonts w:ascii="Comfortaa" w:eastAsia="Comfortaa" w:hAnsi="Comfortaa" w:cs="Comfortaa"/>
        </w:rPr>
      </w:pPr>
    </w:p>
    <w:p w14:paraId="58C39E60" w14:textId="77777777" w:rsidR="00C0171B" w:rsidRDefault="00C0171B">
      <w:pPr>
        <w:rPr>
          <w:rFonts w:ascii="Comfortaa" w:eastAsia="Comfortaa" w:hAnsi="Comfortaa" w:cs="Comfortaa"/>
        </w:rPr>
      </w:pPr>
    </w:p>
    <w:p w14:paraId="639FB3A6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lastRenderedPageBreak/>
        <w:t>OBIETTIVI RAGGIUNTI</w:t>
      </w:r>
    </w:p>
    <w:p w14:paraId="00BBD1EF" w14:textId="77777777" w:rsidR="00C0171B" w:rsidRDefault="00000000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ab/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0171B" w14:paraId="59022235" w14:textId="77777777">
        <w:trPr>
          <w:trHeight w:val="435"/>
        </w:trPr>
        <w:tc>
          <w:tcPr>
            <w:tcW w:w="4514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15D25" w14:textId="77777777" w:rsidR="00C0171B" w:rsidRDefault="00000000">
            <w:pPr>
              <w:rPr>
                <w:rFonts w:ascii="Comfortaa" w:eastAsia="Comfortaa" w:hAnsi="Comfortaa" w:cs="Comfortaa"/>
                <w:b/>
                <w:color w:val="FFFFFF"/>
              </w:rPr>
            </w:pPr>
            <w:r>
              <w:rPr>
                <w:rFonts w:ascii="Comfortaa" w:eastAsia="Comfortaa" w:hAnsi="Comfortaa" w:cs="Comfortaa"/>
                <w:b/>
                <w:color w:val="FFFFFF"/>
                <w:sz w:val="24"/>
                <w:szCs w:val="24"/>
              </w:rPr>
              <w:t>OBIETTIVO RICHIESTO</w:t>
            </w:r>
          </w:p>
        </w:tc>
        <w:tc>
          <w:tcPr>
            <w:tcW w:w="4514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F2B6F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  <w:color w:val="FFFFFF"/>
              </w:rPr>
            </w:pPr>
            <w:r>
              <w:rPr>
                <w:rFonts w:ascii="Comfortaa" w:eastAsia="Comfortaa" w:hAnsi="Comfortaa" w:cs="Comfortaa"/>
                <w:b/>
                <w:color w:val="FFFFFF"/>
              </w:rPr>
              <w:t>INDICARE UNA DELLE SEGUENTI VOCI:</w:t>
            </w:r>
            <w:r>
              <w:rPr>
                <w:rFonts w:ascii="Comfortaa" w:eastAsia="Comfortaa" w:hAnsi="Comfortaa" w:cs="Comfortaa"/>
                <w:color w:val="FFFFFF"/>
              </w:rPr>
              <w:t xml:space="preserve"> RAGGIUNTO, IN PARTE RAGGIUNTO, NON RAGGIUNTO/NON REALIZZATO</w:t>
            </w:r>
          </w:p>
        </w:tc>
      </w:tr>
      <w:tr w:rsidR="00C0171B" w14:paraId="4A14067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71FC6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Comprensione della documentazione del Web 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C492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  <w:tr w:rsidR="00C0171B" w14:paraId="598A5D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76AB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Chiamata API tramite fetch JS e stampa sulla console della risposta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A8419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  <w:tr w:rsidR="00C0171B" w14:paraId="73499CD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DCA0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Utilizzo in JS dei dati prelevati dalla risposta JSON di una chiamata 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AAD6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  <w:tr w:rsidR="00C0171B" w14:paraId="54920A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3FBA3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Realizzazione della pagina web con almeno una chiamata API e relativa visualizzazione a video del risultato.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9A52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  <w:tr w:rsidR="00C0171B" w14:paraId="050480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C6F3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Realizzazione della pagina web con almeno una chiamata API e relativa visualizzazione a video del risultato curando anche l'estetica della visualizzazione.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1C02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  <w:tr w:rsidR="00C0171B" w14:paraId="5D8A3A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124D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Realizzazione della pagina web con più di una chiamata API e relativa visualizzazione a video del risultato.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C653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In parte raggiunto</w:t>
            </w:r>
          </w:p>
        </w:tc>
      </w:tr>
      <w:tr w:rsidR="00C0171B" w14:paraId="1D82CA0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ED8CF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Realizzazione della pagina web con più di una chiamata API e relativa visualizzazione a video del risultato curando anche l'estetica della visualizzazione.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045CE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  <w:tr w:rsidR="00C0171B" w14:paraId="7D5EE4F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E22E0" w14:textId="77777777" w:rsidR="00C0171B" w:rsidRDefault="00000000">
            <w:pPr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Realizzazione delle tre pagine richieste.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B02A" w14:textId="77777777" w:rsidR="00C0171B" w:rsidRDefault="00000000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Raggiunto</w:t>
            </w:r>
          </w:p>
        </w:tc>
      </w:tr>
    </w:tbl>
    <w:p w14:paraId="3C83C4C8" w14:textId="77777777" w:rsidR="00C0171B" w:rsidRDefault="00C0171B">
      <w:pPr>
        <w:rPr>
          <w:rFonts w:ascii="Comfortaa" w:eastAsia="Comfortaa" w:hAnsi="Comfortaa" w:cs="Comfortaa"/>
        </w:rPr>
      </w:pPr>
    </w:p>
    <w:p w14:paraId="262104B3" w14:textId="77777777" w:rsidR="00C0171B" w:rsidRDefault="00C0171B">
      <w:pPr>
        <w:rPr>
          <w:rFonts w:ascii="Comfortaa" w:eastAsia="Comfortaa" w:hAnsi="Comfortaa" w:cs="Comfortaa"/>
        </w:rPr>
      </w:pPr>
    </w:p>
    <w:p w14:paraId="5BBE0AE9" w14:textId="77777777" w:rsidR="00C0171B" w:rsidRDefault="00C0171B">
      <w:pPr>
        <w:rPr>
          <w:rFonts w:ascii="Comfortaa" w:eastAsia="Comfortaa" w:hAnsi="Comfortaa" w:cs="Comfortaa"/>
        </w:rPr>
      </w:pPr>
    </w:p>
    <w:p w14:paraId="24B57C37" w14:textId="77777777" w:rsidR="00C0171B" w:rsidRDefault="00C0171B">
      <w:pPr>
        <w:rPr>
          <w:rFonts w:ascii="Comfortaa" w:eastAsia="Comfortaa" w:hAnsi="Comfortaa" w:cs="Comfortaa"/>
        </w:rPr>
      </w:pPr>
    </w:p>
    <w:p w14:paraId="616B0F36" w14:textId="77777777" w:rsidR="00C0171B" w:rsidRDefault="00C0171B">
      <w:pPr>
        <w:rPr>
          <w:rFonts w:ascii="Comfortaa" w:eastAsia="Comfortaa" w:hAnsi="Comfortaa" w:cs="Comfortaa"/>
        </w:rPr>
      </w:pPr>
    </w:p>
    <w:p w14:paraId="63338486" w14:textId="77777777" w:rsidR="00C0171B" w:rsidRDefault="00C0171B">
      <w:pPr>
        <w:rPr>
          <w:rFonts w:ascii="Comfortaa" w:eastAsia="Comfortaa" w:hAnsi="Comfortaa" w:cs="Comfortaa"/>
        </w:rPr>
      </w:pPr>
    </w:p>
    <w:p w14:paraId="4A6FF6D3" w14:textId="77777777" w:rsidR="00C0171B" w:rsidRDefault="00C0171B">
      <w:pPr>
        <w:rPr>
          <w:rFonts w:ascii="Comfortaa" w:eastAsia="Comfortaa" w:hAnsi="Comfortaa" w:cs="Comfortaa"/>
        </w:rPr>
      </w:pPr>
    </w:p>
    <w:p w14:paraId="445CD6F1" w14:textId="77777777" w:rsidR="00C0171B" w:rsidRDefault="00C0171B">
      <w:pPr>
        <w:rPr>
          <w:rFonts w:ascii="Comfortaa" w:eastAsia="Comfortaa" w:hAnsi="Comfortaa" w:cs="Comfortaa"/>
        </w:rPr>
      </w:pPr>
    </w:p>
    <w:p w14:paraId="38AEB0AC" w14:textId="77777777" w:rsidR="00C0171B" w:rsidRDefault="00C0171B">
      <w:pPr>
        <w:rPr>
          <w:rFonts w:ascii="Comfortaa" w:eastAsia="Comfortaa" w:hAnsi="Comfortaa" w:cs="Comfortaa"/>
        </w:rPr>
      </w:pPr>
    </w:p>
    <w:p w14:paraId="4123DE89" w14:textId="77777777" w:rsidR="00772D8C" w:rsidRDefault="00772D8C">
      <w:pPr>
        <w:rPr>
          <w:rFonts w:ascii="Comfortaa" w:eastAsia="Comfortaa" w:hAnsi="Comfortaa" w:cs="Comfortaa"/>
        </w:rPr>
      </w:pPr>
    </w:p>
    <w:p w14:paraId="2D5AB61A" w14:textId="77777777" w:rsidR="00772D8C" w:rsidRDefault="00772D8C">
      <w:pPr>
        <w:rPr>
          <w:rFonts w:ascii="Comfortaa" w:eastAsia="Comfortaa" w:hAnsi="Comfortaa" w:cs="Comfortaa"/>
        </w:rPr>
      </w:pPr>
    </w:p>
    <w:p w14:paraId="7933BD46" w14:textId="77777777" w:rsidR="00C0171B" w:rsidRDefault="00C0171B">
      <w:pPr>
        <w:rPr>
          <w:rFonts w:ascii="Comfortaa" w:eastAsia="Comfortaa" w:hAnsi="Comfortaa" w:cs="Comfortaa"/>
        </w:rPr>
      </w:pPr>
    </w:p>
    <w:p w14:paraId="50F129C7" w14:textId="77777777" w:rsidR="00C0171B" w:rsidRDefault="00C0171B">
      <w:pPr>
        <w:rPr>
          <w:rFonts w:ascii="Comfortaa" w:eastAsia="Comfortaa" w:hAnsi="Comfortaa" w:cs="Comfortaa"/>
        </w:rPr>
      </w:pPr>
    </w:p>
    <w:p w14:paraId="4EDCA12B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lastRenderedPageBreak/>
        <w:t>DESCRIZIONE DI UNA PORZIONE DI CODICE DELLA WEB APP</w:t>
      </w:r>
    </w:p>
    <w:p w14:paraId="011FBB5A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34EEA3EF" wp14:editId="4213D48D">
            <wp:extent cx="5731200" cy="3136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31F2C" w14:textId="77777777" w:rsidR="00C0171B" w:rsidRDefault="00C0171B">
      <w:pPr>
        <w:ind w:left="720"/>
        <w:rPr>
          <w:rFonts w:ascii="Comfortaa" w:eastAsia="Comfortaa" w:hAnsi="Comfortaa" w:cs="Comfortaa"/>
        </w:rPr>
      </w:pPr>
    </w:p>
    <w:p w14:paraId="2AAFACA9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La funzione fetchAnimeData esegue una chiamata API per cercare un anime per titolo. I dati vengono poi estratti e inviati alla funzione displayAnimeData che aggiorna il DOM per visualizzare le informazioni sull'anime.</w:t>
      </w:r>
    </w:p>
    <w:p w14:paraId="307F8DE3" w14:textId="77777777" w:rsidR="00C0171B" w:rsidRDefault="00C0171B">
      <w:pPr>
        <w:rPr>
          <w:rFonts w:ascii="Comfortaa" w:eastAsia="Comfortaa" w:hAnsi="Comfortaa" w:cs="Comfortaa"/>
        </w:rPr>
      </w:pPr>
    </w:p>
    <w:p w14:paraId="287303AD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>TROUBLESHOOTING DI PROBLEMI RISCONTRATI</w:t>
      </w:r>
    </w:p>
    <w:p w14:paraId="5F60BEE4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Durante lo sviluppo, mi sono imbattuto in un problema con la gestione delle risposte errate dell'API, che restituivano errori 404 quando il titolo non esisteva. </w:t>
      </w:r>
    </w:p>
    <w:p w14:paraId="1D880FC4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Per risolvere questa situazione, ho aggiunto un controllo per verificare se l'array dei risultati era vuoto e ho fatto in modo di mostrare un messaggio di errore all'utente.</w:t>
      </w:r>
    </w:p>
    <w:p w14:paraId="07D18B01" w14:textId="77777777" w:rsidR="00C0171B" w:rsidRDefault="00C0171B">
      <w:pPr>
        <w:ind w:left="720"/>
        <w:rPr>
          <w:rFonts w:ascii="Comfortaa" w:eastAsia="Comfortaa" w:hAnsi="Comfortaa" w:cs="Comfortaa"/>
        </w:rPr>
      </w:pPr>
    </w:p>
    <w:p w14:paraId="0CCE4CB4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>RISULTATI E CONCLUSIONI</w:t>
      </w:r>
    </w:p>
    <w:p w14:paraId="616156BA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Ho portato a termine con successo la creazione della Web App, riuscendo a implementare tutte le funzionalità richieste, come la ricerca per titolo e autore e la visualizzazione dei dettagli dell'anime. </w:t>
      </w:r>
    </w:p>
    <w:p w14:paraId="6E490664" w14:textId="77777777" w:rsidR="00C0171B" w:rsidRDefault="00000000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Questa esperienza mi ha dato l'opportunità di approfondire la mia comprensione delle API RESTful, delle chiamate asincrone in JavaScript e dell'interazione con il DOM per aggiornare dinamicamente i contenuti.</w:t>
      </w:r>
    </w:p>
    <w:p w14:paraId="02872EF5" w14:textId="77777777" w:rsidR="00C0171B" w:rsidRDefault="00C0171B">
      <w:pPr>
        <w:ind w:left="720"/>
        <w:rPr>
          <w:rFonts w:ascii="Comfortaa" w:eastAsia="Comfortaa" w:hAnsi="Comfortaa" w:cs="Comfortaa"/>
        </w:rPr>
      </w:pPr>
    </w:p>
    <w:p w14:paraId="17210D9A" w14:textId="77777777" w:rsidR="00C0171B" w:rsidRDefault="00000000">
      <w:pPr>
        <w:numPr>
          <w:ilvl w:val="0"/>
          <w:numId w:val="9"/>
        </w:numPr>
        <w:rPr>
          <w:rFonts w:ascii="Comfortaa" w:eastAsia="Comfortaa" w:hAnsi="Comfortaa" w:cs="Comfortaa"/>
          <w:b/>
          <w:color w:val="1155CC"/>
        </w:rPr>
      </w:pPr>
      <w:r>
        <w:rPr>
          <w:rFonts w:ascii="Comfortaa" w:eastAsia="Comfortaa" w:hAnsi="Comfortaa" w:cs="Comfortaa"/>
          <w:b/>
          <w:color w:val="1155CC"/>
        </w:rPr>
        <w:t>ALLEGATI</w:t>
      </w:r>
    </w:p>
    <w:p w14:paraId="6A1380F2" w14:textId="77777777" w:rsidR="00C0171B" w:rsidRDefault="00000000">
      <w:pPr>
        <w:ind w:left="720"/>
        <w:rPr>
          <w:rFonts w:ascii="Comfortaa" w:eastAsia="Comfortaa" w:hAnsi="Comfortaa" w:cs="Comfortaa"/>
          <w:i/>
        </w:rPr>
      </w:pPr>
      <w:r>
        <w:rPr>
          <w:rFonts w:ascii="Comfortaa" w:eastAsia="Comfortaa" w:hAnsi="Comfortaa" w:cs="Comfortaa"/>
          <w:i/>
        </w:rPr>
        <w:t>1. Allegato 1: Struttura JSON delle richieste.</w:t>
      </w:r>
    </w:p>
    <w:p w14:paraId="0946B702" w14:textId="77777777" w:rsidR="00C0171B" w:rsidRDefault="00000000">
      <w:pPr>
        <w:ind w:left="720"/>
        <w:rPr>
          <w:rFonts w:ascii="Comfortaa" w:eastAsia="Comfortaa" w:hAnsi="Comfortaa" w:cs="Comfortaa"/>
          <w:i/>
        </w:rPr>
      </w:pPr>
      <w:r>
        <w:rPr>
          <w:rFonts w:ascii="Comfortaa" w:eastAsia="Comfortaa" w:hAnsi="Comfortaa" w:cs="Comfortaa"/>
          <w:i/>
        </w:rPr>
        <w:t>2. Allegato 2: Porzione di codice della web API.</w:t>
      </w:r>
    </w:p>
    <w:p w14:paraId="78E77B33" w14:textId="77777777" w:rsidR="00C0171B" w:rsidRDefault="00C0171B"/>
    <w:p w14:paraId="636E4B90" w14:textId="77777777" w:rsidR="00C0171B" w:rsidRDefault="00C0171B"/>
    <w:sectPr w:rsidR="00C017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  <w:embedRegular r:id="rId1" w:fontKey="{1050986A-3A1C-4875-9A56-E9FA98B444D4}"/>
    <w:embedBold r:id="rId2" w:fontKey="{2EE20DDB-07BF-4420-9FEB-07EA5B88E228}"/>
    <w:embedItalic r:id="rId3" w:fontKey="{35E161F5-6B86-427C-B62E-EE080AFC656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12215E8-2C2D-4F20-A92A-8E05790B38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FABA47F-E516-4AC7-BD8F-0E23F69027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A1ABA"/>
    <w:multiLevelType w:val="multilevel"/>
    <w:tmpl w:val="24844F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3E734CD"/>
    <w:multiLevelType w:val="multilevel"/>
    <w:tmpl w:val="A6F487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D2730E"/>
    <w:multiLevelType w:val="multilevel"/>
    <w:tmpl w:val="6D84EC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2CD3BBD"/>
    <w:multiLevelType w:val="multilevel"/>
    <w:tmpl w:val="F7E25A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7151647"/>
    <w:multiLevelType w:val="multilevel"/>
    <w:tmpl w:val="8AB277E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C4C189B"/>
    <w:multiLevelType w:val="multilevel"/>
    <w:tmpl w:val="523C41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2393ED7"/>
    <w:multiLevelType w:val="multilevel"/>
    <w:tmpl w:val="1FEAB2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8104419"/>
    <w:multiLevelType w:val="multilevel"/>
    <w:tmpl w:val="8D9AB6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8092927"/>
    <w:multiLevelType w:val="multilevel"/>
    <w:tmpl w:val="00D2B8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E51013E"/>
    <w:multiLevelType w:val="multilevel"/>
    <w:tmpl w:val="AB1013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A6C7EFA"/>
    <w:multiLevelType w:val="multilevel"/>
    <w:tmpl w:val="265010D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EC12154"/>
    <w:multiLevelType w:val="multilevel"/>
    <w:tmpl w:val="A96284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FA13360"/>
    <w:multiLevelType w:val="multilevel"/>
    <w:tmpl w:val="5248E4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B1357DB"/>
    <w:multiLevelType w:val="multilevel"/>
    <w:tmpl w:val="8D78AD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FE67E1A"/>
    <w:multiLevelType w:val="multilevel"/>
    <w:tmpl w:val="1FE035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452555735">
    <w:abstractNumId w:val="9"/>
  </w:num>
  <w:num w:numId="2" w16cid:durableId="455876647">
    <w:abstractNumId w:val="13"/>
  </w:num>
  <w:num w:numId="3" w16cid:durableId="1284388194">
    <w:abstractNumId w:val="0"/>
  </w:num>
  <w:num w:numId="4" w16cid:durableId="1001198290">
    <w:abstractNumId w:val="6"/>
  </w:num>
  <w:num w:numId="5" w16cid:durableId="769470030">
    <w:abstractNumId w:val="8"/>
  </w:num>
  <w:num w:numId="6" w16cid:durableId="1005281109">
    <w:abstractNumId w:val="10"/>
  </w:num>
  <w:num w:numId="7" w16cid:durableId="1608266859">
    <w:abstractNumId w:val="12"/>
  </w:num>
  <w:num w:numId="8" w16cid:durableId="420688996">
    <w:abstractNumId w:val="14"/>
  </w:num>
  <w:num w:numId="9" w16cid:durableId="1831748470">
    <w:abstractNumId w:val="1"/>
  </w:num>
  <w:num w:numId="10" w16cid:durableId="449708334">
    <w:abstractNumId w:val="11"/>
  </w:num>
  <w:num w:numId="11" w16cid:durableId="1594317595">
    <w:abstractNumId w:val="2"/>
  </w:num>
  <w:num w:numId="12" w16cid:durableId="1487361999">
    <w:abstractNumId w:val="4"/>
  </w:num>
  <w:num w:numId="13" w16cid:durableId="108821943">
    <w:abstractNumId w:val="3"/>
  </w:num>
  <w:num w:numId="14" w16cid:durableId="318995962">
    <w:abstractNumId w:val="5"/>
  </w:num>
  <w:num w:numId="15" w16cid:durableId="1638680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71B"/>
    <w:rsid w:val="00033546"/>
    <w:rsid w:val="00772D8C"/>
    <w:rsid w:val="00C0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0A06F"/>
  <w15:docId w15:val="{0E1F26F6-4086-4FD0-A95A-BFCCADE12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jikan.moe/v4/anime?q=%7Btitolo%7D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myanimelist.net/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ikan.moe/" TargetMode="External"/><Relationship Id="rId11" Type="http://schemas.openxmlformats.org/officeDocument/2006/relationships/hyperlink" Target="https://api.jikan.moe/v4/manga?q=Eiichiro" TargetMode="External"/><Relationship Id="rId5" Type="http://schemas.openxmlformats.org/officeDocument/2006/relationships/hyperlink" Target="https://getbootstrap.com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api.jikan.moe/v4/manga?q=%7Bautore%7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i.jikan.moe/v4/anime?q=Naruto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Roberto Nesti</cp:lastModifiedBy>
  <cp:revision>2</cp:revision>
  <dcterms:created xsi:type="dcterms:W3CDTF">2025-05-27T18:24:00Z</dcterms:created>
  <dcterms:modified xsi:type="dcterms:W3CDTF">2025-05-27T18:25:00Z</dcterms:modified>
</cp:coreProperties>
</file>