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538" w:rsidRDefault="00942538">
      <w:pPr>
        <w:spacing w:before="1800"/>
      </w:pPr>
      <w:bookmarkStart w:id="0" w:name="_GoBack"/>
      <w:bookmarkEnd w:id="0"/>
    </w:p>
    <w:p w:rsidR="00942538" w:rsidRDefault="007537D2">
      <w:pPr>
        <w:spacing w:after="300"/>
        <w:jc w:val="center"/>
      </w:pPr>
      <w:r>
        <w:rPr>
          <w:b/>
          <w:bCs/>
          <w:color w:val="2E3A87"/>
          <w:sz w:val="72"/>
          <w:szCs w:val="72"/>
        </w:rPr>
        <w:t>The Five Senses</w:t>
      </w:r>
    </w:p>
    <w:p w:rsidR="00942538" w:rsidRDefault="007537D2">
      <w:pPr>
        <w:spacing w:after="200"/>
        <w:jc w:val="center"/>
      </w:pPr>
      <w:r>
        <w:rPr>
          <w:i/>
          <w:iCs/>
          <w:color w:val="555555"/>
          <w:sz w:val="36"/>
          <w:szCs w:val="36"/>
        </w:rPr>
        <w:t>A Hands-On Activity Guide</w:t>
      </w:r>
    </w:p>
    <w:p w:rsidR="00942538" w:rsidRDefault="00942538">
      <w:pPr>
        <w:pBdr>
          <w:bottom w:val="single" w:sz="12" w:space="8" w:color="2E3A87"/>
        </w:pBdr>
        <w:spacing w:after="500"/>
        <w:jc w:val="center"/>
      </w:pPr>
    </w:p>
    <w:p w:rsidR="00942538" w:rsidRDefault="007537D2">
      <w:pPr>
        <w:jc w:val="center"/>
      </w:pPr>
      <w:proofErr w:type="gramStart"/>
      <w:r>
        <w:rPr>
          <w:color w:val="888888"/>
          <w:sz w:val="28"/>
          <w:szCs w:val="28"/>
        </w:rPr>
        <w:t>Sight  •</w:t>
      </w:r>
      <w:proofErr w:type="gramEnd"/>
      <w:r>
        <w:rPr>
          <w:color w:val="888888"/>
          <w:sz w:val="28"/>
          <w:szCs w:val="28"/>
        </w:rPr>
        <w:t xml:space="preserve">  Hearing  •  Smell  •  Taste  •  Touch</w:t>
      </w:r>
    </w:p>
    <w:p w:rsidR="00942538" w:rsidRDefault="007537D2">
      <w:r>
        <w:br w:type="page"/>
      </w:r>
    </w:p>
    <w:p w:rsidR="00942538" w:rsidRDefault="007537D2">
      <w:pPr>
        <w:pStyle w:val="Heading1"/>
        <w:pBdr>
          <w:bottom w:val="single" w:sz="8" w:space="6" w:color="7B3F00"/>
        </w:pBdr>
        <w:jc w:val="center"/>
      </w:pPr>
      <w:r>
        <w:rPr>
          <w:color w:val="7B3F00"/>
        </w:rPr>
        <w:lastRenderedPageBreak/>
        <w:t/>
      </w:r>
      <w:proofErr w:type="gramStart"/>
      <w:r>
        <w:rPr>
          <w:color w:val="7B3F00"/>
        </w:rPr>
        <w:t/>
      </w:r>
      <w:r>
        <w:rPr>
          <w:color w:val="7B3F00"/>
        </w:rPr>
        <w:t xml:space="preserve">  Sense</w:t>
      </w:r>
      <w:proofErr w:type="gramEnd"/>
      <w:r>
        <w:rPr>
          <w:color w:val="7B3F00"/>
        </w:rPr>
        <w:t xml:space="preserve"> of Smell</w:t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pStyle w:val="Heading2"/>
      </w:pPr>
      <w:r>
        <w:rPr>
          <w:color w:val="7B3F00"/>
        </w:rPr>
        <w:t/>
      </w:r>
      <w:proofErr w:type="gramStart"/>
      <w:r>
        <w:rPr>
          <w:color w:val="7B3F00"/>
        </w:rPr>
        <w:t/>
      </w:r>
      <w:r>
        <w:rPr>
          <w:color w:val="7B3F00"/>
        </w:rPr>
        <w:t xml:space="preserve">  Materials</w:t>
      </w:r>
      <w:proofErr w:type="gramEnd"/>
      <w:r>
        <w:rPr>
          <w:color w:val="7B3F00"/>
        </w:rPr>
        <w:t xml:space="preserve"> Needed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Cardboard or thick chart paper (cereal box cardboard works well)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 xml:space="preserve">Transparent plastic sheets / </w:t>
      </w:r>
      <w:proofErr w:type="spellStart"/>
      <w:r>
        <w:t>ziplock</w:t>
      </w:r>
      <w:proofErr w:type="spellEnd"/>
      <w:r>
        <w:t xml:space="preserve"> bags / laminating pouches / clear tape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Glue or hot glue gun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Scissors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Marker or printed labels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Small amounts of scented items: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Coffee beans / powder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Tea leaves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Cinnamon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Vanilla essence (use cotton soaked with a drop)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Ros</w:t>
      </w:r>
      <w:r>
        <w:rPr>
          <w:sz w:val="22"/>
          <w:szCs w:val="22"/>
        </w:rPr>
        <w:t>e petals or rose water (cotton pad)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Soap flakes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Basil leaves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Cocoa powder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Any safe local spices or herbs</w:t>
      </w:r>
    </w:p>
    <w:p w:rsidR="00942538" w:rsidRDefault="007537D2">
      <w:pPr>
        <w:pStyle w:val="Heading2"/>
      </w:pPr>
      <w:r>
        <w:rPr>
          <w:color w:val="7B3F00"/>
        </w:rPr>
        <w:t/>
      </w:r>
      <w:proofErr w:type="gramStart"/>
      <w:r>
        <w:rPr>
          <w:color w:val="7B3F00"/>
        </w:rPr>
        <w:t/>
      </w:r>
      <w:r>
        <w:rPr>
          <w:color w:val="7B3F00"/>
        </w:rPr>
        <w:t xml:space="preserve">  How</w:t>
      </w:r>
      <w:proofErr w:type="gramEnd"/>
      <w:r>
        <w:rPr>
          <w:color w:val="7B3F00"/>
        </w:rPr>
        <w:t xml:space="preserve"> to Make It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Cut two equal square pieces of cardboard for each scent (approx. 3×3 inches).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Cut small transparent plastic pieces slightly smaller than the cardboard.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Stick three sides of the plastic to the cardboard to form a pocket; leave one side open.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Put a small amount of each scented material inside the pocket.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Seal the open side with tape o</w:t>
      </w:r>
      <w:r>
        <w:t>r glue.</w:t>
      </w:r>
    </w:p>
    <w:p w:rsidR="00942538" w:rsidRDefault="007537D2">
      <w:pPr>
        <w:pStyle w:val="ListParagraph"/>
        <w:numPr>
          <w:ilvl w:val="0"/>
          <w:numId w:val="3"/>
        </w:numPr>
      </w:pPr>
      <w:r>
        <w:lastRenderedPageBreak/>
        <w:t>Make matching cards with the name and a picture of each scent item.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 xml:space="preserve">Decorate with </w:t>
      </w:r>
      <w:proofErr w:type="spellStart"/>
      <w:r>
        <w:t>coloured</w:t>
      </w:r>
      <w:proofErr w:type="spellEnd"/>
      <w:r>
        <w:t xml:space="preserve"> paper borders and label it Five Senses - Smell Activity.</w:t>
      </w:r>
    </w:p>
    <w:p w:rsidR="00942538" w:rsidRDefault="007537D2">
      <w:pPr>
        <w:pStyle w:val="Heading2"/>
      </w:pPr>
      <w:r>
        <w:rPr>
          <w:color w:val="7B3F00"/>
        </w:rPr>
        <w:t/>
      </w:r>
      <w:proofErr w:type="gramStart"/>
      <w:r>
        <w:rPr>
          <w:color w:val="7B3F00"/>
        </w:rPr>
        <w:t/>
      </w:r>
      <w:r>
        <w:rPr>
          <w:color w:val="7B3F00"/>
        </w:rPr>
        <w:t xml:space="preserve">  This</w:t>
      </w:r>
      <w:proofErr w:type="gramEnd"/>
      <w:r>
        <w:rPr>
          <w:color w:val="7B3F00"/>
        </w:rPr>
        <w:t xml:space="preserve"> Feels Like…</w:t>
      </w:r>
    </w:p>
    <w:p w:rsidR="00942538" w:rsidRDefault="007537D2">
      <w:pPr>
        <w:spacing w:before="80" w:after="80"/>
      </w:pPr>
      <w:r>
        <w:t>Each swatch lets children explore familiar scents and describe them — sweet, sp</w:t>
      </w:r>
      <w:r>
        <w:t xml:space="preserve">icy, fresh, </w:t>
      </w:r>
      <w:proofErr w:type="gramStart"/>
      <w:r>
        <w:t>earthy</w:t>
      </w:r>
      <w:proofErr w:type="gramEnd"/>
      <w:r>
        <w:t>. Ask: What does this smell remind you of?</w:t>
      </w:r>
    </w:p>
    <w:p w:rsidR="00942538" w:rsidRDefault="007537D2">
      <w:r>
        <w:br w:type="page"/>
      </w:r>
    </w:p>
    <w:p w:rsidR="00942538" w:rsidRDefault="007537D2">
      <w:pPr>
        <w:pStyle w:val="Heading1"/>
        <w:pBdr>
          <w:bottom w:val="single" w:sz="8" w:space="6" w:color="C0392B"/>
        </w:pBdr>
        <w:jc w:val="center"/>
      </w:pPr>
      <w:r>
        <w:rPr>
          <w:color w:val="C0392B"/>
        </w:rPr>
        <w:lastRenderedPageBreak/>
        <w:t/>
      </w:r>
      <w:proofErr w:type="gramStart"/>
      <w:r>
        <w:rPr>
          <w:color w:val="C0392B"/>
        </w:rPr>
        <w:t/>
      </w:r>
      <w:r>
        <w:rPr>
          <w:color w:val="C0392B"/>
        </w:rPr>
        <w:t xml:space="preserve">  Sense</w:t>
      </w:r>
      <w:proofErr w:type="gramEnd"/>
      <w:r>
        <w:rPr>
          <w:color w:val="C0392B"/>
        </w:rPr>
        <w:t xml:space="preserve"> of Taste</w:t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191000" cy="2790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1910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pStyle w:val="Heading2"/>
      </w:pPr>
      <w:r>
        <w:rPr>
          <w:color w:val="C0392B"/>
        </w:rPr>
        <w:t/>
      </w:r>
      <w:proofErr w:type="gramStart"/>
      <w:r>
        <w:rPr>
          <w:color w:val="C0392B"/>
        </w:rPr>
        <w:t/>
      </w:r>
      <w:r>
        <w:rPr>
          <w:color w:val="C0392B"/>
        </w:rPr>
        <w:t xml:space="preserve">  Materials</w:t>
      </w:r>
      <w:proofErr w:type="gramEnd"/>
      <w:r>
        <w:rPr>
          <w:color w:val="C0392B"/>
        </w:rPr>
        <w:t xml:space="preserve"> Needed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5 small bowls or plates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Tasting items for each basic taste: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Sweet — honey or sugar water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Sour — lemon juice or vinegar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Salty — pretzel sticks or salt</w:t>
      </w:r>
      <w:r>
        <w:rPr>
          <w:sz w:val="22"/>
          <w:szCs w:val="22"/>
        </w:rPr>
        <w:t>y crackers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Bitter — dark leafy greens (spinach) or unsweetened cocoa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Umami / Savory — soy sauce or a small piece of mushroom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Printed taste labels (Sweet, Sour, Salty, Bitter, Savory)</w:t>
      </w:r>
    </w:p>
    <w:p w:rsidR="00942538" w:rsidRDefault="007537D2">
      <w:pPr>
        <w:pStyle w:val="ListParagraph"/>
        <w:numPr>
          <w:ilvl w:val="0"/>
          <w:numId w:val="2"/>
        </w:numPr>
      </w:pPr>
      <w:r>
        <w:lastRenderedPageBreak/>
        <w:t>Picture cards of each food item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Taste Test recording sheet with smiley/sad faces</w:t>
      </w:r>
    </w:p>
    <w:p w:rsidR="00942538" w:rsidRDefault="007537D2">
      <w:pPr>
        <w:pStyle w:val="Heading2"/>
      </w:pPr>
      <w:r>
        <w:rPr>
          <w:color w:val="C0392B"/>
        </w:rPr>
        <w:t/>
      </w:r>
      <w:proofErr w:type="gramStart"/>
      <w:r>
        <w:rPr>
          <w:color w:val="C0392B"/>
        </w:rPr>
        <w:t/>
      </w:r>
      <w:r>
        <w:rPr>
          <w:color w:val="C0392B"/>
        </w:rPr>
        <w:t xml:space="preserve">  How</w:t>
      </w:r>
      <w:proofErr w:type="gramEnd"/>
      <w:r>
        <w:rPr>
          <w:color w:val="C0392B"/>
        </w:rPr>
        <w:t xml:space="preserve"> to Make It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Prepare a small amount of each tasting item in separate bowls.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Print or write labels for each taste and lay them on the table.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Print picture cards of each food and mix them up for children</w:t>
      </w:r>
      <w:r>
        <w:t xml:space="preserve"> to sort.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Create a Taste Test sheet with columns for each taste and happy/sad face options.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Let children taste each item and circle how they feel about it on the sheet.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 xml:space="preserve">Discuss: Can you taste more than one </w:t>
      </w:r>
      <w:proofErr w:type="spellStart"/>
      <w:r>
        <w:t>flavour</w:t>
      </w:r>
      <w:proofErr w:type="spellEnd"/>
      <w:r>
        <w:t xml:space="preserve"> at once? Which did you like best?</w:t>
      </w:r>
    </w:p>
    <w:p w:rsidR="00942538" w:rsidRDefault="007537D2">
      <w:pPr>
        <w:pStyle w:val="Heading2"/>
      </w:pPr>
      <w:r>
        <w:rPr>
          <w:color w:val="C0392B"/>
        </w:rPr>
        <w:t/>
      </w:r>
      <w:proofErr w:type="gramStart"/>
      <w:r>
        <w:rPr>
          <w:color w:val="C0392B"/>
        </w:rPr>
        <w:t/>
      </w:r>
      <w:r>
        <w:rPr>
          <w:color w:val="C0392B"/>
        </w:rPr>
        <w:t xml:space="preserve">  This</w:t>
      </w:r>
      <w:proofErr w:type="gramEnd"/>
      <w:r>
        <w:rPr>
          <w:color w:val="C0392B"/>
        </w:rPr>
        <w:t xml:space="preserve"> Tastes Like…</w:t>
      </w:r>
    </w:p>
    <w:p w:rsidR="00942538" w:rsidRDefault="007537D2">
      <w:pPr>
        <w:spacing w:before="80" w:after="80"/>
      </w:pPr>
      <w:r>
        <w:t xml:space="preserve">Tasting activities help children identify the five basic tastes and understand that our tongue and nose work together to give us the full </w:t>
      </w:r>
      <w:proofErr w:type="spellStart"/>
      <w:r>
        <w:t>flavour</w:t>
      </w:r>
      <w:proofErr w:type="spellEnd"/>
      <w:r>
        <w:t xml:space="preserve"> experience.</w:t>
      </w:r>
    </w:p>
    <w:p w:rsidR="00942538" w:rsidRDefault="007537D2">
      <w:r>
        <w:br w:type="page"/>
      </w:r>
    </w:p>
    <w:p w:rsidR="00942538" w:rsidRDefault="007537D2">
      <w:pPr>
        <w:pStyle w:val="Heading1"/>
        <w:pBdr>
          <w:bottom w:val="single" w:sz="8" w:space="6" w:color="1A7A4A"/>
        </w:pBdr>
        <w:jc w:val="center"/>
      </w:pPr>
      <w:proofErr w:type="gramStart"/>
      <w:r>
        <w:rPr>
          <w:color w:val="1A7A4A"/>
        </w:rPr>
        <w:lastRenderedPageBreak/>
        <w:t>✋</w:t>
      </w:r>
      <w:r>
        <w:rPr>
          <w:color w:val="1A7A4A"/>
        </w:rPr>
        <w:t xml:space="preserve">  Sense</w:t>
      </w:r>
      <w:proofErr w:type="gramEnd"/>
      <w:r>
        <w:rPr>
          <w:color w:val="1A7A4A"/>
        </w:rPr>
        <w:t xml:space="preserve"> of Touch</w:t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5720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pStyle w:val="Heading2"/>
      </w:pPr>
      <w:r>
        <w:rPr>
          <w:color w:val="1A7A4A"/>
        </w:rPr>
        <w:t/>
      </w:r>
      <w:proofErr w:type="gramStart"/>
      <w:r>
        <w:rPr>
          <w:color w:val="1A7A4A"/>
        </w:rPr>
        <w:t/>
      </w:r>
      <w:r>
        <w:rPr>
          <w:color w:val="1A7A4A"/>
        </w:rPr>
        <w:t xml:space="preserve">  Materials</w:t>
      </w:r>
      <w:proofErr w:type="gramEnd"/>
      <w:r>
        <w:rPr>
          <w:color w:val="1A7A4A"/>
        </w:rPr>
        <w:t xml:space="preserve"> Needed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Pieces of cardboard (as bases)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 xml:space="preserve">A </w:t>
      </w:r>
      <w:r>
        <w:t>variety of textured materials: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Fabric scraps — velvet, denim, lace, wool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Bubble wrap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Sandpaper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Cotton balls or cotton wool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Buttons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String or yarn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Foam sheets or sponges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Netting or mesh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Craft sticks or straws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Glue (PVA, hot glue, or glue stick)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Scissors</w:t>
      </w:r>
    </w:p>
    <w:p w:rsidR="00942538" w:rsidRDefault="007537D2">
      <w:pPr>
        <w:pStyle w:val="Heading2"/>
      </w:pPr>
      <w:r>
        <w:rPr>
          <w:color w:val="1A7A4A"/>
        </w:rPr>
        <w:t/>
      </w:r>
      <w:proofErr w:type="gramStart"/>
      <w:r>
        <w:rPr>
          <w:color w:val="1A7A4A"/>
        </w:rPr>
        <w:t/>
      </w:r>
      <w:r>
        <w:rPr>
          <w:color w:val="1A7A4A"/>
        </w:rPr>
        <w:t xml:space="preserve">  How</w:t>
      </w:r>
      <w:proofErr w:type="gramEnd"/>
      <w:r>
        <w:rPr>
          <w:color w:val="1A7A4A"/>
        </w:rPr>
        <w:t xml:space="preserve"> to Make It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Cut cardboard into equal-sized squares or rectangles (approx. 15×15 cm).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Cut each textured material to fit one cardboard square.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Glue each material firmly onto its cardboard base and allow to dry completely.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Label each board with a descr</w:t>
      </w:r>
      <w:r>
        <w:t xml:space="preserve">iptive word — rough, smooth, bumpy, soft, </w:t>
      </w:r>
      <w:proofErr w:type="gramStart"/>
      <w:r>
        <w:t>scratchy</w:t>
      </w:r>
      <w:proofErr w:type="gramEnd"/>
      <w:r>
        <w:t>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Make two sets of boards for a matching game, or keep one set for free exploration.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Optional: Blindfold children and have them match boards by touch alone.</w:t>
      </w:r>
    </w:p>
    <w:p w:rsidR="00942538" w:rsidRDefault="007537D2">
      <w:pPr>
        <w:pStyle w:val="Heading2"/>
      </w:pPr>
      <w:r>
        <w:rPr>
          <w:color w:val="1A7A4A"/>
        </w:rPr>
        <w:t/>
      </w:r>
      <w:proofErr w:type="gramStart"/>
      <w:r>
        <w:rPr>
          <w:color w:val="1A7A4A"/>
        </w:rPr>
        <w:t/>
      </w:r>
      <w:r>
        <w:rPr>
          <w:color w:val="1A7A4A"/>
        </w:rPr>
        <w:t xml:space="preserve">  This</w:t>
      </w:r>
      <w:proofErr w:type="gramEnd"/>
      <w:r>
        <w:rPr>
          <w:color w:val="1A7A4A"/>
        </w:rPr>
        <w:t xml:space="preserve"> Feels Like…</w:t>
      </w:r>
    </w:p>
    <w:p w:rsidR="00942538" w:rsidRDefault="007537D2">
      <w:pPr>
        <w:spacing w:before="80" w:after="80"/>
      </w:pPr>
      <w:r>
        <w:lastRenderedPageBreak/>
        <w:t xml:space="preserve">Touch </w:t>
      </w:r>
      <w:proofErr w:type="gramStart"/>
      <w:r>
        <w:t>boards</w:t>
      </w:r>
      <w:proofErr w:type="gramEnd"/>
      <w:r>
        <w:t xml:space="preserve"> help children b</w:t>
      </w:r>
      <w:r>
        <w:t>uild vocabulary for textures and develop fine motor awareness. Ask: Is it rough or smooth? Hard or soft? What does it remind you of?</w:t>
      </w:r>
    </w:p>
    <w:p w:rsidR="00942538" w:rsidRDefault="007537D2">
      <w:r>
        <w:br w:type="page"/>
      </w:r>
    </w:p>
    <w:p w:rsidR="00942538" w:rsidRDefault="007537D2">
      <w:pPr>
        <w:pStyle w:val="Heading1"/>
        <w:pBdr>
          <w:bottom w:val="single" w:sz="8" w:space="6" w:color="1565C0"/>
        </w:pBdr>
        <w:jc w:val="center"/>
      </w:pPr>
      <w:r>
        <w:rPr>
          <w:color w:val="1565C0"/>
        </w:rPr>
        <w:lastRenderedPageBreak/>
        <w:t>👁</w:t>
      </w:r>
      <w:proofErr w:type="gramStart"/>
      <w:r>
        <w:rPr>
          <w:color w:val="1565C0"/>
        </w:rPr>
        <w:t>️</w:t>
      </w:r>
      <w:r>
        <w:rPr>
          <w:color w:val="1565C0"/>
        </w:rPr>
        <w:t xml:space="preserve">  Sense</w:t>
      </w:r>
      <w:proofErr w:type="gramEnd"/>
      <w:r>
        <w:rPr>
          <w:color w:val="1565C0"/>
        </w:rPr>
        <w:t xml:space="preserve"> of Sight</w:t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pStyle w:val="Heading2"/>
      </w:pPr>
      <w:r>
        <w:rPr>
          <w:color w:val="1565C0"/>
        </w:rPr>
        <w:t/>
      </w:r>
      <w:proofErr w:type="gramStart"/>
      <w:r>
        <w:rPr>
          <w:color w:val="1565C0"/>
        </w:rPr>
        <w:t/>
      </w:r>
      <w:r>
        <w:rPr>
          <w:color w:val="1565C0"/>
        </w:rPr>
        <w:t xml:space="preserve">  Materials</w:t>
      </w:r>
      <w:proofErr w:type="gramEnd"/>
      <w:r>
        <w:rPr>
          <w:color w:val="1565C0"/>
        </w:rPr>
        <w:t xml:space="preserve"> Needed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Magnifying glasses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Binoculars or a DIY toilet-roll binoculars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A tray with 5–7 small household objects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A small towel or cloth to cover the tray</w:t>
      </w:r>
    </w:p>
    <w:p w:rsidR="00942538" w:rsidRDefault="007537D2">
      <w:pPr>
        <w:pStyle w:val="ListParagraph"/>
        <w:numPr>
          <w:ilvl w:val="0"/>
          <w:numId w:val="2"/>
        </w:numPr>
      </w:pPr>
      <w:proofErr w:type="spellStart"/>
      <w:r>
        <w:t>Colourful</w:t>
      </w:r>
      <w:proofErr w:type="spellEnd"/>
      <w:r>
        <w:t xml:space="preserve"> paint swatch strips (from a hardware store)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Blindfold (optional)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Printed 'I Spy' cards or pictures</w:t>
      </w:r>
    </w:p>
    <w:p w:rsidR="00942538" w:rsidRDefault="007537D2">
      <w:pPr>
        <w:pStyle w:val="Heading2"/>
      </w:pPr>
      <w:r>
        <w:rPr>
          <w:color w:val="1565C0"/>
        </w:rPr>
        <w:t/>
      </w:r>
      <w:proofErr w:type="gramStart"/>
      <w:r>
        <w:rPr>
          <w:color w:val="1565C0"/>
        </w:rPr>
        <w:t/>
      </w:r>
      <w:r>
        <w:rPr>
          <w:color w:val="1565C0"/>
        </w:rPr>
        <w:t xml:space="preserve">  How</w:t>
      </w:r>
      <w:proofErr w:type="gramEnd"/>
      <w:r>
        <w:rPr>
          <w:color w:val="1565C0"/>
        </w:rPr>
        <w:t xml:space="preserve"> to Make It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Collect 5–7 small, safe household objects and place them on a tray.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Let children look at and name each object, then cover the tray with a cloth.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Remove one object secretly; uncover the tray and ask: What is missing?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For a magnifying glass activity, place s</w:t>
      </w:r>
      <w:r>
        <w:t>mall natural items (leaf, feather, coin) on a table.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Give children magnifying glasses to observe fine details and describe what they see.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Make DIY binoculars from two toilet rolls taped together and decorated.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 xml:space="preserve">Play 'I Spy' using </w:t>
      </w:r>
      <w:proofErr w:type="spellStart"/>
      <w:r>
        <w:t>colours</w:t>
      </w:r>
      <w:proofErr w:type="spellEnd"/>
      <w:r>
        <w:t xml:space="preserve">, shapes, and sizes </w:t>
      </w:r>
      <w:r>
        <w:t xml:space="preserve">to </w:t>
      </w:r>
      <w:proofErr w:type="spellStart"/>
      <w:r>
        <w:t>practise</w:t>
      </w:r>
      <w:proofErr w:type="spellEnd"/>
      <w:r>
        <w:t xml:space="preserve"> descriptive sight vocabulary.</w:t>
      </w:r>
    </w:p>
    <w:p w:rsidR="00942538" w:rsidRDefault="007537D2">
      <w:pPr>
        <w:pStyle w:val="Heading2"/>
      </w:pPr>
      <w:r>
        <w:rPr>
          <w:color w:val="1565C0"/>
        </w:rPr>
        <w:t/>
      </w:r>
      <w:proofErr w:type="gramStart"/>
      <w:r>
        <w:rPr>
          <w:color w:val="1565C0"/>
        </w:rPr>
        <w:t/>
      </w:r>
      <w:r>
        <w:rPr>
          <w:color w:val="1565C0"/>
        </w:rPr>
        <w:t xml:space="preserve">  What</w:t>
      </w:r>
      <w:proofErr w:type="gramEnd"/>
      <w:r>
        <w:rPr>
          <w:color w:val="1565C0"/>
        </w:rPr>
        <w:t xml:space="preserve"> We See…</w:t>
      </w:r>
    </w:p>
    <w:p w:rsidR="00942538" w:rsidRDefault="007537D2">
      <w:pPr>
        <w:spacing w:before="80" w:after="80"/>
      </w:pPr>
      <w:r>
        <w:t xml:space="preserve">Sight activities help children understand how their eyes interpret </w:t>
      </w:r>
      <w:proofErr w:type="spellStart"/>
      <w:r>
        <w:t>colour</w:t>
      </w:r>
      <w:proofErr w:type="spellEnd"/>
      <w:r>
        <w:t>, shape, distance, and detail. Ask: What looks different under the magnifying glass?</w:t>
      </w:r>
    </w:p>
    <w:p w:rsidR="00942538" w:rsidRDefault="007537D2">
      <w:r>
        <w:lastRenderedPageBreak/>
        <w:br w:type="page"/>
      </w:r>
    </w:p>
    <w:p w:rsidR="00942538" w:rsidRDefault="007537D2">
      <w:pPr>
        <w:pStyle w:val="Heading1"/>
        <w:pBdr>
          <w:bottom w:val="single" w:sz="8" w:space="6" w:color="6A0DAD"/>
        </w:pBdr>
        <w:jc w:val="center"/>
      </w:pPr>
      <w:r>
        <w:rPr>
          <w:color w:val="6A0DAD"/>
        </w:rPr>
        <w:lastRenderedPageBreak/>
        <w:t/>
      </w:r>
      <w:proofErr w:type="gramStart"/>
      <w:r>
        <w:rPr>
          <w:color w:val="6A0DAD"/>
        </w:rPr>
        <w:t/>
      </w:r>
      <w:r>
        <w:rPr>
          <w:color w:val="6A0DAD"/>
        </w:rPr>
        <w:t xml:space="preserve">  Sense</w:t>
      </w:r>
      <w:proofErr w:type="gramEnd"/>
      <w:r>
        <w:rPr>
          <w:color w:val="6A0DAD"/>
        </w:rPr>
        <w:t xml:space="preserve"> of Hearing</w:t>
      </w:r>
    </w:p>
    <w:p w:rsidR="00942538" w:rsidRDefault="007537D2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3429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38" w:rsidRDefault="007537D2">
      <w:pPr>
        <w:pStyle w:val="Heading2"/>
      </w:pPr>
      <w:r>
        <w:rPr>
          <w:color w:val="6A0DAD"/>
        </w:rPr>
        <w:t/>
      </w:r>
      <w:proofErr w:type="gramStart"/>
      <w:r>
        <w:rPr>
          <w:color w:val="6A0DAD"/>
        </w:rPr>
        <w:t/>
      </w:r>
      <w:r>
        <w:rPr>
          <w:color w:val="6A0DAD"/>
        </w:rPr>
        <w:t xml:space="preserve">  Materials</w:t>
      </w:r>
      <w:proofErr w:type="gramEnd"/>
      <w:r>
        <w:rPr>
          <w:color w:val="6A0DAD"/>
        </w:rPr>
        <w:t xml:space="preserve"> </w:t>
      </w:r>
      <w:r>
        <w:rPr>
          <w:color w:val="6A0DAD"/>
        </w:rPr>
        <w:t>Needed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Recordable sound button (like the one shown above)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Small opaque containers with lids (film canisters, plastic eggs, or small jars)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Pairs of sound-making fillings: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Rice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Dried beans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Sand or salt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Small pebbles</w:t>
      </w:r>
    </w:p>
    <w:p w:rsidR="00942538" w:rsidRDefault="007537D2"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>Paper clips</w:t>
      </w:r>
    </w:p>
    <w:p w:rsidR="00942538" w:rsidRDefault="007537D2">
      <w:pPr>
        <w:pStyle w:val="ListParagraph"/>
        <w:numPr>
          <w:ilvl w:val="0"/>
          <w:numId w:val="2"/>
        </w:numPr>
      </w:pPr>
      <w:r>
        <w:t xml:space="preserve">Stickers or </w:t>
      </w:r>
      <w:proofErr w:type="spellStart"/>
      <w:r>
        <w:t>coloured</w:t>
      </w:r>
      <w:proofErr w:type="spellEnd"/>
      <w:r>
        <w:t xml:space="preserve"> dots for matching</w:t>
      </w:r>
    </w:p>
    <w:p w:rsidR="00942538" w:rsidRDefault="007537D2">
      <w:pPr>
        <w:pStyle w:val="ListParagraph"/>
        <w:numPr>
          <w:ilvl w:val="0"/>
          <w:numId w:val="2"/>
        </w:numPr>
      </w:pPr>
      <w:r>
        <w:t>Optional: recordings of animal sounds, nature sounds, or everyday sounds</w:t>
      </w:r>
    </w:p>
    <w:p w:rsidR="00942538" w:rsidRDefault="007537D2">
      <w:pPr>
        <w:pStyle w:val="Heading2"/>
      </w:pPr>
      <w:r>
        <w:rPr>
          <w:color w:val="6A0DAD"/>
        </w:rPr>
        <w:t/>
      </w:r>
      <w:proofErr w:type="gramStart"/>
      <w:r>
        <w:rPr>
          <w:color w:val="6A0DAD"/>
        </w:rPr>
        <w:t/>
      </w:r>
      <w:r>
        <w:rPr>
          <w:color w:val="6A0DAD"/>
        </w:rPr>
        <w:t xml:space="preserve">  How</w:t>
      </w:r>
      <w:proofErr w:type="gramEnd"/>
      <w:r>
        <w:rPr>
          <w:color w:val="6A0DAD"/>
        </w:rPr>
        <w:t xml:space="preserve"> to Make It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Fill pairs of containers with matching materials (two with rice, two with beans, etc.).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Seal the lids securely with tape or g</w:t>
      </w:r>
      <w:r>
        <w:t>lue so children cannot open them.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 xml:space="preserve">Mark matching pairs on the bottom with the same </w:t>
      </w:r>
      <w:proofErr w:type="spellStart"/>
      <w:r>
        <w:t>coloured</w:t>
      </w:r>
      <w:proofErr w:type="spellEnd"/>
      <w:r>
        <w:t xml:space="preserve"> dot (for self-checking).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Mix all the containers and ask children to shake and match by sound.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For the sound button: record a short animal sound, song, or instruction</w:t>
      </w:r>
      <w:r>
        <w:t xml:space="preserve"> on it.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Place the button in a learning corner and let children press to hear and identify the sound.</w:t>
      </w:r>
    </w:p>
    <w:p w:rsidR="00942538" w:rsidRDefault="007537D2">
      <w:pPr>
        <w:pStyle w:val="ListParagraph"/>
        <w:numPr>
          <w:ilvl w:val="0"/>
          <w:numId w:val="3"/>
        </w:numPr>
      </w:pPr>
      <w:r>
        <w:t>Extend the activity: play animal sounds and ask children to imitate or identify them.</w:t>
      </w:r>
    </w:p>
    <w:p w:rsidR="00942538" w:rsidRDefault="007537D2">
      <w:pPr>
        <w:pStyle w:val="Heading2"/>
      </w:pPr>
      <w:r>
        <w:rPr>
          <w:color w:val="6A0DAD"/>
        </w:rPr>
        <w:t/>
      </w:r>
      <w:proofErr w:type="gramStart"/>
      <w:r>
        <w:rPr>
          <w:color w:val="6A0DAD"/>
        </w:rPr>
        <w:t/>
      </w:r>
      <w:r>
        <w:rPr>
          <w:color w:val="6A0DAD"/>
        </w:rPr>
        <w:t xml:space="preserve">  What</w:t>
      </w:r>
      <w:proofErr w:type="gramEnd"/>
      <w:r>
        <w:rPr>
          <w:color w:val="6A0DAD"/>
        </w:rPr>
        <w:t xml:space="preserve"> We Hear…</w:t>
      </w:r>
    </w:p>
    <w:p w:rsidR="00942538" w:rsidRDefault="007537D2">
      <w:pPr>
        <w:spacing w:before="80" w:after="80"/>
      </w:pPr>
      <w:r>
        <w:lastRenderedPageBreak/>
        <w:t>Hearing activities sharpen listening skills and sou</w:t>
      </w:r>
      <w:r>
        <w:t>nd discrimination. Ask: Is it loud or quiet? High or low? Encourage children to be still and listen to background sounds around them too.</w:t>
      </w:r>
    </w:p>
    <w:sectPr w:rsidR="0094253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115A3"/>
    <w:multiLevelType w:val="hybridMultilevel"/>
    <w:tmpl w:val="9A5412B4"/>
    <w:lvl w:ilvl="0" w:tplc="DBF4D826">
      <w:start w:val="1"/>
      <w:numFmt w:val="bullet"/>
      <w:lvlText w:val="●"/>
      <w:lvlJc w:val="left"/>
      <w:pPr>
        <w:ind w:left="720" w:hanging="360"/>
      </w:pPr>
    </w:lvl>
    <w:lvl w:ilvl="1" w:tplc="E1783290">
      <w:start w:val="1"/>
      <w:numFmt w:val="bullet"/>
      <w:lvlText w:val="○"/>
      <w:lvlJc w:val="left"/>
      <w:pPr>
        <w:ind w:left="1440" w:hanging="360"/>
      </w:pPr>
    </w:lvl>
    <w:lvl w:ilvl="2" w:tplc="4EF2EB44">
      <w:start w:val="1"/>
      <w:numFmt w:val="bullet"/>
      <w:lvlText w:val="■"/>
      <w:lvlJc w:val="left"/>
      <w:pPr>
        <w:ind w:left="2160" w:hanging="360"/>
      </w:pPr>
    </w:lvl>
    <w:lvl w:ilvl="3" w:tplc="1F42A640">
      <w:start w:val="1"/>
      <w:numFmt w:val="bullet"/>
      <w:lvlText w:val="●"/>
      <w:lvlJc w:val="left"/>
      <w:pPr>
        <w:ind w:left="2880" w:hanging="360"/>
      </w:pPr>
    </w:lvl>
    <w:lvl w:ilvl="4" w:tplc="6D7CCB2C">
      <w:start w:val="1"/>
      <w:numFmt w:val="bullet"/>
      <w:lvlText w:val="○"/>
      <w:lvlJc w:val="left"/>
      <w:pPr>
        <w:ind w:left="3600" w:hanging="360"/>
      </w:pPr>
    </w:lvl>
    <w:lvl w:ilvl="5" w:tplc="15C0DD28">
      <w:start w:val="1"/>
      <w:numFmt w:val="bullet"/>
      <w:lvlText w:val="■"/>
      <w:lvlJc w:val="left"/>
      <w:pPr>
        <w:ind w:left="4320" w:hanging="360"/>
      </w:pPr>
    </w:lvl>
    <w:lvl w:ilvl="6" w:tplc="C6E838B4">
      <w:start w:val="1"/>
      <w:numFmt w:val="bullet"/>
      <w:lvlText w:val="●"/>
      <w:lvlJc w:val="left"/>
      <w:pPr>
        <w:ind w:left="5040" w:hanging="360"/>
      </w:pPr>
    </w:lvl>
    <w:lvl w:ilvl="7" w:tplc="D9A402F2">
      <w:start w:val="1"/>
      <w:numFmt w:val="bullet"/>
      <w:lvlText w:val="●"/>
      <w:lvlJc w:val="left"/>
      <w:pPr>
        <w:ind w:left="5760" w:hanging="360"/>
      </w:pPr>
    </w:lvl>
    <w:lvl w:ilvl="8" w:tplc="653AF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F7054"/>
    <w:multiLevelType w:val="hybridMultilevel"/>
    <w:tmpl w:val="14DEFC22"/>
    <w:lvl w:ilvl="0" w:tplc="437EC39E">
      <w:start w:val="1"/>
      <w:numFmt w:val="decimal"/>
      <w:lvlText w:val="%1."/>
      <w:lvlJc w:val="left"/>
      <w:pPr>
        <w:ind w:left="720" w:hanging="360"/>
      </w:pPr>
    </w:lvl>
    <w:lvl w:ilvl="1" w:tplc="2026D12A">
      <w:numFmt w:val="decimal"/>
      <w:lvlText w:val=""/>
      <w:lvlJc w:val="left"/>
    </w:lvl>
    <w:lvl w:ilvl="2" w:tplc="C7B622E0">
      <w:numFmt w:val="decimal"/>
      <w:lvlText w:val=""/>
      <w:lvlJc w:val="left"/>
    </w:lvl>
    <w:lvl w:ilvl="3" w:tplc="322AED5C">
      <w:numFmt w:val="decimal"/>
      <w:lvlText w:val=""/>
      <w:lvlJc w:val="left"/>
    </w:lvl>
    <w:lvl w:ilvl="4" w:tplc="6750082E">
      <w:numFmt w:val="decimal"/>
      <w:lvlText w:val=""/>
      <w:lvlJc w:val="left"/>
    </w:lvl>
    <w:lvl w:ilvl="5" w:tplc="4AF04796">
      <w:numFmt w:val="decimal"/>
      <w:lvlText w:val=""/>
      <w:lvlJc w:val="left"/>
    </w:lvl>
    <w:lvl w:ilvl="6" w:tplc="CEA410A2">
      <w:numFmt w:val="decimal"/>
      <w:lvlText w:val=""/>
      <w:lvlJc w:val="left"/>
    </w:lvl>
    <w:lvl w:ilvl="7" w:tplc="7C427B1A">
      <w:numFmt w:val="decimal"/>
      <w:lvlText w:val=""/>
      <w:lvlJc w:val="left"/>
    </w:lvl>
    <w:lvl w:ilvl="8" w:tplc="37C03BD6">
      <w:numFmt w:val="decimal"/>
      <w:lvlText w:val=""/>
      <w:lvlJc w:val="left"/>
    </w:lvl>
  </w:abstractNum>
  <w:abstractNum w:abstractNumId="2" w15:restartNumberingAfterBreak="0">
    <w:nsid w:val="70391068"/>
    <w:multiLevelType w:val="hybridMultilevel"/>
    <w:tmpl w:val="18AE27CC"/>
    <w:lvl w:ilvl="0" w:tplc="3D3C756C">
      <w:start w:val="1"/>
      <w:numFmt w:val="bullet"/>
      <w:lvlText w:val="•"/>
      <w:lvlJc w:val="left"/>
      <w:pPr>
        <w:ind w:left="720" w:hanging="360"/>
      </w:pPr>
    </w:lvl>
    <w:lvl w:ilvl="1" w:tplc="337A2084">
      <w:start w:val="1"/>
      <w:numFmt w:val="bullet"/>
      <w:lvlText w:val="◦"/>
      <w:lvlJc w:val="left"/>
      <w:pPr>
        <w:ind w:left="1080" w:hanging="360"/>
      </w:pPr>
    </w:lvl>
    <w:lvl w:ilvl="2" w:tplc="ECBA2EFA">
      <w:numFmt w:val="decimal"/>
      <w:lvlText w:val=""/>
      <w:lvlJc w:val="left"/>
    </w:lvl>
    <w:lvl w:ilvl="3" w:tplc="AEF20D44">
      <w:numFmt w:val="decimal"/>
      <w:lvlText w:val=""/>
      <w:lvlJc w:val="left"/>
    </w:lvl>
    <w:lvl w:ilvl="4" w:tplc="615EEBA8">
      <w:numFmt w:val="decimal"/>
      <w:lvlText w:val=""/>
      <w:lvlJc w:val="left"/>
    </w:lvl>
    <w:lvl w:ilvl="5" w:tplc="3C9A43C2">
      <w:numFmt w:val="decimal"/>
      <w:lvlText w:val=""/>
      <w:lvlJc w:val="left"/>
    </w:lvl>
    <w:lvl w:ilvl="6" w:tplc="BCE6523C">
      <w:numFmt w:val="decimal"/>
      <w:lvlText w:val=""/>
      <w:lvlJc w:val="left"/>
    </w:lvl>
    <w:lvl w:ilvl="7" w:tplc="2AC2D8BA">
      <w:numFmt w:val="decimal"/>
      <w:lvlText w:val=""/>
      <w:lvlJc w:val="left"/>
    </w:lvl>
    <w:lvl w:ilvl="8" w:tplc="05B662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538"/>
    <w:rsid w:val="007537D2"/>
    <w:rsid w:val="0094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5DBD9E-6A1A-41C8-BBB3-F05C9FCE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200"/>
      <w:outlineLvl w:val="0"/>
    </w:pPr>
    <w:rPr>
      <w:b/>
      <w:bCs/>
      <w:sz w:val="48"/>
      <w:szCs w:val="48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sz w:val="32"/>
      <w:szCs w:val="32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</cp:lastModifiedBy>
  <cp:revision>2</cp:revision>
  <dcterms:created xsi:type="dcterms:W3CDTF">2026-05-19T14:49:00Z</dcterms:created>
  <dcterms:modified xsi:type="dcterms:W3CDTF">2026-05-19T14:49:00Z</dcterms:modified>
</cp:coreProperties>
</file>