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D0B86" w14:textId="3B895B5B" w:rsidR="0061795B" w:rsidRPr="0061795B" w:rsidRDefault="0061795B" w:rsidP="0061795B">
      <w:pPr>
        <w:jc w:val="center"/>
        <w:rPr>
          <w:sz w:val="28"/>
          <w:szCs w:val="28"/>
          <w:lang w:val="es-MX"/>
        </w:rPr>
      </w:pPr>
      <w:r w:rsidRPr="0061795B">
        <w:rPr>
          <w:sz w:val="28"/>
          <w:szCs w:val="28"/>
          <w:lang w:val="es-MX"/>
        </w:rPr>
        <w:t>Plataforma de Tutorías Académicas Universitarias</w:t>
      </w:r>
    </w:p>
    <w:p w14:paraId="1777B8CA" w14:textId="0254A365" w:rsidR="006652EE" w:rsidRDefault="0061795B" w:rsidP="0061795B">
      <w:pPr>
        <w:jc w:val="center"/>
        <w:rPr>
          <w:b/>
          <w:bCs/>
          <w:sz w:val="28"/>
          <w:szCs w:val="28"/>
          <w:lang w:val="es-MX"/>
        </w:rPr>
      </w:pPr>
      <w:r w:rsidRPr="0061795B">
        <w:rPr>
          <w:b/>
          <w:bCs/>
          <w:sz w:val="28"/>
          <w:szCs w:val="28"/>
          <w:lang w:val="es-MX"/>
        </w:rPr>
        <w:t>Descripción del Sistema</w:t>
      </w:r>
    </w:p>
    <w:p w14:paraId="36679C68" w14:textId="77777777" w:rsidR="0061795B" w:rsidRDefault="0061795B" w:rsidP="0061795B">
      <w:pPr>
        <w:jc w:val="center"/>
        <w:rPr>
          <w:b/>
          <w:bCs/>
          <w:sz w:val="28"/>
          <w:szCs w:val="28"/>
          <w:lang w:val="es-MX"/>
        </w:rPr>
      </w:pPr>
    </w:p>
    <w:p w14:paraId="4EF7B0AD" w14:textId="7AE4B32E" w:rsidR="0061795B" w:rsidRPr="0061795B" w:rsidRDefault="0061795B" w:rsidP="0061795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61795B">
        <w:rPr>
          <w:b/>
          <w:bCs/>
          <w:lang w:val="es-MX"/>
        </w:rPr>
        <w:t>De qué trata</w:t>
      </w:r>
      <w:r w:rsidRPr="0061795B">
        <w:rPr>
          <w:b/>
          <w:bCs/>
          <w:lang w:val="es-MX"/>
        </w:rPr>
        <w:tab/>
      </w:r>
    </w:p>
    <w:p w14:paraId="456CBF09" w14:textId="6A4B5C5F" w:rsidR="0061795B" w:rsidRDefault="0061795B" w:rsidP="00B30026">
      <w:pPr>
        <w:ind w:left="360" w:firstLine="633"/>
        <w:jc w:val="both"/>
        <w:rPr>
          <w:lang w:val="es-MX"/>
        </w:rPr>
      </w:pPr>
      <w:r>
        <w:rPr>
          <w:lang w:val="es-MX"/>
        </w:rPr>
        <w:t>Es una plataforma de tutorías entre estudiantes, un alumno que necesita ayuda en un curso busca un tutor, reserva una sesión y luego de que se dicte la clase, se realiza el pago desde la misma plataforma. El tutor, publica los cursos, tarifa y disponibilidad, recibe las reservas de los alumnos, puede confirmar o cancelar. Puede también visualizar cuanto de ingresos está generado.</w:t>
      </w:r>
    </w:p>
    <w:p w14:paraId="787502EC" w14:textId="70C121F3" w:rsidR="0061795B" w:rsidRDefault="0061795B" w:rsidP="0061795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61795B">
        <w:rPr>
          <w:b/>
          <w:bCs/>
          <w:lang w:val="es-MX"/>
        </w:rPr>
        <w:t>Arquitectura</w:t>
      </w:r>
    </w:p>
    <w:p w14:paraId="263B9480" w14:textId="118FBA35" w:rsidR="0061795B" w:rsidRDefault="0061795B" w:rsidP="0061795B">
      <w:pPr>
        <w:ind w:left="360"/>
        <w:rPr>
          <w:lang w:val="es-MX"/>
        </w:rPr>
      </w:pPr>
      <w:r>
        <w:rPr>
          <w:lang w:val="es-MX"/>
        </w:rPr>
        <w:t>El proyecto est</w:t>
      </w:r>
      <w:r w:rsidR="004073A7">
        <w:rPr>
          <w:lang w:val="es-MX"/>
        </w:rPr>
        <w:t>á diseñado en capas.</w:t>
      </w:r>
    </w:p>
    <w:p w14:paraId="1619CAE0" w14:textId="64A75EF2" w:rsidR="004073A7" w:rsidRPr="0061795B" w:rsidRDefault="007B44B4" w:rsidP="0061795B">
      <w:pPr>
        <w:ind w:left="360"/>
        <w:rPr>
          <w:lang w:val="es-MX"/>
        </w:rPr>
      </w:pPr>
      <w:r>
        <w:rPr>
          <w:noProof/>
          <w:lang w:val="es-MX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03F2573D" wp14:editId="65C5ECD1">
                <wp:simplePos x="0" y="0"/>
                <wp:positionH relativeFrom="column">
                  <wp:posOffset>779936</wp:posOffset>
                </wp:positionH>
                <wp:positionV relativeFrom="paragraph">
                  <wp:posOffset>21973</wp:posOffset>
                </wp:positionV>
                <wp:extent cx="3958913" cy="3390541"/>
                <wp:effectExtent l="57150" t="38100" r="60960" b="76835"/>
                <wp:wrapNone/>
                <wp:docPr id="742554770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58913" cy="3390541"/>
                          <a:chOff x="0" y="0"/>
                          <a:chExt cx="3958913" cy="3390541"/>
                        </a:xfrm>
                      </wpg:grpSpPr>
                      <wps:wsp>
                        <wps:cNvPr id="973729314" name="Rectángulo: esquinas redondeadas 1"/>
                        <wps:cNvSpPr/>
                        <wps:spPr>
                          <a:xfrm>
                            <a:off x="0" y="0"/>
                            <a:ext cx="3917590" cy="552450"/>
                          </a:xfrm>
                          <a:prstGeom prst="roundRect">
                            <a:avLst/>
                          </a:prstGeom>
                          <a:solidFill>
                            <a:schemeClr val="tx2">
                              <a:lumMod val="50000"/>
                            </a:schemeClr>
                          </a:solidFill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B8AC3F0" w14:textId="2EA9C06F" w:rsidR="004073A7" w:rsidRPr="007B44B4" w:rsidRDefault="004073A7" w:rsidP="004073A7">
                              <w:pPr>
                                <w:jc w:val="center"/>
                                <w:rPr>
                                  <w:b/>
                                  <w:bCs/>
                                  <w:lang w:val="es-MX"/>
                                </w:rPr>
                              </w:pPr>
                              <w:r w:rsidRPr="007B44B4">
                                <w:rPr>
                                  <w:b/>
                                  <w:bCs/>
                                  <w:lang w:val="es-MX"/>
                                </w:rPr>
                                <w:t>Vista + Controlador</w:t>
                              </w:r>
                            </w:p>
                            <w:p w14:paraId="0041C3DB" w14:textId="794DB490" w:rsidR="007B44B4" w:rsidRPr="007B44B4" w:rsidRDefault="007B44B4" w:rsidP="004073A7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Thymeleaf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 (plantillas HTML) +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Controllers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 Spring MVC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7976483" name="Rectángulo: esquinas redondeadas 1"/>
                        <wps:cNvSpPr/>
                        <wps:spPr>
                          <a:xfrm>
                            <a:off x="0" y="957532"/>
                            <a:ext cx="3938047" cy="552450"/>
                          </a:xfrm>
                          <a:prstGeom prst="round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97742E9" w14:textId="582E683B" w:rsidR="007B44B4" w:rsidRPr="007B44B4" w:rsidRDefault="007B44B4" w:rsidP="007B44B4">
                              <w:pPr>
                                <w:jc w:val="center"/>
                                <w:rPr>
                                  <w:b/>
                                  <w:bCs/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s-MX"/>
                                </w:rPr>
                                <w:t>Capa de Servicio</w:t>
                              </w:r>
                            </w:p>
                            <w:p w14:paraId="0F4EA40A" w14:textId="6832142B" w:rsidR="007B44B4" w:rsidRPr="007B44B4" w:rsidRDefault="007B44B4" w:rsidP="007B44B4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Lógica de negocio: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UsuarioService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PerfilTutorService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ReservaSerive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PagoServive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1292227" name="Rectángulo: esquinas redondeadas 1"/>
                        <wps:cNvSpPr/>
                        <wps:spPr>
                          <a:xfrm>
                            <a:off x="51758" y="1906438"/>
                            <a:ext cx="3907155" cy="552450"/>
                          </a:xfrm>
                          <a:prstGeom prst="roundRect">
                            <a:avLst/>
                          </a:prstGeom>
                          <a:solidFill>
                            <a:schemeClr val="accent2">
                              <a:lumMod val="50000"/>
                            </a:schemeClr>
                          </a:solidFill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CFAD139" w14:textId="5E951360" w:rsidR="007B44B4" w:rsidRPr="007B44B4" w:rsidRDefault="007B44B4" w:rsidP="007B44B4">
                              <w:pPr>
                                <w:jc w:val="center"/>
                                <w:rPr>
                                  <w:b/>
                                  <w:bCs/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s-MX"/>
                                </w:rPr>
                                <w:t>Capa de Acceso a Datos (DAO)</w:t>
                              </w:r>
                            </w:p>
                            <w:p w14:paraId="6D397283" w14:textId="58F4F209" w:rsidR="007B44B4" w:rsidRPr="007B44B4" w:rsidRDefault="007B44B4" w:rsidP="007B44B4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Spring Data JPA: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UsuarioDAO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PerfilTurorDAO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ReservaDAO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,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PagoDAO</w:t>
                              </w:r>
                              <w:proofErr w:type="spellEnd"/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0095071" name="Rectángulo: esquinas redondeadas 1"/>
                        <wps:cNvSpPr/>
                        <wps:spPr>
                          <a:xfrm>
                            <a:off x="77637" y="2838091"/>
                            <a:ext cx="3876675" cy="552450"/>
                          </a:xfrm>
                          <a:prstGeom prst="roundRect">
                            <a:avLst/>
                          </a:prstGeom>
                          <a:solidFill>
                            <a:schemeClr val="accent3">
                              <a:lumMod val="50000"/>
                            </a:schemeClr>
                          </a:solidFill>
                        </wps:spPr>
                        <wps:style>
                          <a:lnRef idx="0">
                            <a:schemeClr val="dk1"/>
                          </a:lnRef>
                          <a:fillRef idx="3">
                            <a:schemeClr val="dk1"/>
                          </a:fillRef>
                          <a:effectRef idx="3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23B76AA" w14:textId="5EE96D59" w:rsidR="007B44B4" w:rsidRPr="007B44B4" w:rsidRDefault="007B44B4" w:rsidP="007B44B4">
                              <w:pPr>
                                <w:jc w:val="center"/>
                                <w:rPr>
                                  <w:b/>
                                  <w:bCs/>
                                  <w:lang w:val="es-MX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lang w:val="es-MX"/>
                                </w:rPr>
                                <w:t>Base de datos MySQL</w:t>
                              </w:r>
                            </w:p>
                            <w:p w14:paraId="1E443F50" w14:textId="67C53399" w:rsidR="007B44B4" w:rsidRPr="007B44B4" w:rsidRDefault="007B44B4" w:rsidP="007B44B4">
                              <w:pPr>
                                <w:jc w:val="center"/>
                                <w:rPr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7 tablas normalizadas: usuario,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tipo_usuario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 xml:space="preserve">, universidad, curso, </w:t>
                              </w:r>
                              <w:proofErr w:type="spellStart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perfil_tutor</w:t>
                              </w:r>
                              <w:proofErr w:type="spellEnd"/>
                              <w:r>
                                <w:rPr>
                                  <w:sz w:val="16"/>
                                  <w:szCs w:val="16"/>
                                  <w:lang w:val="es-MX"/>
                                </w:rPr>
                                <w:t>, reserva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3656669" name="Conector recto de flecha 2"/>
                        <wps:cNvCnPr/>
                        <wps:spPr>
                          <a:xfrm>
                            <a:off x="1994499" y="548497"/>
                            <a:ext cx="0" cy="40259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62542804" name="Conector recto de flecha 2"/>
                        <wps:cNvCnPr/>
                        <wps:spPr>
                          <a:xfrm>
                            <a:off x="2003125" y="1497402"/>
                            <a:ext cx="0" cy="40259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29649923" name="Conector recto de flecha 2"/>
                        <wps:cNvCnPr/>
                        <wps:spPr>
                          <a:xfrm>
                            <a:off x="2011752" y="2437682"/>
                            <a:ext cx="0" cy="40259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3F2573D" id="Grupo 3" o:spid="_x0000_s1026" style="position:absolute;left:0;text-align:left;margin-left:61.4pt;margin-top:1.75pt;width:311.75pt;height:266.95pt;z-index:251670528" coordsize="39589,339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">
                <v:roundrect id="Rectángulo: esquinas redondeadas 1" o:spid="_x0000_s1027" style="position:absolute;width:39175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" fillcolor="#212934 [1615]" stroked="f">
                  <v:shadow on="t" color="black" opacity="41287f" offset="0,1.5pt"/>
                  <v:textbox>
                    <w:txbxContent>
                      <w:p w14:paraId="4B8AC3F0" w14:textId="2EA9C06F" w:rsidR="004073A7" w:rsidRPr="007B44B4" w:rsidRDefault="004073A7" w:rsidP="004073A7">
                        <w:pPr>
                          <w:jc w:val="center"/>
                          <w:rPr>
                            <w:b/>
                            <w:bCs/>
                            <w:lang w:val="es-MX"/>
                          </w:rPr>
                        </w:pPr>
                        <w:r w:rsidRPr="007B44B4">
                          <w:rPr>
                            <w:b/>
                            <w:bCs/>
                            <w:lang w:val="es-MX"/>
                          </w:rPr>
                          <w:t>Vista + Controlador</w:t>
                        </w:r>
                      </w:p>
                      <w:p w14:paraId="0041C3DB" w14:textId="794DB490" w:rsidR="007B44B4" w:rsidRPr="007B44B4" w:rsidRDefault="007B44B4" w:rsidP="004073A7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Thymeleaf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 (plantillas HTML) +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Controllers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 Spring MVC</w:t>
                        </w:r>
                      </w:p>
                    </w:txbxContent>
                  </v:textbox>
                </v:roundrect>
                <v:roundrect id="Rectángulo: esquinas redondeadas 1" o:spid="_x0000_s1028" style="position:absolute;top:9575;width:39380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" fillcolor="#1f3763 [1604]" stroked="f">
                  <v:shadow on="t" color="black" opacity="41287f" offset="0,1.5pt"/>
                  <v:textbox>
                    <w:txbxContent>
                      <w:p w14:paraId="197742E9" w14:textId="582E683B" w:rsidR="007B44B4" w:rsidRPr="007B44B4" w:rsidRDefault="007B44B4" w:rsidP="007B44B4">
                        <w:pPr>
                          <w:jc w:val="center"/>
                          <w:rPr>
                            <w:b/>
                            <w:bCs/>
                            <w:lang w:val="es-MX"/>
                          </w:rPr>
                        </w:pPr>
                        <w:r>
                          <w:rPr>
                            <w:b/>
                            <w:bCs/>
                            <w:lang w:val="es-MX"/>
                          </w:rPr>
                          <w:t>Capa de Servicio</w:t>
                        </w:r>
                      </w:p>
                      <w:p w14:paraId="0F4EA40A" w14:textId="6832142B" w:rsidR="007B44B4" w:rsidRPr="007B44B4" w:rsidRDefault="007B44B4" w:rsidP="007B44B4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Lógica de negocio: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UsuarioService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PerfilTutorService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ReservaSerive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PagoServive</w:t>
                        </w:r>
                        <w:proofErr w:type="spellEnd"/>
                      </w:p>
                    </w:txbxContent>
                  </v:textbox>
                </v:roundrect>
                <v:roundrect id="Rectángulo: esquinas redondeadas 1" o:spid="_x0000_s1029" style="position:absolute;left:517;top:19064;width:39072;height:5524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" fillcolor="#823b0b [1605]" stroked="f">
                  <v:shadow on="t" color="black" opacity="41287f" offset="0,1.5pt"/>
                  <v:textbox>
                    <w:txbxContent>
                      <w:p w14:paraId="6CFAD139" w14:textId="5E951360" w:rsidR="007B44B4" w:rsidRPr="007B44B4" w:rsidRDefault="007B44B4" w:rsidP="007B44B4">
                        <w:pPr>
                          <w:jc w:val="center"/>
                          <w:rPr>
                            <w:b/>
                            <w:bCs/>
                            <w:lang w:val="es-MX"/>
                          </w:rPr>
                        </w:pPr>
                        <w:r>
                          <w:rPr>
                            <w:b/>
                            <w:bCs/>
                            <w:lang w:val="es-MX"/>
                          </w:rPr>
                          <w:t>Capa de Acceso a Datos (DAO)</w:t>
                        </w:r>
                      </w:p>
                      <w:p w14:paraId="6D397283" w14:textId="58F4F209" w:rsidR="007B44B4" w:rsidRPr="007B44B4" w:rsidRDefault="007B44B4" w:rsidP="007B44B4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Spring Data JPA: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UsuarioDAO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PerfilTurorDAO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ReservaDAO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,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PagoDAO</w:t>
                        </w:r>
                        <w:proofErr w:type="spellEnd"/>
                      </w:p>
                    </w:txbxContent>
                  </v:textbox>
                </v:roundrect>
                <v:roundrect id="Rectángulo: esquinas redondeadas 1" o:spid="_x0000_s1030" style="position:absolute;left:776;top:28380;width:38767;height:5525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" fillcolor="#525252 [1606]" stroked="f">
                  <v:shadow on="t" color="black" opacity="41287f" offset="0,1.5pt"/>
                  <v:textbox>
                    <w:txbxContent>
                      <w:p w14:paraId="623B76AA" w14:textId="5EE96D59" w:rsidR="007B44B4" w:rsidRPr="007B44B4" w:rsidRDefault="007B44B4" w:rsidP="007B44B4">
                        <w:pPr>
                          <w:jc w:val="center"/>
                          <w:rPr>
                            <w:b/>
                            <w:bCs/>
                            <w:lang w:val="es-MX"/>
                          </w:rPr>
                        </w:pPr>
                        <w:r>
                          <w:rPr>
                            <w:b/>
                            <w:bCs/>
                            <w:lang w:val="es-MX"/>
                          </w:rPr>
                          <w:t>Base de datos MySQL</w:t>
                        </w:r>
                      </w:p>
                      <w:p w14:paraId="1E443F50" w14:textId="67C53399" w:rsidR="007B44B4" w:rsidRPr="007B44B4" w:rsidRDefault="007B44B4" w:rsidP="007B44B4">
                        <w:pPr>
                          <w:jc w:val="center"/>
                          <w:rPr>
                            <w:sz w:val="16"/>
                            <w:szCs w:val="16"/>
                            <w:lang w:val="es-MX"/>
                          </w:rPr>
                        </w:pPr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7 tablas normalizadas: usuario,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tipo_usuario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 xml:space="preserve">, universidad, curso, </w:t>
                        </w:r>
                        <w:proofErr w:type="spellStart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perfil_tutor</w:t>
                        </w:r>
                        <w:proofErr w:type="spellEnd"/>
                        <w:r>
                          <w:rPr>
                            <w:sz w:val="16"/>
                            <w:szCs w:val="16"/>
                            <w:lang w:val="es-MX"/>
                          </w:rPr>
                          <w:t>, reserva</w:t>
                        </w:r>
                      </w:p>
                    </w:txbxContent>
                  </v:textbox>
                </v:round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Conector recto de flecha 2" o:spid="_x0000_s1031" type="#_x0000_t32" style="position:absolute;left:19944;top:5484;width:0;height:40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" strokecolor="#4472c4 [3204]" strokeweight=".5pt">
                  <v:stroke endarrow="block" joinstyle="miter"/>
                </v:shape>
                <v:shape id="Conector recto de flecha 2" o:spid="_x0000_s1032" type="#_x0000_t32" style="position:absolute;left:20031;top:14974;width:0;height:402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" strokecolor="#4472c4 [3204]" strokeweight=".5pt">
                  <v:stroke endarrow="block" joinstyle="miter"/>
                </v:shape>
                <v:shape id="Conector recto de flecha 2" o:spid="_x0000_s1033" type="#_x0000_t32" style="position:absolute;left:20117;top:24376;width:0;height:402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" strokecolor="#4472c4 [3204]" strokeweight=".5pt">
                  <v:stroke endarrow="block" joinstyle="miter"/>
                </v:shape>
              </v:group>
            </w:pict>
          </mc:Fallback>
        </mc:AlternateContent>
      </w:r>
    </w:p>
    <w:p w14:paraId="6A837329" w14:textId="780E9D42" w:rsidR="0061795B" w:rsidRPr="0061795B" w:rsidRDefault="0061795B" w:rsidP="0061795B">
      <w:pPr>
        <w:rPr>
          <w:lang w:val="es-MX"/>
        </w:rPr>
      </w:pPr>
    </w:p>
    <w:p w14:paraId="5F6395BB" w14:textId="312E86CF" w:rsidR="0061795B" w:rsidRDefault="0061795B" w:rsidP="0061795B">
      <w:pPr>
        <w:pStyle w:val="Prrafodelista"/>
        <w:rPr>
          <w:lang w:val="es-MX"/>
        </w:rPr>
      </w:pPr>
    </w:p>
    <w:p w14:paraId="245F7A32" w14:textId="77777777" w:rsidR="007B44B4" w:rsidRDefault="007B44B4" w:rsidP="0061795B">
      <w:pPr>
        <w:pStyle w:val="Prrafodelista"/>
        <w:rPr>
          <w:lang w:val="es-MX"/>
        </w:rPr>
      </w:pPr>
    </w:p>
    <w:p w14:paraId="2C765959" w14:textId="77777777" w:rsidR="007B44B4" w:rsidRDefault="007B44B4" w:rsidP="0061795B">
      <w:pPr>
        <w:pStyle w:val="Prrafodelista"/>
        <w:rPr>
          <w:lang w:val="es-MX"/>
        </w:rPr>
      </w:pPr>
    </w:p>
    <w:p w14:paraId="023E89DD" w14:textId="77777777" w:rsidR="007B44B4" w:rsidRDefault="007B44B4" w:rsidP="0061795B">
      <w:pPr>
        <w:pStyle w:val="Prrafodelista"/>
        <w:rPr>
          <w:lang w:val="es-MX"/>
        </w:rPr>
      </w:pPr>
    </w:p>
    <w:p w14:paraId="6E35DB73" w14:textId="77777777" w:rsidR="007B44B4" w:rsidRDefault="007B44B4" w:rsidP="0061795B">
      <w:pPr>
        <w:pStyle w:val="Prrafodelista"/>
        <w:rPr>
          <w:lang w:val="es-MX"/>
        </w:rPr>
      </w:pPr>
    </w:p>
    <w:p w14:paraId="2066A243" w14:textId="77777777" w:rsidR="007B44B4" w:rsidRDefault="007B44B4" w:rsidP="0061795B">
      <w:pPr>
        <w:pStyle w:val="Prrafodelista"/>
        <w:rPr>
          <w:lang w:val="es-MX"/>
        </w:rPr>
      </w:pPr>
    </w:p>
    <w:p w14:paraId="69EAB938" w14:textId="77777777" w:rsidR="007B44B4" w:rsidRDefault="007B44B4" w:rsidP="0061795B">
      <w:pPr>
        <w:pStyle w:val="Prrafodelista"/>
        <w:rPr>
          <w:lang w:val="es-MX"/>
        </w:rPr>
      </w:pPr>
    </w:p>
    <w:p w14:paraId="194C0549" w14:textId="77777777" w:rsidR="007B44B4" w:rsidRDefault="007B44B4" w:rsidP="0061795B">
      <w:pPr>
        <w:pStyle w:val="Prrafodelista"/>
        <w:rPr>
          <w:lang w:val="es-MX"/>
        </w:rPr>
      </w:pPr>
    </w:p>
    <w:p w14:paraId="2CF76554" w14:textId="77777777" w:rsidR="007B44B4" w:rsidRDefault="007B44B4" w:rsidP="0061795B">
      <w:pPr>
        <w:pStyle w:val="Prrafodelista"/>
        <w:rPr>
          <w:lang w:val="es-MX"/>
        </w:rPr>
      </w:pPr>
    </w:p>
    <w:p w14:paraId="041BA789" w14:textId="77777777" w:rsidR="007B44B4" w:rsidRDefault="007B44B4" w:rsidP="0061795B">
      <w:pPr>
        <w:pStyle w:val="Prrafodelista"/>
        <w:rPr>
          <w:lang w:val="es-MX"/>
        </w:rPr>
      </w:pPr>
    </w:p>
    <w:p w14:paraId="200EA607" w14:textId="77777777" w:rsidR="007B44B4" w:rsidRDefault="007B44B4" w:rsidP="0061795B">
      <w:pPr>
        <w:pStyle w:val="Prrafodelista"/>
        <w:rPr>
          <w:lang w:val="es-MX"/>
        </w:rPr>
      </w:pPr>
    </w:p>
    <w:p w14:paraId="5451F12C" w14:textId="77777777" w:rsidR="007B44B4" w:rsidRDefault="007B44B4" w:rsidP="0061795B">
      <w:pPr>
        <w:pStyle w:val="Prrafodelista"/>
        <w:rPr>
          <w:lang w:val="es-MX"/>
        </w:rPr>
      </w:pPr>
    </w:p>
    <w:p w14:paraId="558DBE9A" w14:textId="77777777" w:rsidR="007B44B4" w:rsidRDefault="007B44B4" w:rsidP="0061795B">
      <w:pPr>
        <w:pStyle w:val="Prrafodelista"/>
        <w:rPr>
          <w:lang w:val="es-MX"/>
        </w:rPr>
      </w:pPr>
    </w:p>
    <w:p w14:paraId="5F2D00BE" w14:textId="77777777" w:rsidR="007B44B4" w:rsidRDefault="007B44B4" w:rsidP="0061795B">
      <w:pPr>
        <w:pStyle w:val="Prrafodelista"/>
        <w:rPr>
          <w:lang w:val="es-MX"/>
        </w:rPr>
      </w:pPr>
    </w:p>
    <w:p w14:paraId="119D1856" w14:textId="77777777" w:rsidR="007B44B4" w:rsidRDefault="007B44B4" w:rsidP="0061795B">
      <w:pPr>
        <w:pStyle w:val="Prrafodelista"/>
        <w:rPr>
          <w:lang w:val="es-MX"/>
        </w:rPr>
      </w:pPr>
    </w:p>
    <w:p w14:paraId="771DF6A2" w14:textId="77777777" w:rsidR="007B44B4" w:rsidRDefault="007B44B4" w:rsidP="0061795B">
      <w:pPr>
        <w:pStyle w:val="Prrafodelista"/>
        <w:rPr>
          <w:lang w:val="es-MX"/>
        </w:rPr>
      </w:pPr>
    </w:p>
    <w:p w14:paraId="2DEEEB5A" w14:textId="77777777" w:rsidR="007B44B4" w:rsidRDefault="007B44B4" w:rsidP="0061795B">
      <w:pPr>
        <w:pStyle w:val="Prrafodelista"/>
        <w:rPr>
          <w:lang w:val="es-MX"/>
        </w:rPr>
      </w:pPr>
    </w:p>
    <w:p w14:paraId="25E5366F" w14:textId="7AEB605D" w:rsidR="007B44B4" w:rsidRPr="00B05181" w:rsidRDefault="007B44B4" w:rsidP="007B44B4">
      <w:pPr>
        <w:pStyle w:val="Prrafodelista"/>
        <w:numPr>
          <w:ilvl w:val="1"/>
          <w:numId w:val="1"/>
        </w:numPr>
        <w:rPr>
          <w:u w:val="single"/>
          <w:lang w:val="es-MX"/>
        </w:rPr>
      </w:pPr>
      <w:r w:rsidRPr="00B05181">
        <w:rPr>
          <w:u w:val="single"/>
          <w:lang w:val="es-MX"/>
        </w:rPr>
        <w:t>Vista y Controller</w:t>
      </w:r>
    </w:p>
    <w:p w14:paraId="76D45FDC" w14:textId="4A2041D8" w:rsidR="007B44B4" w:rsidRDefault="007B44B4" w:rsidP="00B30026">
      <w:pPr>
        <w:pStyle w:val="Prrafodelista"/>
        <w:ind w:left="1080"/>
        <w:jc w:val="both"/>
        <w:rPr>
          <w:lang w:val="es-MX"/>
        </w:rPr>
      </w:pPr>
      <w:r>
        <w:rPr>
          <w:lang w:val="es-MX"/>
        </w:rPr>
        <w:t xml:space="preserve">Las vistas son plantillas </w:t>
      </w:r>
      <w:proofErr w:type="spellStart"/>
      <w:r>
        <w:rPr>
          <w:lang w:val="es-MX"/>
        </w:rPr>
        <w:t>Thymeleaf</w:t>
      </w:r>
      <w:proofErr w:type="spellEnd"/>
      <w:r>
        <w:rPr>
          <w:lang w:val="es-MX"/>
        </w:rPr>
        <w:t xml:space="preserve"> (HTML con datos del modelo). Los </w:t>
      </w:r>
      <w:proofErr w:type="spellStart"/>
      <w:r>
        <w:rPr>
          <w:lang w:val="es-MX"/>
        </w:rPr>
        <w:t>Controllers</w:t>
      </w:r>
      <w:proofErr w:type="spellEnd"/>
      <w:r>
        <w:rPr>
          <w:lang w:val="es-MX"/>
        </w:rPr>
        <w:t xml:space="preserve"> son Spring MVC</w:t>
      </w:r>
      <w:r w:rsidR="0067527B">
        <w:rPr>
          <w:lang w:val="es-MX"/>
        </w:rPr>
        <w:t xml:space="preserve"> (@Controller), no usa API REST. Cada método recibe la petición, llama al Service que corresponde y devuelve el nombre de la plantilla a mostrar. Se ha diseñado una plantilla por cada proceso.</w:t>
      </w:r>
    </w:p>
    <w:p w14:paraId="33EF4052" w14:textId="77777777" w:rsidR="0067527B" w:rsidRDefault="0067527B" w:rsidP="007B44B4">
      <w:pPr>
        <w:pStyle w:val="Prrafodelista"/>
        <w:ind w:left="1080"/>
        <w:rPr>
          <w:lang w:val="es-MX"/>
        </w:rPr>
      </w:pPr>
    </w:p>
    <w:p w14:paraId="1D3A0E10" w14:textId="4FAA5770" w:rsidR="007B44B4" w:rsidRPr="00B05181" w:rsidRDefault="0067527B" w:rsidP="007B44B4">
      <w:pPr>
        <w:pStyle w:val="Prrafodelista"/>
        <w:numPr>
          <w:ilvl w:val="1"/>
          <w:numId w:val="1"/>
        </w:numPr>
        <w:rPr>
          <w:u w:val="single"/>
          <w:lang w:val="es-MX"/>
        </w:rPr>
      </w:pPr>
      <w:r w:rsidRPr="00B05181">
        <w:rPr>
          <w:u w:val="single"/>
          <w:lang w:val="es-MX"/>
        </w:rPr>
        <w:t>Service</w:t>
      </w:r>
    </w:p>
    <w:p w14:paraId="6384BCE5" w14:textId="201C6A2D" w:rsidR="0067527B" w:rsidRDefault="0067527B" w:rsidP="0067527B">
      <w:pPr>
        <w:pStyle w:val="Prrafodelista"/>
        <w:ind w:left="1080"/>
        <w:rPr>
          <w:lang w:val="es-MX"/>
        </w:rPr>
      </w:pPr>
      <w:r>
        <w:rPr>
          <w:lang w:val="es-MX"/>
        </w:rPr>
        <w:t>Aquí se encuentra toda la lógica del negocio, separada en 4 interfaces con su implementación:</w:t>
      </w:r>
    </w:p>
    <w:p w14:paraId="1B402F91" w14:textId="715C7B66" w:rsidR="0067527B" w:rsidRDefault="0067527B" w:rsidP="0067527B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 w:rsidRPr="00B05181">
        <w:rPr>
          <w:b/>
          <w:bCs/>
          <w:lang w:val="es-MX"/>
        </w:rPr>
        <w:t>UsuarioService</w:t>
      </w:r>
      <w:proofErr w:type="spellEnd"/>
      <w:r>
        <w:rPr>
          <w:lang w:val="es-MX"/>
        </w:rPr>
        <w:t>: Registro y autenticación.</w:t>
      </w:r>
    </w:p>
    <w:p w14:paraId="32E9E162" w14:textId="51D366DF" w:rsidR="0067527B" w:rsidRDefault="0067527B" w:rsidP="0067527B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 w:rsidRPr="00B05181">
        <w:rPr>
          <w:b/>
          <w:bCs/>
          <w:lang w:val="es-MX"/>
        </w:rPr>
        <w:t>PerfilTutorService</w:t>
      </w:r>
      <w:proofErr w:type="spellEnd"/>
      <w:r>
        <w:rPr>
          <w:lang w:val="es-MX"/>
        </w:rPr>
        <w:t>: Publica el perfil (cursos y tarifa) y búsqueda con filtros.</w:t>
      </w:r>
    </w:p>
    <w:p w14:paraId="4776A32C" w14:textId="50D82079" w:rsidR="0067527B" w:rsidRDefault="0067527B" w:rsidP="0067527B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 w:rsidRPr="00B05181">
        <w:rPr>
          <w:b/>
          <w:bCs/>
          <w:lang w:val="es-MX"/>
        </w:rPr>
        <w:lastRenderedPageBreak/>
        <w:t>ReservaService</w:t>
      </w:r>
      <w:proofErr w:type="spellEnd"/>
      <w:r>
        <w:rPr>
          <w:lang w:val="es-MX"/>
        </w:rPr>
        <w:t>: Crear la reserva, confirmar, cancelar y marcar como completada.</w:t>
      </w:r>
    </w:p>
    <w:p w14:paraId="778CB7F4" w14:textId="3B6124C7" w:rsidR="0067527B" w:rsidRDefault="0067527B" w:rsidP="0067527B">
      <w:pPr>
        <w:pStyle w:val="Prrafodelista"/>
        <w:numPr>
          <w:ilvl w:val="0"/>
          <w:numId w:val="2"/>
        </w:numPr>
        <w:rPr>
          <w:lang w:val="es-MX"/>
        </w:rPr>
      </w:pPr>
      <w:proofErr w:type="spellStart"/>
      <w:r w:rsidRPr="00B05181">
        <w:rPr>
          <w:b/>
          <w:bCs/>
          <w:lang w:val="es-MX"/>
        </w:rPr>
        <w:t>PagoService</w:t>
      </w:r>
      <w:proofErr w:type="spellEnd"/>
      <w:r>
        <w:rPr>
          <w:lang w:val="es-MX"/>
        </w:rPr>
        <w:t>: Registrar el pago calculando la comisión y el monto neto, historial de pagos e ingresos.</w:t>
      </w:r>
    </w:p>
    <w:p w14:paraId="7EF70C6C" w14:textId="77777777" w:rsidR="0067527B" w:rsidRDefault="0067527B" w:rsidP="0067527B">
      <w:pPr>
        <w:pStyle w:val="Prrafodelista"/>
        <w:ind w:left="1440"/>
        <w:rPr>
          <w:lang w:val="es-MX"/>
        </w:rPr>
      </w:pPr>
    </w:p>
    <w:p w14:paraId="120CDFAD" w14:textId="6880137F" w:rsidR="0067527B" w:rsidRPr="00B05181" w:rsidRDefault="0067527B" w:rsidP="007B44B4">
      <w:pPr>
        <w:pStyle w:val="Prrafodelista"/>
        <w:numPr>
          <w:ilvl w:val="1"/>
          <w:numId w:val="1"/>
        </w:numPr>
        <w:rPr>
          <w:u w:val="single"/>
          <w:lang w:val="es-MX"/>
        </w:rPr>
      </w:pPr>
      <w:r w:rsidRPr="00B05181">
        <w:rPr>
          <w:u w:val="single"/>
          <w:lang w:val="es-MX"/>
        </w:rPr>
        <w:t>DAO</w:t>
      </w:r>
    </w:p>
    <w:p w14:paraId="4F023667" w14:textId="785609A0" w:rsidR="0067527B" w:rsidRDefault="0067527B" w:rsidP="0067527B">
      <w:pPr>
        <w:pStyle w:val="Prrafodelista"/>
        <w:ind w:left="1080"/>
        <w:rPr>
          <w:lang w:val="es-MX"/>
        </w:rPr>
      </w:pPr>
      <w:r>
        <w:rPr>
          <w:lang w:val="es-MX"/>
        </w:rPr>
        <w:t xml:space="preserve">Implementada mediante interfaces de Spring Data JPA que extiende de </w:t>
      </w:r>
      <w:proofErr w:type="spellStart"/>
      <w:r>
        <w:rPr>
          <w:lang w:val="es-MX"/>
        </w:rPr>
        <w:t>JpaRepository</w:t>
      </w:r>
      <w:proofErr w:type="spellEnd"/>
      <w:r>
        <w:rPr>
          <w:lang w:val="es-MX"/>
        </w:rPr>
        <w:t>. Cada entidad modelo tiene su propio DAO. Spring genera automáticamente la implementación en tiempo de ejecución.</w:t>
      </w:r>
    </w:p>
    <w:p w14:paraId="1D23B143" w14:textId="77777777" w:rsidR="0067527B" w:rsidRDefault="0067527B" w:rsidP="0067527B">
      <w:pPr>
        <w:pStyle w:val="Prrafodelista"/>
        <w:ind w:left="1080"/>
        <w:rPr>
          <w:lang w:val="es-MX"/>
        </w:rPr>
      </w:pPr>
    </w:p>
    <w:p w14:paraId="7E7CEE88" w14:textId="17B73DFC" w:rsidR="0067527B" w:rsidRPr="00B05181" w:rsidRDefault="0067527B" w:rsidP="007B44B4">
      <w:pPr>
        <w:pStyle w:val="Prrafodelista"/>
        <w:numPr>
          <w:ilvl w:val="1"/>
          <w:numId w:val="1"/>
        </w:numPr>
        <w:rPr>
          <w:u w:val="single"/>
          <w:lang w:val="es-MX"/>
        </w:rPr>
      </w:pPr>
      <w:r w:rsidRPr="00B05181">
        <w:rPr>
          <w:u w:val="single"/>
          <w:lang w:val="es-MX"/>
        </w:rPr>
        <w:t>Base de Datos</w:t>
      </w:r>
    </w:p>
    <w:p w14:paraId="2C3DC69C" w14:textId="53083980" w:rsidR="0067527B" w:rsidRDefault="0067527B" w:rsidP="0067527B">
      <w:pPr>
        <w:pStyle w:val="Prrafodelista"/>
        <w:ind w:left="1080"/>
        <w:rPr>
          <w:lang w:val="es-MX"/>
        </w:rPr>
      </w:pPr>
      <w:r>
        <w:rPr>
          <w:lang w:val="es-MX"/>
        </w:rPr>
        <w:t xml:space="preserve">Base de datos relacional con 7 tablas normalizadas: universidad, </w:t>
      </w:r>
      <w:proofErr w:type="spellStart"/>
      <w:r>
        <w:rPr>
          <w:lang w:val="es-MX"/>
        </w:rPr>
        <w:t>tipo_usuario</w:t>
      </w:r>
      <w:proofErr w:type="spellEnd"/>
      <w:r>
        <w:rPr>
          <w:lang w:val="es-MX"/>
        </w:rPr>
        <w:t xml:space="preserve">, curso, usuario, </w:t>
      </w:r>
      <w:proofErr w:type="spellStart"/>
      <w:r>
        <w:rPr>
          <w:lang w:val="es-MX"/>
        </w:rPr>
        <w:t>perfil_tutor</w:t>
      </w:r>
      <w:proofErr w:type="spellEnd"/>
      <w:r>
        <w:rPr>
          <w:lang w:val="es-MX"/>
        </w:rPr>
        <w:t>, reserva y pago.</w:t>
      </w:r>
    </w:p>
    <w:p w14:paraId="02429B19" w14:textId="77777777" w:rsidR="0067527B" w:rsidRDefault="0067527B" w:rsidP="0067527B">
      <w:pPr>
        <w:pStyle w:val="Prrafodelista"/>
        <w:ind w:left="1080"/>
        <w:rPr>
          <w:lang w:val="es-MX"/>
        </w:rPr>
      </w:pPr>
    </w:p>
    <w:p w14:paraId="7AD90491" w14:textId="17FF26C7" w:rsidR="0067527B" w:rsidRPr="00B05181" w:rsidRDefault="0067527B" w:rsidP="0067527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B05181">
        <w:rPr>
          <w:b/>
          <w:bCs/>
          <w:lang w:val="es-MX"/>
        </w:rPr>
        <w:t>Módulos funcionales</w:t>
      </w:r>
    </w:p>
    <w:p w14:paraId="2F3EB476" w14:textId="26DA7ABD" w:rsidR="001851BB" w:rsidRDefault="001851BB" w:rsidP="001851BB">
      <w:pPr>
        <w:pStyle w:val="Prrafodelista"/>
        <w:rPr>
          <w:lang w:val="es-MX"/>
        </w:rPr>
      </w:pPr>
      <w:r>
        <w:rPr>
          <w:lang w:val="es-MX"/>
        </w:rPr>
        <w:t>El sistema implementa 3 módulos funcionales. Cada módulo agrupa un conjunto de pantallas, un Service y sus DAO asociados, pero todos comparten la misma base de datos y las mismas entidades de Usuario y Universidad.</w:t>
      </w:r>
    </w:p>
    <w:p w14:paraId="66532789" w14:textId="77777777" w:rsidR="001851BB" w:rsidRDefault="001851BB" w:rsidP="001851BB">
      <w:pPr>
        <w:pStyle w:val="Prrafodelista"/>
        <w:rPr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1862"/>
        <w:gridCol w:w="1918"/>
        <w:gridCol w:w="1997"/>
        <w:gridCol w:w="1997"/>
      </w:tblGrid>
      <w:tr w:rsidR="001851BB" w14:paraId="0C4908ED" w14:textId="77777777" w:rsidTr="001851BB">
        <w:tc>
          <w:tcPr>
            <w:tcW w:w="2123" w:type="dxa"/>
            <w:shd w:val="clear" w:color="auto" w:fill="2F5496" w:themeFill="accent1" w:themeFillShade="BF"/>
          </w:tcPr>
          <w:p w14:paraId="424D6410" w14:textId="33ACB56B" w:rsidR="001851BB" w:rsidRPr="001851BB" w:rsidRDefault="001851BB" w:rsidP="001851BB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  <w:t>Módulo</w:t>
            </w:r>
          </w:p>
        </w:tc>
        <w:tc>
          <w:tcPr>
            <w:tcW w:w="2123" w:type="dxa"/>
            <w:shd w:val="clear" w:color="auto" w:fill="2F5496" w:themeFill="accent1" w:themeFillShade="BF"/>
          </w:tcPr>
          <w:p w14:paraId="2E049AB2" w14:textId="2C35D33E" w:rsidR="001851BB" w:rsidRPr="001851BB" w:rsidRDefault="001851BB" w:rsidP="001851BB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  <w:t>Pantallas</w:t>
            </w:r>
          </w:p>
        </w:tc>
        <w:tc>
          <w:tcPr>
            <w:tcW w:w="2124" w:type="dxa"/>
            <w:shd w:val="clear" w:color="auto" w:fill="2F5496" w:themeFill="accent1" w:themeFillShade="BF"/>
          </w:tcPr>
          <w:p w14:paraId="01AF7330" w14:textId="72FF5768" w:rsidR="001851BB" w:rsidRPr="001851BB" w:rsidRDefault="001851BB" w:rsidP="001851BB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  <w:t>Service principal</w:t>
            </w:r>
          </w:p>
        </w:tc>
        <w:tc>
          <w:tcPr>
            <w:tcW w:w="2124" w:type="dxa"/>
            <w:shd w:val="clear" w:color="auto" w:fill="2F5496" w:themeFill="accent1" w:themeFillShade="BF"/>
          </w:tcPr>
          <w:p w14:paraId="42E2A7B8" w14:textId="35BE2913" w:rsidR="001851BB" w:rsidRPr="001851BB" w:rsidRDefault="001851BB" w:rsidP="001851BB">
            <w:pPr>
              <w:pStyle w:val="Prrafodelista"/>
              <w:ind w:left="0"/>
              <w:jc w:val="center"/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  <w:t>Dependencias</w:t>
            </w:r>
          </w:p>
        </w:tc>
      </w:tr>
      <w:tr w:rsidR="001851BB" w14:paraId="2E8E2FBB" w14:textId="77777777" w:rsidTr="001851BB">
        <w:tc>
          <w:tcPr>
            <w:tcW w:w="2123" w:type="dxa"/>
          </w:tcPr>
          <w:p w14:paraId="68E836B9" w14:textId="5757B1BA" w:rsidR="001851BB" w:rsidRPr="00B05181" w:rsidRDefault="001851BB" w:rsidP="001851BB">
            <w:pPr>
              <w:rPr>
                <w:sz w:val="20"/>
                <w:szCs w:val="20"/>
                <w:lang w:val="es-MX"/>
              </w:rPr>
            </w:pPr>
            <w:r w:rsidRPr="00B05181">
              <w:rPr>
                <w:sz w:val="20"/>
                <w:szCs w:val="20"/>
                <w:lang w:val="es-MX"/>
              </w:rPr>
              <w:t>Perfiles y búsqueda</w:t>
            </w:r>
          </w:p>
        </w:tc>
        <w:tc>
          <w:tcPr>
            <w:tcW w:w="2123" w:type="dxa"/>
          </w:tcPr>
          <w:p w14:paraId="2F88541D" w14:textId="2FE63A5A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 w:rsidRPr="00B05181">
              <w:rPr>
                <w:sz w:val="20"/>
                <w:szCs w:val="20"/>
                <w:lang w:val="es-MX"/>
              </w:rPr>
              <w:t>Login, Registro, Buscar tutores, Editar perfil</w:t>
            </w:r>
          </w:p>
        </w:tc>
        <w:tc>
          <w:tcPr>
            <w:tcW w:w="2124" w:type="dxa"/>
          </w:tcPr>
          <w:p w14:paraId="1C0FAE82" w14:textId="67EE0A23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spellStart"/>
            <w:r w:rsidRPr="00B05181">
              <w:rPr>
                <w:sz w:val="20"/>
                <w:szCs w:val="20"/>
                <w:lang w:val="es-MX"/>
              </w:rPr>
              <w:t>PerfilTutorService</w:t>
            </w:r>
            <w:proofErr w:type="spellEnd"/>
          </w:p>
        </w:tc>
        <w:tc>
          <w:tcPr>
            <w:tcW w:w="2124" w:type="dxa"/>
          </w:tcPr>
          <w:p w14:paraId="20A68021" w14:textId="39747B0F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spellStart"/>
            <w:r w:rsidRPr="00B05181">
              <w:rPr>
                <w:sz w:val="20"/>
                <w:szCs w:val="20"/>
                <w:lang w:val="es-MX"/>
              </w:rPr>
              <w:t>UsuarioService</w:t>
            </w:r>
            <w:proofErr w:type="spellEnd"/>
            <w:r w:rsidRPr="00B05181">
              <w:rPr>
                <w:sz w:val="20"/>
                <w:szCs w:val="20"/>
                <w:lang w:val="es-MX"/>
              </w:rPr>
              <w:br/>
            </w:r>
            <w:proofErr w:type="spellStart"/>
            <w:r w:rsidRPr="00B05181">
              <w:rPr>
                <w:sz w:val="20"/>
                <w:szCs w:val="20"/>
                <w:lang w:val="es-MX"/>
              </w:rPr>
              <w:t>CursoDAO</w:t>
            </w:r>
            <w:proofErr w:type="spellEnd"/>
          </w:p>
        </w:tc>
      </w:tr>
      <w:tr w:rsidR="001851BB" w14:paraId="4713D65B" w14:textId="77777777" w:rsidTr="001851BB">
        <w:tc>
          <w:tcPr>
            <w:tcW w:w="2123" w:type="dxa"/>
          </w:tcPr>
          <w:p w14:paraId="1FC9E630" w14:textId="48629246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 w:rsidRPr="00B05181">
              <w:rPr>
                <w:sz w:val="20"/>
                <w:szCs w:val="20"/>
                <w:lang w:val="es-MX"/>
              </w:rPr>
              <w:t>Reservas y agenda</w:t>
            </w:r>
          </w:p>
        </w:tc>
        <w:tc>
          <w:tcPr>
            <w:tcW w:w="2123" w:type="dxa"/>
          </w:tcPr>
          <w:p w14:paraId="1F907D55" w14:textId="18FEF41E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 w:rsidRPr="00B05181">
              <w:rPr>
                <w:sz w:val="20"/>
                <w:szCs w:val="20"/>
                <w:lang w:val="es-MX"/>
              </w:rPr>
              <w:t>Reservar sesión, Confirmación, Mis Reservas, Reservas Recibidas, Marcar Completada</w:t>
            </w:r>
          </w:p>
        </w:tc>
        <w:tc>
          <w:tcPr>
            <w:tcW w:w="2124" w:type="dxa"/>
          </w:tcPr>
          <w:p w14:paraId="0524DAB5" w14:textId="61A9EB21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spellStart"/>
            <w:r w:rsidRPr="00B05181">
              <w:rPr>
                <w:sz w:val="20"/>
                <w:szCs w:val="20"/>
                <w:lang w:val="es-MX"/>
              </w:rPr>
              <w:t>ReservaService</w:t>
            </w:r>
            <w:proofErr w:type="spellEnd"/>
          </w:p>
        </w:tc>
        <w:tc>
          <w:tcPr>
            <w:tcW w:w="2124" w:type="dxa"/>
          </w:tcPr>
          <w:p w14:paraId="71E70766" w14:textId="16897239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spellStart"/>
            <w:r w:rsidRPr="00B05181">
              <w:rPr>
                <w:sz w:val="20"/>
                <w:szCs w:val="20"/>
                <w:lang w:val="es-MX"/>
              </w:rPr>
              <w:t>PerfilTutorService</w:t>
            </w:r>
            <w:proofErr w:type="spellEnd"/>
            <w:r w:rsidRPr="00B05181">
              <w:rPr>
                <w:sz w:val="20"/>
                <w:szCs w:val="20"/>
                <w:lang w:val="es-MX"/>
              </w:rPr>
              <w:br/>
            </w:r>
            <w:proofErr w:type="spellStart"/>
            <w:r w:rsidRPr="00B05181">
              <w:rPr>
                <w:sz w:val="20"/>
                <w:szCs w:val="20"/>
                <w:lang w:val="es-MX"/>
              </w:rPr>
              <w:t>UsiarioService</w:t>
            </w:r>
            <w:proofErr w:type="spellEnd"/>
          </w:p>
        </w:tc>
      </w:tr>
      <w:tr w:rsidR="001851BB" w14:paraId="3346F6BA" w14:textId="77777777" w:rsidTr="001851BB">
        <w:tc>
          <w:tcPr>
            <w:tcW w:w="2123" w:type="dxa"/>
          </w:tcPr>
          <w:p w14:paraId="5F13361A" w14:textId="30AE2602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 w:rsidRPr="00B05181">
              <w:rPr>
                <w:sz w:val="20"/>
                <w:szCs w:val="20"/>
                <w:lang w:val="es-MX"/>
              </w:rPr>
              <w:t>Pagos y Comisiones</w:t>
            </w:r>
          </w:p>
        </w:tc>
        <w:tc>
          <w:tcPr>
            <w:tcW w:w="2123" w:type="dxa"/>
          </w:tcPr>
          <w:p w14:paraId="7F0F6380" w14:textId="11AD131F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 w:rsidRPr="00B05181">
              <w:rPr>
                <w:sz w:val="20"/>
                <w:szCs w:val="20"/>
                <w:lang w:val="es-MX"/>
              </w:rPr>
              <w:t>Registrar pago, Pago confirmado, Historial de pagos, Ingresos del tutor</w:t>
            </w:r>
          </w:p>
        </w:tc>
        <w:tc>
          <w:tcPr>
            <w:tcW w:w="2124" w:type="dxa"/>
          </w:tcPr>
          <w:p w14:paraId="0C692076" w14:textId="20FDA533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spellStart"/>
            <w:r w:rsidRPr="00B05181">
              <w:rPr>
                <w:sz w:val="20"/>
                <w:szCs w:val="20"/>
                <w:lang w:val="es-MX"/>
              </w:rPr>
              <w:t>PagoService</w:t>
            </w:r>
            <w:proofErr w:type="spellEnd"/>
          </w:p>
        </w:tc>
        <w:tc>
          <w:tcPr>
            <w:tcW w:w="2124" w:type="dxa"/>
          </w:tcPr>
          <w:p w14:paraId="380F0531" w14:textId="41653DA7" w:rsidR="001851BB" w:rsidRPr="00B05181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spellStart"/>
            <w:r w:rsidRPr="00B05181">
              <w:rPr>
                <w:sz w:val="20"/>
                <w:szCs w:val="20"/>
                <w:lang w:val="es-MX"/>
              </w:rPr>
              <w:t>ReservaService</w:t>
            </w:r>
            <w:proofErr w:type="spellEnd"/>
          </w:p>
        </w:tc>
      </w:tr>
    </w:tbl>
    <w:p w14:paraId="42C9DFC9" w14:textId="77777777" w:rsidR="001851BB" w:rsidRDefault="001851BB" w:rsidP="001851BB">
      <w:pPr>
        <w:pStyle w:val="Prrafodelista"/>
        <w:rPr>
          <w:lang w:val="es-MX"/>
        </w:rPr>
      </w:pPr>
    </w:p>
    <w:p w14:paraId="2FDC7B15" w14:textId="39BB76DC" w:rsidR="001851BB" w:rsidRPr="00B05181" w:rsidRDefault="001851BB" w:rsidP="001851BB">
      <w:pPr>
        <w:pStyle w:val="Prrafodelista"/>
        <w:numPr>
          <w:ilvl w:val="0"/>
          <w:numId w:val="1"/>
        </w:numPr>
        <w:rPr>
          <w:b/>
          <w:bCs/>
          <w:lang w:val="es-MX"/>
        </w:rPr>
      </w:pPr>
      <w:r w:rsidRPr="00B05181">
        <w:rPr>
          <w:b/>
          <w:bCs/>
          <w:lang w:val="es-MX"/>
        </w:rPr>
        <w:t>Dependencias principales</w:t>
      </w:r>
    </w:p>
    <w:p w14:paraId="0C1FBDA5" w14:textId="77777777" w:rsidR="001851BB" w:rsidRDefault="001851BB" w:rsidP="001851BB">
      <w:pPr>
        <w:pStyle w:val="Prrafodelista"/>
        <w:rPr>
          <w:lang w:val="es-MX"/>
        </w:rPr>
      </w:pP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3867"/>
        <w:gridCol w:w="3907"/>
      </w:tblGrid>
      <w:tr w:rsidR="001851BB" w14:paraId="7572C0FD" w14:textId="77777777" w:rsidTr="001851BB">
        <w:tc>
          <w:tcPr>
            <w:tcW w:w="3867" w:type="dxa"/>
            <w:shd w:val="clear" w:color="auto" w:fill="2F5496" w:themeFill="accent1" w:themeFillShade="BF"/>
          </w:tcPr>
          <w:p w14:paraId="16D05F9C" w14:textId="76847FCD" w:rsidR="001851BB" w:rsidRPr="001851BB" w:rsidRDefault="001851BB" w:rsidP="001851BB">
            <w:pPr>
              <w:pStyle w:val="Prrafodelista"/>
              <w:ind w:left="0"/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  <w:t>Librería</w:t>
            </w:r>
          </w:p>
        </w:tc>
        <w:tc>
          <w:tcPr>
            <w:tcW w:w="3907" w:type="dxa"/>
            <w:shd w:val="clear" w:color="auto" w:fill="2F5496" w:themeFill="accent1" w:themeFillShade="BF"/>
          </w:tcPr>
          <w:p w14:paraId="52F0A83B" w14:textId="33E6655F" w:rsidR="001851BB" w:rsidRPr="001851BB" w:rsidRDefault="001851BB" w:rsidP="001851BB">
            <w:pPr>
              <w:pStyle w:val="Prrafodelista"/>
              <w:ind w:left="0"/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  <w:lang w:val="es-MX"/>
              </w:rPr>
              <w:t>Para que se usa</w:t>
            </w:r>
          </w:p>
        </w:tc>
      </w:tr>
      <w:tr w:rsidR="001851BB" w14:paraId="1292AEBA" w14:textId="77777777" w:rsidTr="001851BB">
        <w:tc>
          <w:tcPr>
            <w:tcW w:w="3867" w:type="dxa"/>
          </w:tcPr>
          <w:p w14:paraId="4E6296C8" w14:textId="3D84B9D4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Spring Boot</w:t>
            </w:r>
          </w:p>
        </w:tc>
        <w:tc>
          <w:tcPr>
            <w:tcW w:w="3907" w:type="dxa"/>
          </w:tcPr>
          <w:p w14:paraId="373F4DA6" w14:textId="5713D2E3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Arranque de la aplicación e inyección de dependencias.</w:t>
            </w:r>
          </w:p>
        </w:tc>
      </w:tr>
      <w:tr w:rsidR="001851BB" w14:paraId="6FE8275B" w14:textId="77777777" w:rsidTr="001851BB">
        <w:tc>
          <w:tcPr>
            <w:tcW w:w="3867" w:type="dxa"/>
          </w:tcPr>
          <w:p w14:paraId="2045CBBF" w14:textId="26BE7A70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Spring Data JPA</w:t>
            </w:r>
          </w:p>
        </w:tc>
        <w:tc>
          <w:tcPr>
            <w:tcW w:w="3907" w:type="dxa"/>
          </w:tcPr>
          <w:p w14:paraId="30A61E60" w14:textId="203522C9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Generación automática de repositorios</w:t>
            </w:r>
          </w:p>
        </w:tc>
      </w:tr>
      <w:tr w:rsidR="001851BB" w14:paraId="5E254DBF" w14:textId="77777777" w:rsidTr="001851BB">
        <w:tc>
          <w:tcPr>
            <w:tcW w:w="3867" w:type="dxa"/>
          </w:tcPr>
          <w:p w14:paraId="383AD023" w14:textId="3C72A297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Spring Security</w:t>
            </w:r>
          </w:p>
        </w:tc>
        <w:tc>
          <w:tcPr>
            <w:tcW w:w="3907" w:type="dxa"/>
          </w:tcPr>
          <w:p w14:paraId="434F8EC7" w14:textId="0A0862D6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Hash seguro de contraseñas</w:t>
            </w:r>
          </w:p>
        </w:tc>
      </w:tr>
      <w:tr w:rsidR="001851BB" w14:paraId="61CCA5B1" w14:textId="77777777" w:rsidTr="001851BB">
        <w:tc>
          <w:tcPr>
            <w:tcW w:w="3867" w:type="dxa"/>
          </w:tcPr>
          <w:p w14:paraId="58246FFA" w14:textId="26A18C66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proofErr w:type="spellStart"/>
            <w:r>
              <w:rPr>
                <w:sz w:val="20"/>
                <w:szCs w:val="20"/>
                <w:lang w:val="es-MX"/>
              </w:rPr>
              <w:t>Thymeleaf</w:t>
            </w:r>
            <w:proofErr w:type="spellEnd"/>
          </w:p>
        </w:tc>
        <w:tc>
          <w:tcPr>
            <w:tcW w:w="3907" w:type="dxa"/>
          </w:tcPr>
          <w:p w14:paraId="08E8B0A0" w14:textId="3F3803A1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Las plantillas HTML de las vistas</w:t>
            </w:r>
          </w:p>
        </w:tc>
      </w:tr>
      <w:tr w:rsidR="001851BB" w14:paraId="1C6C7583" w14:textId="77777777" w:rsidTr="001851BB">
        <w:tc>
          <w:tcPr>
            <w:tcW w:w="3867" w:type="dxa"/>
          </w:tcPr>
          <w:p w14:paraId="02FD60A7" w14:textId="5A25EC46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 xml:space="preserve">MySQL </w:t>
            </w:r>
            <w:proofErr w:type="spellStart"/>
            <w:r>
              <w:rPr>
                <w:sz w:val="20"/>
                <w:szCs w:val="20"/>
                <w:lang w:val="es-MX"/>
              </w:rPr>
              <w:t>Connector</w:t>
            </w:r>
            <w:proofErr w:type="spellEnd"/>
          </w:p>
        </w:tc>
        <w:tc>
          <w:tcPr>
            <w:tcW w:w="3907" w:type="dxa"/>
          </w:tcPr>
          <w:p w14:paraId="4D71A8FB" w14:textId="60A95196" w:rsidR="001851BB" w:rsidRP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Conexión JDBC con MySQL</w:t>
            </w:r>
          </w:p>
        </w:tc>
      </w:tr>
      <w:tr w:rsidR="001851BB" w14:paraId="2BEB505D" w14:textId="77777777" w:rsidTr="001851BB">
        <w:tc>
          <w:tcPr>
            <w:tcW w:w="3867" w:type="dxa"/>
          </w:tcPr>
          <w:p w14:paraId="3D9DE092" w14:textId="5F5BEB61" w:rsidR="001851BB" w:rsidRDefault="001851BB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SLF4J</w:t>
            </w:r>
          </w:p>
        </w:tc>
        <w:tc>
          <w:tcPr>
            <w:tcW w:w="3907" w:type="dxa"/>
          </w:tcPr>
          <w:p w14:paraId="6CBD0EBD" w14:textId="13950BBA" w:rsidR="001851BB" w:rsidRDefault="00B05181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Registro de logs.</w:t>
            </w:r>
          </w:p>
        </w:tc>
      </w:tr>
      <w:tr w:rsidR="001851BB" w14:paraId="2C71B2FB" w14:textId="77777777" w:rsidTr="001851BB">
        <w:tc>
          <w:tcPr>
            <w:tcW w:w="3867" w:type="dxa"/>
          </w:tcPr>
          <w:p w14:paraId="2F5F7DC3" w14:textId="02E75B65" w:rsidR="001851BB" w:rsidRDefault="00B05181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>Lombok</w:t>
            </w:r>
          </w:p>
        </w:tc>
        <w:tc>
          <w:tcPr>
            <w:tcW w:w="3907" w:type="dxa"/>
          </w:tcPr>
          <w:p w14:paraId="7D687C33" w14:textId="04BA3369" w:rsidR="001851BB" w:rsidRDefault="00B05181" w:rsidP="001851BB">
            <w:pPr>
              <w:pStyle w:val="Prrafodelista"/>
              <w:ind w:left="0"/>
              <w:rPr>
                <w:sz w:val="20"/>
                <w:szCs w:val="20"/>
                <w:lang w:val="es-MX"/>
              </w:rPr>
            </w:pPr>
            <w:r>
              <w:rPr>
                <w:sz w:val="20"/>
                <w:szCs w:val="20"/>
                <w:lang w:val="es-MX"/>
              </w:rPr>
              <w:t xml:space="preserve">Generar </w:t>
            </w:r>
            <w:proofErr w:type="spellStart"/>
            <w:r>
              <w:rPr>
                <w:sz w:val="20"/>
                <w:szCs w:val="20"/>
                <w:lang w:val="es-MX"/>
              </w:rPr>
              <w:t>getter</w:t>
            </w:r>
            <w:proofErr w:type="spellEnd"/>
            <w:r>
              <w:rPr>
                <w:sz w:val="20"/>
                <w:szCs w:val="20"/>
                <w:lang w:val="es-MX"/>
              </w:rPr>
              <w:t>/setter sin escribirlos a mano</w:t>
            </w:r>
          </w:p>
        </w:tc>
      </w:tr>
    </w:tbl>
    <w:p w14:paraId="7CE4B234" w14:textId="77777777" w:rsidR="001851BB" w:rsidRDefault="001851BB" w:rsidP="001851BB">
      <w:pPr>
        <w:pStyle w:val="Prrafodelista"/>
        <w:rPr>
          <w:lang w:val="es-MX"/>
        </w:rPr>
      </w:pPr>
    </w:p>
    <w:p w14:paraId="5D0FA40D" w14:textId="77777777" w:rsidR="007B44B4" w:rsidRPr="0061795B" w:rsidRDefault="007B44B4" w:rsidP="007B44B4">
      <w:pPr>
        <w:pStyle w:val="Prrafodelista"/>
        <w:ind w:left="1080"/>
        <w:rPr>
          <w:lang w:val="es-MX"/>
        </w:rPr>
      </w:pPr>
    </w:p>
    <w:sectPr w:rsidR="007B44B4" w:rsidRPr="006179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2D20B5"/>
    <w:multiLevelType w:val="hybridMultilevel"/>
    <w:tmpl w:val="449EEF3A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33546B5"/>
    <w:multiLevelType w:val="hybridMultilevel"/>
    <w:tmpl w:val="2828D820"/>
    <w:lvl w:ilvl="0" w:tplc="034606F4">
      <w:start w:val="2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65A53987"/>
    <w:multiLevelType w:val="multilevel"/>
    <w:tmpl w:val="C0D8CD2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num w:numId="1" w16cid:durableId="1174225231">
    <w:abstractNumId w:val="2"/>
  </w:num>
  <w:num w:numId="2" w16cid:durableId="481197701">
    <w:abstractNumId w:val="1"/>
  </w:num>
  <w:num w:numId="3" w16cid:durableId="1406760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795B"/>
    <w:rsid w:val="001851BB"/>
    <w:rsid w:val="003632D1"/>
    <w:rsid w:val="004073A7"/>
    <w:rsid w:val="0061795B"/>
    <w:rsid w:val="006652EE"/>
    <w:rsid w:val="0067527B"/>
    <w:rsid w:val="007B44B4"/>
    <w:rsid w:val="00B05181"/>
    <w:rsid w:val="00B30026"/>
    <w:rsid w:val="00BF2D53"/>
    <w:rsid w:val="00EB2AB2"/>
    <w:rsid w:val="00F551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04033A"/>
  <w15:chartTrackingRefBased/>
  <w15:docId w15:val="{5155D78B-16AF-46D8-9256-C7B0C6A205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17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17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17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17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17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17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17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17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17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17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17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17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1795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1795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179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179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179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179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17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17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17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17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17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179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179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1795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17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1795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1795B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851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407</Words>
  <Characters>2241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2026-09-26T16:31:00Z</dcterms:created>
  <dcterms:modified xsi:type="dcterms:W3CDTF">2026-09-30T00:15:00Z</dcterms:modified>
</cp:coreProperties>
</file>