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5F8FA" w14:textId="62A673A4" w:rsidR="00172C9E" w:rsidRPr="001F23FF" w:rsidRDefault="00172C9E" w:rsidP="00F6550A">
      <w:pPr>
        <w:jc w:val="both"/>
        <w:rPr>
          <w:rFonts w:ascii="Arial" w:hAnsi="Arial" w:cs="Arial"/>
        </w:rPr>
      </w:pPr>
    </w:p>
    <w:p w14:paraId="74E46903" w14:textId="21E0E61D" w:rsidR="008C5B37" w:rsidRDefault="008C5B37" w:rsidP="00F6550A">
      <w:pPr>
        <w:autoSpaceDE w:val="0"/>
        <w:autoSpaceDN w:val="0"/>
        <w:adjustRightInd w:val="0"/>
        <w:spacing w:after="0" w:line="240" w:lineRule="auto"/>
        <w:jc w:val="center"/>
        <w:rPr>
          <w:rFonts w:ascii="Arial" w:hAnsi="Arial" w:cs="Arial"/>
          <w:b/>
          <w:bCs/>
          <w:sz w:val="20"/>
        </w:rPr>
      </w:pPr>
      <w:r w:rsidRPr="001F23FF">
        <w:rPr>
          <w:rFonts w:ascii="Arial" w:hAnsi="Arial" w:cs="Arial"/>
          <w:b/>
          <w:bCs/>
          <w:sz w:val="20"/>
        </w:rPr>
        <w:t>ANEXO</w:t>
      </w:r>
    </w:p>
    <w:p w14:paraId="4BE8BE0D" w14:textId="77777777" w:rsidR="00460148" w:rsidRPr="001F23FF" w:rsidRDefault="00460148" w:rsidP="00F6550A">
      <w:pPr>
        <w:autoSpaceDE w:val="0"/>
        <w:autoSpaceDN w:val="0"/>
        <w:adjustRightInd w:val="0"/>
        <w:spacing w:after="0" w:line="240" w:lineRule="auto"/>
        <w:jc w:val="center"/>
        <w:rPr>
          <w:rFonts w:ascii="Arial" w:hAnsi="Arial" w:cs="Arial"/>
          <w:b/>
          <w:bCs/>
          <w:sz w:val="20"/>
        </w:rPr>
      </w:pPr>
    </w:p>
    <w:p w14:paraId="799D851B" w14:textId="77777777" w:rsidR="008C5B37" w:rsidRPr="001F23FF" w:rsidRDefault="008C5B37" w:rsidP="00F6550A">
      <w:pPr>
        <w:autoSpaceDE w:val="0"/>
        <w:autoSpaceDN w:val="0"/>
        <w:adjustRightInd w:val="0"/>
        <w:spacing w:after="0" w:line="240" w:lineRule="auto"/>
        <w:jc w:val="center"/>
        <w:rPr>
          <w:rFonts w:ascii="Arial" w:hAnsi="Arial" w:cs="Arial"/>
          <w:sz w:val="20"/>
        </w:rPr>
      </w:pPr>
    </w:p>
    <w:p w14:paraId="2B08681A" w14:textId="77777777" w:rsidR="008C5B37" w:rsidRPr="001F23FF" w:rsidRDefault="008C5B37" w:rsidP="00F6550A">
      <w:pPr>
        <w:autoSpaceDE w:val="0"/>
        <w:autoSpaceDN w:val="0"/>
        <w:adjustRightInd w:val="0"/>
        <w:spacing w:after="0" w:line="240" w:lineRule="auto"/>
        <w:jc w:val="center"/>
        <w:rPr>
          <w:rFonts w:ascii="Arial" w:hAnsi="Arial" w:cs="Arial"/>
          <w:b/>
          <w:bCs/>
          <w:color w:val="212121"/>
          <w:sz w:val="13"/>
          <w:szCs w:val="13"/>
        </w:rPr>
      </w:pPr>
      <w:r w:rsidRPr="001F23FF">
        <w:rPr>
          <w:rFonts w:ascii="Arial" w:hAnsi="Arial" w:cs="Arial"/>
          <w:b/>
          <w:bCs/>
          <w:color w:val="212121"/>
          <w:sz w:val="20"/>
        </w:rPr>
        <w:t>DECLARACIÓN JURADA DE COMPROMISO DE INTEGRIDAD DE LOS PROVEEDORES DEL SEGURO SOCIAL DE SALUD – ESSALUD</w:t>
      </w:r>
      <w:r w:rsidRPr="001F23FF">
        <w:rPr>
          <w:rStyle w:val="Refdenotaalpie"/>
          <w:rFonts w:ascii="Arial" w:hAnsi="Arial" w:cs="Arial"/>
          <w:b/>
          <w:bCs/>
          <w:color w:val="212121"/>
          <w:sz w:val="20"/>
        </w:rPr>
        <w:footnoteReference w:id="1"/>
      </w:r>
    </w:p>
    <w:p w14:paraId="7C8E7AB1" w14:textId="77777777" w:rsidR="008C5B37" w:rsidRPr="001F23FF" w:rsidRDefault="008C5B37" w:rsidP="00F6550A">
      <w:pPr>
        <w:autoSpaceDE w:val="0"/>
        <w:autoSpaceDN w:val="0"/>
        <w:adjustRightInd w:val="0"/>
        <w:spacing w:after="0" w:line="240" w:lineRule="auto"/>
        <w:jc w:val="both"/>
        <w:rPr>
          <w:rFonts w:ascii="Arial" w:hAnsi="Arial" w:cs="Arial"/>
          <w:b/>
          <w:bCs/>
          <w:color w:val="212121"/>
          <w:sz w:val="13"/>
          <w:szCs w:val="13"/>
        </w:rPr>
      </w:pPr>
    </w:p>
    <w:p w14:paraId="0105E2EC" w14:textId="77777777" w:rsidR="008C5B37" w:rsidRPr="00460148" w:rsidRDefault="008C5B37" w:rsidP="00F6550A">
      <w:pPr>
        <w:autoSpaceDE w:val="0"/>
        <w:autoSpaceDN w:val="0"/>
        <w:adjustRightInd w:val="0"/>
        <w:spacing w:after="0" w:line="240" w:lineRule="auto"/>
        <w:jc w:val="both"/>
        <w:rPr>
          <w:rFonts w:ascii="Arial" w:hAnsi="Arial" w:cs="Arial"/>
          <w:color w:val="212121"/>
          <w:sz w:val="20"/>
        </w:rPr>
      </w:pPr>
    </w:p>
    <w:p w14:paraId="59DF2CB5" w14:textId="78CA39D6" w:rsidR="008C5B37" w:rsidRPr="00460148" w:rsidRDefault="008C5B37" w:rsidP="00F6550A">
      <w:pPr>
        <w:pStyle w:val="Sinespaciado"/>
        <w:jc w:val="both"/>
        <w:rPr>
          <w:rFonts w:ascii="Arial" w:hAnsi="Arial" w:cs="Arial"/>
          <w:sz w:val="20"/>
        </w:rPr>
      </w:pPr>
      <w:r w:rsidRPr="00460148">
        <w:rPr>
          <w:rFonts w:ascii="Arial" w:hAnsi="Arial" w:cs="Arial"/>
          <w:sz w:val="20"/>
        </w:rPr>
        <w:t>Yo, …………………</w:t>
      </w:r>
      <w:proofErr w:type="spellStart"/>
      <w:r w:rsidR="00EF32E4">
        <w:rPr>
          <w:rFonts w:ascii="Arial" w:hAnsi="Arial" w:cs="Arial"/>
          <w:sz w:val="20"/>
        </w:rPr>
        <w:t>Guisella</w:t>
      </w:r>
      <w:proofErr w:type="spellEnd"/>
      <w:r w:rsidR="00EF32E4">
        <w:rPr>
          <w:rFonts w:ascii="Arial" w:hAnsi="Arial" w:cs="Arial"/>
          <w:sz w:val="20"/>
        </w:rPr>
        <w:t xml:space="preserve"> Victoria Talla Salinas</w:t>
      </w:r>
      <w:r w:rsidRPr="00460148">
        <w:rPr>
          <w:rFonts w:ascii="Arial" w:hAnsi="Arial" w:cs="Arial"/>
          <w:sz w:val="20"/>
        </w:rPr>
        <w:t>………………</w:t>
      </w:r>
      <w:r w:rsidR="001126E1" w:rsidRPr="00460148">
        <w:rPr>
          <w:rFonts w:ascii="Arial" w:hAnsi="Arial" w:cs="Arial"/>
          <w:sz w:val="20"/>
        </w:rPr>
        <w:t>……</w:t>
      </w:r>
      <w:r w:rsidRPr="00460148">
        <w:rPr>
          <w:rFonts w:ascii="Arial" w:hAnsi="Arial" w:cs="Arial"/>
          <w:sz w:val="20"/>
        </w:rPr>
        <w:t xml:space="preserve">identificado (a) con DNI / CE </w:t>
      </w:r>
      <w:proofErr w:type="spellStart"/>
      <w:r w:rsidRPr="00460148">
        <w:rPr>
          <w:rFonts w:ascii="Arial" w:hAnsi="Arial" w:cs="Arial"/>
          <w:sz w:val="20"/>
        </w:rPr>
        <w:t>N°</w:t>
      </w:r>
      <w:proofErr w:type="spellEnd"/>
      <w:r w:rsidRPr="00460148">
        <w:rPr>
          <w:rFonts w:ascii="Arial" w:hAnsi="Arial" w:cs="Arial"/>
          <w:sz w:val="20"/>
        </w:rPr>
        <w:t xml:space="preserve"> ……</w:t>
      </w:r>
      <w:r w:rsidR="00EF32E4">
        <w:rPr>
          <w:rFonts w:ascii="Arial" w:hAnsi="Arial" w:cs="Arial"/>
          <w:b/>
          <w:bCs/>
          <w:color w:val="212121"/>
          <w:sz w:val="20"/>
        </w:rPr>
        <w:t>43495296</w:t>
      </w:r>
      <w:r w:rsidRPr="00460148">
        <w:rPr>
          <w:rFonts w:ascii="Arial" w:hAnsi="Arial" w:cs="Arial"/>
          <w:sz w:val="20"/>
        </w:rPr>
        <w:t>…</w:t>
      </w:r>
      <w:r w:rsidR="001126E1" w:rsidRPr="00460148">
        <w:rPr>
          <w:rFonts w:ascii="Arial" w:hAnsi="Arial" w:cs="Arial"/>
          <w:sz w:val="20"/>
        </w:rPr>
        <w:t>…</w:t>
      </w:r>
      <w:r w:rsidRPr="00460148">
        <w:rPr>
          <w:rFonts w:ascii="Arial" w:hAnsi="Arial" w:cs="Arial"/>
          <w:sz w:val="20"/>
        </w:rPr>
        <w:t xml:space="preserve">. con Registro Único de Contribuyente (RUC) </w:t>
      </w:r>
      <w:proofErr w:type="spellStart"/>
      <w:r w:rsidRPr="00460148">
        <w:rPr>
          <w:rFonts w:ascii="Arial" w:hAnsi="Arial" w:cs="Arial"/>
          <w:sz w:val="20"/>
        </w:rPr>
        <w:t>N°</w:t>
      </w:r>
      <w:proofErr w:type="spellEnd"/>
      <w:r w:rsidRPr="00460148">
        <w:rPr>
          <w:rFonts w:ascii="Arial" w:hAnsi="Arial" w:cs="Arial"/>
          <w:sz w:val="20"/>
        </w:rPr>
        <w:t xml:space="preserve"> ………</w:t>
      </w:r>
      <w:r w:rsidR="00EF32E4" w:rsidRPr="00590623">
        <w:rPr>
          <w:rFonts w:ascii="Arial" w:hAnsi="Arial" w:cs="Arial"/>
          <w:color w:val="212121"/>
          <w:sz w:val="20"/>
        </w:rPr>
        <w:t>10434952960</w:t>
      </w:r>
      <w:r w:rsidR="001F23FF" w:rsidRPr="00460148">
        <w:rPr>
          <w:rFonts w:ascii="Arial" w:hAnsi="Arial" w:cs="Arial"/>
          <w:sz w:val="20"/>
        </w:rPr>
        <w:t>……</w:t>
      </w:r>
      <w:r w:rsidRPr="00460148">
        <w:rPr>
          <w:rFonts w:ascii="Arial" w:hAnsi="Arial" w:cs="Arial"/>
          <w:sz w:val="20"/>
        </w:rPr>
        <w:t>. postor al Proceso de Selección denominad</w:t>
      </w:r>
      <w:r w:rsidR="001C792D">
        <w:rPr>
          <w:rFonts w:ascii="Arial" w:hAnsi="Arial" w:cs="Arial"/>
          <w:sz w:val="20"/>
        </w:rPr>
        <w:t>o</w:t>
      </w:r>
      <w:r w:rsidRPr="00460148">
        <w:rPr>
          <w:rFonts w:ascii="Arial" w:hAnsi="Arial" w:cs="Arial"/>
          <w:sz w:val="20"/>
        </w:rPr>
        <w:t>……………</w:t>
      </w:r>
      <w:r w:rsidR="00ED5FE1">
        <w:rPr>
          <w:rFonts w:ascii="Arial" w:hAnsi="Arial" w:cs="Arial"/>
          <w:sz w:val="20"/>
        </w:rPr>
        <w:t>Técnica</w:t>
      </w:r>
      <w:r w:rsidR="001C792D">
        <w:rPr>
          <w:rFonts w:ascii="Arial" w:hAnsi="Arial" w:cs="Arial"/>
          <w:sz w:val="20"/>
        </w:rPr>
        <w:t xml:space="preserve"> de </w:t>
      </w:r>
      <w:r w:rsidR="00ED5FE1">
        <w:rPr>
          <w:rFonts w:ascii="Arial" w:hAnsi="Arial" w:cs="Arial"/>
          <w:sz w:val="20"/>
        </w:rPr>
        <w:t>Enfermería</w:t>
      </w:r>
      <w:r w:rsidRPr="00460148">
        <w:rPr>
          <w:rFonts w:ascii="Arial" w:hAnsi="Arial" w:cs="Arial"/>
          <w:sz w:val="20"/>
        </w:rPr>
        <w:t>………………………</w:t>
      </w:r>
      <w:r w:rsidR="001F23FF" w:rsidRPr="00460148">
        <w:rPr>
          <w:rFonts w:ascii="Arial" w:hAnsi="Arial" w:cs="Arial"/>
          <w:sz w:val="20"/>
        </w:rPr>
        <w:t>……</w:t>
      </w:r>
      <w:r w:rsidRPr="00460148">
        <w:rPr>
          <w:rFonts w:ascii="Arial" w:hAnsi="Arial" w:cs="Arial"/>
          <w:sz w:val="20"/>
        </w:rPr>
        <w:t xml:space="preserve">, me comprometo a: </w:t>
      </w:r>
    </w:p>
    <w:p w14:paraId="61C305B4" w14:textId="77777777" w:rsidR="008C5B37" w:rsidRPr="00460148" w:rsidRDefault="008C5B37" w:rsidP="00F6550A">
      <w:pPr>
        <w:autoSpaceDE w:val="0"/>
        <w:autoSpaceDN w:val="0"/>
        <w:adjustRightInd w:val="0"/>
        <w:spacing w:after="0" w:line="240" w:lineRule="auto"/>
        <w:jc w:val="both"/>
        <w:rPr>
          <w:rFonts w:ascii="Arial" w:hAnsi="Arial" w:cs="Arial"/>
          <w:sz w:val="20"/>
        </w:rPr>
      </w:pPr>
    </w:p>
    <w:p w14:paraId="11BEA98D" w14:textId="77777777" w:rsidR="008C5B37" w:rsidRPr="00460148" w:rsidRDefault="008C5B37" w:rsidP="00F6550A">
      <w:pPr>
        <w:numPr>
          <w:ilvl w:val="0"/>
          <w:numId w:val="1"/>
        </w:numPr>
        <w:autoSpaceDE w:val="0"/>
        <w:autoSpaceDN w:val="0"/>
        <w:adjustRightInd w:val="0"/>
        <w:spacing w:after="0" w:line="240" w:lineRule="auto"/>
        <w:contextualSpacing/>
        <w:jc w:val="both"/>
        <w:rPr>
          <w:rFonts w:ascii="Arial" w:hAnsi="Arial" w:cs="Arial"/>
          <w:sz w:val="20"/>
        </w:rPr>
      </w:pPr>
      <w:r w:rsidRPr="00460148">
        <w:rPr>
          <w:rFonts w:ascii="Arial" w:hAnsi="Arial" w:cs="Arial"/>
          <w:sz w:val="20"/>
        </w:rPr>
        <w:t>Actuar con honestidad, probidad y transparencia, debiendo informar oportunamente sobre la existencia de cualquier conflicto de interés; comunicando al Órgano Encargado de las Contrataciones a cargo del proceso de selección, así como a la Oficina de Integridad de Essalud sobre cualquier acto de corrupción del que tuviera conocimiento durante la duración del proceso.</w:t>
      </w:r>
    </w:p>
    <w:p w14:paraId="5A7B53EC" w14:textId="77777777" w:rsidR="008C5B37" w:rsidRPr="00460148" w:rsidRDefault="008C5B37" w:rsidP="00F6550A">
      <w:pPr>
        <w:autoSpaceDE w:val="0"/>
        <w:autoSpaceDN w:val="0"/>
        <w:adjustRightInd w:val="0"/>
        <w:spacing w:after="0" w:line="240" w:lineRule="auto"/>
        <w:ind w:left="720"/>
        <w:contextualSpacing/>
        <w:jc w:val="both"/>
        <w:rPr>
          <w:rFonts w:ascii="Arial" w:hAnsi="Arial" w:cs="Arial"/>
          <w:sz w:val="20"/>
        </w:rPr>
      </w:pPr>
    </w:p>
    <w:p w14:paraId="484F6C6F" w14:textId="77777777" w:rsidR="008C5B37" w:rsidRPr="00460148" w:rsidRDefault="008C5B37" w:rsidP="00F6550A">
      <w:pPr>
        <w:numPr>
          <w:ilvl w:val="0"/>
          <w:numId w:val="1"/>
        </w:numPr>
        <w:autoSpaceDE w:val="0"/>
        <w:autoSpaceDN w:val="0"/>
        <w:adjustRightInd w:val="0"/>
        <w:spacing w:after="0" w:line="240" w:lineRule="auto"/>
        <w:contextualSpacing/>
        <w:jc w:val="both"/>
        <w:rPr>
          <w:rFonts w:ascii="Arial" w:hAnsi="Arial" w:cs="Arial"/>
          <w:sz w:val="20"/>
        </w:rPr>
      </w:pPr>
      <w:r w:rsidRPr="00460148">
        <w:rPr>
          <w:rFonts w:ascii="Arial" w:hAnsi="Arial" w:cs="Arial"/>
          <w:sz w:val="20"/>
        </w:rPr>
        <w:t xml:space="preserve">No ofertar, donar, entregar cualquier tipo de dádiva, beneficio o incentivo a los responsables de la conducción del presente proceso de selección o cualquier otra persona que esté directamente relacionada con la Entidad durante cualquiera de las etapas del proceso de selección, ejecución o liquidación y/o en cualquier otro momento. </w:t>
      </w:r>
    </w:p>
    <w:p w14:paraId="29FFC727" w14:textId="77777777" w:rsidR="008C5B37" w:rsidRPr="00460148" w:rsidRDefault="008C5B37" w:rsidP="00F6550A">
      <w:pPr>
        <w:autoSpaceDE w:val="0"/>
        <w:autoSpaceDN w:val="0"/>
        <w:adjustRightInd w:val="0"/>
        <w:spacing w:after="0" w:line="240" w:lineRule="auto"/>
        <w:jc w:val="both"/>
        <w:rPr>
          <w:rFonts w:ascii="Arial" w:hAnsi="Arial" w:cs="Arial"/>
          <w:sz w:val="20"/>
        </w:rPr>
      </w:pPr>
    </w:p>
    <w:p w14:paraId="5487DB10" w14:textId="77777777" w:rsidR="008C5B37" w:rsidRPr="00460148" w:rsidRDefault="008C5B37" w:rsidP="00F6550A">
      <w:pPr>
        <w:numPr>
          <w:ilvl w:val="0"/>
          <w:numId w:val="1"/>
        </w:numPr>
        <w:autoSpaceDE w:val="0"/>
        <w:autoSpaceDN w:val="0"/>
        <w:adjustRightInd w:val="0"/>
        <w:spacing w:after="0" w:line="240" w:lineRule="auto"/>
        <w:contextualSpacing/>
        <w:jc w:val="both"/>
        <w:rPr>
          <w:rFonts w:ascii="Arial" w:hAnsi="Arial" w:cs="Arial"/>
          <w:sz w:val="20"/>
        </w:rPr>
      </w:pPr>
      <w:r w:rsidRPr="00460148">
        <w:rPr>
          <w:rFonts w:ascii="Arial" w:hAnsi="Arial" w:cs="Arial"/>
          <w:sz w:val="20"/>
        </w:rPr>
        <w:t xml:space="preserve">De conocer que un colaborador, funcionario o servidor de la Entidad esté brindando información confidencial o privilegiada a la que tenga acceso, deberá denunciar tales hechos a la Oficina de Integridad del Seguro Social de Salud – Essalud, adjuntando los medios probatorios correspondientes. </w:t>
      </w:r>
    </w:p>
    <w:p w14:paraId="7AEBE1FB" w14:textId="77777777" w:rsidR="008C5B37" w:rsidRPr="00460148" w:rsidRDefault="008C5B37" w:rsidP="00F6550A">
      <w:pPr>
        <w:autoSpaceDE w:val="0"/>
        <w:autoSpaceDN w:val="0"/>
        <w:adjustRightInd w:val="0"/>
        <w:spacing w:after="0" w:line="240" w:lineRule="auto"/>
        <w:jc w:val="both"/>
        <w:rPr>
          <w:rFonts w:ascii="Arial" w:hAnsi="Arial" w:cs="Arial"/>
          <w:color w:val="212121"/>
          <w:sz w:val="20"/>
        </w:rPr>
      </w:pPr>
    </w:p>
    <w:p w14:paraId="46494CF9" w14:textId="77777777" w:rsidR="008C5B37" w:rsidRPr="00460148" w:rsidRDefault="008C5B37" w:rsidP="00F6550A">
      <w:pPr>
        <w:autoSpaceDE w:val="0"/>
        <w:autoSpaceDN w:val="0"/>
        <w:adjustRightInd w:val="0"/>
        <w:spacing w:after="0" w:line="240" w:lineRule="auto"/>
        <w:jc w:val="both"/>
        <w:rPr>
          <w:rFonts w:ascii="Arial" w:hAnsi="Arial" w:cs="Arial"/>
          <w:color w:val="212121"/>
          <w:sz w:val="20"/>
        </w:rPr>
      </w:pPr>
    </w:p>
    <w:p w14:paraId="051AD0CA" w14:textId="77777777" w:rsidR="008C5B37" w:rsidRPr="00460148" w:rsidRDefault="008C5B37" w:rsidP="00F6550A">
      <w:pPr>
        <w:autoSpaceDE w:val="0"/>
        <w:autoSpaceDN w:val="0"/>
        <w:adjustRightInd w:val="0"/>
        <w:spacing w:after="0" w:line="240" w:lineRule="auto"/>
        <w:jc w:val="both"/>
        <w:rPr>
          <w:rFonts w:ascii="Arial" w:hAnsi="Arial" w:cs="Arial"/>
          <w:sz w:val="20"/>
        </w:rPr>
      </w:pPr>
      <w:r w:rsidRPr="00460148">
        <w:rPr>
          <w:rFonts w:ascii="Arial" w:hAnsi="Arial" w:cs="Arial"/>
          <w:color w:val="212121"/>
          <w:sz w:val="20"/>
        </w:rPr>
        <w:t>Con la suscripción del presente documento, comprendo que el “Compromiso de Integridad de los Proveedores del Seguro Social de Salud – Essalud”, constituye un pacto voluntario para fortalecer la Institución y sus procesos en aras de salvaguardar la Integridad y Transparencia de los procesos de selección cautelando los recursos públicos</w:t>
      </w:r>
    </w:p>
    <w:p w14:paraId="70C8912C" w14:textId="77777777" w:rsidR="008C5B37" w:rsidRPr="00460148" w:rsidRDefault="008C5B37" w:rsidP="00F6550A">
      <w:pPr>
        <w:autoSpaceDE w:val="0"/>
        <w:autoSpaceDN w:val="0"/>
        <w:adjustRightInd w:val="0"/>
        <w:spacing w:after="0" w:line="240" w:lineRule="auto"/>
        <w:jc w:val="both"/>
        <w:rPr>
          <w:rFonts w:ascii="Arial" w:hAnsi="Arial" w:cs="Arial"/>
          <w:sz w:val="20"/>
        </w:rPr>
      </w:pPr>
    </w:p>
    <w:p w14:paraId="5976433D" w14:textId="77777777" w:rsidR="008C5B37" w:rsidRPr="00460148" w:rsidRDefault="008C5B37" w:rsidP="00F6550A">
      <w:pPr>
        <w:autoSpaceDE w:val="0"/>
        <w:autoSpaceDN w:val="0"/>
        <w:adjustRightInd w:val="0"/>
        <w:spacing w:after="0" w:line="240" w:lineRule="auto"/>
        <w:jc w:val="both"/>
        <w:rPr>
          <w:rFonts w:ascii="Arial" w:hAnsi="Arial" w:cs="Arial"/>
          <w:sz w:val="20"/>
        </w:rPr>
      </w:pPr>
      <w:r w:rsidRPr="00460148">
        <w:rPr>
          <w:rFonts w:ascii="Arial" w:hAnsi="Arial" w:cs="Arial"/>
          <w:color w:val="212121"/>
          <w:sz w:val="20"/>
        </w:rPr>
        <w:t xml:space="preserve">En atención al párrafo precedente, el presente Compromiso tiene calidad de Declaración Jurada, por lo cual surte todos los efectos jurídicos correspondientes. </w:t>
      </w:r>
    </w:p>
    <w:p w14:paraId="28FE578C" w14:textId="77777777" w:rsidR="008C5B37" w:rsidRPr="00460148" w:rsidRDefault="008C5B37" w:rsidP="00F6550A">
      <w:pPr>
        <w:autoSpaceDE w:val="0"/>
        <w:autoSpaceDN w:val="0"/>
        <w:adjustRightInd w:val="0"/>
        <w:spacing w:after="0" w:line="240" w:lineRule="auto"/>
        <w:jc w:val="both"/>
        <w:rPr>
          <w:rFonts w:ascii="Arial" w:hAnsi="Arial" w:cs="Arial"/>
          <w:color w:val="212121"/>
          <w:sz w:val="20"/>
        </w:rPr>
      </w:pPr>
    </w:p>
    <w:p w14:paraId="5EFDCBE7" w14:textId="77777777" w:rsidR="00F6550A" w:rsidRPr="00460148" w:rsidRDefault="00F6550A" w:rsidP="00F6550A">
      <w:pPr>
        <w:autoSpaceDE w:val="0"/>
        <w:autoSpaceDN w:val="0"/>
        <w:adjustRightInd w:val="0"/>
        <w:spacing w:after="0" w:line="240" w:lineRule="auto"/>
        <w:jc w:val="both"/>
        <w:rPr>
          <w:rFonts w:ascii="Arial" w:hAnsi="Arial" w:cs="Arial"/>
          <w:color w:val="212121"/>
          <w:sz w:val="20"/>
        </w:rPr>
      </w:pPr>
    </w:p>
    <w:p w14:paraId="74C48DA4" w14:textId="77777777" w:rsidR="00F6550A" w:rsidRPr="00460148" w:rsidRDefault="00F6550A" w:rsidP="00F6550A">
      <w:pPr>
        <w:autoSpaceDE w:val="0"/>
        <w:autoSpaceDN w:val="0"/>
        <w:adjustRightInd w:val="0"/>
        <w:spacing w:after="0" w:line="240" w:lineRule="auto"/>
        <w:jc w:val="both"/>
        <w:rPr>
          <w:rFonts w:ascii="Arial" w:hAnsi="Arial" w:cs="Arial"/>
          <w:color w:val="212121"/>
          <w:sz w:val="20"/>
        </w:rPr>
      </w:pPr>
    </w:p>
    <w:p w14:paraId="40716E46" w14:textId="61652EFD" w:rsidR="008C5B37" w:rsidRPr="00460148" w:rsidRDefault="00EA0868" w:rsidP="00F6550A">
      <w:pPr>
        <w:autoSpaceDE w:val="0"/>
        <w:autoSpaceDN w:val="0"/>
        <w:adjustRightInd w:val="0"/>
        <w:spacing w:after="0" w:line="240" w:lineRule="auto"/>
        <w:jc w:val="both"/>
        <w:rPr>
          <w:rFonts w:ascii="Arial" w:hAnsi="Arial" w:cs="Arial"/>
          <w:color w:val="212121"/>
          <w:sz w:val="20"/>
        </w:rPr>
      </w:pPr>
      <w:r w:rsidRPr="00460148">
        <w:rPr>
          <w:rFonts w:ascii="Arial" w:hAnsi="Arial" w:cs="Arial"/>
          <w:color w:val="212121"/>
          <w:sz w:val="20"/>
        </w:rPr>
        <w:t>Lima</w:t>
      </w:r>
      <w:r w:rsidR="00110C78" w:rsidRPr="00460148">
        <w:rPr>
          <w:rFonts w:ascii="Arial" w:hAnsi="Arial" w:cs="Arial"/>
          <w:color w:val="212121"/>
          <w:sz w:val="20"/>
        </w:rPr>
        <w:t xml:space="preserve">, </w:t>
      </w:r>
    </w:p>
    <w:p w14:paraId="5AA05A28" w14:textId="77777777" w:rsidR="008C5B37" w:rsidRPr="001F23FF" w:rsidRDefault="008C5B37" w:rsidP="00F6550A">
      <w:pPr>
        <w:autoSpaceDE w:val="0"/>
        <w:autoSpaceDN w:val="0"/>
        <w:adjustRightInd w:val="0"/>
        <w:spacing w:after="0" w:line="240" w:lineRule="auto"/>
        <w:jc w:val="both"/>
        <w:rPr>
          <w:rFonts w:ascii="Arial" w:hAnsi="Arial" w:cs="Arial"/>
          <w:color w:val="212121"/>
          <w:sz w:val="20"/>
        </w:rPr>
      </w:pPr>
    </w:p>
    <w:p w14:paraId="54AF8B7E" w14:textId="77777777" w:rsidR="008C5B37" w:rsidRPr="001F23FF" w:rsidRDefault="008C5B37" w:rsidP="00F6550A">
      <w:pPr>
        <w:autoSpaceDE w:val="0"/>
        <w:autoSpaceDN w:val="0"/>
        <w:adjustRightInd w:val="0"/>
        <w:spacing w:after="0" w:line="240" w:lineRule="auto"/>
        <w:jc w:val="both"/>
        <w:rPr>
          <w:rFonts w:ascii="Arial" w:hAnsi="Arial" w:cs="Arial"/>
          <w:color w:val="212121"/>
          <w:sz w:val="20"/>
        </w:rPr>
      </w:pPr>
    </w:p>
    <w:p w14:paraId="537ADA7F" w14:textId="6A385B5B" w:rsidR="008C5B37" w:rsidRPr="001F23FF" w:rsidRDefault="00EF32E4" w:rsidP="00F6550A">
      <w:pPr>
        <w:autoSpaceDE w:val="0"/>
        <w:autoSpaceDN w:val="0"/>
        <w:adjustRightInd w:val="0"/>
        <w:spacing w:after="0" w:line="240" w:lineRule="auto"/>
        <w:jc w:val="both"/>
        <w:rPr>
          <w:rFonts w:ascii="Arial" w:hAnsi="Arial" w:cs="Arial"/>
          <w:color w:val="212121"/>
          <w:sz w:val="20"/>
        </w:rPr>
      </w:pPr>
      <w:r>
        <w:rPr>
          <w:rFonts w:ascii="Arial" w:hAnsi="Arial" w:cs="Arial"/>
          <w:noProof/>
        </w:rPr>
        <w:drawing>
          <wp:anchor distT="0" distB="0" distL="114300" distR="114300" simplePos="0" relativeHeight="251661312" behindDoc="1" locked="0" layoutInCell="1" allowOverlap="1" wp14:anchorId="500F8C63" wp14:editId="77B6F2D2">
            <wp:simplePos x="0" y="0"/>
            <wp:positionH relativeFrom="margin">
              <wp:posOffset>1973580</wp:posOffset>
            </wp:positionH>
            <wp:positionV relativeFrom="paragraph">
              <wp:posOffset>92075</wp:posOffset>
            </wp:positionV>
            <wp:extent cx="1798320" cy="589280"/>
            <wp:effectExtent l="0" t="0" r="0" b="1270"/>
            <wp:wrapTight wrapText="bothSides">
              <wp:wrapPolygon edited="0">
                <wp:start x="4805" y="0"/>
                <wp:lineTo x="2746" y="4190"/>
                <wp:lineTo x="915" y="9776"/>
                <wp:lineTo x="1144" y="12569"/>
                <wp:lineTo x="0" y="19552"/>
                <wp:lineTo x="0" y="20948"/>
                <wp:lineTo x="915" y="20948"/>
                <wp:lineTo x="19220" y="11871"/>
                <wp:lineTo x="18305" y="2793"/>
                <wp:lineTo x="6864" y="0"/>
                <wp:lineTo x="4805"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98320" cy="589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E23536" w14:textId="27FB2E9F" w:rsidR="008C5B37" w:rsidRPr="001F23FF" w:rsidRDefault="008C5B37" w:rsidP="00F6550A">
      <w:pPr>
        <w:autoSpaceDE w:val="0"/>
        <w:autoSpaceDN w:val="0"/>
        <w:adjustRightInd w:val="0"/>
        <w:spacing w:after="0" w:line="240" w:lineRule="auto"/>
        <w:jc w:val="both"/>
        <w:rPr>
          <w:rFonts w:ascii="Arial" w:hAnsi="Arial" w:cs="Arial"/>
          <w:color w:val="212121"/>
          <w:sz w:val="20"/>
        </w:rPr>
      </w:pPr>
    </w:p>
    <w:p w14:paraId="31E5C587" w14:textId="09153DB5" w:rsidR="008C5B37" w:rsidRPr="001F23FF" w:rsidRDefault="008C5B37" w:rsidP="00F6550A">
      <w:pPr>
        <w:autoSpaceDE w:val="0"/>
        <w:autoSpaceDN w:val="0"/>
        <w:adjustRightInd w:val="0"/>
        <w:spacing w:after="0" w:line="240" w:lineRule="auto"/>
        <w:jc w:val="both"/>
        <w:rPr>
          <w:rFonts w:ascii="Arial" w:hAnsi="Arial" w:cs="Arial"/>
          <w:color w:val="212121"/>
          <w:sz w:val="20"/>
        </w:rPr>
      </w:pPr>
    </w:p>
    <w:p w14:paraId="2B1D1DDE" w14:textId="1F06286A" w:rsidR="008C5B37" w:rsidRPr="001F23FF" w:rsidRDefault="008C5B37" w:rsidP="00F6550A">
      <w:pPr>
        <w:autoSpaceDE w:val="0"/>
        <w:autoSpaceDN w:val="0"/>
        <w:adjustRightInd w:val="0"/>
        <w:spacing w:after="0" w:line="240" w:lineRule="auto"/>
        <w:jc w:val="both"/>
        <w:rPr>
          <w:rFonts w:ascii="Arial" w:hAnsi="Arial" w:cs="Arial"/>
          <w:color w:val="212121"/>
          <w:sz w:val="20"/>
        </w:rPr>
      </w:pPr>
    </w:p>
    <w:p w14:paraId="71C0E66A" w14:textId="4A4934B0" w:rsidR="00F6550A" w:rsidRDefault="004B624B" w:rsidP="00F6550A">
      <w:pPr>
        <w:autoSpaceDE w:val="0"/>
        <w:autoSpaceDN w:val="0"/>
        <w:adjustRightInd w:val="0"/>
        <w:spacing w:after="0" w:line="240" w:lineRule="auto"/>
        <w:jc w:val="center"/>
        <w:rPr>
          <w:rFonts w:ascii="Arial" w:hAnsi="Arial" w:cs="Arial"/>
          <w:b/>
          <w:bCs/>
          <w:color w:val="212121"/>
          <w:sz w:val="20"/>
        </w:rPr>
      </w:pPr>
      <w:r>
        <w:rPr>
          <w:rFonts w:ascii="Arial" w:hAnsi="Arial" w:cs="Arial"/>
          <w:b/>
          <w:bCs/>
          <w:noProof/>
          <w:color w:val="212121"/>
          <w:sz w:val="20"/>
        </w:rPr>
        <mc:AlternateContent>
          <mc:Choice Requires="wps">
            <w:drawing>
              <wp:anchor distT="0" distB="0" distL="114300" distR="114300" simplePos="0" relativeHeight="251659264" behindDoc="0" locked="0" layoutInCell="1" allowOverlap="1" wp14:anchorId="332B9F78" wp14:editId="0A74F409">
                <wp:simplePos x="0" y="0"/>
                <wp:positionH relativeFrom="margin">
                  <wp:align>center</wp:align>
                </wp:positionH>
                <wp:positionV relativeFrom="paragraph">
                  <wp:posOffset>12700</wp:posOffset>
                </wp:positionV>
                <wp:extent cx="2343150" cy="0"/>
                <wp:effectExtent l="0" t="0" r="0" b="0"/>
                <wp:wrapNone/>
                <wp:docPr id="1" name="Conector recto 1"/>
                <wp:cNvGraphicFramePr/>
                <a:graphic xmlns:a="http://schemas.openxmlformats.org/drawingml/2006/main">
                  <a:graphicData uri="http://schemas.microsoft.com/office/word/2010/wordprocessingShape">
                    <wps:wsp>
                      <wps:cNvCnPr/>
                      <wps:spPr>
                        <a:xfrm flipV="1">
                          <a:off x="0" y="0"/>
                          <a:ext cx="2343150" cy="0"/>
                        </a:xfrm>
                        <a:prstGeom prst="line">
                          <a:avLst/>
                        </a:prstGeom>
                        <a:ln w="12700">
                          <a:prstDash val="sysDash"/>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31C0B" id="Conector recto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pt" to="18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" strokecolor="black [3200]" strokeweight="1pt">
                <v:stroke dashstyle="3 1" joinstyle="miter"/>
                <w10:wrap anchorx="margin"/>
              </v:line>
            </w:pict>
          </mc:Fallback>
        </mc:AlternateContent>
      </w:r>
    </w:p>
    <w:p w14:paraId="2C39AC3B" w14:textId="77777777" w:rsidR="00EF32E4" w:rsidRDefault="00EF32E4" w:rsidP="00EF32E4">
      <w:pPr>
        <w:autoSpaceDE w:val="0"/>
        <w:autoSpaceDN w:val="0"/>
        <w:adjustRightInd w:val="0"/>
        <w:spacing w:after="0" w:line="240" w:lineRule="auto"/>
        <w:ind w:left="2124" w:firstLine="708"/>
        <w:rPr>
          <w:rFonts w:ascii="Arial" w:hAnsi="Arial" w:cs="Arial"/>
          <w:color w:val="212121"/>
          <w:sz w:val="20"/>
        </w:rPr>
      </w:pPr>
      <w:bookmarkStart w:id="0" w:name="_Hlk208915648"/>
      <w:r>
        <w:rPr>
          <w:rFonts w:ascii="Arial" w:hAnsi="Arial" w:cs="Arial"/>
          <w:b/>
          <w:bCs/>
          <w:color w:val="212121"/>
          <w:sz w:val="20"/>
        </w:rPr>
        <w:t xml:space="preserve">NOMBRES: </w:t>
      </w:r>
      <w:proofErr w:type="spellStart"/>
      <w:r>
        <w:rPr>
          <w:rFonts w:ascii="Arial" w:hAnsi="Arial" w:cs="Arial"/>
          <w:b/>
          <w:bCs/>
          <w:color w:val="212121"/>
          <w:sz w:val="20"/>
        </w:rPr>
        <w:t>Guisella</w:t>
      </w:r>
      <w:proofErr w:type="spellEnd"/>
      <w:r>
        <w:rPr>
          <w:rFonts w:ascii="Arial" w:hAnsi="Arial" w:cs="Arial"/>
          <w:b/>
          <w:bCs/>
          <w:color w:val="212121"/>
          <w:sz w:val="20"/>
        </w:rPr>
        <w:t xml:space="preserve"> Victoria Talla Salinas</w:t>
      </w:r>
    </w:p>
    <w:p w14:paraId="3B911E36" w14:textId="77777777" w:rsidR="00EF32E4" w:rsidRDefault="00EF32E4" w:rsidP="00EF32E4">
      <w:pPr>
        <w:widowControl w:val="0"/>
        <w:spacing w:after="0" w:line="240" w:lineRule="auto"/>
        <w:ind w:left="2124" w:firstLine="708"/>
        <w:rPr>
          <w:rFonts w:ascii="Arial" w:hAnsi="Arial" w:cs="Arial"/>
          <w:b/>
          <w:i/>
          <w:color w:val="0000FF"/>
          <w:sz w:val="20"/>
          <w:u w:val="single"/>
        </w:rPr>
      </w:pPr>
      <w:r>
        <w:rPr>
          <w:rFonts w:ascii="Arial" w:hAnsi="Arial" w:cs="Arial"/>
          <w:b/>
          <w:bCs/>
          <w:color w:val="212121"/>
          <w:sz w:val="20"/>
        </w:rPr>
        <w:t>DNI: 43495296</w:t>
      </w:r>
    </w:p>
    <w:bookmarkEnd w:id="0"/>
    <w:p w14:paraId="47C14A3F" w14:textId="545717D2" w:rsidR="008C5B37" w:rsidRPr="001F23FF" w:rsidRDefault="008C5B37" w:rsidP="00EF32E4">
      <w:pPr>
        <w:autoSpaceDE w:val="0"/>
        <w:autoSpaceDN w:val="0"/>
        <w:adjustRightInd w:val="0"/>
        <w:spacing w:after="0" w:line="240" w:lineRule="auto"/>
        <w:ind w:left="2124" w:firstLine="708"/>
        <w:rPr>
          <w:rFonts w:ascii="Arial" w:hAnsi="Arial" w:cs="Arial"/>
          <w:strike/>
          <w:sz w:val="20"/>
        </w:rPr>
      </w:pPr>
    </w:p>
    <w:sectPr w:rsidR="008C5B37" w:rsidRPr="001F23FF">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B199F" w14:textId="77777777" w:rsidR="00767CE6" w:rsidRDefault="00767CE6" w:rsidP="008C5B37">
      <w:pPr>
        <w:spacing w:after="0" w:line="240" w:lineRule="auto"/>
      </w:pPr>
      <w:r>
        <w:separator/>
      </w:r>
    </w:p>
  </w:endnote>
  <w:endnote w:type="continuationSeparator" w:id="0">
    <w:p w14:paraId="2B7008AC" w14:textId="77777777" w:rsidR="00767CE6" w:rsidRDefault="00767CE6" w:rsidP="008C5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92B7E" w14:textId="77777777" w:rsidR="00F6550A" w:rsidRDefault="00F6550A" w:rsidP="00F6550A">
    <w:pPr>
      <w:pStyle w:val="Textonotapie"/>
      <w:jc w:val="both"/>
    </w:pPr>
    <w:r>
      <w:rPr>
        <w:rStyle w:val="Refdenotaalpie"/>
      </w:rPr>
      <w:footnoteRef/>
    </w:r>
    <w:r>
      <w:t xml:space="preserve">  </w:t>
    </w:r>
    <w:r w:rsidRPr="00724E37">
      <w:rPr>
        <w:rFonts w:ascii="Arial Narrow" w:hAnsi="Arial Narrow"/>
        <w:color w:val="212121"/>
      </w:rPr>
      <w:t>De acuerdo a lo establecido en el MEMORANDO CIRCULAR N° 051-GCL-ESSALUD-2022 del 17 de junio del 2022, señalando claramente que dicho documento tiene carácter de obligatorio al momento de la suscripción del contrato, el cual tiene por finalidad construir un pacto voluntario entre Proveedor y la Institución, para fortalecer los procesos de adquisición de bienes y servicios; salvaguardando la integridad y transparencia en los diferentes procesos de selección de ESSALUD</w:t>
    </w:r>
    <w:r>
      <w:rPr>
        <w:color w:val="212121"/>
        <w:sz w:val="16"/>
        <w:szCs w:val="16"/>
      </w:rPr>
      <w:t xml:space="preserve"> </w:t>
    </w:r>
    <w:r>
      <w:t xml:space="preserve"> </w:t>
    </w:r>
  </w:p>
  <w:p w14:paraId="71714056" w14:textId="77777777" w:rsidR="00F6550A" w:rsidRPr="00F6550A" w:rsidRDefault="00F6550A" w:rsidP="00F655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6424F" w14:textId="77777777" w:rsidR="00767CE6" w:rsidRDefault="00767CE6" w:rsidP="008C5B37">
      <w:pPr>
        <w:spacing w:after="0" w:line="240" w:lineRule="auto"/>
      </w:pPr>
      <w:r>
        <w:separator/>
      </w:r>
    </w:p>
  </w:footnote>
  <w:footnote w:type="continuationSeparator" w:id="0">
    <w:p w14:paraId="108D9D14" w14:textId="77777777" w:rsidR="00767CE6" w:rsidRDefault="00767CE6" w:rsidP="008C5B37">
      <w:pPr>
        <w:spacing w:after="0" w:line="240" w:lineRule="auto"/>
      </w:pPr>
      <w:r>
        <w:continuationSeparator/>
      </w:r>
    </w:p>
  </w:footnote>
  <w:footnote w:id="1">
    <w:p w14:paraId="179220C4" w14:textId="77777777" w:rsidR="008C5B37" w:rsidRDefault="008C5B37" w:rsidP="008C5B37">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3EF8F" w14:textId="6D474723" w:rsidR="008C5B37" w:rsidRPr="00814544" w:rsidRDefault="00814544" w:rsidP="00814544">
    <w:pPr>
      <w:pStyle w:val="Encabezado"/>
      <w:rPr>
        <w:rFonts w:asciiTheme="minorHAnsi" w:eastAsiaTheme="minorHAnsi" w:hAnsiTheme="minorHAnsi"/>
        <w:color w:val="auto"/>
      </w:rPr>
    </w:pPr>
    <w:bookmarkStart w:id="1" w:name="_Hlk109292841"/>
    <w:r>
      <w:rPr>
        <w:rFonts w:asciiTheme="minorHAnsi" w:eastAsiaTheme="minorHAnsi" w:hAnsiTheme="minorHAnsi"/>
        <w:noProof/>
      </w:rPr>
      <w:drawing>
        <wp:anchor distT="0" distB="0" distL="114300" distR="114300" simplePos="0" relativeHeight="251660288" behindDoc="0" locked="0" layoutInCell="1" allowOverlap="1" wp14:anchorId="6A1099D9" wp14:editId="00D2BB31">
          <wp:simplePos x="0" y="0"/>
          <wp:positionH relativeFrom="column">
            <wp:posOffset>4344670</wp:posOffset>
          </wp:positionH>
          <wp:positionV relativeFrom="paragraph">
            <wp:posOffset>-192405</wp:posOffset>
          </wp:positionV>
          <wp:extent cx="1117600" cy="443230"/>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17600" cy="44323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inorHAnsi" w:eastAsiaTheme="minorHAnsi" w:hAnsiTheme="minorHAnsi"/>
        <w:noProof/>
      </w:rPr>
      <w:drawing>
        <wp:anchor distT="0" distB="0" distL="114300" distR="114300" simplePos="0" relativeHeight="251659264" behindDoc="0" locked="0" layoutInCell="1" allowOverlap="1" wp14:anchorId="2467DFF2" wp14:editId="0F5915E7">
          <wp:simplePos x="0" y="0"/>
          <wp:positionH relativeFrom="column">
            <wp:posOffset>-349250</wp:posOffset>
          </wp:positionH>
          <wp:positionV relativeFrom="paragraph">
            <wp:posOffset>-240030</wp:posOffset>
          </wp:positionV>
          <wp:extent cx="1355725" cy="524510"/>
          <wp:effectExtent l="0" t="0" r="0" b="8890"/>
          <wp:wrapNone/>
          <wp:docPr id="2" name="Imagen 2" descr="LOGO NUEVO ESSALUD-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LOGO NUEVO ESSALUD-01-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5725" cy="524510"/>
                  </a:xfrm>
                  <a:prstGeom prst="rect">
                    <a:avLst/>
                  </a:prstGeom>
                  <a:noFill/>
                </pic:spPr>
              </pic:pic>
            </a:graphicData>
          </a:graphic>
          <wp14:sizeRelH relativeFrom="margin">
            <wp14:pctWidth>0</wp14:pctWidth>
          </wp14:sizeRelH>
          <wp14:sizeRelV relativeFrom="margin">
            <wp14:pctHeight>0</wp14:pctHeight>
          </wp14:sizeRelV>
        </wp:anchor>
      </w:drawing>
    </w:r>
  </w:p>
  <w:bookmarkEnd w:id="1"/>
  <w:p w14:paraId="3E30C698" w14:textId="20FC3D4C" w:rsidR="008C5B37" w:rsidRDefault="00D812FF" w:rsidP="00D812FF">
    <w:pPr>
      <w:spacing w:after="0" w:line="240" w:lineRule="auto"/>
      <w:jc w:val="center"/>
    </w:pPr>
    <w:r>
      <w:rPr>
        <w:rFonts w:ascii="Arial" w:hAnsi="Arial" w:cs="Arial"/>
        <w:color w:val="001D35"/>
        <w:sz w:val="27"/>
        <w:szCs w:val="27"/>
        <w:shd w:val="clear" w:color="auto" w:fill="FFFFFF"/>
      </w:rPr>
      <w:t>"</w:t>
    </w:r>
    <w:r>
      <w:t>Año de la recuperación y consolidación de la economía peruana</w:t>
    </w:r>
    <w:r>
      <w:rPr>
        <w:rFonts w:ascii="Arial" w:hAnsi="Arial" w:cs="Arial"/>
        <w:color w:val="001D35"/>
        <w:sz w:val="27"/>
        <w:szCs w:val="27"/>
        <w:shd w:val="clear" w:color="auto" w:fill="FFFFF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A506D7"/>
    <w:multiLevelType w:val="hybridMultilevel"/>
    <w:tmpl w:val="112E7996"/>
    <w:lvl w:ilvl="0" w:tplc="280A000F">
      <w:start w:val="1"/>
      <w:numFmt w:val="decimal"/>
      <w:lvlText w:val="%1."/>
      <w:lvlJc w:val="left"/>
      <w:pPr>
        <w:ind w:left="720" w:hanging="360"/>
      </w:pPr>
      <w:rPr>
        <w:rFonts w:cs="Times New Roman" w:hint="default"/>
      </w:rPr>
    </w:lvl>
    <w:lvl w:ilvl="1" w:tplc="280A0019" w:tentative="1">
      <w:start w:val="1"/>
      <w:numFmt w:val="lowerLetter"/>
      <w:lvlText w:val="%2."/>
      <w:lvlJc w:val="left"/>
      <w:pPr>
        <w:ind w:left="1440" w:hanging="360"/>
      </w:pPr>
      <w:rPr>
        <w:rFonts w:cs="Times New Roman"/>
      </w:rPr>
    </w:lvl>
    <w:lvl w:ilvl="2" w:tplc="280A001B" w:tentative="1">
      <w:start w:val="1"/>
      <w:numFmt w:val="lowerRoman"/>
      <w:lvlText w:val="%3."/>
      <w:lvlJc w:val="right"/>
      <w:pPr>
        <w:ind w:left="2160" w:hanging="180"/>
      </w:pPr>
      <w:rPr>
        <w:rFonts w:cs="Times New Roman"/>
      </w:rPr>
    </w:lvl>
    <w:lvl w:ilvl="3" w:tplc="280A000F" w:tentative="1">
      <w:start w:val="1"/>
      <w:numFmt w:val="decimal"/>
      <w:lvlText w:val="%4."/>
      <w:lvlJc w:val="left"/>
      <w:pPr>
        <w:ind w:left="2880" w:hanging="360"/>
      </w:pPr>
      <w:rPr>
        <w:rFonts w:cs="Times New Roman"/>
      </w:rPr>
    </w:lvl>
    <w:lvl w:ilvl="4" w:tplc="280A0019" w:tentative="1">
      <w:start w:val="1"/>
      <w:numFmt w:val="lowerLetter"/>
      <w:lvlText w:val="%5."/>
      <w:lvlJc w:val="left"/>
      <w:pPr>
        <w:ind w:left="3600" w:hanging="360"/>
      </w:pPr>
      <w:rPr>
        <w:rFonts w:cs="Times New Roman"/>
      </w:rPr>
    </w:lvl>
    <w:lvl w:ilvl="5" w:tplc="280A001B" w:tentative="1">
      <w:start w:val="1"/>
      <w:numFmt w:val="lowerRoman"/>
      <w:lvlText w:val="%6."/>
      <w:lvlJc w:val="right"/>
      <w:pPr>
        <w:ind w:left="4320" w:hanging="180"/>
      </w:pPr>
      <w:rPr>
        <w:rFonts w:cs="Times New Roman"/>
      </w:rPr>
    </w:lvl>
    <w:lvl w:ilvl="6" w:tplc="280A000F" w:tentative="1">
      <w:start w:val="1"/>
      <w:numFmt w:val="decimal"/>
      <w:lvlText w:val="%7."/>
      <w:lvlJc w:val="left"/>
      <w:pPr>
        <w:ind w:left="5040" w:hanging="360"/>
      </w:pPr>
      <w:rPr>
        <w:rFonts w:cs="Times New Roman"/>
      </w:rPr>
    </w:lvl>
    <w:lvl w:ilvl="7" w:tplc="280A0019" w:tentative="1">
      <w:start w:val="1"/>
      <w:numFmt w:val="lowerLetter"/>
      <w:lvlText w:val="%8."/>
      <w:lvlJc w:val="left"/>
      <w:pPr>
        <w:ind w:left="5760" w:hanging="360"/>
      </w:pPr>
      <w:rPr>
        <w:rFonts w:cs="Times New Roman"/>
      </w:rPr>
    </w:lvl>
    <w:lvl w:ilvl="8" w:tplc="280A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B37"/>
    <w:rsid w:val="00105FBE"/>
    <w:rsid w:val="00110C78"/>
    <w:rsid w:val="001126E1"/>
    <w:rsid w:val="00172C9E"/>
    <w:rsid w:val="001C792D"/>
    <w:rsid w:val="001F23FF"/>
    <w:rsid w:val="00460148"/>
    <w:rsid w:val="004B624B"/>
    <w:rsid w:val="005C3776"/>
    <w:rsid w:val="006A66B1"/>
    <w:rsid w:val="00767CE6"/>
    <w:rsid w:val="00814544"/>
    <w:rsid w:val="008C5B37"/>
    <w:rsid w:val="0095070D"/>
    <w:rsid w:val="00D812FF"/>
    <w:rsid w:val="00EA0868"/>
    <w:rsid w:val="00ED5FE1"/>
    <w:rsid w:val="00EF32E4"/>
    <w:rsid w:val="00F6550A"/>
    <w:rsid w:val="00F65895"/>
    <w:rsid w:val="00F93C3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404DD"/>
  <w15:chartTrackingRefBased/>
  <w15:docId w15:val="{945E915D-DD03-4DAF-9925-ED4621F2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B37"/>
    <w:pPr>
      <w:spacing w:line="276" w:lineRule="auto"/>
    </w:pPr>
    <w:rPr>
      <w:rFonts w:ascii="Perpetua" w:eastAsia="Batang" w:hAnsi="Perpetua" w:cs="Times New Roman"/>
      <w:color w:val="000000"/>
      <w:szCs w:val="20"/>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
    <w:basedOn w:val="Normal"/>
    <w:link w:val="EncabezadoCar"/>
    <w:unhideWhenUsed/>
    <w:rsid w:val="008C5B37"/>
    <w:pPr>
      <w:tabs>
        <w:tab w:val="center" w:pos="4252"/>
        <w:tab w:val="right" w:pos="8504"/>
      </w:tabs>
      <w:spacing w:after="0" w:line="240" w:lineRule="auto"/>
    </w:pPr>
  </w:style>
  <w:style w:type="character" w:customStyle="1" w:styleId="EncabezadoCar">
    <w:name w:val="Encabezado Car"/>
    <w:aliases w:val="maria Car"/>
    <w:basedOn w:val="Fuentedeprrafopredeter"/>
    <w:link w:val="Encabezado"/>
    <w:rsid w:val="008C5B37"/>
  </w:style>
  <w:style w:type="paragraph" w:styleId="Piedepgina">
    <w:name w:val="footer"/>
    <w:basedOn w:val="Normal"/>
    <w:link w:val="PiedepginaCar"/>
    <w:uiPriority w:val="99"/>
    <w:unhideWhenUsed/>
    <w:rsid w:val="008C5B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5B37"/>
  </w:style>
  <w:style w:type="paragraph" w:styleId="Textonotapie">
    <w:name w:val="footnote text"/>
    <w:aliases w:val=" Car, Car1 Car Car,Car,Car1 Car Car, Car2 Car Car Car Car Car, Car2 Car, Car2, Car1 Car, Car1, Car1 Car Car Car Car Car, Car1 Car Car Car Car, Car Car Car Car, Car2 Car Car Car, Car2 Car Car1, Car3,Car2 Car Car Car Car Car,Car2 Car,Car2"/>
    <w:basedOn w:val="Normal"/>
    <w:link w:val="TextonotapieCar"/>
    <w:uiPriority w:val="99"/>
    <w:unhideWhenUsed/>
    <w:rsid w:val="008C5B37"/>
    <w:pPr>
      <w:spacing w:after="0" w:line="240" w:lineRule="auto"/>
    </w:pPr>
    <w:rPr>
      <w:sz w:val="20"/>
    </w:rPr>
  </w:style>
  <w:style w:type="character" w:customStyle="1" w:styleId="TextonotapieCar">
    <w:name w:val="Texto nota pie Car"/>
    <w:aliases w:val=" Car Car, Car1 Car Car Car,Car Car,Car1 Car Car Car, Car2 Car Car Car Car Car Car, Car2 Car Car, Car2 Car1, Car1 Car Car1, Car1 Car1, Car1 Car Car Car Car Car Car, Car1 Car Car Car Car Car1, Car Car Car Car Car, Car2 Car Car Car Car"/>
    <w:basedOn w:val="Fuentedeprrafopredeter"/>
    <w:link w:val="Textonotapie"/>
    <w:uiPriority w:val="99"/>
    <w:rsid w:val="008C5B37"/>
    <w:rPr>
      <w:rFonts w:ascii="Perpetua" w:eastAsia="Batang" w:hAnsi="Perpetua" w:cs="Times New Roman"/>
      <w:color w:val="000000"/>
      <w:sz w:val="20"/>
      <w:szCs w:val="20"/>
      <w:lang w:eastAsia="es-PE"/>
    </w:rPr>
  </w:style>
  <w:style w:type="character" w:styleId="Refdenotaalpie">
    <w:name w:val="footnote reference"/>
    <w:aliases w:val="16 Point,Superscript 6 Point"/>
    <w:uiPriority w:val="99"/>
    <w:unhideWhenUsed/>
    <w:rsid w:val="008C5B37"/>
    <w:rPr>
      <w:vertAlign w:val="superscript"/>
    </w:rPr>
  </w:style>
  <w:style w:type="paragraph" w:styleId="Sinespaciado">
    <w:name w:val="No Spacing"/>
    <w:uiPriority w:val="1"/>
    <w:qFormat/>
    <w:rsid w:val="00EA0868"/>
    <w:pPr>
      <w:spacing w:after="0" w:line="240" w:lineRule="auto"/>
    </w:pPr>
    <w:rPr>
      <w:rFonts w:ascii="Perpetua" w:eastAsia="Batang" w:hAnsi="Perpetua" w:cs="Times New Roman"/>
      <w:color w:val="000000"/>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299</Words>
  <Characters>1649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Leyva Salinas Juan Enrique</dc:creator>
  <cp:keywords/>
  <dc:description/>
  <cp:lastModifiedBy>Nestor Atiro</cp:lastModifiedBy>
  <cp:revision>9</cp:revision>
  <cp:lastPrinted>2025-09-17T03:09:00Z</cp:lastPrinted>
  <dcterms:created xsi:type="dcterms:W3CDTF">2024-07-16T16:27:00Z</dcterms:created>
  <dcterms:modified xsi:type="dcterms:W3CDTF">2025-09-17T03:09:00Z</dcterms:modified>
</cp:coreProperties>
</file>