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0E23EE" w14:paraId="5C1A07E2" wp14:textId="37AF0FC2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B0E23EE" w:rsidR="0B0E23EE">
        <w:rPr>
          <w:b w:val="1"/>
          <w:bCs w:val="1"/>
          <w:sz w:val="28"/>
          <w:szCs w:val="28"/>
        </w:rPr>
        <w:t>¿Cuánto vale mi app?</w:t>
      </w:r>
    </w:p>
    <w:p w:rsidR="0B0E23EE" w:rsidP="0B0E23EE" w:rsidRDefault="0B0E23EE" w14:paraId="29DC3737" w14:textId="37991456">
      <w:pPr>
        <w:pStyle w:val="Normal"/>
      </w:pPr>
      <w:r>
        <w:drawing>
          <wp:inline wp14:editId="3C356A5B" wp14:anchorId="44B724E3">
            <wp:extent cx="5724524" cy="7400925"/>
            <wp:effectExtent l="0" t="0" r="0" b="0"/>
            <wp:docPr id="179105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14f2e820e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E23EE" w:rsidP="0B0E23EE" w:rsidRDefault="0B0E23EE" w14:paraId="17B50932" w14:textId="02CD86F4">
      <w:pPr>
        <w:pStyle w:val="Normal"/>
      </w:pPr>
    </w:p>
    <w:p w:rsidR="0B0E23EE" w:rsidP="0B0E23EE" w:rsidRDefault="0B0E23EE" w14:paraId="3AFE185E" w14:textId="2565AFF3">
      <w:pPr>
        <w:pStyle w:val="Normal"/>
      </w:pPr>
    </w:p>
    <w:p w:rsidR="0B0E23EE" w:rsidP="0B0E23EE" w:rsidRDefault="0B0E23EE" w14:paraId="3D0C7D71" w14:textId="0E88581C">
      <w:pPr>
        <w:pStyle w:val="Normal"/>
      </w:pPr>
    </w:p>
    <w:p w:rsidR="0B0E23EE" w:rsidP="0B0E23EE" w:rsidRDefault="0B0E23EE" w14:paraId="421BE2D6" w14:textId="02B792D5">
      <w:pPr>
        <w:pStyle w:val="Normal"/>
      </w:pPr>
    </w:p>
    <w:p w:rsidR="0B0E23EE" w:rsidP="0B0E23EE" w:rsidRDefault="0B0E23EE" w14:paraId="743D3F27" w14:textId="50F3DD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</w:p>
    <w:p w:rsidR="0B0E23EE" w:rsidP="0B0E23EE" w:rsidRDefault="0B0E23EE" w14:paraId="72CC268A" w14:textId="75F2B012">
      <w:pPr>
        <w:pStyle w:val="Normal"/>
      </w:pPr>
      <w:r>
        <w:drawing>
          <wp:inline wp14:editId="3A82FA0A" wp14:anchorId="6659DEE9">
            <wp:extent cx="4057650" cy="781050"/>
            <wp:effectExtent l="0" t="0" r="0" b="0"/>
            <wp:docPr id="12253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bd613984e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E23EE" w:rsidP="0B0E23EE" w:rsidRDefault="0B0E23EE" w14:paraId="59FDEA24" w14:textId="49281A19">
      <w:pPr>
        <w:pStyle w:val="Normal"/>
      </w:pP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>Esto significa que tendrás que hacer una API (o interfaz de programación de aplicaciones) que es la forma más amigable de hacer conexión entre aplicaciones u alguna otra solución a medida.</w:t>
      </w:r>
    </w:p>
    <w:p w:rsidR="0B0E23EE" w:rsidP="0B0E23EE" w:rsidRDefault="0B0E23EE" w14:paraId="72FDCD59" w14:textId="67E83F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</w:p>
    <w:p w:rsidR="0B0E23EE" w:rsidP="0B0E23EE" w:rsidRDefault="0B0E23EE" w14:paraId="21E8F04B" w14:textId="46C90D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 xml:space="preserve">21.000.000 de </w:t>
      </w: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>pesos colombianos</w:t>
      </w:r>
    </w:p>
    <w:p w:rsidR="0B0E23EE" w:rsidP="0B0E23EE" w:rsidRDefault="0B0E23EE" w14:paraId="104810A3" w14:textId="7B045B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>A una mensualidad de 1.750.000 mensuales</w:t>
      </w:r>
    </w:p>
    <w:p w:rsidR="0B0E23EE" w:rsidP="0B0E23EE" w:rsidRDefault="0B0E23EE" w14:paraId="32E1CBC6" w14:textId="609632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307F33"/>
  <w15:docId w15:val="{0fa3bc6b-650d-4edc-a701-31f78d1d2f17}"/>
  <w:rsids>
    <w:rsidRoot w:val="5069C639"/>
    <w:rsid w:val="0B0E23EE"/>
    <w:rsid w:val="38307F33"/>
    <w:rsid w:val="5069C6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2b14f2e820e49ba" /><Relationship Type="http://schemas.openxmlformats.org/officeDocument/2006/relationships/image" Target="/media/image2.png" Id="R638bd613984e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2019-12-15T05:36:14.4752048Z</dcterms:created>
  <dcterms:modified xsi:type="dcterms:W3CDTF">2019-12-15T05:50:07.6984427Z</dcterms:modified>
  <dc:creator>Diego Duarte</dc:creator>
  <lastModifiedBy>Diego Duarte</lastModifiedBy>
</coreProperties>
</file>