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3CC12" w14:textId="77777777" w:rsidR="002C415F" w:rsidRPr="00E8592B" w:rsidRDefault="00497D04" w:rsidP="00497D04">
      <w:pPr>
        <w:jc w:val="center"/>
        <w:rPr>
          <w:rFonts w:ascii="Arial" w:hAnsi="Arial" w:cs="Arial"/>
          <w:color w:val="1C225D"/>
          <w:sz w:val="52"/>
        </w:rPr>
      </w:pPr>
      <w:r w:rsidRPr="00E8592B">
        <w:rPr>
          <w:rFonts w:ascii="Arial" w:hAnsi="Arial" w:cs="Arial"/>
          <w:color w:val="1C225D"/>
          <w:sz w:val="52"/>
        </w:rPr>
        <w:t xml:space="preserve">MANUAL DEL USUARIO </w:t>
      </w:r>
    </w:p>
    <w:p w14:paraId="36B8823E" w14:textId="2CD9BE19" w:rsidR="00497D04" w:rsidRPr="00E8592B" w:rsidRDefault="001D6A2D" w:rsidP="00497D04">
      <w:pPr>
        <w:jc w:val="center"/>
        <w:rPr>
          <w:rFonts w:ascii="Arial" w:hAnsi="Arial" w:cs="Arial"/>
          <w:color w:val="1C225D"/>
          <w:sz w:val="52"/>
        </w:rPr>
      </w:pPr>
      <w:r>
        <w:rPr>
          <w:rFonts w:ascii="Arial" w:hAnsi="Arial" w:cs="Arial"/>
          <w:color w:val="1C225D"/>
          <w:sz w:val="52"/>
        </w:rPr>
        <w:t>MAINTSOFT</w:t>
      </w:r>
    </w:p>
    <w:p w14:paraId="5F6944BC" w14:textId="77777777" w:rsidR="00497D04" w:rsidRPr="00E8592B" w:rsidRDefault="00497D04" w:rsidP="00497D04">
      <w:pPr>
        <w:jc w:val="center"/>
        <w:rPr>
          <w:rFonts w:ascii="Arial" w:hAnsi="Arial" w:cs="Arial"/>
          <w:color w:val="1C225D"/>
          <w:sz w:val="52"/>
        </w:rPr>
      </w:pPr>
    </w:p>
    <w:p w14:paraId="647ED3AF" w14:textId="77777777" w:rsidR="00497D04" w:rsidRPr="00E8592B" w:rsidRDefault="00497D04" w:rsidP="00497D04">
      <w:pPr>
        <w:jc w:val="center"/>
        <w:rPr>
          <w:rFonts w:ascii="Arial" w:hAnsi="Arial" w:cs="Arial"/>
          <w:color w:val="1C225D"/>
          <w:sz w:val="52"/>
        </w:rPr>
      </w:pPr>
    </w:p>
    <w:p w14:paraId="708BD649" w14:textId="77777777" w:rsidR="00497D04" w:rsidRPr="00E8592B" w:rsidRDefault="00497D04" w:rsidP="00497D04">
      <w:pPr>
        <w:jc w:val="center"/>
        <w:rPr>
          <w:rFonts w:ascii="Arial" w:hAnsi="Arial" w:cs="Arial"/>
          <w:color w:val="1C225D"/>
          <w:sz w:val="52"/>
        </w:rPr>
      </w:pPr>
    </w:p>
    <w:p w14:paraId="3FA89612" w14:textId="77777777" w:rsidR="00497D04" w:rsidRPr="00E8592B" w:rsidRDefault="00497D04" w:rsidP="00497D04">
      <w:pPr>
        <w:jc w:val="center"/>
        <w:rPr>
          <w:rFonts w:ascii="Arial" w:hAnsi="Arial" w:cs="Arial"/>
          <w:color w:val="1C225D"/>
          <w:sz w:val="52"/>
        </w:rPr>
      </w:pPr>
    </w:p>
    <w:p w14:paraId="41920B94" w14:textId="1DD61A02" w:rsidR="00497D04" w:rsidRPr="00E8592B" w:rsidRDefault="00497D04" w:rsidP="00497D04">
      <w:pPr>
        <w:jc w:val="center"/>
        <w:rPr>
          <w:rFonts w:ascii="Arial" w:hAnsi="Arial" w:cs="Arial"/>
          <w:color w:val="1C225D"/>
          <w:sz w:val="52"/>
        </w:rPr>
      </w:pPr>
      <w:r w:rsidRPr="00E8592B">
        <w:rPr>
          <w:rFonts w:ascii="Arial" w:hAnsi="Arial" w:cs="Arial"/>
          <w:color w:val="1C225D"/>
          <w:sz w:val="52"/>
        </w:rPr>
        <w:t xml:space="preserve">POR </w:t>
      </w:r>
      <w:r w:rsidR="001D6A2D">
        <w:rPr>
          <w:rFonts w:ascii="Arial" w:hAnsi="Arial" w:cs="Arial"/>
          <w:color w:val="1C225D"/>
          <w:sz w:val="52"/>
        </w:rPr>
        <w:t>KEVIN STEVE RODRIGUEZ CASTILLO</w:t>
      </w:r>
    </w:p>
    <w:p w14:paraId="1AD2FAD8" w14:textId="77777777" w:rsidR="00497D04" w:rsidRPr="00E8592B" w:rsidRDefault="00497D04" w:rsidP="00497D04">
      <w:pPr>
        <w:jc w:val="center"/>
        <w:rPr>
          <w:rFonts w:ascii="Arial" w:hAnsi="Arial" w:cs="Arial"/>
          <w:color w:val="1C225D"/>
          <w:sz w:val="52"/>
        </w:rPr>
      </w:pPr>
    </w:p>
    <w:p w14:paraId="2AEDEE49" w14:textId="77777777" w:rsidR="00497D04" w:rsidRPr="00E8592B" w:rsidRDefault="00497D04" w:rsidP="00497D04">
      <w:pPr>
        <w:jc w:val="center"/>
        <w:rPr>
          <w:rFonts w:ascii="Arial" w:hAnsi="Arial" w:cs="Arial"/>
          <w:color w:val="1C225D"/>
          <w:sz w:val="52"/>
        </w:rPr>
      </w:pPr>
    </w:p>
    <w:p w14:paraId="04DB3ABE" w14:textId="77777777" w:rsidR="00497D04" w:rsidRPr="00E8592B" w:rsidRDefault="00497D04" w:rsidP="00497D04">
      <w:pPr>
        <w:jc w:val="center"/>
        <w:rPr>
          <w:rFonts w:ascii="Arial" w:hAnsi="Arial" w:cs="Arial"/>
          <w:color w:val="1C225D"/>
          <w:sz w:val="52"/>
        </w:rPr>
      </w:pPr>
    </w:p>
    <w:p w14:paraId="696944CA" w14:textId="77777777" w:rsidR="00497D04" w:rsidRPr="00E8592B" w:rsidRDefault="00497D04" w:rsidP="00497D04">
      <w:pPr>
        <w:jc w:val="center"/>
        <w:rPr>
          <w:rFonts w:ascii="Arial" w:hAnsi="Arial" w:cs="Arial"/>
          <w:color w:val="1C225D"/>
          <w:sz w:val="52"/>
        </w:rPr>
      </w:pPr>
    </w:p>
    <w:p w14:paraId="0680FB50" w14:textId="77777777" w:rsidR="00497D04" w:rsidRPr="00E8592B" w:rsidRDefault="00497D04" w:rsidP="00497D04">
      <w:pPr>
        <w:jc w:val="center"/>
        <w:rPr>
          <w:rFonts w:ascii="Arial" w:hAnsi="Arial" w:cs="Arial"/>
          <w:color w:val="1C225D"/>
          <w:sz w:val="52"/>
        </w:rPr>
      </w:pPr>
    </w:p>
    <w:p w14:paraId="1D35DE31" w14:textId="77777777" w:rsidR="00497D04" w:rsidRPr="00E8592B" w:rsidRDefault="00497D04" w:rsidP="00497D04">
      <w:pPr>
        <w:jc w:val="center"/>
        <w:rPr>
          <w:rFonts w:ascii="Arial" w:hAnsi="Arial" w:cs="Arial"/>
          <w:color w:val="1C225D"/>
          <w:sz w:val="52"/>
        </w:rPr>
      </w:pPr>
    </w:p>
    <w:p w14:paraId="3699C522" w14:textId="77777777" w:rsidR="00497D04" w:rsidRPr="00E8592B" w:rsidRDefault="00497D04" w:rsidP="00497D04">
      <w:pPr>
        <w:jc w:val="center"/>
        <w:rPr>
          <w:rFonts w:ascii="Arial" w:hAnsi="Arial" w:cs="Arial"/>
          <w:color w:val="1C225D"/>
          <w:sz w:val="52"/>
        </w:rPr>
      </w:pPr>
      <w:r w:rsidRPr="00E8592B">
        <w:rPr>
          <w:rFonts w:ascii="Arial" w:hAnsi="Arial" w:cs="Arial"/>
          <w:color w:val="1C225D"/>
          <w:sz w:val="52"/>
        </w:rPr>
        <w:t xml:space="preserve">BOGOTÁ D.C </w:t>
      </w:r>
    </w:p>
    <w:p w14:paraId="7B46F20D" w14:textId="1BC1CD30" w:rsidR="00497D04" w:rsidRPr="0060266C" w:rsidRDefault="00497D04" w:rsidP="0060266C">
      <w:pPr>
        <w:jc w:val="center"/>
        <w:rPr>
          <w:rFonts w:ascii="Arial" w:hAnsi="Arial" w:cs="Arial"/>
          <w:color w:val="1C225D"/>
          <w:sz w:val="52"/>
        </w:rPr>
      </w:pPr>
      <w:r w:rsidRPr="00E8592B">
        <w:rPr>
          <w:rFonts w:ascii="Arial" w:hAnsi="Arial" w:cs="Arial"/>
          <w:color w:val="1C225D"/>
          <w:sz w:val="52"/>
        </w:rPr>
        <w:t xml:space="preserve">2019 </w:t>
      </w:r>
    </w:p>
    <w:p w14:paraId="0FA083E0" w14:textId="43560CD4" w:rsidR="00497D04" w:rsidRPr="001D6A2D" w:rsidRDefault="00497D04" w:rsidP="0060266C">
      <w:pPr>
        <w:jc w:val="center"/>
        <w:rPr>
          <w:rFonts w:ascii="Arial" w:hAnsi="Arial" w:cs="Arial"/>
          <w:b/>
          <w:color w:val="0070C0"/>
          <w:sz w:val="52"/>
        </w:rPr>
      </w:pPr>
      <w:r w:rsidRPr="001D6A2D">
        <w:rPr>
          <w:rFonts w:ascii="Arial" w:hAnsi="Arial" w:cs="Arial"/>
          <w:b/>
          <w:color w:val="0070C0"/>
          <w:sz w:val="52"/>
        </w:rPr>
        <w:lastRenderedPageBreak/>
        <w:t xml:space="preserve">BIENVENIDO A </w:t>
      </w:r>
      <w:r w:rsidR="001D6A2D" w:rsidRPr="001D6A2D">
        <w:rPr>
          <w:rFonts w:ascii="Arial" w:hAnsi="Arial" w:cs="Arial"/>
          <w:b/>
          <w:color w:val="0070C0"/>
          <w:sz w:val="52"/>
        </w:rPr>
        <w:t>SOAINT</w:t>
      </w:r>
    </w:p>
    <w:p w14:paraId="1BEFE4C5" w14:textId="77777777" w:rsidR="00FE069A" w:rsidRDefault="00FE069A" w:rsidP="00497D04">
      <w:pPr>
        <w:rPr>
          <w:rFonts w:ascii="Arial" w:hAnsi="Arial" w:cs="Arial"/>
          <w:sz w:val="28"/>
        </w:rPr>
      </w:pPr>
    </w:p>
    <w:p w14:paraId="5D281C7A" w14:textId="77777777" w:rsidR="00FE069A" w:rsidRDefault="00FE069A" w:rsidP="00497D04">
      <w:pPr>
        <w:rPr>
          <w:rFonts w:ascii="Arial" w:hAnsi="Arial" w:cs="Arial"/>
          <w:sz w:val="28"/>
        </w:rPr>
      </w:pPr>
    </w:p>
    <w:p w14:paraId="5D9F9E95" w14:textId="77777777" w:rsidR="00EC0BB4" w:rsidRDefault="00EC0BB4" w:rsidP="00497D04">
      <w:pPr>
        <w:rPr>
          <w:rFonts w:ascii="Arial" w:hAnsi="Arial" w:cs="Arial"/>
          <w:sz w:val="28"/>
        </w:rPr>
      </w:pPr>
    </w:p>
    <w:p w14:paraId="4F93AFB1" w14:textId="77777777" w:rsidR="007D2C5C" w:rsidRDefault="007D2C5C" w:rsidP="00497D04">
      <w:pPr>
        <w:rPr>
          <w:rFonts w:ascii="Arial" w:hAnsi="Arial" w:cs="Arial"/>
          <w:sz w:val="40"/>
        </w:rPr>
      </w:pPr>
    </w:p>
    <w:p w14:paraId="6FC7F2EA" w14:textId="77777777" w:rsidR="00A433C3" w:rsidRDefault="00A433C3" w:rsidP="00497D04">
      <w:pPr>
        <w:rPr>
          <w:rFonts w:ascii="Arial" w:hAnsi="Arial" w:cs="Arial"/>
          <w:sz w:val="40"/>
        </w:rPr>
      </w:pPr>
    </w:p>
    <w:p w14:paraId="64BEDE23" w14:textId="77777777" w:rsidR="00A433C3" w:rsidRDefault="00A433C3" w:rsidP="00497D04">
      <w:pPr>
        <w:rPr>
          <w:rFonts w:ascii="Arial" w:hAnsi="Arial" w:cs="Arial"/>
          <w:sz w:val="40"/>
        </w:rPr>
      </w:pPr>
    </w:p>
    <w:p w14:paraId="095CCA8C" w14:textId="77777777" w:rsidR="00A433C3" w:rsidRDefault="00A433C3" w:rsidP="00497D04">
      <w:pPr>
        <w:rPr>
          <w:rFonts w:ascii="Arial" w:hAnsi="Arial" w:cs="Arial"/>
          <w:sz w:val="40"/>
        </w:rPr>
      </w:pPr>
    </w:p>
    <w:p w14:paraId="47D30A91" w14:textId="77777777" w:rsidR="00A433C3" w:rsidRDefault="00A433C3" w:rsidP="00497D04">
      <w:pPr>
        <w:rPr>
          <w:rFonts w:ascii="Arial" w:hAnsi="Arial" w:cs="Arial"/>
          <w:sz w:val="40"/>
        </w:rPr>
      </w:pPr>
    </w:p>
    <w:p w14:paraId="06492EE0" w14:textId="77777777" w:rsidR="00A433C3" w:rsidRDefault="00A433C3" w:rsidP="00497D04">
      <w:pPr>
        <w:rPr>
          <w:rFonts w:ascii="Arial" w:hAnsi="Arial" w:cs="Arial"/>
          <w:sz w:val="40"/>
        </w:rPr>
      </w:pPr>
    </w:p>
    <w:p w14:paraId="409804D1" w14:textId="77777777" w:rsidR="00A433C3" w:rsidRDefault="00A433C3" w:rsidP="00497D04">
      <w:pPr>
        <w:rPr>
          <w:rFonts w:ascii="Arial" w:hAnsi="Arial" w:cs="Arial"/>
          <w:sz w:val="40"/>
        </w:rPr>
      </w:pPr>
    </w:p>
    <w:p w14:paraId="22FD9DAB" w14:textId="77777777" w:rsidR="00A433C3" w:rsidRDefault="00A433C3" w:rsidP="00497D04">
      <w:pPr>
        <w:rPr>
          <w:rFonts w:ascii="Arial" w:hAnsi="Arial" w:cs="Arial"/>
          <w:sz w:val="40"/>
        </w:rPr>
      </w:pPr>
    </w:p>
    <w:p w14:paraId="7696777E" w14:textId="77777777" w:rsidR="00A433C3" w:rsidRDefault="00A433C3" w:rsidP="00497D04">
      <w:pPr>
        <w:rPr>
          <w:rFonts w:ascii="Arial" w:hAnsi="Arial" w:cs="Arial"/>
          <w:sz w:val="40"/>
        </w:rPr>
      </w:pPr>
    </w:p>
    <w:p w14:paraId="218D14F9" w14:textId="77777777" w:rsidR="00062B0D" w:rsidRDefault="00062B0D" w:rsidP="00497D04">
      <w:pPr>
        <w:rPr>
          <w:rFonts w:ascii="Arial" w:hAnsi="Arial" w:cs="Arial"/>
          <w:sz w:val="40"/>
        </w:rPr>
      </w:pPr>
    </w:p>
    <w:p w14:paraId="3C6A5173" w14:textId="77777777" w:rsidR="00062B0D" w:rsidRDefault="00062B0D" w:rsidP="00497D04">
      <w:pPr>
        <w:rPr>
          <w:rFonts w:ascii="Arial" w:hAnsi="Arial" w:cs="Arial"/>
          <w:sz w:val="40"/>
        </w:rPr>
      </w:pPr>
    </w:p>
    <w:p w14:paraId="55C38892" w14:textId="77777777" w:rsidR="00062B0D" w:rsidRDefault="00062B0D" w:rsidP="00497D04">
      <w:pPr>
        <w:rPr>
          <w:rFonts w:ascii="Arial" w:hAnsi="Arial" w:cs="Arial"/>
          <w:sz w:val="40"/>
        </w:rPr>
      </w:pPr>
    </w:p>
    <w:p w14:paraId="495B3ED3" w14:textId="77777777" w:rsidR="00062B0D" w:rsidRDefault="00062B0D" w:rsidP="00497D04">
      <w:pPr>
        <w:rPr>
          <w:rFonts w:ascii="Arial" w:hAnsi="Arial" w:cs="Arial"/>
          <w:sz w:val="40"/>
        </w:rPr>
      </w:pPr>
    </w:p>
    <w:p w14:paraId="4C86132C" w14:textId="77777777" w:rsidR="00062B0D" w:rsidRDefault="00062B0D" w:rsidP="00497D04">
      <w:pPr>
        <w:rPr>
          <w:rFonts w:ascii="Arial" w:hAnsi="Arial" w:cs="Arial"/>
          <w:sz w:val="40"/>
        </w:rPr>
      </w:pPr>
    </w:p>
    <w:p w14:paraId="3BBE1C06" w14:textId="77777777" w:rsidR="00062B0D" w:rsidRDefault="00062B0D" w:rsidP="00497D04">
      <w:pPr>
        <w:rPr>
          <w:rFonts w:ascii="Arial" w:hAnsi="Arial" w:cs="Arial"/>
          <w:sz w:val="40"/>
        </w:rPr>
      </w:pPr>
    </w:p>
    <w:p w14:paraId="0745F769" w14:textId="36E1721A" w:rsidR="00062B0D" w:rsidRDefault="00863A21" w:rsidP="00497D04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ab/>
      </w:r>
      <w:bookmarkStart w:id="0" w:name="_GoBack"/>
      <w:bookmarkEnd w:id="0"/>
    </w:p>
    <w:p w14:paraId="05731CD4" w14:textId="644AFBC5" w:rsidR="008F2766" w:rsidRPr="001D6A2D" w:rsidRDefault="001D6A2D" w:rsidP="00497D04">
      <w:pPr>
        <w:rPr>
          <w:rFonts w:ascii="Arial" w:hAnsi="Arial" w:cs="Arial"/>
          <w:b/>
          <w:color w:val="0070C0"/>
          <w:sz w:val="52"/>
          <w:szCs w:val="52"/>
        </w:rPr>
      </w:pPr>
      <w:r w:rsidRPr="001D6A2D">
        <w:rPr>
          <w:rFonts w:ascii="Arial" w:hAnsi="Arial" w:cs="Arial"/>
          <w:b/>
          <w:color w:val="0070C0"/>
          <w:sz w:val="52"/>
          <w:szCs w:val="52"/>
        </w:rPr>
        <w:lastRenderedPageBreak/>
        <w:t>REGISTRO</w:t>
      </w:r>
    </w:p>
    <w:p w14:paraId="2C25B4D4" w14:textId="49BA8454" w:rsidR="00F079B0" w:rsidRDefault="00F079B0" w:rsidP="00497D04">
      <w:pPr>
        <w:rPr>
          <w:rFonts w:ascii="Arial" w:hAnsi="Arial" w:cs="Arial"/>
          <w:sz w:val="28"/>
          <w:szCs w:val="52"/>
        </w:rPr>
      </w:pPr>
    </w:p>
    <w:p w14:paraId="3D96EB41" w14:textId="2BA99EBE" w:rsidR="003F53AF" w:rsidRDefault="003F53AF" w:rsidP="00497D04">
      <w:pPr>
        <w:rPr>
          <w:rFonts w:ascii="Arial" w:hAnsi="Arial" w:cs="Arial"/>
          <w:b/>
          <w:sz w:val="40"/>
          <w:szCs w:val="52"/>
        </w:rPr>
      </w:pPr>
    </w:p>
    <w:p w14:paraId="61CBE5F7" w14:textId="38C912E9" w:rsidR="00E27BBF" w:rsidRPr="0060266C" w:rsidRDefault="001D6A2D" w:rsidP="00497D04">
      <w:pPr>
        <w:rPr>
          <w:rFonts w:ascii="Arial" w:hAnsi="Arial" w:cs="Arial"/>
          <w:color w:val="00B050"/>
          <w:sz w:val="40"/>
          <w:szCs w:val="52"/>
        </w:rPr>
      </w:pPr>
      <w:r w:rsidRPr="001D6A2D">
        <w:rPr>
          <w:noProof/>
          <w:color w:val="0070C0"/>
          <w:lang w:eastAsia="es-CO"/>
        </w:rPr>
        <w:drawing>
          <wp:anchor distT="0" distB="0" distL="114300" distR="114300" simplePos="0" relativeHeight="251668480" behindDoc="0" locked="0" layoutInCell="1" allowOverlap="1" wp14:anchorId="24EB7B21" wp14:editId="15DEF595">
            <wp:simplePos x="0" y="0"/>
            <wp:positionH relativeFrom="column">
              <wp:posOffset>3453765</wp:posOffset>
            </wp:positionH>
            <wp:positionV relativeFrom="paragraph">
              <wp:posOffset>12065</wp:posOffset>
            </wp:positionV>
            <wp:extent cx="3000375" cy="504825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86A" w:rsidRPr="001D6A2D">
        <w:rPr>
          <w:rFonts w:ascii="Arial" w:hAnsi="Arial" w:cs="Arial"/>
          <w:b/>
          <w:color w:val="0070C0"/>
          <w:sz w:val="40"/>
          <w:szCs w:val="52"/>
        </w:rPr>
        <w:t>Registro de usuarios</w:t>
      </w:r>
    </w:p>
    <w:p w14:paraId="53BABF42" w14:textId="0BBF6058" w:rsidR="00E27BBF" w:rsidRPr="006C424B" w:rsidRDefault="001D6A2D" w:rsidP="00497D04">
      <w:pPr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sz w:val="28"/>
          <w:szCs w:val="52"/>
        </w:rPr>
        <w:t xml:space="preserve">Al inicio de la pantalla de login existe la opción de registrar el usuario para ingresar respectivamente a la aplicación </w:t>
      </w:r>
    </w:p>
    <w:p w14:paraId="3E481A39" w14:textId="77777777" w:rsidR="008F2766" w:rsidRDefault="008F2766" w:rsidP="00497D04">
      <w:pPr>
        <w:rPr>
          <w:rFonts w:ascii="Arial" w:hAnsi="Arial" w:cs="Arial"/>
          <w:b/>
          <w:sz w:val="52"/>
          <w:szCs w:val="52"/>
        </w:rPr>
      </w:pPr>
    </w:p>
    <w:p w14:paraId="6F22CEFA" w14:textId="77777777" w:rsidR="008F2766" w:rsidRDefault="008F2766" w:rsidP="00497D04">
      <w:pPr>
        <w:rPr>
          <w:rFonts w:ascii="Arial" w:hAnsi="Arial" w:cs="Arial"/>
          <w:b/>
          <w:sz w:val="52"/>
          <w:szCs w:val="52"/>
        </w:rPr>
      </w:pPr>
    </w:p>
    <w:p w14:paraId="256B3798" w14:textId="77777777" w:rsidR="008F2766" w:rsidRDefault="008F2766" w:rsidP="00497D04">
      <w:pPr>
        <w:rPr>
          <w:rFonts w:ascii="Arial" w:hAnsi="Arial" w:cs="Arial"/>
          <w:b/>
          <w:sz w:val="52"/>
          <w:szCs w:val="52"/>
        </w:rPr>
      </w:pPr>
    </w:p>
    <w:p w14:paraId="1D4095EB" w14:textId="77777777" w:rsidR="008F2766" w:rsidRDefault="008F2766" w:rsidP="00497D04">
      <w:pPr>
        <w:rPr>
          <w:rFonts w:ascii="Arial" w:hAnsi="Arial" w:cs="Arial"/>
          <w:b/>
          <w:sz w:val="52"/>
          <w:szCs w:val="52"/>
        </w:rPr>
      </w:pPr>
    </w:p>
    <w:p w14:paraId="51C407BA" w14:textId="77777777" w:rsidR="008F2766" w:rsidRDefault="008F2766" w:rsidP="00497D04">
      <w:pPr>
        <w:rPr>
          <w:rFonts w:ascii="Arial" w:hAnsi="Arial" w:cs="Arial"/>
          <w:b/>
          <w:sz w:val="52"/>
          <w:szCs w:val="52"/>
        </w:rPr>
      </w:pPr>
    </w:p>
    <w:p w14:paraId="68693C9D" w14:textId="77777777" w:rsidR="008F2766" w:rsidRDefault="008F2766" w:rsidP="00497D04">
      <w:pPr>
        <w:rPr>
          <w:rFonts w:ascii="Arial" w:hAnsi="Arial" w:cs="Arial"/>
          <w:b/>
          <w:sz w:val="52"/>
          <w:szCs w:val="52"/>
        </w:rPr>
      </w:pPr>
    </w:p>
    <w:p w14:paraId="28474F45" w14:textId="77777777" w:rsidR="008F2766" w:rsidRDefault="008F2766" w:rsidP="00497D04">
      <w:pPr>
        <w:rPr>
          <w:rFonts w:ascii="Arial" w:hAnsi="Arial" w:cs="Arial"/>
          <w:b/>
          <w:sz w:val="52"/>
          <w:szCs w:val="52"/>
        </w:rPr>
      </w:pPr>
    </w:p>
    <w:p w14:paraId="52B8C3AF" w14:textId="77777777" w:rsidR="008F2766" w:rsidRDefault="008F2766" w:rsidP="00497D04">
      <w:pPr>
        <w:rPr>
          <w:rFonts w:ascii="Arial" w:hAnsi="Arial" w:cs="Arial"/>
          <w:b/>
          <w:sz w:val="52"/>
          <w:szCs w:val="52"/>
        </w:rPr>
      </w:pPr>
    </w:p>
    <w:p w14:paraId="15380491" w14:textId="77777777" w:rsidR="003F53AF" w:rsidRDefault="003F53AF" w:rsidP="00497D04">
      <w:pPr>
        <w:rPr>
          <w:rFonts w:ascii="Arial" w:hAnsi="Arial" w:cs="Arial"/>
          <w:b/>
          <w:sz w:val="52"/>
          <w:szCs w:val="52"/>
        </w:rPr>
      </w:pPr>
    </w:p>
    <w:p w14:paraId="5BD7AC51" w14:textId="77777777" w:rsidR="002617FB" w:rsidRDefault="002617FB" w:rsidP="00497D04">
      <w:pPr>
        <w:rPr>
          <w:rFonts w:ascii="Arial" w:hAnsi="Arial" w:cs="Arial"/>
          <w:b/>
          <w:sz w:val="52"/>
          <w:szCs w:val="52"/>
        </w:rPr>
      </w:pPr>
    </w:p>
    <w:p w14:paraId="7BFA91C3" w14:textId="77777777" w:rsidR="002617FB" w:rsidRDefault="002617FB" w:rsidP="00497D04">
      <w:pPr>
        <w:rPr>
          <w:rFonts w:ascii="Arial" w:hAnsi="Arial" w:cs="Arial"/>
          <w:b/>
          <w:sz w:val="52"/>
          <w:szCs w:val="52"/>
        </w:rPr>
      </w:pPr>
    </w:p>
    <w:p w14:paraId="2113E90C" w14:textId="04E84BFF" w:rsidR="0069445B" w:rsidRDefault="009832BA" w:rsidP="00497D04">
      <w:pPr>
        <w:rPr>
          <w:rFonts w:ascii="Arial" w:hAnsi="Arial" w:cs="Arial"/>
          <w:b/>
          <w:color w:val="0070C0"/>
          <w:sz w:val="40"/>
          <w:szCs w:val="52"/>
        </w:rPr>
      </w:pPr>
      <w:r>
        <w:rPr>
          <w:rFonts w:ascii="Arial" w:hAnsi="Arial" w:cs="Arial"/>
          <w:b/>
          <w:color w:val="0070C0"/>
          <w:sz w:val="40"/>
          <w:szCs w:val="52"/>
        </w:rPr>
        <w:lastRenderedPageBreak/>
        <w:t>OPCIONES DE INICIO</w:t>
      </w:r>
    </w:p>
    <w:p w14:paraId="5C476B99" w14:textId="0E4099C9" w:rsidR="0011701A" w:rsidRPr="002617FB" w:rsidRDefault="0011701A" w:rsidP="00497D04">
      <w:pPr>
        <w:rPr>
          <w:rFonts w:ascii="Arial" w:hAnsi="Arial" w:cs="Arial"/>
          <w:b/>
          <w:color w:val="0070C0"/>
          <w:sz w:val="40"/>
          <w:szCs w:val="52"/>
        </w:rPr>
      </w:pPr>
      <w:r>
        <w:rPr>
          <w:noProof/>
          <w:lang w:eastAsia="es-CO"/>
        </w:rPr>
        <w:drawing>
          <wp:anchor distT="0" distB="0" distL="114300" distR="114300" simplePos="0" relativeHeight="251669504" behindDoc="0" locked="0" layoutInCell="1" allowOverlap="1" wp14:anchorId="0F49B184" wp14:editId="10AD9E86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162300" cy="50101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4A24B" w14:textId="6688E767" w:rsidR="00A433C3" w:rsidRDefault="009832BA" w:rsidP="009832BA">
      <w:pPr>
        <w:rPr>
          <w:rFonts w:ascii="Arial" w:hAnsi="Arial" w:cs="Arial"/>
          <w:noProof/>
          <w:sz w:val="28"/>
          <w:szCs w:val="28"/>
          <w:lang w:eastAsia="es-CO"/>
        </w:rPr>
      </w:pPr>
      <w:r w:rsidRPr="009832BA">
        <w:rPr>
          <w:rFonts w:ascii="Arial" w:hAnsi="Arial" w:cs="Arial"/>
          <w:noProof/>
          <w:sz w:val="28"/>
          <w:szCs w:val="28"/>
          <w:lang w:eastAsia="es-CO"/>
        </w:rPr>
        <w:t>Se hace el redireccionamiento a una pantalla principal en donde se pude registrar la oferta y/o consultar aplicados</w:t>
      </w:r>
      <w:r w:rsidR="000378BA">
        <w:rPr>
          <w:rFonts w:ascii="Arial" w:hAnsi="Arial" w:cs="Arial"/>
          <w:noProof/>
          <w:sz w:val="28"/>
          <w:szCs w:val="28"/>
          <w:lang w:eastAsia="es-CO"/>
        </w:rPr>
        <w:t>.</w:t>
      </w:r>
    </w:p>
    <w:p w14:paraId="263BFDEB" w14:textId="77777777" w:rsidR="000378BA" w:rsidRDefault="000378BA" w:rsidP="009832BA">
      <w:pPr>
        <w:rPr>
          <w:rFonts w:ascii="Arial" w:hAnsi="Arial" w:cs="Arial"/>
          <w:noProof/>
          <w:sz w:val="28"/>
          <w:szCs w:val="28"/>
          <w:lang w:eastAsia="es-CO"/>
        </w:rPr>
      </w:pPr>
    </w:p>
    <w:p w14:paraId="2D223BC0" w14:textId="77777777" w:rsidR="000378BA" w:rsidRDefault="000378BA" w:rsidP="009832BA">
      <w:pPr>
        <w:rPr>
          <w:rFonts w:ascii="Arial" w:hAnsi="Arial" w:cs="Arial"/>
          <w:noProof/>
          <w:sz w:val="28"/>
          <w:szCs w:val="28"/>
          <w:lang w:eastAsia="es-CO"/>
        </w:rPr>
      </w:pPr>
    </w:p>
    <w:p w14:paraId="155B0CB8" w14:textId="77777777" w:rsidR="000378BA" w:rsidRDefault="000378BA" w:rsidP="009832BA">
      <w:pPr>
        <w:rPr>
          <w:rFonts w:ascii="Arial" w:hAnsi="Arial" w:cs="Arial"/>
          <w:noProof/>
          <w:sz w:val="28"/>
          <w:szCs w:val="28"/>
          <w:lang w:eastAsia="es-CO"/>
        </w:rPr>
      </w:pPr>
    </w:p>
    <w:p w14:paraId="6103ABC2" w14:textId="77777777" w:rsidR="000378BA" w:rsidRDefault="000378BA" w:rsidP="009832BA">
      <w:pPr>
        <w:rPr>
          <w:rFonts w:ascii="Arial" w:hAnsi="Arial" w:cs="Arial"/>
          <w:noProof/>
          <w:sz w:val="28"/>
          <w:szCs w:val="28"/>
          <w:lang w:eastAsia="es-CO"/>
        </w:rPr>
      </w:pPr>
    </w:p>
    <w:p w14:paraId="64E1252A" w14:textId="77777777" w:rsidR="000378BA" w:rsidRDefault="000378BA" w:rsidP="009832BA">
      <w:pPr>
        <w:rPr>
          <w:rFonts w:ascii="Arial" w:hAnsi="Arial" w:cs="Arial"/>
          <w:noProof/>
          <w:sz w:val="28"/>
          <w:szCs w:val="28"/>
          <w:lang w:eastAsia="es-CO"/>
        </w:rPr>
      </w:pPr>
    </w:p>
    <w:p w14:paraId="2C5BA77B" w14:textId="77777777" w:rsidR="000378BA" w:rsidRDefault="000378BA" w:rsidP="009832BA">
      <w:pPr>
        <w:rPr>
          <w:rFonts w:ascii="Arial" w:hAnsi="Arial" w:cs="Arial"/>
          <w:noProof/>
          <w:sz w:val="28"/>
          <w:szCs w:val="28"/>
          <w:lang w:eastAsia="es-CO"/>
        </w:rPr>
      </w:pPr>
    </w:p>
    <w:p w14:paraId="5334F0C0" w14:textId="77777777" w:rsidR="000378BA" w:rsidRDefault="000378BA" w:rsidP="009832BA">
      <w:pPr>
        <w:rPr>
          <w:rFonts w:ascii="Arial" w:hAnsi="Arial" w:cs="Arial"/>
          <w:noProof/>
          <w:sz w:val="28"/>
          <w:szCs w:val="28"/>
          <w:lang w:eastAsia="es-CO"/>
        </w:rPr>
      </w:pPr>
    </w:p>
    <w:p w14:paraId="3104D223" w14:textId="77777777" w:rsidR="000378BA" w:rsidRDefault="000378BA" w:rsidP="009832BA">
      <w:pPr>
        <w:rPr>
          <w:rFonts w:ascii="Arial" w:hAnsi="Arial" w:cs="Arial"/>
          <w:noProof/>
          <w:sz w:val="28"/>
          <w:szCs w:val="28"/>
          <w:lang w:eastAsia="es-CO"/>
        </w:rPr>
      </w:pPr>
    </w:p>
    <w:p w14:paraId="20FE6122" w14:textId="77777777" w:rsidR="000378BA" w:rsidRDefault="000378BA" w:rsidP="009832BA">
      <w:pPr>
        <w:rPr>
          <w:rFonts w:ascii="Arial" w:hAnsi="Arial" w:cs="Arial"/>
          <w:noProof/>
          <w:sz w:val="28"/>
          <w:szCs w:val="28"/>
          <w:lang w:eastAsia="es-CO"/>
        </w:rPr>
      </w:pPr>
    </w:p>
    <w:p w14:paraId="59E115B7" w14:textId="77777777" w:rsidR="000378BA" w:rsidRDefault="000378BA" w:rsidP="009832BA">
      <w:pPr>
        <w:rPr>
          <w:rFonts w:ascii="Arial" w:hAnsi="Arial" w:cs="Arial"/>
          <w:noProof/>
          <w:sz w:val="28"/>
          <w:szCs w:val="28"/>
          <w:lang w:eastAsia="es-CO"/>
        </w:rPr>
      </w:pPr>
    </w:p>
    <w:p w14:paraId="2B0AE872" w14:textId="77777777" w:rsidR="000378BA" w:rsidRDefault="000378BA" w:rsidP="009832BA">
      <w:pPr>
        <w:rPr>
          <w:rFonts w:ascii="Arial" w:hAnsi="Arial" w:cs="Arial"/>
          <w:noProof/>
          <w:sz w:val="28"/>
          <w:szCs w:val="28"/>
          <w:lang w:eastAsia="es-CO"/>
        </w:rPr>
      </w:pPr>
    </w:p>
    <w:p w14:paraId="5C842485" w14:textId="77777777" w:rsidR="000378BA" w:rsidRDefault="000378BA" w:rsidP="009832BA">
      <w:pPr>
        <w:rPr>
          <w:rFonts w:ascii="Arial" w:hAnsi="Arial" w:cs="Arial"/>
          <w:noProof/>
          <w:sz w:val="28"/>
          <w:szCs w:val="28"/>
          <w:lang w:eastAsia="es-CO"/>
        </w:rPr>
      </w:pPr>
    </w:p>
    <w:p w14:paraId="5479EA9E" w14:textId="77777777" w:rsidR="000378BA" w:rsidRDefault="000378BA" w:rsidP="009832BA">
      <w:pPr>
        <w:rPr>
          <w:rFonts w:ascii="Arial" w:hAnsi="Arial" w:cs="Arial"/>
          <w:noProof/>
          <w:sz w:val="28"/>
          <w:szCs w:val="28"/>
          <w:lang w:eastAsia="es-CO"/>
        </w:rPr>
      </w:pPr>
    </w:p>
    <w:p w14:paraId="642A833E" w14:textId="77777777" w:rsidR="000378BA" w:rsidRDefault="000378BA" w:rsidP="009832BA">
      <w:pPr>
        <w:rPr>
          <w:rFonts w:ascii="Arial" w:hAnsi="Arial" w:cs="Arial"/>
          <w:noProof/>
          <w:sz w:val="28"/>
          <w:szCs w:val="28"/>
          <w:lang w:eastAsia="es-CO"/>
        </w:rPr>
      </w:pPr>
    </w:p>
    <w:p w14:paraId="4DF9C52D" w14:textId="77777777" w:rsidR="000378BA" w:rsidRDefault="000378BA" w:rsidP="009832BA">
      <w:pPr>
        <w:rPr>
          <w:rFonts w:ascii="Arial" w:hAnsi="Arial" w:cs="Arial"/>
          <w:noProof/>
          <w:sz w:val="28"/>
          <w:szCs w:val="28"/>
          <w:lang w:eastAsia="es-CO"/>
        </w:rPr>
      </w:pPr>
    </w:p>
    <w:p w14:paraId="020E3F85" w14:textId="77777777" w:rsidR="000378BA" w:rsidRDefault="000378BA" w:rsidP="009832BA">
      <w:pPr>
        <w:rPr>
          <w:rFonts w:ascii="Arial" w:hAnsi="Arial" w:cs="Arial"/>
          <w:noProof/>
          <w:sz w:val="28"/>
          <w:szCs w:val="28"/>
          <w:lang w:eastAsia="es-CO"/>
        </w:rPr>
      </w:pPr>
    </w:p>
    <w:p w14:paraId="77A78191" w14:textId="77777777" w:rsidR="000378BA" w:rsidRDefault="000378BA" w:rsidP="009832BA">
      <w:pPr>
        <w:rPr>
          <w:rFonts w:ascii="Arial" w:hAnsi="Arial" w:cs="Arial"/>
          <w:noProof/>
          <w:sz w:val="28"/>
          <w:szCs w:val="28"/>
          <w:lang w:eastAsia="es-CO"/>
        </w:rPr>
      </w:pPr>
    </w:p>
    <w:p w14:paraId="702296FB" w14:textId="77777777" w:rsidR="000378BA" w:rsidRDefault="000378BA" w:rsidP="009832BA">
      <w:pPr>
        <w:rPr>
          <w:rFonts w:ascii="Arial" w:hAnsi="Arial" w:cs="Arial"/>
          <w:noProof/>
          <w:sz w:val="28"/>
          <w:szCs w:val="28"/>
          <w:lang w:eastAsia="es-CO"/>
        </w:rPr>
      </w:pPr>
    </w:p>
    <w:p w14:paraId="7A06FCF6" w14:textId="77777777" w:rsidR="000378BA" w:rsidRDefault="000378BA" w:rsidP="009832BA">
      <w:pPr>
        <w:rPr>
          <w:rFonts w:ascii="Arial" w:hAnsi="Arial" w:cs="Arial"/>
          <w:noProof/>
          <w:sz w:val="28"/>
          <w:szCs w:val="28"/>
          <w:lang w:eastAsia="es-CO"/>
        </w:rPr>
      </w:pPr>
    </w:p>
    <w:p w14:paraId="79236B37" w14:textId="77777777" w:rsidR="000378BA" w:rsidRDefault="000378BA" w:rsidP="009832BA">
      <w:pPr>
        <w:rPr>
          <w:rFonts w:ascii="Arial" w:hAnsi="Arial" w:cs="Arial"/>
          <w:noProof/>
          <w:sz w:val="28"/>
          <w:szCs w:val="28"/>
          <w:lang w:eastAsia="es-CO"/>
        </w:rPr>
      </w:pPr>
    </w:p>
    <w:p w14:paraId="2F91340C" w14:textId="01AB2AA7" w:rsidR="000378BA" w:rsidRDefault="000378BA" w:rsidP="000378BA">
      <w:pPr>
        <w:rPr>
          <w:rFonts w:ascii="Arial" w:hAnsi="Arial" w:cs="Arial"/>
          <w:b/>
          <w:color w:val="0070C0"/>
          <w:sz w:val="40"/>
          <w:szCs w:val="52"/>
        </w:rPr>
      </w:pPr>
      <w:r>
        <w:rPr>
          <w:rFonts w:ascii="Arial" w:hAnsi="Arial" w:cs="Arial"/>
          <w:b/>
          <w:color w:val="0070C0"/>
          <w:sz w:val="40"/>
          <w:szCs w:val="52"/>
        </w:rPr>
        <w:t>REGISTRO DE OFERTA</w:t>
      </w:r>
    </w:p>
    <w:p w14:paraId="5ED514F0" w14:textId="1E9006DC" w:rsidR="000378BA" w:rsidRDefault="000378BA" w:rsidP="009832BA">
      <w:pPr>
        <w:rPr>
          <w:rFonts w:ascii="Arial" w:hAnsi="Arial" w:cs="Arial"/>
          <w:sz w:val="28"/>
          <w:szCs w:val="28"/>
        </w:rPr>
      </w:pPr>
      <w:r>
        <w:rPr>
          <w:noProof/>
          <w:lang w:eastAsia="es-CO"/>
        </w:rPr>
        <w:drawing>
          <wp:anchor distT="0" distB="0" distL="114300" distR="114300" simplePos="0" relativeHeight="251670528" behindDoc="0" locked="0" layoutInCell="1" allowOverlap="1" wp14:anchorId="743AEB04" wp14:editId="13CE2157">
            <wp:simplePos x="0" y="0"/>
            <wp:positionH relativeFrom="column">
              <wp:posOffset>3110865</wp:posOffset>
            </wp:positionH>
            <wp:positionV relativeFrom="paragraph">
              <wp:posOffset>218440</wp:posOffset>
            </wp:positionV>
            <wp:extent cx="2990850" cy="50101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63F6A0" w14:textId="77777777" w:rsidR="000378BA" w:rsidRDefault="000378BA" w:rsidP="009832BA">
      <w:pPr>
        <w:rPr>
          <w:rFonts w:ascii="Arial" w:hAnsi="Arial" w:cs="Arial"/>
          <w:sz w:val="28"/>
          <w:szCs w:val="28"/>
        </w:rPr>
      </w:pPr>
    </w:p>
    <w:p w14:paraId="13F9144C" w14:textId="40BB89BE" w:rsidR="000378BA" w:rsidRDefault="000378BA" w:rsidP="009832B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esta pantalla se logra ver 2 campos, nombre oferta y la descripción que desee agregar, una ves diligenciados los campos dirigir a registrar para que la aplicación guarde el registro.</w:t>
      </w:r>
    </w:p>
    <w:p w14:paraId="4FA6A223" w14:textId="77777777" w:rsidR="00FA19B6" w:rsidRDefault="00FA19B6" w:rsidP="009832BA">
      <w:pPr>
        <w:rPr>
          <w:rFonts w:ascii="Arial" w:hAnsi="Arial" w:cs="Arial"/>
          <w:sz w:val="28"/>
          <w:szCs w:val="28"/>
        </w:rPr>
      </w:pPr>
    </w:p>
    <w:p w14:paraId="46A6E85D" w14:textId="77777777" w:rsidR="00FA19B6" w:rsidRDefault="00FA19B6" w:rsidP="009832BA">
      <w:pPr>
        <w:rPr>
          <w:rFonts w:ascii="Arial" w:hAnsi="Arial" w:cs="Arial"/>
          <w:sz w:val="28"/>
          <w:szCs w:val="28"/>
        </w:rPr>
      </w:pPr>
    </w:p>
    <w:p w14:paraId="0C2D14D9" w14:textId="77777777" w:rsidR="00FA19B6" w:rsidRDefault="00FA19B6" w:rsidP="009832BA">
      <w:pPr>
        <w:rPr>
          <w:rFonts w:ascii="Arial" w:hAnsi="Arial" w:cs="Arial"/>
          <w:sz w:val="28"/>
          <w:szCs w:val="28"/>
        </w:rPr>
      </w:pPr>
    </w:p>
    <w:p w14:paraId="3885933D" w14:textId="77777777" w:rsidR="00FA19B6" w:rsidRDefault="00FA19B6" w:rsidP="009832BA">
      <w:pPr>
        <w:rPr>
          <w:rFonts w:ascii="Arial" w:hAnsi="Arial" w:cs="Arial"/>
          <w:sz w:val="28"/>
          <w:szCs w:val="28"/>
        </w:rPr>
      </w:pPr>
    </w:p>
    <w:p w14:paraId="776E4CCB" w14:textId="77777777" w:rsidR="00FA19B6" w:rsidRDefault="00FA19B6" w:rsidP="009832BA">
      <w:pPr>
        <w:rPr>
          <w:rFonts w:ascii="Arial" w:hAnsi="Arial" w:cs="Arial"/>
          <w:sz w:val="28"/>
          <w:szCs w:val="28"/>
        </w:rPr>
      </w:pPr>
    </w:p>
    <w:p w14:paraId="5D850C71" w14:textId="77777777" w:rsidR="00FA19B6" w:rsidRDefault="00FA19B6" w:rsidP="009832BA">
      <w:pPr>
        <w:rPr>
          <w:rFonts w:ascii="Arial" w:hAnsi="Arial" w:cs="Arial"/>
          <w:sz w:val="28"/>
          <w:szCs w:val="28"/>
        </w:rPr>
      </w:pPr>
    </w:p>
    <w:p w14:paraId="543B3F43" w14:textId="77777777" w:rsidR="00FA19B6" w:rsidRDefault="00FA19B6" w:rsidP="009832BA">
      <w:pPr>
        <w:rPr>
          <w:rFonts w:ascii="Arial" w:hAnsi="Arial" w:cs="Arial"/>
          <w:sz w:val="28"/>
          <w:szCs w:val="28"/>
        </w:rPr>
      </w:pPr>
    </w:p>
    <w:p w14:paraId="7FF6E2F9" w14:textId="77777777" w:rsidR="00FA19B6" w:rsidRDefault="00FA19B6" w:rsidP="009832BA">
      <w:pPr>
        <w:rPr>
          <w:rFonts w:ascii="Arial" w:hAnsi="Arial" w:cs="Arial"/>
          <w:sz w:val="28"/>
          <w:szCs w:val="28"/>
        </w:rPr>
      </w:pPr>
    </w:p>
    <w:p w14:paraId="3D6E7167" w14:textId="77777777" w:rsidR="00FA19B6" w:rsidRDefault="00FA19B6" w:rsidP="009832BA">
      <w:pPr>
        <w:rPr>
          <w:rFonts w:ascii="Arial" w:hAnsi="Arial" w:cs="Arial"/>
          <w:sz w:val="28"/>
          <w:szCs w:val="28"/>
        </w:rPr>
      </w:pPr>
    </w:p>
    <w:p w14:paraId="51015B80" w14:textId="77777777" w:rsidR="00FA19B6" w:rsidRDefault="00FA19B6" w:rsidP="009832BA">
      <w:pPr>
        <w:rPr>
          <w:rFonts w:ascii="Arial" w:hAnsi="Arial" w:cs="Arial"/>
          <w:sz w:val="28"/>
          <w:szCs w:val="28"/>
        </w:rPr>
      </w:pPr>
    </w:p>
    <w:p w14:paraId="3C202A99" w14:textId="77777777" w:rsidR="00FA19B6" w:rsidRDefault="00FA19B6" w:rsidP="009832BA">
      <w:pPr>
        <w:rPr>
          <w:rFonts w:ascii="Arial" w:hAnsi="Arial" w:cs="Arial"/>
          <w:sz w:val="28"/>
          <w:szCs w:val="28"/>
        </w:rPr>
      </w:pPr>
    </w:p>
    <w:p w14:paraId="390EF50B" w14:textId="77777777" w:rsidR="00FA19B6" w:rsidRDefault="00FA19B6" w:rsidP="009832BA">
      <w:pPr>
        <w:rPr>
          <w:rFonts w:ascii="Arial" w:hAnsi="Arial" w:cs="Arial"/>
          <w:sz w:val="28"/>
          <w:szCs w:val="28"/>
        </w:rPr>
      </w:pPr>
    </w:p>
    <w:p w14:paraId="0DDB6916" w14:textId="77777777" w:rsidR="00FA19B6" w:rsidRDefault="00FA19B6" w:rsidP="009832BA">
      <w:pPr>
        <w:rPr>
          <w:rFonts w:ascii="Arial" w:hAnsi="Arial" w:cs="Arial"/>
          <w:sz w:val="28"/>
          <w:szCs w:val="28"/>
        </w:rPr>
      </w:pPr>
    </w:p>
    <w:p w14:paraId="355B2C69" w14:textId="77777777" w:rsidR="00FA19B6" w:rsidRDefault="00FA19B6" w:rsidP="009832BA">
      <w:pPr>
        <w:rPr>
          <w:rFonts w:ascii="Arial" w:hAnsi="Arial" w:cs="Arial"/>
          <w:sz w:val="28"/>
          <w:szCs w:val="28"/>
        </w:rPr>
      </w:pPr>
    </w:p>
    <w:p w14:paraId="05C39390" w14:textId="77777777" w:rsidR="00FA19B6" w:rsidRDefault="00FA19B6" w:rsidP="009832BA">
      <w:pPr>
        <w:rPr>
          <w:rFonts w:ascii="Arial" w:hAnsi="Arial" w:cs="Arial"/>
          <w:sz w:val="28"/>
          <w:szCs w:val="28"/>
        </w:rPr>
      </w:pPr>
    </w:p>
    <w:p w14:paraId="3B009F81" w14:textId="77777777" w:rsidR="00FA19B6" w:rsidRDefault="00FA19B6" w:rsidP="009832BA">
      <w:pPr>
        <w:rPr>
          <w:rFonts w:ascii="Arial" w:hAnsi="Arial" w:cs="Arial"/>
          <w:sz w:val="28"/>
          <w:szCs w:val="28"/>
        </w:rPr>
      </w:pPr>
    </w:p>
    <w:p w14:paraId="784AA855" w14:textId="77777777" w:rsidR="00FA19B6" w:rsidRDefault="00FA19B6" w:rsidP="009832BA">
      <w:pPr>
        <w:rPr>
          <w:rFonts w:ascii="Arial" w:hAnsi="Arial" w:cs="Arial"/>
          <w:sz w:val="28"/>
          <w:szCs w:val="28"/>
        </w:rPr>
      </w:pPr>
    </w:p>
    <w:p w14:paraId="2F53FA69" w14:textId="6A26874B" w:rsidR="00FA19B6" w:rsidRDefault="0053302E" w:rsidP="00FA19B6">
      <w:pPr>
        <w:rPr>
          <w:rFonts w:ascii="Arial" w:hAnsi="Arial" w:cs="Arial"/>
          <w:b/>
          <w:color w:val="0070C0"/>
          <w:sz w:val="40"/>
          <w:szCs w:val="52"/>
        </w:rPr>
      </w:pPr>
      <w:r>
        <w:rPr>
          <w:rFonts w:ascii="Arial" w:hAnsi="Arial" w:cs="Arial"/>
          <w:b/>
          <w:color w:val="0070C0"/>
          <w:sz w:val="40"/>
          <w:szCs w:val="52"/>
        </w:rPr>
        <w:lastRenderedPageBreak/>
        <w:t>CONSULTA DE USUARIOS</w:t>
      </w:r>
    </w:p>
    <w:p w14:paraId="35BD2C72" w14:textId="77777777" w:rsidR="00FA19B6" w:rsidRDefault="00FA19B6" w:rsidP="009832BA">
      <w:pPr>
        <w:rPr>
          <w:rFonts w:ascii="Arial" w:hAnsi="Arial" w:cs="Arial"/>
          <w:sz w:val="28"/>
          <w:szCs w:val="28"/>
        </w:rPr>
      </w:pPr>
    </w:p>
    <w:p w14:paraId="6328CD2C" w14:textId="2A3BA68C" w:rsidR="00FA19B6" w:rsidRDefault="00FA19B6" w:rsidP="009832BA">
      <w:pPr>
        <w:rPr>
          <w:rFonts w:ascii="Arial" w:hAnsi="Arial" w:cs="Arial"/>
          <w:sz w:val="28"/>
          <w:szCs w:val="28"/>
        </w:rPr>
      </w:pPr>
      <w:r>
        <w:rPr>
          <w:noProof/>
          <w:lang w:eastAsia="es-CO"/>
        </w:rPr>
        <w:drawing>
          <wp:anchor distT="0" distB="0" distL="114300" distR="114300" simplePos="0" relativeHeight="251671552" behindDoc="0" locked="0" layoutInCell="1" allowOverlap="1" wp14:anchorId="158D6686" wp14:editId="26A0222D">
            <wp:simplePos x="0" y="0"/>
            <wp:positionH relativeFrom="margin">
              <wp:align>left</wp:align>
            </wp:positionH>
            <wp:positionV relativeFrom="paragraph">
              <wp:posOffset>36195</wp:posOffset>
            </wp:positionV>
            <wp:extent cx="3067050" cy="481012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 xml:space="preserve">En esta opción se permite ver </w:t>
      </w:r>
      <w:r w:rsidR="00E953F4">
        <w:rPr>
          <w:rFonts w:ascii="Arial" w:hAnsi="Arial" w:cs="Arial"/>
          <w:sz w:val="28"/>
          <w:szCs w:val="28"/>
        </w:rPr>
        <w:t>los usuarios que se registraron a la oferta posterior mente y se logra consultar el nombre y la corta descripción a lo que se aplico, se genera el botón de detalle para lograr consultar mas específicamente el usuario</w:t>
      </w:r>
    </w:p>
    <w:p w14:paraId="59B93BAE" w14:textId="77777777" w:rsidR="000B5B25" w:rsidRDefault="000B5B25" w:rsidP="009832BA">
      <w:pPr>
        <w:rPr>
          <w:rFonts w:ascii="Arial" w:hAnsi="Arial" w:cs="Arial"/>
          <w:sz w:val="28"/>
          <w:szCs w:val="28"/>
        </w:rPr>
      </w:pPr>
    </w:p>
    <w:p w14:paraId="32336844" w14:textId="77777777" w:rsidR="000B5B25" w:rsidRDefault="000B5B25" w:rsidP="009832BA">
      <w:pPr>
        <w:rPr>
          <w:rFonts w:ascii="Arial" w:hAnsi="Arial" w:cs="Arial"/>
          <w:sz w:val="28"/>
          <w:szCs w:val="28"/>
        </w:rPr>
      </w:pPr>
    </w:p>
    <w:p w14:paraId="7933BB50" w14:textId="77777777" w:rsidR="000B5B25" w:rsidRDefault="000B5B25" w:rsidP="009832BA">
      <w:pPr>
        <w:rPr>
          <w:rFonts w:ascii="Arial" w:hAnsi="Arial" w:cs="Arial"/>
          <w:sz w:val="28"/>
          <w:szCs w:val="28"/>
        </w:rPr>
      </w:pPr>
    </w:p>
    <w:p w14:paraId="50A5D842" w14:textId="77777777" w:rsidR="000B5B25" w:rsidRDefault="000B5B25" w:rsidP="009832BA">
      <w:pPr>
        <w:rPr>
          <w:rFonts w:ascii="Arial" w:hAnsi="Arial" w:cs="Arial"/>
          <w:sz w:val="28"/>
          <w:szCs w:val="28"/>
        </w:rPr>
      </w:pPr>
    </w:p>
    <w:p w14:paraId="056640E9" w14:textId="77777777" w:rsidR="000B5B25" w:rsidRDefault="000B5B25" w:rsidP="009832BA">
      <w:pPr>
        <w:rPr>
          <w:rFonts w:ascii="Arial" w:hAnsi="Arial" w:cs="Arial"/>
          <w:sz w:val="28"/>
          <w:szCs w:val="28"/>
        </w:rPr>
      </w:pPr>
    </w:p>
    <w:p w14:paraId="3ED4D175" w14:textId="77777777" w:rsidR="000B5B25" w:rsidRDefault="000B5B25" w:rsidP="009832BA">
      <w:pPr>
        <w:rPr>
          <w:rFonts w:ascii="Arial" w:hAnsi="Arial" w:cs="Arial"/>
          <w:sz w:val="28"/>
          <w:szCs w:val="28"/>
        </w:rPr>
      </w:pPr>
    </w:p>
    <w:p w14:paraId="057452CB" w14:textId="77777777" w:rsidR="000B5B25" w:rsidRDefault="000B5B25" w:rsidP="009832BA">
      <w:pPr>
        <w:rPr>
          <w:rFonts w:ascii="Arial" w:hAnsi="Arial" w:cs="Arial"/>
          <w:sz w:val="28"/>
          <w:szCs w:val="28"/>
        </w:rPr>
      </w:pPr>
    </w:p>
    <w:p w14:paraId="5A98EEB1" w14:textId="77777777" w:rsidR="000B5B25" w:rsidRDefault="000B5B25" w:rsidP="009832BA">
      <w:pPr>
        <w:rPr>
          <w:rFonts w:ascii="Arial" w:hAnsi="Arial" w:cs="Arial"/>
          <w:sz w:val="28"/>
          <w:szCs w:val="28"/>
        </w:rPr>
      </w:pPr>
    </w:p>
    <w:p w14:paraId="3809D7F0" w14:textId="77777777" w:rsidR="000B5B25" w:rsidRDefault="000B5B25" w:rsidP="009832BA">
      <w:pPr>
        <w:rPr>
          <w:rFonts w:ascii="Arial" w:hAnsi="Arial" w:cs="Arial"/>
          <w:sz w:val="28"/>
          <w:szCs w:val="28"/>
        </w:rPr>
      </w:pPr>
    </w:p>
    <w:p w14:paraId="6CADF1A5" w14:textId="77777777" w:rsidR="000B5B25" w:rsidRDefault="000B5B25" w:rsidP="009832BA">
      <w:pPr>
        <w:rPr>
          <w:rFonts w:ascii="Arial" w:hAnsi="Arial" w:cs="Arial"/>
          <w:sz w:val="28"/>
          <w:szCs w:val="28"/>
        </w:rPr>
      </w:pPr>
    </w:p>
    <w:p w14:paraId="681C3083" w14:textId="77777777" w:rsidR="000B5B25" w:rsidRDefault="000B5B25" w:rsidP="009832BA">
      <w:pPr>
        <w:rPr>
          <w:rFonts w:ascii="Arial" w:hAnsi="Arial" w:cs="Arial"/>
          <w:sz w:val="28"/>
          <w:szCs w:val="28"/>
        </w:rPr>
      </w:pPr>
    </w:p>
    <w:p w14:paraId="1C7E0F3F" w14:textId="77777777" w:rsidR="000B5B25" w:rsidRDefault="000B5B25" w:rsidP="009832BA">
      <w:pPr>
        <w:rPr>
          <w:rFonts w:ascii="Arial" w:hAnsi="Arial" w:cs="Arial"/>
          <w:sz w:val="28"/>
          <w:szCs w:val="28"/>
        </w:rPr>
      </w:pPr>
    </w:p>
    <w:p w14:paraId="2B1BAED1" w14:textId="77777777" w:rsidR="000B5B25" w:rsidRDefault="000B5B25" w:rsidP="009832BA">
      <w:pPr>
        <w:rPr>
          <w:rFonts w:ascii="Arial" w:hAnsi="Arial" w:cs="Arial"/>
          <w:sz w:val="28"/>
          <w:szCs w:val="28"/>
        </w:rPr>
      </w:pPr>
    </w:p>
    <w:p w14:paraId="600E53FA" w14:textId="77777777" w:rsidR="000B5B25" w:rsidRDefault="000B5B25" w:rsidP="009832BA">
      <w:pPr>
        <w:rPr>
          <w:rFonts w:ascii="Arial" w:hAnsi="Arial" w:cs="Arial"/>
          <w:sz w:val="28"/>
          <w:szCs w:val="28"/>
        </w:rPr>
      </w:pPr>
    </w:p>
    <w:p w14:paraId="20B885AC" w14:textId="77777777" w:rsidR="000B5B25" w:rsidRDefault="000B5B25" w:rsidP="009832BA">
      <w:pPr>
        <w:rPr>
          <w:rFonts w:ascii="Arial" w:hAnsi="Arial" w:cs="Arial"/>
          <w:sz w:val="28"/>
          <w:szCs w:val="28"/>
        </w:rPr>
      </w:pPr>
    </w:p>
    <w:p w14:paraId="61ECE7E1" w14:textId="77777777" w:rsidR="000B5B25" w:rsidRDefault="000B5B25" w:rsidP="009832BA">
      <w:pPr>
        <w:rPr>
          <w:rFonts w:ascii="Arial" w:hAnsi="Arial" w:cs="Arial"/>
          <w:sz w:val="28"/>
          <w:szCs w:val="28"/>
        </w:rPr>
      </w:pPr>
    </w:p>
    <w:p w14:paraId="083050AD" w14:textId="77777777" w:rsidR="000B5B25" w:rsidRDefault="000B5B25" w:rsidP="009832BA">
      <w:pPr>
        <w:rPr>
          <w:rFonts w:ascii="Arial" w:hAnsi="Arial" w:cs="Arial"/>
          <w:sz w:val="28"/>
          <w:szCs w:val="28"/>
        </w:rPr>
      </w:pPr>
    </w:p>
    <w:p w14:paraId="03A179FB" w14:textId="16C010EC" w:rsidR="000B5B25" w:rsidRDefault="003E5251" w:rsidP="000B5B25">
      <w:pPr>
        <w:rPr>
          <w:rFonts w:ascii="Arial" w:hAnsi="Arial" w:cs="Arial"/>
          <w:b/>
          <w:color w:val="0070C0"/>
          <w:sz w:val="40"/>
          <w:szCs w:val="52"/>
        </w:rPr>
      </w:pPr>
      <w:r>
        <w:rPr>
          <w:rFonts w:ascii="Arial" w:hAnsi="Arial" w:cs="Arial"/>
          <w:b/>
          <w:color w:val="0070C0"/>
          <w:sz w:val="40"/>
          <w:szCs w:val="52"/>
        </w:rPr>
        <w:lastRenderedPageBreak/>
        <w:t>DETALLE DEL USUARIO</w:t>
      </w:r>
    </w:p>
    <w:p w14:paraId="4093B7F7" w14:textId="77777777" w:rsidR="000B5B25" w:rsidRDefault="000B5B25" w:rsidP="009832BA">
      <w:pPr>
        <w:rPr>
          <w:rFonts w:ascii="Arial" w:hAnsi="Arial" w:cs="Arial"/>
          <w:sz w:val="28"/>
          <w:szCs w:val="28"/>
        </w:rPr>
      </w:pPr>
    </w:p>
    <w:p w14:paraId="4E023831" w14:textId="20BC1C1B" w:rsidR="000B5B25" w:rsidRDefault="000B5B25" w:rsidP="009832BA">
      <w:pPr>
        <w:rPr>
          <w:rFonts w:ascii="Arial" w:hAnsi="Arial" w:cs="Arial"/>
          <w:sz w:val="28"/>
          <w:szCs w:val="28"/>
        </w:rPr>
      </w:pPr>
      <w:r>
        <w:rPr>
          <w:noProof/>
          <w:lang w:eastAsia="es-CO"/>
        </w:rPr>
        <w:drawing>
          <wp:anchor distT="0" distB="0" distL="114300" distR="114300" simplePos="0" relativeHeight="251672576" behindDoc="0" locked="0" layoutInCell="1" allowOverlap="1" wp14:anchorId="1A7215AA" wp14:editId="46C2A451">
            <wp:simplePos x="0" y="0"/>
            <wp:positionH relativeFrom="column">
              <wp:posOffset>3044190</wp:posOffset>
            </wp:positionH>
            <wp:positionV relativeFrom="paragraph">
              <wp:posOffset>285115</wp:posOffset>
            </wp:positionV>
            <wp:extent cx="2924175" cy="5000625"/>
            <wp:effectExtent l="0" t="0" r="9525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8EF2B3" w14:textId="5E7BDA0E" w:rsidR="000B5B25" w:rsidRDefault="000B5B25" w:rsidP="009832B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Esta pantalla es la redirección de los usuarios aplicados, acá podemos ver el nombre y la respectiva descripción que el usuario </w:t>
      </w:r>
      <w:r w:rsidR="00C5356E">
        <w:rPr>
          <w:rFonts w:ascii="Arial" w:hAnsi="Arial" w:cs="Arial"/>
          <w:sz w:val="28"/>
          <w:szCs w:val="28"/>
        </w:rPr>
        <w:t>registró</w:t>
      </w:r>
      <w:r>
        <w:rPr>
          <w:rFonts w:ascii="Arial" w:hAnsi="Arial" w:cs="Arial"/>
          <w:sz w:val="28"/>
          <w:szCs w:val="28"/>
        </w:rPr>
        <w:t xml:space="preserve"> posteriormente, además de que en la opción de descarga se puede </w:t>
      </w:r>
      <w:r w:rsidR="00483880">
        <w:rPr>
          <w:rFonts w:ascii="Arial" w:hAnsi="Arial" w:cs="Arial"/>
          <w:sz w:val="28"/>
          <w:szCs w:val="28"/>
        </w:rPr>
        <w:t xml:space="preserve">descargar un archivo en pdf de la hoja de vida para un detalle </w:t>
      </w:r>
      <w:r w:rsidR="00C5356E">
        <w:rPr>
          <w:rFonts w:ascii="Arial" w:hAnsi="Arial" w:cs="Arial"/>
          <w:sz w:val="28"/>
          <w:szCs w:val="28"/>
        </w:rPr>
        <w:t>más</w:t>
      </w:r>
      <w:r w:rsidR="00483880">
        <w:rPr>
          <w:rFonts w:ascii="Arial" w:hAnsi="Arial" w:cs="Arial"/>
          <w:sz w:val="28"/>
          <w:szCs w:val="28"/>
        </w:rPr>
        <w:t xml:space="preserve"> </w:t>
      </w:r>
      <w:r w:rsidR="004A3C82">
        <w:rPr>
          <w:rFonts w:ascii="Arial" w:hAnsi="Arial" w:cs="Arial"/>
          <w:sz w:val="28"/>
          <w:szCs w:val="28"/>
        </w:rPr>
        <w:t>específico</w:t>
      </w:r>
      <w:r w:rsidR="00842CD0">
        <w:rPr>
          <w:rFonts w:ascii="Arial" w:hAnsi="Arial" w:cs="Arial"/>
          <w:sz w:val="28"/>
          <w:szCs w:val="28"/>
        </w:rPr>
        <w:t>, existen 2 botones que especifican al usuario si continua o no con el proceso y al marcar se envía por medio de correo electrónico</w:t>
      </w:r>
      <w:r w:rsidR="00E4592D">
        <w:rPr>
          <w:rFonts w:ascii="Arial" w:hAnsi="Arial" w:cs="Arial"/>
          <w:sz w:val="28"/>
          <w:szCs w:val="28"/>
        </w:rPr>
        <w:t xml:space="preserve"> la respectiva selección.</w:t>
      </w:r>
      <w:r w:rsidR="00842CD0">
        <w:rPr>
          <w:rFonts w:ascii="Arial" w:hAnsi="Arial" w:cs="Arial"/>
          <w:sz w:val="28"/>
          <w:szCs w:val="28"/>
        </w:rPr>
        <w:t xml:space="preserve"> </w:t>
      </w:r>
    </w:p>
    <w:p w14:paraId="2B0E2958" w14:textId="77777777" w:rsidR="00EA5D12" w:rsidRDefault="00EA5D12" w:rsidP="009832BA">
      <w:pPr>
        <w:rPr>
          <w:rFonts w:ascii="Arial" w:hAnsi="Arial" w:cs="Arial"/>
          <w:sz w:val="28"/>
          <w:szCs w:val="28"/>
        </w:rPr>
      </w:pPr>
    </w:p>
    <w:p w14:paraId="5954E9A3" w14:textId="77777777" w:rsidR="00EA5D12" w:rsidRDefault="00EA5D12" w:rsidP="009832BA">
      <w:pPr>
        <w:rPr>
          <w:rFonts w:ascii="Arial" w:hAnsi="Arial" w:cs="Arial"/>
          <w:sz w:val="28"/>
          <w:szCs w:val="28"/>
        </w:rPr>
      </w:pPr>
    </w:p>
    <w:p w14:paraId="2993F5CC" w14:textId="77777777" w:rsidR="00EA5D12" w:rsidRDefault="00EA5D12" w:rsidP="009832BA">
      <w:pPr>
        <w:rPr>
          <w:rFonts w:ascii="Arial" w:hAnsi="Arial" w:cs="Arial"/>
          <w:sz w:val="28"/>
          <w:szCs w:val="28"/>
        </w:rPr>
      </w:pPr>
    </w:p>
    <w:p w14:paraId="2C4955F2" w14:textId="77777777" w:rsidR="00EA5D12" w:rsidRDefault="00EA5D12" w:rsidP="009832BA">
      <w:pPr>
        <w:rPr>
          <w:rFonts w:ascii="Arial" w:hAnsi="Arial" w:cs="Arial"/>
          <w:sz w:val="28"/>
          <w:szCs w:val="28"/>
        </w:rPr>
      </w:pPr>
    </w:p>
    <w:p w14:paraId="1472FFA8" w14:textId="77777777" w:rsidR="00EA5D12" w:rsidRDefault="00EA5D12" w:rsidP="009832BA">
      <w:pPr>
        <w:rPr>
          <w:rFonts w:ascii="Arial" w:hAnsi="Arial" w:cs="Arial"/>
          <w:sz w:val="28"/>
          <w:szCs w:val="28"/>
        </w:rPr>
      </w:pPr>
    </w:p>
    <w:p w14:paraId="1AC6823C" w14:textId="77777777" w:rsidR="00EA5D12" w:rsidRDefault="00EA5D12" w:rsidP="009832BA">
      <w:pPr>
        <w:rPr>
          <w:rFonts w:ascii="Arial" w:hAnsi="Arial" w:cs="Arial"/>
          <w:sz w:val="28"/>
          <w:szCs w:val="28"/>
        </w:rPr>
      </w:pPr>
    </w:p>
    <w:p w14:paraId="4C7F0619" w14:textId="77777777" w:rsidR="00EA5D12" w:rsidRDefault="00EA5D12" w:rsidP="009832BA">
      <w:pPr>
        <w:rPr>
          <w:rFonts w:ascii="Arial" w:hAnsi="Arial" w:cs="Arial"/>
          <w:sz w:val="28"/>
          <w:szCs w:val="28"/>
        </w:rPr>
      </w:pPr>
    </w:p>
    <w:p w14:paraId="4019BFCE" w14:textId="77777777" w:rsidR="00EA5D12" w:rsidRDefault="00EA5D12" w:rsidP="009832BA">
      <w:pPr>
        <w:rPr>
          <w:rFonts w:ascii="Arial" w:hAnsi="Arial" w:cs="Arial"/>
          <w:sz w:val="28"/>
          <w:szCs w:val="28"/>
        </w:rPr>
      </w:pPr>
    </w:p>
    <w:p w14:paraId="36E009B1" w14:textId="77777777" w:rsidR="00EA5D12" w:rsidRDefault="00EA5D12" w:rsidP="009832BA">
      <w:pPr>
        <w:rPr>
          <w:rFonts w:ascii="Arial" w:hAnsi="Arial" w:cs="Arial"/>
          <w:sz w:val="28"/>
          <w:szCs w:val="28"/>
        </w:rPr>
      </w:pPr>
    </w:p>
    <w:p w14:paraId="4BE0AC8F" w14:textId="77777777" w:rsidR="00EA5D12" w:rsidRDefault="00EA5D12" w:rsidP="009832BA">
      <w:pPr>
        <w:rPr>
          <w:rFonts w:ascii="Arial" w:hAnsi="Arial" w:cs="Arial"/>
          <w:sz w:val="28"/>
          <w:szCs w:val="28"/>
        </w:rPr>
      </w:pPr>
    </w:p>
    <w:p w14:paraId="0548BAF3" w14:textId="77777777" w:rsidR="00EA5D12" w:rsidRDefault="00EA5D12" w:rsidP="009832BA">
      <w:pPr>
        <w:rPr>
          <w:rFonts w:ascii="Arial" w:hAnsi="Arial" w:cs="Arial"/>
          <w:sz w:val="28"/>
          <w:szCs w:val="28"/>
        </w:rPr>
      </w:pPr>
    </w:p>
    <w:p w14:paraId="5238BD50" w14:textId="77777777" w:rsidR="00EA5D12" w:rsidRDefault="00EA5D12" w:rsidP="009832BA">
      <w:pPr>
        <w:rPr>
          <w:rFonts w:ascii="Arial" w:hAnsi="Arial" w:cs="Arial"/>
          <w:sz w:val="28"/>
          <w:szCs w:val="28"/>
        </w:rPr>
      </w:pPr>
    </w:p>
    <w:p w14:paraId="779F2711" w14:textId="77777777" w:rsidR="00EA5D12" w:rsidRDefault="00EA5D12" w:rsidP="009832BA">
      <w:pPr>
        <w:rPr>
          <w:rFonts w:ascii="Arial" w:hAnsi="Arial" w:cs="Arial"/>
          <w:sz w:val="28"/>
          <w:szCs w:val="28"/>
        </w:rPr>
      </w:pPr>
    </w:p>
    <w:p w14:paraId="4363B4BF" w14:textId="77777777" w:rsidR="00EA5D12" w:rsidRDefault="00EA5D12" w:rsidP="00EA5D12">
      <w:pPr>
        <w:rPr>
          <w:rFonts w:ascii="Arial" w:hAnsi="Arial" w:cs="Arial"/>
          <w:b/>
          <w:color w:val="0070C0"/>
          <w:sz w:val="40"/>
          <w:szCs w:val="52"/>
        </w:rPr>
      </w:pPr>
      <w:r>
        <w:rPr>
          <w:rFonts w:ascii="Arial" w:hAnsi="Arial" w:cs="Arial"/>
          <w:b/>
          <w:color w:val="0070C0"/>
          <w:sz w:val="40"/>
          <w:szCs w:val="52"/>
        </w:rPr>
        <w:lastRenderedPageBreak/>
        <w:t>REGISTRO DE OFERTA</w:t>
      </w:r>
    </w:p>
    <w:p w14:paraId="2FAAB80E" w14:textId="77777777" w:rsidR="00EA5D12" w:rsidRDefault="00EA5D12" w:rsidP="009832BA">
      <w:pPr>
        <w:rPr>
          <w:rFonts w:ascii="Arial" w:hAnsi="Arial" w:cs="Arial"/>
          <w:sz w:val="28"/>
          <w:szCs w:val="28"/>
        </w:rPr>
      </w:pPr>
    </w:p>
    <w:p w14:paraId="3531E092" w14:textId="77777777" w:rsidR="00EA5D12" w:rsidRDefault="00EA5D12" w:rsidP="009832BA">
      <w:pPr>
        <w:rPr>
          <w:rFonts w:ascii="Arial" w:hAnsi="Arial" w:cs="Arial"/>
          <w:sz w:val="28"/>
          <w:szCs w:val="28"/>
        </w:rPr>
      </w:pPr>
    </w:p>
    <w:p w14:paraId="6319DE0C" w14:textId="1A93455E" w:rsidR="00EA5D12" w:rsidRDefault="00EA5D12" w:rsidP="009832BA">
      <w:pPr>
        <w:rPr>
          <w:rFonts w:ascii="Arial" w:hAnsi="Arial" w:cs="Arial"/>
          <w:sz w:val="28"/>
          <w:szCs w:val="28"/>
        </w:rPr>
      </w:pPr>
      <w:r>
        <w:rPr>
          <w:noProof/>
          <w:lang w:eastAsia="es-CO"/>
        </w:rPr>
        <w:drawing>
          <wp:anchor distT="0" distB="0" distL="114300" distR="114300" simplePos="0" relativeHeight="251673600" behindDoc="0" locked="0" layoutInCell="1" allowOverlap="1" wp14:anchorId="5B68BB50" wp14:editId="42B858C2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3095625" cy="5048250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 xml:space="preserve">Es esta pantalla es del Rol Usuario que se muestra validado con las credenciales una ves ingresado y nos muestra este menú de aplicaciones, en donde nos permite aplicar a las ofertas generadas y consultar aplicaciones a las que posteriormente se registro </w:t>
      </w:r>
    </w:p>
    <w:p w14:paraId="4867AFB9" w14:textId="77777777" w:rsidR="0008257B" w:rsidRDefault="0008257B" w:rsidP="009832BA">
      <w:pPr>
        <w:rPr>
          <w:rFonts w:ascii="Arial" w:hAnsi="Arial" w:cs="Arial"/>
          <w:sz w:val="28"/>
          <w:szCs w:val="28"/>
        </w:rPr>
      </w:pPr>
    </w:p>
    <w:p w14:paraId="4CCD3029" w14:textId="77777777" w:rsidR="0008257B" w:rsidRDefault="0008257B" w:rsidP="009832BA">
      <w:pPr>
        <w:rPr>
          <w:rFonts w:ascii="Arial" w:hAnsi="Arial" w:cs="Arial"/>
          <w:sz w:val="28"/>
          <w:szCs w:val="28"/>
        </w:rPr>
      </w:pPr>
    </w:p>
    <w:p w14:paraId="76BD7A92" w14:textId="77777777" w:rsidR="0008257B" w:rsidRDefault="0008257B" w:rsidP="009832BA">
      <w:pPr>
        <w:rPr>
          <w:rFonts w:ascii="Arial" w:hAnsi="Arial" w:cs="Arial"/>
          <w:sz w:val="28"/>
          <w:szCs w:val="28"/>
        </w:rPr>
      </w:pPr>
    </w:p>
    <w:p w14:paraId="5E141F89" w14:textId="77777777" w:rsidR="0008257B" w:rsidRDefault="0008257B" w:rsidP="009832BA">
      <w:pPr>
        <w:rPr>
          <w:rFonts w:ascii="Arial" w:hAnsi="Arial" w:cs="Arial"/>
          <w:sz w:val="28"/>
          <w:szCs w:val="28"/>
        </w:rPr>
      </w:pPr>
    </w:p>
    <w:p w14:paraId="450AA535" w14:textId="77777777" w:rsidR="0008257B" w:rsidRDefault="0008257B" w:rsidP="009832BA">
      <w:pPr>
        <w:rPr>
          <w:rFonts w:ascii="Arial" w:hAnsi="Arial" w:cs="Arial"/>
          <w:sz w:val="28"/>
          <w:szCs w:val="28"/>
        </w:rPr>
      </w:pPr>
    </w:p>
    <w:p w14:paraId="4470C54F" w14:textId="77777777" w:rsidR="0008257B" w:rsidRDefault="0008257B" w:rsidP="009832BA">
      <w:pPr>
        <w:rPr>
          <w:rFonts w:ascii="Arial" w:hAnsi="Arial" w:cs="Arial"/>
          <w:sz w:val="28"/>
          <w:szCs w:val="28"/>
        </w:rPr>
      </w:pPr>
    </w:p>
    <w:p w14:paraId="354E467C" w14:textId="77777777" w:rsidR="0008257B" w:rsidRDefault="0008257B" w:rsidP="009832BA">
      <w:pPr>
        <w:rPr>
          <w:rFonts w:ascii="Arial" w:hAnsi="Arial" w:cs="Arial"/>
          <w:sz w:val="28"/>
          <w:szCs w:val="28"/>
        </w:rPr>
      </w:pPr>
    </w:p>
    <w:p w14:paraId="16F2D446" w14:textId="77777777" w:rsidR="0008257B" w:rsidRDefault="0008257B" w:rsidP="009832BA">
      <w:pPr>
        <w:rPr>
          <w:rFonts w:ascii="Arial" w:hAnsi="Arial" w:cs="Arial"/>
          <w:sz w:val="28"/>
          <w:szCs w:val="28"/>
        </w:rPr>
      </w:pPr>
    </w:p>
    <w:p w14:paraId="7CC63101" w14:textId="77777777" w:rsidR="0008257B" w:rsidRDefault="0008257B" w:rsidP="009832BA">
      <w:pPr>
        <w:rPr>
          <w:rFonts w:ascii="Arial" w:hAnsi="Arial" w:cs="Arial"/>
          <w:sz w:val="28"/>
          <w:szCs w:val="28"/>
        </w:rPr>
      </w:pPr>
    </w:p>
    <w:p w14:paraId="5A5300AD" w14:textId="77777777" w:rsidR="0008257B" w:rsidRDefault="0008257B" w:rsidP="009832BA">
      <w:pPr>
        <w:rPr>
          <w:rFonts w:ascii="Arial" w:hAnsi="Arial" w:cs="Arial"/>
          <w:sz w:val="28"/>
          <w:szCs w:val="28"/>
        </w:rPr>
      </w:pPr>
    </w:p>
    <w:p w14:paraId="3D4DDCDE" w14:textId="77777777" w:rsidR="0008257B" w:rsidRDefault="0008257B" w:rsidP="009832BA">
      <w:pPr>
        <w:rPr>
          <w:rFonts w:ascii="Arial" w:hAnsi="Arial" w:cs="Arial"/>
          <w:sz w:val="28"/>
          <w:szCs w:val="28"/>
        </w:rPr>
      </w:pPr>
    </w:p>
    <w:p w14:paraId="6F1EF954" w14:textId="77777777" w:rsidR="0008257B" w:rsidRDefault="0008257B" w:rsidP="009832BA">
      <w:pPr>
        <w:rPr>
          <w:rFonts w:ascii="Arial" w:hAnsi="Arial" w:cs="Arial"/>
          <w:sz w:val="28"/>
          <w:szCs w:val="28"/>
        </w:rPr>
      </w:pPr>
    </w:p>
    <w:p w14:paraId="124FECB3" w14:textId="77777777" w:rsidR="0008257B" w:rsidRDefault="0008257B" w:rsidP="009832BA">
      <w:pPr>
        <w:rPr>
          <w:rFonts w:ascii="Arial" w:hAnsi="Arial" w:cs="Arial"/>
          <w:sz w:val="28"/>
          <w:szCs w:val="28"/>
        </w:rPr>
      </w:pPr>
    </w:p>
    <w:p w14:paraId="1F385922" w14:textId="77777777" w:rsidR="0008257B" w:rsidRDefault="0008257B" w:rsidP="009832BA">
      <w:pPr>
        <w:rPr>
          <w:rFonts w:ascii="Arial" w:hAnsi="Arial" w:cs="Arial"/>
          <w:sz w:val="28"/>
          <w:szCs w:val="28"/>
        </w:rPr>
      </w:pPr>
    </w:p>
    <w:p w14:paraId="2694ED5B" w14:textId="77777777" w:rsidR="0008257B" w:rsidRDefault="0008257B" w:rsidP="009832BA">
      <w:pPr>
        <w:rPr>
          <w:rFonts w:ascii="Arial" w:hAnsi="Arial" w:cs="Arial"/>
          <w:sz w:val="28"/>
          <w:szCs w:val="28"/>
        </w:rPr>
      </w:pPr>
    </w:p>
    <w:p w14:paraId="7299302C" w14:textId="77777777" w:rsidR="0008257B" w:rsidRDefault="0008257B" w:rsidP="0008257B">
      <w:pPr>
        <w:rPr>
          <w:rFonts w:ascii="Arial" w:hAnsi="Arial" w:cs="Arial"/>
          <w:b/>
          <w:color w:val="0070C0"/>
          <w:sz w:val="40"/>
          <w:szCs w:val="52"/>
        </w:rPr>
      </w:pPr>
      <w:r>
        <w:rPr>
          <w:rFonts w:ascii="Arial" w:hAnsi="Arial" w:cs="Arial"/>
          <w:b/>
          <w:color w:val="0070C0"/>
          <w:sz w:val="40"/>
          <w:szCs w:val="52"/>
        </w:rPr>
        <w:lastRenderedPageBreak/>
        <w:t>REGISTRO DE OFERTA</w:t>
      </w:r>
    </w:p>
    <w:p w14:paraId="3A629274" w14:textId="5BE8C121" w:rsidR="0008257B" w:rsidRDefault="0008257B" w:rsidP="009832BA">
      <w:pPr>
        <w:rPr>
          <w:rFonts w:ascii="Arial" w:hAnsi="Arial" w:cs="Arial"/>
          <w:sz w:val="28"/>
          <w:szCs w:val="28"/>
        </w:rPr>
      </w:pPr>
      <w:r>
        <w:rPr>
          <w:noProof/>
          <w:lang w:eastAsia="es-CO"/>
        </w:rPr>
        <w:drawing>
          <wp:anchor distT="0" distB="0" distL="114300" distR="114300" simplePos="0" relativeHeight="251674624" behindDoc="0" locked="0" layoutInCell="1" allowOverlap="1" wp14:anchorId="65B79AAC" wp14:editId="7EBE891D">
            <wp:simplePos x="0" y="0"/>
            <wp:positionH relativeFrom="column">
              <wp:posOffset>3244215</wp:posOffset>
            </wp:positionH>
            <wp:positionV relativeFrom="paragraph">
              <wp:posOffset>274320</wp:posOffset>
            </wp:positionV>
            <wp:extent cx="2933700" cy="501015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DA057C" w14:textId="6C9DEA06" w:rsidR="0008257B" w:rsidRPr="009832BA" w:rsidRDefault="0008257B" w:rsidP="009832B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esta pantalla se consulta a las aplicaciones realizadas en los registros de ofertas que se aplico posteriormente con la opción de modificar lo ingresado.</w:t>
      </w:r>
    </w:p>
    <w:sectPr w:rsidR="0008257B" w:rsidRPr="009832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79EB39" w14:textId="77777777" w:rsidR="00F57EE5" w:rsidRDefault="00F57EE5" w:rsidP="00BE7195">
      <w:pPr>
        <w:spacing w:after="0" w:line="240" w:lineRule="auto"/>
      </w:pPr>
      <w:r>
        <w:separator/>
      </w:r>
    </w:p>
  </w:endnote>
  <w:endnote w:type="continuationSeparator" w:id="0">
    <w:p w14:paraId="5EB48198" w14:textId="77777777" w:rsidR="00F57EE5" w:rsidRDefault="00F57EE5" w:rsidP="00BE7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81ED15" w14:textId="77777777" w:rsidR="00F57EE5" w:rsidRDefault="00F57EE5" w:rsidP="00BE7195">
      <w:pPr>
        <w:spacing w:after="0" w:line="240" w:lineRule="auto"/>
      </w:pPr>
      <w:r>
        <w:separator/>
      </w:r>
    </w:p>
  </w:footnote>
  <w:footnote w:type="continuationSeparator" w:id="0">
    <w:p w14:paraId="652BA9AA" w14:textId="77777777" w:rsidR="00F57EE5" w:rsidRDefault="00F57EE5" w:rsidP="00BE7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243DCD"/>
    <w:multiLevelType w:val="hybridMultilevel"/>
    <w:tmpl w:val="37644D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15F"/>
    <w:rsid w:val="000378BA"/>
    <w:rsid w:val="00062B0D"/>
    <w:rsid w:val="000731BB"/>
    <w:rsid w:val="00077CE7"/>
    <w:rsid w:val="0008257B"/>
    <w:rsid w:val="000B5B25"/>
    <w:rsid w:val="0011701A"/>
    <w:rsid w:val="00124FE8"/>
    <w:rsid w:val="00186C09"/>
    <w:rsid w:val="001D6A2D"/>
    <w:rsid w:val="002617FB"/>
    <w:rsid w:val="002A5CDF"/>
    <w:rsid w:val="002C415F"/>
    <w:rsid w:val="0031086A"/>
    <w:rsid w:val="003E5251"/>
    <w:rsid w:val="003F53AF"/>
    <w:rsid w:val="00483880"/>
    <w:rsid w:val="00497D04"/>
    <w:rsid w:val="004A3C82"/>
    <w:rsid w:val="0053302E"/>
    <w:rsid w:val="005A07B1"/>
    <w:rsid w:val="0060266C"/>
    <w:rsid w:val="0069445B"/>
    <w:rsid w:val="006B5F9E"/>
    <w:rsid w:val="006C424B"/>
    <w:rsid w:val="006E5F64"/>
    <w:rsid w:val="007B48A0"/>
    <w:rsid w:val="007B7F55"/>
    <w:rsid w:val="007C124B"/>
    <w:rsid w:val="007D2C5C"/>
    <w:rsid w:val="00842CD0"/>
    <w:rsid w:val="0086229F"/>
    <w:rsid w:val="00863A21"/>
    <w:rsid w:val="008912DB"/>
    <w:rsid w:val="008F2766"/>
    <w:rsid w:val="009050E9"/>
    <w:rsid w:val="00916AFB"/>
    <w:rsid w:val="009832BA"/>
    <w:rsid w:val="009F05E9"/>
    <w:rsid w:val="00A05947"/>
    <w:rsid w:val="00A433C3"/>
    <w:rsid w:val="00B66560"/>
    <w:rsid w:val="00B86241"/>
    <w:rsid w:val="00BD4673"/>
    <w:rsid w:val="00BE7195"/>
    <w:rsid w:val="00C5356E"/>
    <w:rsid w:val="00C626BA"/>
    <w:rsid w:val="00CD73A6"/>
    <w:rsid w:val="00D37803"/>
    <w:rsid w:val="00D61EC5"/>
    <w:rsid w:val="00E07216"/>
    <w:rsid w:val="00E27BBF"/>
    <w:rsid w:val="00E4592D"/>
    <w:rsid w:val="00E5493C"/>
    <w:rsid w:val="00E8592B"/>
    <w:rsid w:val="00E928B8"/>
    <w:rsid w:val="00E953F4"/>
    <w:rsid w:val="00EA5D12"/>
    <w:rsid w:val="00EC0BB4"/>
    <w:rsid w:val="00F079B0"/>
    <w:rsid w:val="00F20558"/>
    <w:rsid w:val="00F57EE5"/>
    <w:rsid w:val="00F93613"/>
    <w:rsid w:val="00FA19B6"/>
    <w:rsid w:val="00FC59FE"/>
    <w:rsid w:val="00FC61EE"/>
    <w:rsid w:val="00FE069A"/>
    <w:rsid w:val="00FE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05FA3"/>
  <w15:chartTrackingRefBased/>
  <w15:docId w15:val="{3E201508-BB49-44FE-8494-F5B6B3AA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59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71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7195"/>
  </w:style>
  <w:style w:type="paragraph" w:styleId="Piedepgina">
    <w:name w:val="footer"/>
    <w:basedOn w:val="Normal"/>
    <w:link w:val="PiedepginaCar"/>
    <w:uiPriority w:val="99"/>
    <w:unhideWhenUsed/>
    <w:rsid w:val="00BE71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7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8AA47-1CB0-4962-B25E-8FAEC9087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Daniel Jurado Perez</dc:creator>
  <cp:keywords/>
  <dc:description/>
  <cp:lastModifiedBy>Kevin Rodriguez</cp:lastModifiedBy>
  <cp:revision>23</cp:revision>
  <dcterms:created xsi:type="dcterms:W3CDTF">2019-12-14T15:12:00Z</dcterms:created>
  <dcterms:modified xsi:type="dcterms:W3CDTF">2019-12-15T00:09:00Z</dcterms:modified>
</cp:coreProperties>
</file>