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ED468" w14:textId="77777777" w:rsidR="005B5049" w:rsidRPr="002B7438" w:rsidRDefault="005B5049" w:rsidP="002B7438">
      <w:pPr>
        <w:pStyle w:val="Encabezado"/>
        <w:jc w:val="center"/>
        <w:rPr>
          <w:b/>
          <w:sz w:val="48"/>
        </w:rPr>
      </w:pPr>
    </w:p>
    <w:p w14:paraId="20475427" w14:textId="77777777" w:rsidR="002B7438" w:rsidRDefault="002B7438" w:rsidP="002B7438">
      <w:pPr>
        <w:pStyle w:val="Encabezado"/>
        <w:jc w:val="center"/>
        <w:rPr>
          <w:rFonts w:cs="Arial"/>
          <w:b/>
          <w:sz w:val="56"/>
        </w:rPr>
      </w:pPr>
    </w:p>
    <w:p w14:paraId="6B7422C0" w14:textId="77777777" w:rsidR="002B7438" w:rsidRDefault="002B7438" w:rsidP="002B7438">
      <w:pPr>
        <w:pStyle w:val="Encabezado"/>
        <w:jc w:val="center"/>
        <w:rPr>
          <w:rFonts w:cs="Arial"/>
          <w:b/>
          <w:sz w:val="56"/>
        </w:rPr>
      </w:pPr>
    </w:p>
    <w:p w14:paraId="6165FDA2" w14:textId="58A20C2E" w:rsidR="005B5049" w:rsidRPr="004F3680" w:rsidRDefault="002B7438" w:rsidP="004F3680">
      <w:pPr>
        <w:pStyle w:val="Encabezado"/>
        <w:ind w:left="2977" w:hanging="2410"/>
        <w:jc w:val="left"/>
        <w:rPr>
          <w:rFonts w:ascii="Raleway" w:hAnsi="Raleway" w:cs="Arial"/>
          <w:b/>
          <w:sz w:val="52"/>
          <w:szCs w:val="52"/>
        </w:rPr>
      </w:pPr>
      <w:r w:rsidRPr="004F3680">
        <w:rPr>
          <w:rFonts w:ascii="Raleway" w:hAnsi="Raleway" w:cs="Arial"/>
          <w:b/>
          <w:color w:val="FF5900"/>
          <w:sz w:val="52"/>
          <w:szCs w:val="52"/>
        </w:rPr>
        <w:t>Módulo:</w:t>
      </w:r>
      <w:r w:rsidRPr="004F3680">
        <w:rPr>
          <w:rFonts w:ascii="Raleway" w:hAnsi="Raleway" w:cs="Arial"/>
          <w:b/>
          <w:sz w:val="52"/>
          <w:szCs w:val="52"/>
        </w:rPr>
        <w:t xml:space="preserve"> </w:t>
      </w:r>
      <w:r w:rsidR="00566F35" w:rsidRPr="00566F35">
        <w:rPr>
          <w:rFonts w:ascii="Raleway" w:hAnsi="Raleway" w:cs="Arial"/>
          <w:b/>
          <w:sz w:val="52"/>
          <w:szCs w:val="52"/>
        </w:rPr>
        <w:t xml:space="preserve">ADM1929 - Business </w:t>
      </w:r>
      <w:proofErr w:type="spellStart"/>
      <w:r w:rsidR="00566F35" w:rsidRPr="00566F35">
        <w:rPr>
          <w:rFonts w:ascii="Raleway" w:hAnsi="Raleway" w:cs="Arial"/>
          <w:b/>
          <w:sz w:val="52"/>
          <w:szCs w:val="52"/>
        </w:rPr>
        <w:t>understanding</w:t>
      </w:r>
      <w:proofErr w:type="spellEnd"/>
      <w:r w:rsidR="00566F35" w:rsidRPr="00566F35">
        <w:rPr>
          <w:rFonts w:ascii="Raleway" w:hAnsi="Raleway" w:cs="Arial"/>
          <w:b/>
          <w:sz w:val="52"/>
          <w:szCs w:val="52"/>
        </w:rPr>
        <w:t>: Pensamiento analítico basado en datos. - (A56)</w:t>
      </w:r>
    </w:p>
    <w:p w14:paraId="20C0209F" w14:textId="77777777" w:rsidR="002B7438" w:rsidRPr="00AC18EF" w:rsidRDefault="002B7438" w:rsidP="004F3680">
      <w:pPr>
        <w:pStyle w:val="Encabezado"/>
        <w:ind w:left="3261" w:hanging="2410"/>
        <w:jc w:val="left"/>
        <w:rPr>
          <w:rFonts w:ascii="Raleway" w:hAnsi="Raleway" w:cs="Arial"/>
          <w:b/>
          <w:sz w:val="56"/>
        </w:rPr>
      </w:pPr>
    </w:p>
    <w:p w14:paraId="53FD6863" w14:textId="3EAC3793" w:rsidR="002B7438" w:rsidRDefault="002B7438" w:rsidP="00566F35">
      <w:pPr>
        <w:pStyle w:val="Encabezado"/>
        <w:ind w:left="3261" w:hanging="2694"/>
        <w:jc w:val="left"/>
        <w:rPr>
          <w:rFonts w:ascii="Raleway" w:hAnsi="Raleway"/>
          <w:b/>
          <w:sz w:val="28"/>
        </w:rPr>
      </w:pPr>
      <w:r w:rsidRPr="004F3680">
        <w:rPr>
          <w:rFonts w:ascii="Raleway" w:hAnsi="Raleway" w:cs="Arial"/>
          <w:b/>
          <w:color w:val="FF5900"/>
          <w:sz w:val="52"/>
          <w:szCs w:val="52"/>
        </w:rPr>
        <w:t>Actividad:</w:t>
      </w:r>
      <w:r w:rsidR="008822D6" w:rsidRPr="004F3680">
        <w:rPr>
          <w:rFonts w:ascii="Raleway" w:hAnsi="Raleway" w:cs="Arial"/>
          <w:b/>
          <w:color w:val="FF5900"/>
          <w:sz w:val="52"/>
          <w:szCs w:val="52"/>
        </w:rPr>
        <w:t xml:space="preserve"> </w:t>
      </w:r>
      <w:r w:rsidR="00566F35">
        <w:rPr>
          <w:rFonts w:ascii="Raleway" w:hAnsi="Raleway" w:cs="Arial"/>
          <w:b/>
          <w:color w:val="000000" w:themeColor="text1"/>
          <w:sz w:val="52"/>
          <w:szCs w:val="52"/>
        </w:rPr>
        <w:t>Reto de aprendizaje 5. Una propia definición de ciencia de datos.</w:t>
      </w:r>
    </w:p>
    <w:p w14:paraId="3B9A921B" w14:textId="77777777" w:rsidR="00AC18EF" w:rsidRPr="00AC18EF" w:rsidRDefault="00AC18EF" w:rsidP="005A4DBB">
      <w:pPr>
        <w:ind w:left="2694"/>
        <w:rPr>
          <w:rFonts w:ascii="Raleway" w:hAnsi="Raleway"/>
          <w:b/>
          <w:sz w:val="28"/>
        </w:rPr>
      </w:pPr>
    </w:p>
    <w:p w14:paraId="33E3DE1E" w14:textId="77777777" w:rsidR="002B7438" w:rsidRPr="00AC18EF" w:rsidRDefault="002B7438" w:rsidP="005A4DBB">
      <w:pPr>
        <w:ind w:left="2694"/>
        <w:rPr>
          <w:rFonts w:ascii="Raleway" w:hAnsi="Raleway"/>
          <w:b/>
          <w:sz w:val="32"/>
        </w:rPr>
      </w:pPr>
    </w:p>
    <w:p w14:paraId="47CCE33D" w14:textId="08BA9BF8" w:rsidR="002B7438" w:rsidRPr="00AC18EF" w:rsidRDefault="002B7438" w:rsidP="005A4DBB">
      <w:pPr>
        <w:ind w:left="709"/>
        <w:jc w:val="left"/>
        <w:rPr>
          <w:rFonts w:ascii="Raleway" w:hAnsi="Raleway"/>
          <w:b/>
          <w:sz w:val="40"/>
        </w:rPr>
      </w:pPr>
      <w:r w:rsidRPr="00AC18EF">
        <w:rPr>
          <w:rFonts w:ascii="Raleway" w:hAnsi="Raleway"/>
          <w:b/>
          <w:color w:val="FF5900"/>
          <w:sz w:val="40"/>
        </w:rPr>
        <w:t>Nombre:</w:t>
      </w:r>
      <w:r w:rsidR="008822D6">
        <w:rPr>
          <w:rFonts w:ascii="Raleway" w:hAnsi="Raleway"/>
          <w:b/>
          <w:sz w:val="40"/>
        </w:rPr>
        <w:t xml:space="preserve"> </w:t>
      </w:r>
      <w:r w:rsidR="00566F35">
        <w:rPr>
          <w:rFonts w:ascii="Raleway" w:hAnsi="Raleway"/>
          <w:b/>
          <w:color w:val="000000" w:themeColor="text1"/>
          <w:sz w:val="40"/>
        </w:rPr>
        <w:t>Mondragón Miranda Néstor Yair</w:t>
      </w:r>
    </w:p>
    <w:p w14:paraId="7D605950" w14:textId="77777777" w:rsidR="00566F35" w:rsidRDefault="002B7438" w:rsidP="005A4DBB">
      <w:pPr>
        <w:ind w:left="709"/>
        <w:jc w:val="left"/>
        <w:rPr>
          <w:rFonts w:ascii="Raleway" w:hAnsi="Raleway"/>
          <w:b/>
          <w:color w:val="000000" w:themeColor="text1"/>
          <w:sz w:val="40"/>
        </w:rPr>
      </w:pPr>
      <w:r w:rsidRPr="00AC18EF">
        <w:rPr>
          <w:rFonts w:ascii="Raleway" w:hAnsi="Raleway"/>
          <w:b/>
          <w:color w:val="FF5900"/>
          <w:sz w:val="40"/>
        </w:rPr>
        <w:t>Asesor:</w:t>
      </w:r>
      <w:r w:rsidR="008822D6">
        <w:rPr>
          <w:rFonts w:ascii="Raleway" w:hAnsi="Raleway"/>
          <w:b/>
          <w:color w:val="FF5900"/>
          <w:sz w:val="40"/>
        </w:rPr>
        <w:t xml:space="preserve"> </w:t>
      </w:r>
      <w:r w:rsidR="00566F35" w:rsidRPr="00566F35">
        <w:rPr>
          <w:rFonts w:ascii="Raleway" w:hAnsi="Raleway"/>
          <w:b/>
          <w:color w:val="000000" w:themeColor="text1"/>
          <w:sz w:val="40"/>
        </w:rPr>
        <w:t>Adriana Ávalos Vargas</w:t>
      </w:r>
    </w:p>
    <w:p w14:paraId="36EB4A65" w14:textId="33A8661F" w:rsidR="002B7438" w:rsidRPr="00AC18EF" w:rsidRDefault="002B7438" w:rsidP="005A4DBB">
      <w:pPr>
        <w:ind w:left="709"/>
        <w:jc w:val="left"/>
        <w:rPr>
          <w:rFonts w:ascii="Raleway" w:hAnsi="Raleway"/>
          <w:b/>
          <w:sz w:val="40"/>
        </w:rPr>
      </w:pPr>
      <w:r w:rsidRPr="00AC18EF">
        <w:rPr>
          <w:rFonts w:ascii="Raleway" w:hAnsi="Raleway"/>
          <w:b/>
          <w:color w:val="FF5900"/>
          <w:sz w:val="40"/>
        </w:rPr>
        <w:t>Fecha:</w:t>
      </w:r>
      <w:r w:rsidR="008822D6">
        <w:rPr>
          <w:rFonts w:ascii="Raleway" w:hAnsi="Raleway"/>
          <w:b/>
          <w:sz w:val="40"/>
        </w:rPr>
        <w:t xml:space="preserve"> </w:t>
      </w:r>
      <w:r w:rsidR="00566F35">
        <w:rPr>
          <w:rFonts w:ascii="Raleway" w:hAnsi="Raleway"/>
          <w:b/>
          <w:color w:val="000000" w:themeColor="text1"/>
          <w:sz w:val="40"/>
        </w:rPr>
        <w:t>06/03/2024</w:t>
      </w:r>
    </w:p>
    <w:p w14:paraId="7B91E2DF" w14:textId="77777777" w:rsidR="002B7438" w:rsidRDefault="002B7438" w:rsidP="002B7438">
      <w:pPr>
        <w:jc w:val="center"/>
        <w:rPr>
          <w:b/>
          <w:sz w:val="40"/>
        </w:rPr>
      </w:pPr>
    </w:p>
    <w:p w14:paraId="26B99194" w14:textId="77777777" w:rsidR="002B7438" w:rsidRDefault="002B7438" w:rsidP="00AC18EF">
      <w:pPr>
        <w:rPr>
          <w:b/>
          <w:sz w:val="40"/>
        </w:rPr>
      </w:pPr>
    </w:p>
    <w:p w14:paraId="3812AB50" w14:textId="77777777" w:rsidR="00AC18EF" w:rsidRDefault="00AC18EF">
      <w:pPr>
        <w:spacing w:line="259" w:lineRule="auto"/>
        <w:jc w:val="left"/>
        <w:rPr>
          <w:rFonts w:ascii="Raleway" w:hAnsi="Raleway"/>
        </w:rPr>
      </w:pPr>
      <w:r>
        <w:rPr>
          <w:rFonts w:ascii="Raleway" w:hAnsi="Raleway"/>
        </w:rPr>
        <w:br w:type="page"/>
      </w:r>
    </w:p>
    <w:p w14:paraId="3F430004" w14:textId="1C24B802" w:rsidR="002B7438" w:rsidRPr="00CA5990" w:rsidRDefault="006A5B14" w:rsidP="006A5B14">
      <w:pPr>
        <w:ind w:firstLine="708"/>
      </w:pPr>
      <w:r w:rsidRPr="00CA5990">
        <w:lastRenderedPageBreak/>
        <w:t>El concepto de ciencia de datos es relativamente nuevo, y no hay una definición exacta. Podemos intentar dar una descripción simple como la que da</w:t>
      </w:r>
      <w:r w:rsidRPr="00CA5990">
        <w:t xml:space="preserve"> Cassie </w:t>
      </w:r>
      <w:proofErr w:type="spellStart"/>
      <w:r w:rsidRPr="00CA5990">
        <w:t>Kozyrkov</w:t>
      </w:r>
      <w:proofErr w:type="spellEnd"/>
      <w:r w:rsidRPr="00CA5990">
        <w:t xml:space="preserve">, “La ciencia de datos es la disciplina de hacer que los datos sean útiles” (Cassie </w:t>
      </w:r>
      <w:proofErr w:type="spellStart"/>
      <w:r w:rsidRPr="00CA5990">
        <w:t>Kozyrkob</w:t>
      </w:r>
      <w:proofErr w:type="spellEnd"/>
      <w:r w:rsidRPr="00CA5990">
        <w:t>, 2023), u otra más detallada como la que da Amazon, “</w:t>
      </w:r>
      <w:r w:rsidRPr="00CA5990">
        <w:t>Es un enfoque multidisciplinario que combina principios y prácticas del campo de las matemáticas, la estadística, la inteligencia artificial y la ingeniería de computación para analizar grandes cantidades de datos</w:t>
      </w:r>
      <w:r w:rsidRPr="00CA5990">
        <w:t>” (</w:t>
      </w:r>
      <w:r w:rsidRPr="00CA5990">
        <w:t xml:space="preserve">Amazon Web </w:t>
      </w:r>
      <w:proofErr w:type="spellStart"/>
      <w:r w:rsidRPr="00CA5990">
        <w:t>Services</w:t>
      </w:r>
      <w:proofErr w:type="spellEnd"/>
      <w:r w:rsidRPr="00CA5990">
        <w:t>, 2023)</w:t>
      </w:r>
      <w:r w:rsidRPr="00CA5990">
        <w:t>.</w:t>
      </w:r>
    </w:p>
    <w:p w14:paraId="4C4D0E7B" w14:textId="77777777" w:rsidR="00350862" w:rsidRDefault="006A5B14" w:rsidP="006A5B14">
      <w:pPr>
        <w:ind w:firstLine="708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La ciencia de datos</w:t>
      </w:r>
      <w:r w:rsidR="00350862">
        <w:rPr>
          <w:rFonts w:asciiTheme="minorHAnsi" w:hAnsiTheme="minorHAnsi" w:cstheme="minorHAnsi"/>
          <w:color w:val="000000" w:themeColor="text1"/>
        </w:rPr>
        <w:t xml:space="preserve"> podría considerarse como un </w:t>
      </w:r>
      <w:r>
        <w:rPr>
          <w:rFonts w:asciiTheme="minorHAnsi" w:hAnsiTheme="minorHAnsi" w:cstheme="minorHAnsi"/>
          <w:color w:val="000000" w:themeColor="text1"/>
        </w:rPr>
        <w:t>c</w:t>
      </w:r>
      <w:r w:rsidR="00350862">
        <w:rPr>
          <w:rFonts w:asciiTheme="minorHAnsi" w:hAnsiTheme="minorHAnsi" w:cstheme="minorHAnsi"/>
          <w:color w:val="000000" w:themeColor="text1"/>
        </w:rPr>
        <w:t xml:space="preserve">ampo </w:t>
      </w:r>
      <w:r>
        <w:rPr>
          <w:rFonts w:asciiTheme="minorHAnsi" w:hAnsiTheme="minorHAnsi" w:cstheme="minorHAnsi"/>
          <w:color w:val="000000" w:themeColor="text1"/>
        </w:rPr>
        <w:t xml:space="preserve">que </w:t>
      </w:r>
      <w:r w:rsidR="00CA5990">
        <w:rPr>
          <w:rFonts w:asciiTheme="minorHAnsi" w:hAnsiTheme="minorHAnsi" w:cstheme="minorHAnsi"/>
          <w:color w:val="000000" w:themeColor="text1"/>
        </w:rPr>
        <w:t>involucra varias disciplinas, como lo son la ingeniería de datos, la estadística, la probabilidad, las matemáticas, y otras más específicas del área donde se pretenda aplicar</w:t>
      </w:r>
      <w:r w:rsidR="00350862">
        <w:rPr>
          <w:rFonts w:asciiTheme="minorHAnsi" w:hAnsiTheme="minorHAnsi" w:cstheme="minorHAnsi"/>
          <w:color w:val="000000" w:themeColor="text1"/>
        </w:rPr>
        <w:t xml:space="preserve"> (De acuerdo a la lógica del negocio o simplemente el problema que se desea tratar)</w:t>
      </w:r>
      <w:r w:rsidR="00CA5990">
        <w:rPr>
          <w:rFonts w:asciiTheme="minorHAnsi" w:hAnsiTheme="minorHAnsi" w:cstheme="minorHAnsi"/>
          <w:color w:val="000000" w:themeColor="text1"/>
        </w:rPr>
        <w:t>.</w:t>
      </w:r>
    </w:p>
    <w:p w14:paraId="3BD8E35A" w14:textId="4695B2AC" w:rsidR="006A5B14" w:rsidRDefault="00CA5990" w:rsidP="00113F5D">
      <w:pPr>
        <w:ind w:firstLine="708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 xml:space="preserve"> Podría verse como una serie de pasos que </w:t>
      </w:r>
      <w:r w:rsidR="00113F5D">
        <w:rPr>
          <w:rFonts w:asciiTheme="minorHAnsi" w:hAnsiTheme="minorHAnsi" w:cstheme="minorHAnsi"/>
          <w:color w:val="000000" w:themeColor="text1"/>
        </w:rPr>
        <w:t>inician</w:t>
      </w:r>
      <w:r>
        <w:rPr>
          <w:rFonts w:asciiTheme="minorHAnsi" w:hAnsiTheme="minorHAnsi" w:cstheme="minorHAnsi"/>
          <w:color w:val="000000" w:themeColor="text1"/>
        </w:rPr>
        <w:t xml:space="preserve"> desde la obtención de los datos de fuentes no estructuradas (En resumen datos no procesados, que no provengan de una tabla</w:t>
      </w:r>
      <w:r w:rsidR="00113F5D">
        <w:rPr>
          <w:rFonts w:asciiTheme="minorHAnsi" w:hAnsiTheme="minorHAnsi" w:cstheme="minorHAnsi"/>
          <w:color w:val="000000" w:themeColor="text1"/>
        </w:rPr>
        <w:t>, pues estos conforman la mayor parte de la data disponible en cualquier empresa, como lo pueden ser documentos de texto, videos, audios, imágenes, correos, etc.</w:t>
      </w:r>
      <w:r>
        <w:rPr>
          <w:rFonts w:asciiTheme="minorHAnsi" w:hAnsiTheme="minorHAnsi" w:cstheme="minorHAnsi"/>
          <w:color w:val="000000" w:themeColor="text1"/>
        </w:rPr>
        <w:t xml:space="preserve">), </w:t>
      </w:r>
      <w:r w:rsidR="00350862">
        <w:rPr>
          <w:rFonts w:asciiTheme="minorHAnsi" w:hAnsiTheme="minorHAnsi" w:cstheme="minorHAnsi"/>
          <w:color w:val="000000" w:themeColor="text1"/>
        </w:rPr>
        <w:t>siguiendo con su procesamiento, como podría ser la limpieza de los mismos, la detección de valores atípicos, el realizar un análisis exploratorio (</w:t>
      </w:r>
      <w:proofErr w:type="spellStart"/>
      <w:r w:rsidR="00350862">
        <w:rPr>
          <w:rFonts w:asciiTheme="minorHAnsi" w:hAnsiTheme="minorHAnsi" w:cstheme="minorHAnsi"/>
          <w:color w:val="000000" w:themeColor="text1"/>
        </w:rPr>
        <w:t>EDA’s</w:t>
      </w:r>
      <w:proofErr w:type="spellEnd"/>
      <w:r w:rsidR="00350862">
        <w:rPr>
          <w:rFonts w:asciiTheme="minorHAnsi" w:hAnsiTheme="minorHAnsi" w:cstheme="minorHAnsi"/>
          <w:color w:val="000000" w:themeColor="text1"/>
        </w:rPr>
        <w:t xml:space="preserve">), su visualización, (Esto podría considerarse dentro del paso de su análisis, pues su objetivo es el de describir y entender mejor los datos a tratar), la analítica de estos (Aplicación de técnicas estadísticas para su análisis con el fin de encontrar soluciones a problemas específicos), </w:t>
      </w:r>
      <w:r w:rsidR="00113F5D">
        <w:rPr>
          <w:rFonts w:asciiTheme="minorHAnsi" w:hAnsiTheme="minorHAnsi" w:cstheme="minorHAnsi"/>
          <w:color w:val="000000" w:themeColor="text1"/>
        </w:rPr>
        <w:t xml:space="preserve">y la minería de ellos, todo con el fin de extraer conocimiento útil, para facilitar el proceso de toma de decisiones de alguna empresa. </w:t>
      </w:r>
    </w:p>
    <w:p w14:paraId="53BA1093" w14:textId="77777777" w:rsidR="006A5B14" w:rsidRDefault="006A5B14" w:rsidP="006A5B14">
      <w:pPr>
        <w:rPr>
          <w:rFonts w:asciiTheme="minorHAnsi" w:hAnsiTheme="minorHAnsi" w:cstheme="minorHAnsi"/>
          <w:color w:val="000000" w:themeColor="text1"/>
        </w:rPr>
      </w:pPr>
    </w:p>
    <w:p w14:paraId="2F284808" w14:textId="77777777" w:rsidR="006A5B14" w:rsidRDefault="006A5B14" w:rsidP="006A5B14">
      <w:pPr>
        <w:rPr>
          <w:rFonts w:asciiTheme="minorHAnsi" w:hAnsiTheme="minorHAnsi" w:cstheme="minorHAnsi"/>
          <w:color w:val="000000" w:themeColor="text1"/>
        </w:rPr>
      </w:pPr>
    </w:p>
    <w:p w14:paraId="00F3F3A4" w14:textId="77777777" w:rsidR="006A5B14" w:rsidRDefault="006A5B14" w:rsidP="006A5B14">
      <w:pPr>
        <w:rPr>
          <w:rFonts w:asciiTheme="minorHAnsi" w:hAnsiTheme="minorHAnsi" w:cstheme="minorHAnsi"/>
          <w:color w:val="000000" w:themeColor="text1"/>
        </w:rPr>
      </w:pPr>
    </w:p>
    <w:p w14:paraId="25F7ED90" w14:textId="295E35CE" w:rsidR="006A5B14" w:rsidRPr="006A5B14" w:rsidRDefault="006A5B14" w:rsidP="006A5B14">
      <w:pPr>
        <w:pStyle w:val="Prrafodelista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</w:rPr>
      </w:pPr>
      <w:r>
        <w:rPr>
          <w:rFonts w:cs="Arial"/>
          <w:color w:val="1F1F1F"/>
          <w:shd w:val="clear" w:color="auto" w:fill="FFFFFF"/>
        </w:rPr>
        <w:t xml:space="preserve">Pérez, J. (2023, 14 de noviembre). ¿Qué diablos es ciencia de datos? Datos y Ciencia. </w:t>
      </w:r>
      <w:hyperlink r:id="rId7" w:tgtFrame="_blank" w:history="1">
        <w:r>
          <w:rPr>
            <w:rStyle w:val="Hipervnculo"/>
            <w:rFonts w:cs="Arial"/>
            <w:shd w:val="clear" w:color="auto" w:fill="FFFFFF"/>
          </w:rPr>
          <w:t>https://medium.com/datos-y-ciencia/qu%C3%A9-diablos-es-ciencia-de-datos-f1c8c7add107</w:t>
        </w:r>
      </w:hyperlink>
    </w:p>
    <w:p w14:paraId="29727F1F" w14:textId="40D31115" w:rsidR="006A5B14" w:rsidRPr="006A5B14" w:rsidRDefault="006A5B14" w:rsidP="006A5B14">
      <w:pPr>
        <w:pStyle w:val="Prrafodelista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</w:rPr>
      </w:pPr>
      <w:r>
        <w:rPr>
          <w:rFonts w:cs="Arial"/>
          <w:color w:val="1F1F1F"/>
          <w:shd w:val="clear" w:color="auto" w:fill="FFFFFF"/>
        </w:rPr>
        <w:t xml:space="preserve">Amazon Web </w:t>
      </w:r>
      <w:proofErr w:type="spellStart"/>
      <w:r>
        <w:rPr>
          <w:rFonts w:cs="Arial"/>
          <w:color w:val="1F1F1F"/>
          <w:shd w:val="clear" w:color="auto" w:fill="FFFFFF"/>
        </w:rPr>
        <w:t>Services</w:t>
      </w:r>
      <w:proofErr w:type="spellEnd"/>
      <w:r>
        <w:rPr>
          <w:rFonts w:cs="Arial"/>
          <w:color w:val="1F1F1F"/>
          <w:shd w:val="clear" w:color="auto" w:fill="FFFFFF"/>
        </w:rPr>
        <w:t xml:space="preserve">. (2023). ¿Qué es la ciencia de datos? [Página web]. </w:t>
      </w:r>
      <w:hyperlink r:id="rId8" w:tgtFrame="_blank" w:history="1">
        <w:r>
          <w:rPr>
            <w:rStyle w:val="Hipervnculo"/>
            <w:rFonts w:cs="Arial"/>
            <w:shd w:val="clear" w:color="auto" w:fill="FFFFFF"/>
          </w:rPr>
          <w:t>https://aws.amazon.com/es/what-is/data-science/</w:t>
        </w:r>
      </w:hyperlink>
    </w:p>
    <w:sectPr w:rsidR="006A5B14" w:rsidRPr="006A5B14" w:rsidSect="00A3663D">
      <w:headerReference w:type="default" r:id="rId9"/>
      <w:footerReference w:type="default" r:id="rId10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2AC074" w14:textId="77777777" w:rsidR="00A3663D" w:rsidRDefault="00A3663D" w:rsidP="005E5DA3">
      <w:pPr>
        <w:spacing w:after="0" w:line="240" w:lineRule="auto"/>
      </w:pPr>
      <w:r>
        <w:separator/>
      </w:r>
    </w:p>
  </w:endnote>
  <w:endnote w:type="continuationSeparator" w:id="0">
    <w:p w14:paraId="31518623" w14:textId="77777777" w:rsidR="00A3663D" w:rsidRDefault="00A3663D" w:rsidP="005E5D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ED7D31" w:themeColor="accent2"/>
      </w:rPr>
      <w:id w:val="-1920699942"/>
      <w:docPartObj>
        <w:docPartGallery w:val="Page Numbers (Bottom of Page)"/>
        <w:docPartUnique/>
      </w:docPartObj>
    </w:sdtPr>
    <w:sdtContent>
      <w:p w14:paraId="167B6EFA" w14:textId="77777777" w:rsidR="005B5049" w:rsidRPr="005B5049" w:rsidRDefault="005B5049">
        <w:pPr>
          <w:pStyle w:val="Piedepgina"/>
          <w:jc w:val="right"/>
          <w:rPr>
            <w:color w:val="ED7D31" w:themeColor="accent2"/>
          </w:rPr>
        </w:pPr>
        <w:r w:rsidRPr="005B5049">
          <w:rPr>
            <w:color w:val="ED7D31" w:themeColor="accent2"/>
          </w:rPr>
          <w:fldChar w:fldCharType="begin"/>
        </w:r>
        <w:r w:rsidRPr="005B5049">
          <w:rPr>
            <w:color w:val="ED7D31" w:themeColor="accent2"/>
          </w:rPr>
          <w:instrText>PAGE   \* MERGEFORMAT</w:instrText>
        </w:r>
        <w:r w:rsidRPr="005B5049">
          <w:rPr>
            <w:color w:val="ED7D31" w:themeColor="accent2"/>
          </w:rPr>
          <w:fldChar w:fldCharType="separate"/>
        </w:r>
        <w:r w:rsidR="000563F1" w:rsidRPr="000563F1">
          <w:rPr>
            <w:noProof/>
            <w:color w:val="ED7D31" w:themeColor="accent2"/>
            <w:lang w:val="es-ES"/>
          </w:rPr>
          <w:t>2</w:t>
        </w:r>
        <w:r w:rsidRPr="005B5049">
          <w:rPr>
            <w:color w:val="ED7D31" w:themeColor="accent2"/>
          </w:rPr>
          <w:fldChar w:fldCharType="end"/>
        </w:r>
      </w:p>
    </w:sdtContent>
  </w:sdt>
  <w:p w14:paraId="185D1EBA" w14:textId="77777777" w:rsidR="005B5049" w:rsidRPr="005B5049" w:rsidRDefault="005B5049">
    <w:pPr>
      <w:pStyle w:val="Piedepgina"/>
      <w:rPr>
        <w:color w:val="ED7D31" w:themeColor="accent2"/>
      </w:rPr>
    </w:pPr>
    <w:r>
      <w:rPr>
        <w:color w:val="ED7D31" w:themeColor="accent2"/>
      </w:rPr>
      <w:t>Actividad de Desarrollo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C188B5" w14:textId="77777777" w:rsidR="00A3663D" w:rsidRDefault="00A3663D" w:rsidP="005E5DA3">
      <w:pPr>
        <w:spacing w:after="0" w:line="240" w:lineRule="auto"/>
      </w:pPr>
      <w:r>
        <w:separator/>
      </w:r>
    </w:p>
  </w:footnote>
  <w:footnote w:type="continuationSeparator" w:id="0">
    <w:p w14:paraId="1B272487" w14:textId="77777777" w:rsidR="00A3663D" w:rsidRDefault="00A3663D" w:rsidP="005E5D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EA4286" w14:textId="77777777" w:rsidR="005E5DA3" w:rsidRPr="005E5DA3" w:rsidRDefault="00873A36" w:rsidP="005B5049">
    <w:pPr>
      <w:pStyle w:val="Encabezado"/>
      <w:ind w:firstLine="708"/>
      <w:rPr>
        <w:rFonts w:cs="Arial"/>
        <w:b/>
        <w:color w:val="ED7D31" w:themeColor="accent2"/>
      </w:rPr>
    </w:pPr>
    <w:r>
      <w:rPr>
        <w:rFonts w:cs="Arial"/>
        <w:b/>
        <w:noProof/>
        <w:color w:val="ED7D31" w:themeColor="accent2"/>
        <w:lang w:eastAsia="es-MX"/>
      </w:rPr>
      <w:drawing>
        <wp:anchor distT="0" distB="0" distL="114300" distR="114300" simplePos="0" relativeHeight="251658240" behindDoc="1" locked="0" layoutInCell="1" allowOverlap="1" wp14:anchorId="7A9BA8D3" wp14:editId="40A895FF">
          <wp:simplePos x="0" y="0"/>
          <wp:positionH relativeFrom="margin">
            <wp:posOffset>-657860</wp:posOffset>
          </wp:positionH>
          <wp:positionV relativeFrom="margin">
            <wp:posOffset>-975360</wp:posOffset>
          </wp:positionV>
          <wp:extent cx="7756571" cy="10044000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HM para Actividad_Propuesta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6571" cy="10044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B06C54E" w14:textId="77777777" w:rsidR="005E5DA3" w:rsidRDefault="005E5DA3" w:rsidP="005B5049">
    <w:pPr>
      <w:pStyle w:val="Encabezado"/>
    </w:pPr>
  </w:p>
  <w:p w14:paraId="6DCC04C5" w14:textId="77777777" w:rsidR="005B5049" w:rsidRPr="005E5DA3" w:rsidRDefault="005B5049">
    <w:pPr>
      <w:pStyle w:val="Encabezado"/>
      <w:rPr>
        <w:rFonts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9635B7"/>
    <w:multiLevelType w:val="hybridMultilevel"/>
    <w:tmpl w:val="D7C067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6939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128" w:allStyles="0" w:customStyles="0" w:latentStyles="0" w:stylesInUse="1" w:headingStyles="1" w:numberingStyles="0" w:tableStyles="0" w:directFormattingOnRuns="1" w:directFormattingOnParagraphs="0" w:directFormattingOnNumbering="0" w:directFormattingOnTables="0" w:clearFormatting="1" w:top3HeadingStyles="0" w:visibleStyles="0" w:alternateStyleNames="0"/>
  <w:stylePaneSortMethod w:val="0003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DA3"/>
    <w:rsid w:val="000563F1"/>
    <w:rsid w:val="00095F32"/>
    <w:rsid w:val="00113F5D"/>
    <w:rsid w:val="001C62D5"/>
    <w:rsid w:val="001E79AF"/>
    <w:rsid w:val="002B7438"/>
    <w:rsid w:val="002F2518"/>
    <w:rsid w:val="00350862"/>
    <w:rsid w:val="00394597"/>
    <w:rsid w:val="0040367F"/>
    <w:rsid w:val="004F3680"/>
    <w:rsid w:val="00566F35"/>
    <w:rsid w:val="005831CC"/>
    <w:rsid w:val="005A4DBB"/>
    <w:rsid w:val="005B5049"/>
    <w:rsid w:val="005E5DA3"/>
    <w:rsid w:val="006A5B14"/>
    <w:rsid w:val="007B15A4"/>
    <w:rsid w:val="008705E4"/>
    <w:rsid w:val="00873A36"/>
    <w:rsid w:val="008822D6"/>
    <w:rsid w:val="0095168D"/>
    <w:rsid w:val="00A3663D"/>
    <w:rsid w:val="00A55941"/>
    <w:rsid w:val="00AC18EF"/>
    <w:rsid w:val="00AE7ACB"/>
    <w:rsid w:val="00B20D63"/>
    <w:rsid w:val="00BC6724"/>
    <w:rsid w:val="00CA5990"/>
    <w:rsid w:val="00D37971"/>
    <w:rsid w:val="00D52CAF"/>
    <w:rsid w:val="00DD562B"/>
    <w:rsid w:val="00E0618B"/>
    <w:rsid w:val="00E148B8"/>
    <w:rsid w:val="00E52111"/>
    <w:rsid w:val="00EF21A8"/>
    <w:rsid w:val="00F02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F6EC2A"/>
  <w15:chartTrackingRefBased/>
  <w15:docId w15:val="{EDAE7C7E-640F-44CD-97B6-1F5B167A9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8EF"/>
    <w:pPr>
      <w:spacing w:line="360" w:lineRule="auto"/>
      <w:jc w:val="both"/>
    </w:pPr>
    <w:rPr>
      <w:rFonts w:ascii="Arial" w:hAnsi="Arial"/>
      <w:color w:val="000000"/>
      <w:sz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E5D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E5DA3"/>
  </w:style>
  <w:style w:type="paragraph" w:styleId="Piedepgina">
    <w:name w:val="footer"/>
    <w:basedOn w:val="Normal"/>
    <w:link w:val="PiedepginaCar"/>
    <w:uiPriority w:val="99"/>
    <w:unhideWhenUsed/>
    <w:rsid w:val="005E5D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E5DA3"/>
  </w:style>
  <w:style w:type="paragraph" w:styleId="Prrafodelista">
    <w:name w:val="List Paragraph"/>
    <w:basedOn w:val="Normal"/>
    <w:uiPriority w:val="34"/>
    <w:qFormat/>
    <w:rsid w:val="006A5B14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6A5B1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1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es/what-is/data-scienc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edium.com/datos-y-ciencia/qu%C3%A9-diablos-es-ciencia-de-datos-f1c8c7add107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Personalizado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388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Palacios Hurtado</dc:creator>
  <cp:keywords/>
  <dc:description/>
  <cp:lastModifiedBy>Néstor Mondragón</cp:lastModifiedBy>
  <cp:revision>2</cp:revision>
  <cp:lastPrinted>2022-02-02T23:42:00Z</cp:lastPrinted>
  <dcterms:created xsi:type="dcterms:W3CDTF">2024-03-06T06:15:00Z</dcterms:created>
  <dcterms:modified xsi:type="dcterms:W3CDTF">2024-03-06T06:15:00Z</dcterms:modified>
</cp:coreProperties>
</file>