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DE97" w14:textId="4A190139" w:rsidR="003D163C" w:rsidRDefault="003D163C" w:rsidP="003D163C">
      <w:pPr>
        <w:pStyle w:val="Overskrift1"/>
        <w:rPr>
          <w:lang w:val="en-US"/>
        </w:rPr>
      </w:pPr>
      <w:r w:rsidRPr="003D163C">
        <w:rPr>
          <w:lang w:val="en-US"/>
        </w:rPr>
        <w:t>Explanation of approach and design</w:t>
      </w:r>
    </w:p>
    <w:p w14:paraId="3C50BAE1" w14:textId="001E150C" w:rsidR="003D163C" w:rsidRDefault="003D163C">
      <w:pPr>
        <w:rPr>
          <w:lang w:val="en-US"/>
        </w:rPr>
      </w:pPr>
    </w:p>
    <w:p w14:paraId="1D1A0F87" w14:textId="10E5C771" w:rsidR="003D163C" w:rsidRDefault="003D163C" w:rsidP="003D163C">
      <w:pPr>
        <w:pStyle w:val="Overskrift2"/>
        <w:rPr>
          <w:lang w:val="en-US"/>
        </w:rPr>
      </w:pPr>
      <w:r>
        <w:rPr>
          <w:lang w:val="en-US"/>
        </w:rPr>
        <w:t>Backpropagation</w:t>
      </w:r>
    </w:p>
    <w:p w14:paraId="46863CAD" w14:textId="4FBBB740" w:rsidR="003D163C" w:rsidRDefault="003D163C">
      <w:pPr>
        <w:rPr>
          <w:lang w:val="en-US"/>
        </w:rPr>
      </w:pPr>
      <w:r>
        <w:rPr>
          <w:lang w:val="en-US"/>
        </w:rPr>
        <w:t xml:space="preserve">In the backpropagation method we iterate through the network backwards starting from the </w:t>
      </w:r>
      <w:r>
        <w:rPr>
          <w:lang w:val="en-US"/>
        </w:rPr>
        <w:t>output-layer</w:t>
      </w:r>
      <w:r>
        <w:rPr>
          <w:lang w:val="en-US"/>
        </w:rPr>
        <w:t xml:space="preserve"> until we reach the first hidden layer </w:t>
      </w:r>
      <m:oMath>
        <m:r>
          <w:rPr>
            <w:rFonts w:ascii="Cambria Math" w:hAnsi="Cambria Math"/>
            <w:lang w:val="en-US"/>
          </w:rPr>
          <m:t>L</m:t>
        </m:r>
      </m:oMath>
      <w:r>
        <w:rPr>
          <w:lang w:val="en-US"/>
        </w:rPr>
        <w:t xml:space="preserve"> while keeping track of the local gradient. </w:t>
      </w:r>
      <w:r w:rsidR="003C30E8">
        <w:rPr>
          <w:lang w:val="en-US"/>
        </w:rPr>
        <w:t xml:space="preserve">For each iteration we update the weights and biases for layer </w:t>
      </w:r>
      <m:oMath>
        <m:r>
          <w:rPr>
            <w:rFonts w:ascii="Cambria Math" w:hAnsi="Cambria Math"/>
            <w:lang w:val="en-US"/>
          </w:rPr>
          <m:t>l</m:t>
        </m:r>
      </m:oMath>
      <w:r w:rsidR="003C30E8">
        <w:rPr>
          <w:lang w:val="en-US"/>
        </w:rPr>
        <w:t>.</w:t>
      </w:r>
    </w:p>
    <w:p w14:paraId="145684D8" w14:textId="6F720291" w:rsidR="003D163C" w:rsidRDefault="003D163C">
      <w:pPr>
        <w:rPr>
          <w:lang w:val="en-US"/>
        </w:rPr>
      </w:pPr>
    </w:p>
    <w:p w14:paraId="03D9593C" w14:textId="77777777" w:rsidR="003C30E8" w:rsidRDefault="003C30E8">
      <w:pPr>
        <w:rPr>
          <w:lang w:val="en-US"/>
        </w:rPr>
      </w:pPr>
    </w:p>
    <w:p w14:paraId="62CC12F9" w14:textId="6AEB55F9" w:rsidR="003C30E8" w:rsidRDefault="003C30E8" w:rsidP="003C30E8">
      <w:pPr>
        <w:pStyle w:val="Overskrift3"/>
        <w:rPr>
          <w:lang w:val="en-US"/>
        </w:rPr>
      </w:pPr>
      <w:r>
        <w:rPr>
          <w:lang w:val="en-US"/>
        </w:rPr>
        <w:t>Calculating gradient:</w:t>
      </w:r>
    </w:p>
    <w:p w14:paraId="006C1016" w14:textId="145A72DB" w:rsidR="003D163C" w:rsidRDefault="003D163C">
      <w:pPr>
        <w:rPr>
          <w:lang w:val="en-US"/>
        </w:rPr>
      </w:pPr>
      <w:r>
        <w:rPr>
          <w:lang w:val="en-US"/>
        </w:rPr>
        <w:t>For the output layer we compute the gradient using:</w:t>
      </w:r>
    </w:p>
    <w:p w14:paraId="6CF501FD" w14:textId="77777777" w:rsidR="007F7716" w:rsidRDefault="007F7716">
      <w:pPr>
        <w:rPr>
          <w:lang w:val="en-US"/>
        </w:rPr>
      </w:pPr>
    </w:p>
    <w:p w14:paraId="2542BDA6" w14:textId="74A9A2B4" w:rsidR="003D163C" w:rsidRPr="007F7716" w:rsidRDefault="003D163C">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 xml:space="preserve">i </m:t>
              </m:r>
            </m:sub>
            <m:sup>
              <m:d>
                <m:dPr>
                  <m:begChr m:val="["/>
                  <m:endChr m:val="]"/>
                  <m:ctrlPr>
                    <w:rPr>
                      <w:rFonts w:ascii="Cambria Math" w:hAnsi="Cambria Math"/>
                      <w:i/>
                      <w:lang w:val="en-US"/>
                    </w:rPr>
                  </m:ctrlPr>
                </m:dPr>
                <m:e>
                  <m:r>
                    <w:rPr>
                      <w:rFonts w:ascii="Cambria Math" w:hAnsi="Cambria Math"/>
                      <w:lang w:val="en-US"/>
                    </w:rPr>
                    <m:t>l</m:t>
                  </m:r>
                </m:e>
              </m:d>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δ</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num>
            <m:den>
              <m:r>
                <w:rPr>
                  <w:rFonts w:ascii="Cambria Math" w:hAnsi="Cambria Math"/>
                  <w:lang w:val="en-US"/>
                </w:rPr>
                <m:t>δ</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r>
            <w:rPr>
              <w:rFonts w:ascii="Cambria Math" w:hAnsi="Cambria Math"/>
              <w:lang w:val="en-US"/>
            </w:rPr>
            <m:t>×</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i</m:t>
              </m:r>
            </m:sub>
            <m: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L</m:t>
                  </m:r>
                </m:e>
              </m:d>
              <m:ctrlPr>
                <w:rPr>
                  <w:rFonts w:ascii="Cambria Math" w:hAnsi="Cambria Math"/>
                  <w:i/>
                  <w:lang w:val="en-US"/>
                </w:rPr>
              </m:ctrlPr>
            </m:sup>
          </m:sSub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e>
          </m:d>
        </m:oMath>
      </m:oMathPara>
    </w:p>
    <w:p w14:paraId="677D8C33" w14:textId="4810D03F" w:rsidR="007F7716" w:rsidRDefault="007F7716">
      <w:pPr>
        <w:rPr>
          <w:rFonts w:eastAsiaTheme="minorEastAsia"/>
          <w:lang w:val="en-US"/>
        </w:rPr>
      </w:pPr>
      <w:r>
        <w:rPr>
          <w:rFonts w:eastAsiaTheme="minorEastAsia"/>
          <w:lang w:val="en-US"/>
        </w:rPr>
        <w:t>with</w:t>
      </w:r>
    </w:p>
    <w:p w14:paraId="2AD3C881" w14:textId="57D0E6C0" w:rsidR="007F7716" w:rsidRPr="007F7716" w:rsidRDefault="007F77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i</m:t>
              </m:r>
            </m:sub>
            <m:sup>
              <m:r>
                <w:rPr>
                  <w:rFonts w:ascii="Cambria Math" w:eastAsiaTheme="minorEastAsia" w:hAnsi="Cambria Math"/>
                  <w:lang w:val="en-US"/>
                </w:rPr>
                <m:t>'</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e>
          </m:d>
          <m:r>
            <w:rPr>
              <w:rFonts w:ascii="Cambria Math" w:eastAsiaTheme="minorEastAsia" w:hAnsi="Cambria Math"/>
              <w:lang w:val="en-US"/>
            </w:rPr>
            <m:t xml:space="preserve">=-2 ×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e>
          </m:d>
        </m:oMath>
      </m:oMathPara>
    </w:p>
    <w:p w14:paraId="04313875" w14:textId="6F4F98C6" w:rsidR="007F7716" w:rsidRDefault="007F7716">
      <w:pPr>
        <w:rPr>
          <w:rFonts w:eastAsiaTheme="minorEastAsia"/>
          <w:lang w:val="en-US"/>
        </w:rPr>
      </w:pPr>
    </w:p>
    <w:p w14:paraId="04FB0D7D" w14:textId="77777777" w:rsidR="007F7716" w:rsidRDefault="007F7716">
      <w:pPr>
        <w:rPr>
          <w:rFonts w:eastAsiaTheme="minorEastAsia"/>
          <w:lang w:val="en-US"/>
        </w:rPr>
      </w:pPr>
    </w:p>
    <w:p w14:paraId="5BA4CD94" w14:textId="45EB0491" w:rsidR="007F7716" w:rsidRDefault="007F7716">
      <w:pPr>
        <w:rPr>
          <w:rFonts w:eastAsiaTheme="minorEastAsia"/>
          <w:lang w:val="en-US"/>
        </w:rPr>
      </w:pPr>
      <w:r>
        <w:rPr>
          <w:rFonts w:eastAsiaTheme="minorEastAsia"/>
          <w:lang w:val="en-US"/>
        </w:rPr>
        <w:t>When we update the gradient for the for the hidden layers we use:</w:t>
      </w:r>
    </w:p>
    <w:p w14:paraId="641AFD46" w14:textId="7A735505" w:rsidR="007F7716" w:rsidRDefault="007F7716">
      <w:pPr>
        <w:rPr>
          <w:rFonts w:eastAsiaTheme="minorEastAsia"/>
          <w:lang w:val="en-US"/>
        </w:rPr>
      </w:pPr>
    </w:p>
    <w:p w14:paraId="5A9E9F86" w14:textId="5D986AE8" w:rsidR="007F7716" w:rsidRPr="003C30E8" w:rsidRDefault="007F7716" w:rsidP="007F7716">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 xml:space="preserve">i </m:t>
              </m:r>
            </m:sub>
            <m:sup>
              <m:d>
                <m:dPr>
                  <m:begChr m:val="["/>
                  <m:endChr m:val="]"/>
                  <m:ctrlPr>
                    <w:rPr>
                      <w:rFonts w:ascii="Cambria Math" w:hAnsi="Cambria Math"/>
                      <w:i/>
                      <w:lang w:val="en-US"/>
                    </w:rPr>
                  </m:ctrlPr>
                </m:dPr>
                <m:e>
                  <m:r>
                    <w:rPr>
                      <w:rFonts w:ascii="Cambria Math" w:hAnsi="Cambria Math"/>
                      <w:lang w:val="en-US"/>
                    </w:rPr>
                    <m:t>l</m:t>
                  </m:r>
                </m:e>
              </m:d>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δL</m:t>
              </m:r>
            </m:num>
            <m:den>
              <m:r>
                <w:rPr>
                  <w:rFonts w:ascii="Cambria Math" w:hAnsi="Cambria Math"/>
                  <w:lang w:val="en-US"/>
                </w:rPr>
                <m:t>δ</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δ</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num>
            <m:den>
              <m:r>
                <w:rPr>
                  <w:rFonts w:ascii="Cambria Math" w:hAnsi="Cambria Math"/>
                  <w:lang w:val="en-US"/>
                </w:rPr>
                <m:t>δ</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den>
          </m:f>
          <m:r>
            <w:rPr>
              <w:rFonts w:ascii="Cambria Math" w:hAnsi="Cambria Math"/>
              <w:lang w:val="en-US"/>
            </w:rPr>
            <m:t>=</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sSup>
                    <m:sSupPr>
                      <m:ctrlPr>
                        <w:rPr>
                          <w:rFonts w:ascii="Cambria Math" w:hAnsi="Cambria Math"/>
                          <w:i/>
                          <w:lang w:val="en-US"/>
                        </w:rPr>
                      </m:ctrlPr>
                    </m:sSupPr>
                    <m:e>
                      <m:r>
                        <w:rPr>
                          <w:rFonts w:ascii="Cambria Math" w:hAnsi="Cambria Math"/>
                          <w:lang w:val="en-US"/>
                        </w:rPr>
                        <m:t>n</m:t>
                      </m:r>
                    </m:e>
                    <m:sup>
                      <m:d>
                        <m:dPr>
                          <m:begChr m:val="["/>
                          <m:endChr m:val="]"/>
                          <m:ctrlPr>
                            <w:rPr>
                              <w:rFonts w:ascii="Cambria Math" w:hAnsi="Cambria Math"/>
                              <w:i/>
                              <w:lang w:val="en-US"/>
                            </w:rPr>
                          </m:ctrlPr>
                        </m:dPr>
                        <m:e>
                          <m:r>
                            <w:rPr>
                              <w:rFonts w:ascii="Cambria Math" w:hAnsi="Cambria Math"/>
                              <w:lang w:val="en-US"/>
                            </w:rPr>
                            <m:t>l+1</m:t>
                          </m:r>
                        </m:e>
                      </m:d>
                    </m:sup>
                  </m:sSup>
                </m:sup>
                <m:e>
                  <m:f>
                    <m:fPr>
                      <m:ctrlPr>
                        <w:rPr>
                          <w:rFonts w:ascii="Cambria Math" w:hAnsi="Cambria Math"/>
                          <w:i/>
                          <w:lang w:val="en-US"/>
                        </w:rPr>
                      </m:ctrlPr>
                    </m:fPr>
                    <m:num>
                      <m:r>
                        <w:rPr>
                          <w:rFonts w:ascii="Cambria Math" w:hAnsi="Cambria Math"/>
                          <w:lang w:val="en-US"/>
                        </w:rPr>
                        <m:t>δL</m:t>
                      </m:r>
                    </m:num>
                    <m:den>
                      <m:r>
                        <w:rPr>
                          <w:rFonts w:ascii="Cambria Math" w:hAnsi="Cambria Math"/>
                          <w:lang w:val="en-US"/>
                        </w:rPr>
                        <m:t>δ</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d>
                            <m:dPr>
                              <m:begChr m:val="["/>
                              <m:endChr m:val="]"/>
                              <m:ctrlPr>
                                <w:rPr>
                                  <w:rFonts w:ascii="Cambria Math" w:hAnsi="Cambria Math"/>
                                  <w:i/>
                                  <w:lang w:val="en-US"/>
                                </w:rPr>
                              </m:ctrlPr>
                            </m:dPr>
                            <m:e>
                              <m:r>
                                <w:rPr>
                                  <w:rFonts w:ascii="Cambria Math" w:hAnsi="Cambria Math"/>
                                  <w:lang w:val="en-US"/>
                                </w:rPr>
                                <m:t>l+1</m:t>
                              </m:r>
                            </m:e>
                          </m:d>
                        </m:sup>
                      </m:sSubSup>
                    </m:den>
                  </m:f>
                </m:e>
              </m:nary>
              <m:f>
                <m:fPr>
                  <m:ctrlPr>
                    <w:rPr>
                      <w:rFonts w:ascii="Cambria Math" w:hAnsi="Cambria Math"/>
                      <w:i/>
                      <w:lang w:val="en-US"/>
                    </w:rPr>
                  </m:ctrlPr>
                </m:fPr>
                <m:num>
                  <m:r>
                    <w:rPr>
                      <w:rFonts w:ascii="Cambria Math" w:hAnsi="Cambria Math"/>
                      <w:lang w:val="en-US"/>
                    </w:rPr>
                    <m:t>δ</m:t>
                  </m:r>
                  <m:sSup>
                    <m:sSupPr>
                      <m:ctrlPr>
                        <w:rPr>
                          <w:rFonts w:ascii="Cambria Math" w:hAnsi="Cambria Math"/>
                          <w:i/>
                          <w:lang w:val="en-US"/>
                        </w:rPr>
                      </m:ctrlPr>
                    </m:sSupPr>
                    <m:e>
                      <m:r>
                        <w:rPr>
                          <w:rFonts w:ascii="Cambria Math" w:hAnsi="Cambria Math"/>
                          <w:lang w:val="en-US"/>
                        </w:rPr>
                        <m:t>a</m:t>
                      </m:r>
                    </m:e>
                    <m:sup>
                      <m:d>
                        <m:dPr>
                          <m:begChr m:val="["/>
                          <m:endChr m:val="]"/>
                          <m:ctrlPr>
                            <w:rPr>
                              <w:rFonts w:ascii="Cambria Math" w:hAnsi="Cambria Math"/>
                              <w:i/>
                              <w:lang w:val="en-US"/>
                            </w:rPr>
                          </m:ctrlPr>
                        </m:dPr>
                        <m:e>
                          <m:r>
                            <w:rPr>
                              <w:rFonts w:ascii="Cambria Math" w:hAnsi="Cambria Math"/>
                              <w:lang w:val="en-US"/>
                            </w:rPr>
                            <m:t>l+1</m:t>
                          </m:r>
                        </m:e>
                      </m:d>
                    </m:sup>
                  </m:sSup>
                </m:num>
                <m:den>
                  <m:r>
                    <w:rPr>
                      <w:rFonts w:ascii="Cambria Math" w:hAnsi="Cambria Math"/>
                      <w:lang w:val="en-US"/>
                    </w:rPr>
                    <m:t>δ</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δ</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num>
            <m:den>
              <m:r>
                <w:rPr>
                  <w:rFonts w:ascii="Cambria Math" w:hAnsi="Cambria Math"/>
                  <w:lang w:val="en-US"/>
                </w:rPr>
                <m:t>δ</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sup>
              </m:sSubSup>
            </m:den>
          </m:f>
          <m:r>
            <w:rPr>
              <w:rFonts w:ascii="Cambria Math" w:hAnsi="Cambria Math"/>
              <w:lang w:val="en-US"/>
            </w:rPr>
            <m:t>=</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sSup>
                    <m:sSupPr>
                      <m:ctrlPr>
                        <w:rPr>
                          <w:rFonts w:ascii="Cambria Math" w:hAnsi="Cambria Math"/>
                          <w:i/>
                          <w:lang w:val="en-US"/>
                        </w:rPr>
                      </m:ctrlPr>
                    </m:sSupPr>
                    <m:e>
                      <m:r>
                        <w:rPr>
                          <w:rFonts w:ascii="Cambria Math" w:hAnsi="Cambria Math"/>
                          <w:lang w:val="en-US"/>
                        </w:rPr>
                        <m:t>n</m:t>
                      </m:r>
                    </m:e>
                    <m:sup>
                      <m:d>
                        <m:dPr>
                          <m:begChr m:val="["/>
                          <m:endChr m:val="]"/>
                          <m:ctrlPr>
                            <w:rPr>
                              <w:rFonts w:ascii="Cambria Math" w:hAnsi="Cambria Math"/>
                              <w:i/>
                              <w:lang w:val="en-US"/>
                            </w:rPr>
                          </m:ctrlPr>
                        </m:dPr>
                        <m:e>
                          <m:r>
                            <w:rPr>
                              <w:rFonts w:ascii="Cambria Math" w:hAnsi="Cambria Math"/>
                              <w:lang w:val="en-US"/>
                            </w:rPr>
                            <m:t>l+1</m:t>
                          </m:r>
                        </m:e>
                      </m:d>
                    </m:sup>
                  </m:sSup>
                </m:sup>
                <m:e>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k</m:t>
                      </m:r>
                    </m:sub>
                    <m:sup>
                      <m:d>
                        <m:dPr>
                          <m:begChr m:val="["/>
                          <m:endChr m:val="]"/>
                          <m:ctrlPr>
                            <w:rPr>
                              <w:rFonts w:ascii="Cambria Math" w:hAnsi="Cambria Math"/>
                              <w:i/>
                              <w:lang w:val="en-US"/>
                            </w:rPr>
                          </m:ctrlPr>
                        </m:dPr>
                        <m:e>
                          <m:r>
                            <w:rPr>
                              <w:rFonts w:ascii="Cambria Math" w:hAnsi="Cambria Math"/>
                              <w:lang w:val="en-US"/>
                            </w:rPr>
                            <m:t>l+1</m:t>
                          </m:r>
                        </m:e>
                      </m:d>
                    </m:sup>
                  </m:sSubSup>
                </m:e>
              </m:nary>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 i</m:t>
                  </m:r>
                </m:sub>
                <m:sup>
                  <m:d>
                    <m:dPr>
                      <m:begChr m:val="["/>
                      <m:endChr m:val="]"/>
                      <m:ctrlPr>
                        <w:rPr>
                          <w:rFonts w:ascii="Cambria Math" w:hAnsi="Cambria Math"/>
                          <w:i/>
                          <w:lang w:val="en-US"/>
                        </w:rPr>
                      </m:ctrlPr>
                    </m:dPr>
                    <m:e>
                      <m:r>
                        <w:rPr>
                          <w:rFonts w:ascii="Cambria Math" w:hAnsi="Cambria Math"/>
                          <w:lang w:val="en-US"/>
                        </w:rPr>
                        <m:t>l+1</m:t>
                      </m:r>
                    </m:e>
                  </m:d>
                </m:sup>
              </m:sSubSup>
            </m:e>
          </m:d>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m:t>
                  </m:r>
                </m:sup>
              </m:sSubSup>
            </m:e>
            <m:sup>
              <m:d>
                <m:dPr>
                  <m:begChr m:val="["/>
                  <m:endChr m:val="]"/>
                  <m:ctrlPr>
                    <w:rPr>
                      <w:rFonts w:ascii="Cambria Math" w:hAnsi="Cambria Math"/>
                      <w:i/>
                      <w:lang w:val="en-US"/>
                    </w:rPr>
                  </m:ctrlPr>
                </m:dPr>
                <m:e>
                  <m:r>
                    <w:rPr>
                      <w:rFonts w:ascii="Cambria Math" w:hAnsi="Cambria Math"/>
                      <w:lang w:val="en-US"/>
                    </w:rPr>
                    <m:t>l</m:t>
                  </m:r>
                </m:e>
              </m:d>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i</m:t>
                  </m:r>
                </m:sub>
                <m:sup>
                  <m:d>
                    <m:dPr>
                      <m:begChr m:val="["/>
                      <m:endChr m:val="]"/>
                      <m:ctrlPr>
                        <w:rPr>
                          <w:rFonts w:ascii="Cambria Math" w:hAnsi="Cambria Math"/>
                          <w:i/>
                          <w:lang w:val="en-US"/>
                        </w:rPr>
                      </m:ctrlPr>
                    </m:dPr>
                    <m:e>
                      <m:r>
                        <w:rPr>
                          <w:rFonts w:ascii="Cambria Math" w:hAnsi="Cambria Math"/>
                          <w:lang w:val="en-US"/>
                        </w:rPr>
                        <m:t>l</m:t>
                      </m:r>
                    </m:e>
                  </m:d>
                  <m:ctrlPr>
                    <w:rPr>
                      <w:rFonts w:ascii="Cambria Math" w:eastAsiaTheme="minorEastAsia" w:hAnsi="Cambria Math"/>
                      <w:i/>
                      <w:lang w:val="en-US"/>
                    </w:rPr>
                  </m:ctrlPr>
                </m:sup>
              </m:sSubSup>
              <m:ctrlPr>
                <w:rPr>
                  <w:rFonts w:ascii="Cambria Math" w:eastAsiaTheme="minorEastAsia" w:hAnsi="Cambria Math"/>
                  <w:i/>
                  <w:lang w:val="en-US"/>
                </w:rPr>
              </m:ctrlPr>
            </m:e>
          </m:d>
        </m:oMath>
      </m:oMathPara>
    </w:p>
    <w:p w14:paraId="3B4A3FF7" w14:textId="2A84BFF9" w:rsidR="003C30E8" w:rsidRDefault="003C30E8" w:rsidP="007F7716">
      <w:pPr>
        <w:rPr>
          <w:rFonts w:eastAsiaTheme="minorEastAsia"/>
          <w:lang w:val="en-US"/>
        </w:rPr>
      </w:pPr>
    </w:p>
    <w:p w14:paraId="41C573BF" w14:textId="4EF63A61" w:rsidR="003C30E8" w:rsidRDefault="003C30E8" w:rsidP="007F7716">
      <w:pPr>
        <w:rPr>
          <w:rFonts w:eastAsiaTheme="minorEastAsia"/>
          <w:lang w:val="en-US"/>
        </w:rPr>
      </w:pPr>
    </w:p>
    <w:p w14:paraId="3591A4EA" w14:textId="5F3106DC" w:rsidR="007F7716" w:rsidRDefault="003C30E8" w:rsidP="003C30E8">
      <w:pPr>
        <w:pStyle w:val="Overskrift3"/>
        <w:rPr>
          <w:rFonts w:eastAsiaTheme="minorEastAsia"/>
          <w:lang w:val="en-US"/>
        </w:rPr>
      </w:pPr>
      <w:r>
        <w:rPr>
          <w:rFonts w:eastAsiaTheme="minorEastAsia"/>
          <w:lang w:val="en-US"/>
        </w:rPr>
        <w:t>Calculating Bias</w:t>
      </w:r>
    </w:p>
    <w:p w14:paraId="20C43CB6" w14:textId="12FBA6BE" w:rsidR="003C30E8" w:rsidRDefault="003C30E8">
      <w:pPr>
        <w:rPr>
          <w:rFonts w:eastAsiaTheme="minorEastAsia"/>
          <w:lang w:val="en-US"/>
        </w:rPr>
      </w:pPr>
      <w:r>
        <w:rPr>
          <w:rFonts w:eastAsiaTheme="minorEastAsia"/>
          <w:lang w:val="en-US"/>
        </w:rPr>
        <w:t>For calculating the bias we simply use:</w:t>
      </w:r>
    </w:p>
    <w:p w14:paraId="5B38812B" w14:textId="21C026AA" w:rsidR="003C30E8" w:rsidRDefault="003C30E8">
      <w:pPr>
        <w:rPr>
          <w:rFonts w:eastAsiaTheme="minorEastAsia"/>
          <w:lang w:val="en-US"/>
        </w:rPr>
      </w:pPr>
    </w:p>
    <w:p w14:paraId="63980BA4" w14:textId="4440FD48" w:rsidR="003C30E8" w:rsidRPr="003C30E8" w:rsidRDefault="003C30E8">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δL</m:t>
              </m:r>
            </m:num>
            <m:den>
              <m:r>
                <w:rPr>
                  <w:rFonts w:ascii="Cambria Math" w:eastAsiaTheme="minorEastAsia" w:hAnsi="Cambria Math"/>
                  <w:lang w:val="en-US"/>
                </w:rPr>
                <m:t>δ</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j</m:t>
                  </m:r>
                </m:sub>
                <m:sup>
                  <m:d>
                    <m:dPr>
                      <m:begChr m:val="["/>
                      <m:endChr m:val="]"/>
                      <m:ctrlPr>
                        <w:rPr>
                          <w:rFonts w:ascii="Cambria Math" w:eastAsiaTheme="minorEastAsia" w:hAnsi="Cambria Math"/>
                          <w:i/>
                          <w:lang w:val="en-US"/>
                        </w:rPr>
                      </m:ctrlPr>
                    </m:dPr>
                    <m:e>
                      <m:r>
                        <w:rPr>
                          <w:rFonts w:ascii="Cambria Math" w:eastAsiaTheme="minorEastAsia" w:hAnsi="Cambria Math"/>
                          <w:lang w:val="en-US"/>
                        </w:rPr>
                        <m:t>l</m:t>
                      </m:r>
                    </m:e>
                  </m:d>
                </m:sup>
              </m:sSubSup>
              <m:r>
                <w:rPr>
                  <w:rFonts w:ascii="Cambria Math" w:eastAsiaTheme="minorEastAsia" w:hAnsi="Cambria Math"/>
                  <w:lang w:val="en-US"/>
                </w:rPr>
                <m:t xml:space="preserve"> </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δ</m:t>
              </m:r>
            </m:e>
            <m:sub>
              <m:r>
                <w:rPr>
                  <w:rFonts w:ascii="Cambria Math" w:eastAsiaTheme="minorEastAsia" w:hAnsi="Cambria Math"/>
                  <w:lang w:val="en-US"/>
                </w:rPr>
                <m:t>j</m:t>
              </m:r>
            </m:sub>
            <m:sup>
              <m:d>
                <m:dPr>
                  <m:begChr m:val="["/>
                  <m:endChr m:val="]"/>
                  <m:ctrlPr>
                    <w:rPr>
                      <w:rFonts w:ascii="Cambria Math" w:eastAsiaTheme="minorEastAsia" w:hAnsi="Cambria Math"/>
                      <w:i/>
                      <w:lang w:val="en-US"/>
                    </w:rPr>
                  </m:ctrlPr>
                </m:dPr>
                <m:e>
                  <m:r>
                    <w:rPr>
                      <w:rFonts w:ascii="Cambria Math" w:eastAsiaTheme="minorEastAsia" w:hAnsi="Cambria Math"/>
                      <w:lang w:val="en-US"/>
                    </w:rPr>
                    <m:t>l</m:t>
                  </m:r>
                </m:e>
              </m:d>
            </m:sup>
          </m:sSubSup>
          <m:r>
            <w:rPr>
              <w:rFonts w:ascii="Cambria Math" w:eastAsiaTheme="minorEastAsia" w:hAnsi="Cambria Math"/>
              <w:lang w:val="en-US"/>
            </w:rPr>
            <m:t>×1</m:t>
          </m:r>
        </m:oMath>
      </m:oMathPara>
    </w:p>
    <w:p w14:paraId="0C418CA0" w14:textId="49BC84F4" w:rsidR="003C30E8" w:rsidRDefault="003C30E8">
      <w:pPr>
        <w:rPr>
          <w:rFonts w:eastAsiaTheme="minorEastAsia"/>
          <w:lang w:val="en-US"/>
        </w:rPr>
      </w:pPr>
    </w:p>
    <w:p w14:paraId="604572A2" w14:textId="634BA391" w:rsidR="003C30E8" w:rsidRDefault="003C30E8">
      <w:pPr>
        <w:rPr>
          <w:rFonts w:eastAsiaTheme="minorEastAsia"/>
          <w:lang w:val="en-US"/>
        </w:rPr>
      </w:pPr>
    </w:p>
    <w:p w14:paraId="67CECF09" w14:textId="395E1001" w:rsidR="003C30E8" w:rsidRDefault="003C30E8" w:rsidP="003C30E8">
      <w:pPr>
        <w:pStyle w:val="Overskrift2"/>
        <w:rPr>
          <w:rFonts w:eastAsiaTheme="minorEastAsia"/>
          <w:lang w:val="en-US"/>
        </w:rPr>
      </w:pPr>
      <w:r>
        <w:rPr>
          <w:rFonts w:eastAsiaTheme="minorEastAsia"/>
          <w:lang w:val="en-US"/>
        </w:rPr>
        <w:t>Gradient Descent</w:t>
      </w:r>
    </w:p>
    <w:p w14:paraId="6898D658" w14:textId="5D1F9D3E" w:rsidR="003C30E8" w:rsidRDefault="003C30E8">
      <w:pPr>
        <w:rPr>
          <w:rFonts w:eastAsiaTheme="minorEastAsia"/>
          <w:lang w:val="en-US"/>
        </w:rPr>
      </w:pPr>
    </w:p>
    <w:p w14:paraId="20E03190" w14:textId="1E189B22" w:rsidR="003C30E8" w:rsidRDefault="003C30E8" w:rsidP="003C30E8">
      <w:pPr>
        <w:pStyle w:val="Overskrift3"/>
        <w:rPr>
          <w:rFonts w:eastAsiaTheme="minorEastAsia"/>
          <w:lang w:val="en-US"/>
        </w:rPr>
      </w:pPr>
      <w:r>
        <w:rPr>
          <w:rFonts w:eastAsiaTheme="minorEastAsia"/>
          <w:lang w:val="en-US"/>
        </w:rPr>
        <w:t>Loading dataset</w:t>
      </w:r>
    </w:p>
    <w:p w14:paraId="74E054BC" w14:textId="302BBB1B" w:rsidR="003C30E8" w:rsidRDefault="003C30E8">
      <w:pPr>
        <w:rPr>
          <w:rFonts w:eastAsiaTheme="minorEastAsia"/>
          <w:lang w:val="en-US"/>
        </w:rPr>
      </w:pPr>
      <w:proofErr w:type="spellStart"/>
      <w:r>
        <w:rPr>
          <w:rFonts w:eastAsiaTheme="minorEastAsia"/>
          <w:lang w:val="en-US"/>
        </w:rPr>
        <w:t>TODO</w:t>
      </w:r>
      <w:proofErr w:type="spellEnd"/>
    </w:p>
    <w:p w14:paraId="18B5CB0F" w14:textId="113BC689" w:rsidR="003C30E8" w:rsidRDefault="003C30E8">
      <w:pPr>
        <w:rPr>
          <w:rFonts w:eastAsiaTheme="minorEastAsia"/>
          <w:lang w:val="en-US"/>
        </w:rPr>
      </w:pPr>
    </w:p>
    <w:p w14:paraId="3D3C1F35" w14:textId="7D2599C3" w:rsidR="003C30E8" w:rsidRDefault="003C30E8" w:rsidP="003C30E8">
      <w:pPr>
        <w:pStyle w:val="Overskrift3"/>
        <w:rPr>
          <w:rFonts w:eastAsiaTheme="minorEastAsia"/>
          <w:lang w:val="en-US"/>
        </w:rPr>
      </w:pPr>
      <w:r>
        <w:rPr>
          <w:rFonts w:eastAsiaTheme="minorEastAsia"/>
          <w:lang w:val="en-US"/>
        </w:rPr>
        <w:t>MyMLP class</w:t>
      </w:r>
    </w:p>
    <w:p w14:paraId="2688CFC4" w14:textId="30BD3B27" w:rsidR="003C30E8" w:rsidRDefault="003C30E8" w:rsidP="003C30E8">
      <w:pPr>
        <w:rPr>
          <w:lang w:val="en-US"/>
        </w:rPr>
      </w:pPr>
      <w:r>
        <w:rPr>
          <w:lang w:val="en-US"/>
        </w:rPr>
        <w:t>MyMLP class has been implemented to fit the structure given to us in 3.1.2. The input dimension is 3 07</w:t>
      </w:r>
      <w:r w:rsidR="00644EB8">
        <w:rPr>
          <w:lang w:val="en-US"/>
        </w:rPr>
        <w:t>2</w:t>
      </w:r>
      <w:r>
        <w:rPr>
          <w:lang w:val="en-US"/>
        </w:rPr>
        <w:t xml:space="preserve"> </w:t>
      </w:r>
      <m:oMath>
        <m:r>
          <w:rPr>
            <w:rFonts w:ascii="Cambria Math" w:hAnsi="Cambria Math"/>
            <w:lang w:val="en-US"/>
          </w:rPr>
          <m:t>(</m:t>
        </m:r>
        <m:r>
          <w:rPr>
            <w:rFonts w:ascii="Cambria Math" w:hAnsi="Cambria Math"/>
            <w:lang w:val="en-US"/>
          </w:rPr>
          <m:t>32</m:t>
        </m:r>
        <m:r>
          <w:rPr>
            <w:rFonts w:ascii="Cambria Math" w:hAnsi="Cambria Math"/>
            <w:lang w:val="en-US"/>
          </w:rPr>
          <m:t>×</m:t>
        </m:r>
        <m:r>
          <w:rPr>
            <w:rFonts w:ascii="Cambria Math" w:hAnsi="Cambria Math"/>
            <w:lang w:val="en-US"/>
          </w:rPr>
          <m:t>32</m:t>
        </m:r>
        <m:r>
          <w:rPr>
            <w:rFonts w:ascii="Cambria Math" w:hAnsi="Cambria Math"/>
            <w:lang w:val="en-US"/>
          </w:rPr>
          <m:t>×</m:t>
        </m:r>
        <m:r>
          <w:rPr>
            <w:rFonts w:ascii="Cambria Math" w:hAnsi="Cambria Math"/>
            <w:lang w:val="en-US"/>
          </w:rPr>
          <m:t>3</m:t>
        </m:r>
        <m:r>
          <w:rPr>
            <w:rFonts w:ascii="Cambria Math" w:eastAsiaTheme="minorEastAsia" w:hAnsi="Cambria Math"/>
            <w:lang w:val="en-US"/>
          </w:rPr>
          <m:t>)</m:t>
        </m:r>
      </m:oMath>
      <w:r>
        <w:rPr>
          <w:lang w:val="en-US"/>
        </w:rPr>
        <w:t>, the hidden layers has respectively 512, 128, 32 hidden units with ReLU as activation function on all layers with exception of the output layer.</w:t>
      </w:r>
    </w:p>
    <w:p w14:paraId="7B820DA4" w14:textId="4752503A" w:rsidR="003C30E8" w:rsidRDefault="003C30E8" w:rsidP="003C30E8">
      <w:pPr>
        <w:rPr>
          <w:lang w:val="en-US"/>
        </w:rPr>
      </w:pPr>
    </w:p>
    <w:p w14:paraId="3BDCA074" w14:textId="602CAE19" w:rsidR="003C30E8" w:rsidRDefault="003C30E8" w:rsidP="003C30E8">
      <w:pPr>
        <w:pStyle w:val="Overskrift3"/>
        <w:rPr>
          <w:lang w:val="en-US"/>
        </w:rPr>
      </w:pPr>
      <w:r>
        <w:rPr>
          <w:lang w:val="en-US"/>
        </w:rPr>
        <w:t>Training Function</w:t>
      </w:r>
    </w:p>
    <w:p w14:paraId="2D1FE374" w14:textId="0D9F71DB" w:rsidR="003C30E8" w:rsidRDefault="003C30E8" w:rsidP="003C30E8">
      <w:pPr>
        <w:rPr>
          <w:lang w:val="en-US"/>
        </w:rPr>
      </w:pPr>
      <w:proofErr w:type="spellStart"/>
      <w:r>
        <w:rPr>
          <w:lang w:val="en-US"/>
        </w:rPr>
        <w:t>TODO</w:t>
      </w:r>
      <w:proofErr w:type="spellEnd"/>
    </w:p>
    <w:p w14:paraId="38DFA79D" w14:textId="772E0FB1" w:rsidR="003C30E8" w:rsidRDefault="003C30E8" w:rsidP="003C30E8">
      <w:pPr>
        <w:rPr>
          <w:lang w:val="en-US"/>
        </w:rPr>
      </w:pPr>
    </w:p>
    <w:p w14:paraId="3D1CFB74" w14:textId="07AA88F9" w:rsidR="003C30E8" w:rsidRDefault="003C30E8" w:rsidP="003C30E8">
      <w:pPr>
        <w:pStyle w:val="Overskrift3"/>
        <w:rPr>
          <w:lang w:val="en-US"/>
        </w:rPr>
      </w:pPr>
      <w:r>
        <w:rPr>
          <w:lang w:val="en-US"/>
        </w:rPr>
        <w:lastRenderedPageBreak/>
        <w:t>Manual Training Function</w:t>
      </w:r>
    </w:p>
    <w:p w14:paraId="36323238" w14:textId="2C1749E5" w:rsidR="00644EB8" w:rsidRDefault="003C30E8" w:rsidP="003C30E8">
      <w:pPr>
        <w:rPr>
          <w:lang w:val="en-US"/>
        </w:rPr>
      </w:pPr>
      <w:r>
        <w:rPr>
          <w:lang w:val="en-US"/>
        </w:rPr>
        <w:t xml:space="preserve">The manual training function have been implemented with the same structure as we find in the original Training function with exception of </w:t>
      </w:r>
      <w:r w:rsidR="00644EB8">
        <w:rPr>
          <w:lang w:val="en-US"/>
        </w:rPr>
        <w:t xml:space="preserve">the optimizer step. </w:t>
      </w:r>
    </w:p>
    <w:p w14:paraId="03226C7B" w14:textId="324B53A3" w:rsidR="00644EB8" w:rsidRDefault="00644EB8" w:rsidP="003C30E8">
      <w:pPr>
        <w:rPr>
          <w:lang w:val="en-US"/>
        </w:rPr>
      </w:pPr>
    </w:p>
    <w:p w14:paraId="0ED4716E" w14:textId="63900335" w:rsidR="00644EB8" w:rsidRDefault="00644EB8" w:rsidP="00644EB8">
      <w:pPr>
        <w:pStyle w:val="Overskrift3"/>
        <w:rPr>
          <w:lang w:val="en-US"/>
        </w:rPr>
      </w:pPr>
      <w:r>
        <w:rPr>
          <w:lang w:val="en-US"/>
        </w:rPr>
        <w:t>Learning step</w:t>
      </w:r>
    </w:p>
    <w:p w14:paraId="26D7FAE5" w14:textId="2948EA88" w:rsidR="00644EB8" w:rsidRPr="00644EB8" w:rsidRDefault="00644EB8" w:rsidP="00644EB8">
      <w:pPr>
        <w:rPr>
          <w:lang w:val="en-US"/>
        </w:rPr>
      </w:pPr>
      <w:r>
        <w:rPr>
          <w:lang w:val="en-US"/>
        </w:rPr>
        <w:t xml:space="preserve">First step is wrapping the </w:t>
      </w:r>
    </w:p>
    <w:p w14:paraId="2E55DDAB" w14:textId="0BA2C0D3" w:rsidR="00644EB8" w:rsidRPr="00644EB8" w:rsidRDefault="00644EB8" w:rsidP="00644EB8">
      <w:pPr>
        <w:rPr>
          <w:lang w:val="en-US"/>
        </w:rPr>
      </w:pPr>
      <w:r>
        <w:rPr>
          <w:lang w:val="en-US"/>
        </w:rPr>
        <w:t>For each image and label we go through the weights and biases.</w:t>
      </w:r>
    </w:p>
    <w:p w14:paraId="64BCB5F0" w14:textId="06B65399" w:rsidR="00644EB8" w:rsidRDefault="00644EB8" w:rsidP="003C30E8">
      <w:pPr>
        <w:rPr>
          <w:lang w:val="en-US"/>
        </w:rPr>
      </w:pPr>
    </w:p>
    <w:p w14:paraId="1BB1DB04" w14:textId="112BF868" w:rsidR="00644EB8" w:rsidRDefault="00644EB8" w:rsidP="003C30E8">
      <w:pPr>
        <w:rPr>
          <w:lang w:val="en-US"/>
        </w:rPr>
      </w:pPr>
    </w:p>
    <w:p w14:paraId="5EE559FD" w14:textId="2B997863" w:rsidR="00644EB8" w:rsidRDefault="00644EB8" w:rsidP="00644EB8">
      <w:pPr>
        <w:pStyle w:val="Overskrift1"/>
        <w:rPr>
          <w:lang w:val="en-US"/>
        </w:rPr>
      </w:pPr>
      <w:r>
        <w:rPr>
          <w:lang w:val="en-US"/>
        </w:rPr>
        <w:t>Questions</w:t>
      </w:r>
    </w:p>
    <w:p w14:paraId="4996763D" w14:textId="35F61445" w:rsidR="00EE58DE" w:rsidRPr="00EE58DE" w:rsidRDefault="00EE58DE" w:rsidP="00EE58DE">
      <w:pPr>
        <w:pStyle w:val="Overskrift4"/>
        <w:numPr>
          <w:ilvl w:val="0"/>
          <w:numId w:val="12"/>
        </w:numPr>
        <w:rPr>
          <w:lang w:val="en-US"/>
        </w:rPr>
      </w:pPr>
      <w:r w:rsidRPr="00EE58DE">
        <w:rPr>
          <w:lang w:val="en-US"/>
        </w:rPr>
        <w:t xml:space="preserve">Which </w:t>
      </w:r>
      <w:proofErr w:type="spellStart"/>
      <w:r w:rsidRPr="00EE58DE">
        <w:rPr>
          <w:lang w:val="en-US"/>
        </w:rPr>
        <w:t>PyTorch</w:t>
      </w:r>
      <w:proofErr w:type="spellEnd"/>
      <w:r w:rsidRPr="00EE58DE">
        <w:rPr>
          <w:lang w:val="en-US"/>
        </w:rPr>
        <w:t xml:space="preserve"> method(s) correspond to the tasks described in section 2?</w:t>
      </w:r>
    </w:p>
    <w:p w14:paraId="4D8E20F0" w14:textId="3DD7AEC0" w:rsidR="00644EB8" w:rsidRDefault="00644EB8" w:rsidP="00EE58DE">
      <w:pPr>
        <w:pStyle w:val="Listeavsnitt"/>
        <w:numPr>
          <w:ilvl w:val="0"/>
          <w:numId w:val="11"/>
        </w:numPr>
        <w:rPr>
          <w:rFonts w:ascii="Calibri" w:hAnsi="Calibri" w:cs="Calibri"/>
          <w:lang w:val="en-US"/>
        </w:rPr>
      </w:pPr>
      <w:r w:rsidRPr="006D5C2F">
        <w:rPr>
          <w:rFonts w:ascii="Calibri" w:hAnsi="Calibri" w:cs="Calibri"/>
          <w:lang w:val="en-US"/>
        </w:rPr>
        <w:t>In section 2 we implement a backpropagation algorithm that computes the gradient of the output with regards to the input to update the weights. In</w:t>
      </w:r>
      <w:r w:rsidR="00C20CC8">
        <w:rPr>
          <w:rFonts w:ascii="Calibri" w:hAnsi="Calibri" w:cs="Calibri"/>
          <w:lang w:val="en-US"/>
        </w:rPr>
        <w:t xml:space="preserve"> </w:t>
      </w:r>
      <w:proofErr w:type="spellStart"/>
      <w:r w:rsidR="00C20CC8">
        <w:rPr>
          <w:rFonts w:ascii="Calibri" w:hAnsi="Calibri" w:cs="Calibri"/>
          <w:lang w:val="en-US"/>
        </w:rPr>
        <w:t>P</w:t>
      </w:r>
      <w:r w:rsidRPr="006D5C2F">
        <w:rPr>
          <w:rFonts w:ascii="Calibri" w:hAnsi="Calibri" w:cs="Calibri"/>
          <w:lang w:val="en-US"/>
        </w:rPr>
        <w:t>yTorch</w:t>
      </w:r>
      <w:proofErr w:type="spellEnd"/>
      <w:r w:rsidRPr="006D5C2F">
        <w:rPr>
          <w:rFonts w:ascii="Calibri" w:hAnsi="Calibri" w:cs="Calibri"/>
          <w:lang w:val="en-US"/>
        </w:rPr>
        <w:t xml:space="preserve"> this is done with the </w:t>
      </w:r>
      <w:proofErr w:type="spellStart"/>
      <w:proofErr w:type="gramStart"/>
      <w:r w:rsidR="00C20CC8">
        <w:rPr>
          <w:rFonts w:ascii="Calibri" w:hAnsi="Calibri" w:cs="Calibri"/>
          <w:lang w:val="en-US"/>
        </w:rPr>
        <w:t>loss.</w:t>
      </w:r>
      <w:r w:rsidRPr="006D5C2F">
        <w:rPr>
          <w:rFonts w:ascii="Calibri" w:hAnsi="Calibri" w:cs="Calibri"/>
          <w:lang w:val="en-US"/>
        </w:rPr>
        <w:t>backward</w:t>
      </w:r>
      <w:proofErr w:type="spellEnd"/>
      <w:proofErr w:type="gramEnd"/>
      <w:r w:rsidRPr="006D5C2F">
        <w:rPr>
          <w:rFonts w:ascii="Calibri" w:hAnsi="Calibri" w:cs="Calibri"/>
          <w:lang w:val="en-US"/>
        </w:rPr>
        <w:t>()</w:t>
      </w:r>
      <w:r w:rsidR="00C20CC8">
        <w:rPr>
          <w:rFonts w:ascii="Calibri" w:hAnsi="Calibri" w:cs="Calibri"/>
          <w:lang w:val="en-US"/>
        </w:rPr>
        <w:t>.</w:t>
      </w:r>
    </w:p>
    <w:p w14:paraId="23A5816E" w14:textId="77777777" w:rsidR="00EE58DE" w:rsidRPr="006D5C2F" w:rsidRDefault="00EE58DE" w:rsidP="00EE58DE">
      <w:pPr>
        <w:pStyle w:val="Listeavsnitt"/>
        <w:ind w:left="360"/>
        <w:rPr>
          <w:rFonts w:ascii="Calibri" w:hAnsi="Calibri" w:cs="Calibri"/>
          <w:lang w:val="en-US"/>
        </w:rPr>
      </w:pPr>
    </w:p>
    <w:p w14:paraId="287780B9" w14:textId="77777777" w:rsidR="00EE58DE" w:rsidRDefault="00EE58DE" w:rsidP="00EE58DE">
      <w:pPr>
        <w:pStyle w:val="Overskrift4"/>
        <w:numPr>
          <w:ilvl w:val="0"/>
          <w:numId w:val="12"/>
        </w:numPr>
        <w:rPr>
          <w:lang w:val="en-US"/>
        </w:rPr>
      </w:pPr>
      <w:r w:rsidRPr="00EE58DE">
        <w:rPr>
          <w:lang w:val="en-US"/>
        </w:rPr>
        <w:t xml:space="preserve">Which </w:t>
      </w:r>
      <w:proofErr w:type="spellStart"/>
      <w:r w:rsidRPr="00EE58DE">
        <w:rPr>
          <w:lang w:val="en-US"/>
        </w:rPr>
        <w:t>PyTorch</w:t>
      </w:r>
      <w:proofErr w:type="spellEnd"/>
      <w:r w:rsidRPr="00EE58DE">
        <w:rPr>
          <w:lang w:val="en-US"/>
        </w:rPr>
        <w:t xml:space="preserve"> method(s) correspond to the tasks described in section 3, question 4.?</w:t>
      </w:r>
    </w:p>
    <w:p w14:paraId="58A2265E" w14:textId="3D49CB33" w:rsidR="006D5C2F" w:rsidRPr="00EE58DE" w:rsidRDefault="006D5C2F" w:rsidP="00EE58DE">
      <w:pPr>
        <w:pStyle w:val="Listeavsnitt"/>
        <w:numPr>
          <w:ilvl w:val="0"/>
          <w:numId w:val="11"/>
        </w:numPr>
        <w:rPr>
          <w:rFonts w:asciiTheme="majorHAnsi" w:hAnsiTheme="majorHAnsi" w:cstheme="majorBidi"/>
          <w:lang w:val="en-US"/>
        </w:rPr>
      </w:pPr>
      <w:r w:rsidRPr="00EE58DE">
        <w:rPr>
          <w:lang w:val="en-US"/>
        </w:rPr>
        <w:t xml:space="preserve">We could use </w:t>
      </w:r>
      <w:proofErr w:type="spellStart"/>
      <w:proofErr w:type="gramStart"/>
      <w:r w:rsidRPr="00EE58DE">
        <w:rPr>
          <w:lang w:val="en-US"/>
        </w:rPr>
        <w:t>torch.autograd</w:t>
      </w:r>
      <w:proofErr w:type="gramEnd"/>
      <w:r w:rsidRPr="00EE58DE">
        <w:rPr>
          <w:lang w:val="en-US"/>
        </w:rPr>
        <w:t>.gradcheck</w:t>
      </w:r>
      <w:proofErr w:type="spellEnd"/>
      <w:r w:rsidRPr="00EE58DE">
        <w:rPr>
          <w:lang w:val="en-US"/>
        </w:rPr>
        <w:t xml:space="preserve"> to check if a computed gradient of a functions seems correct. Using </w:t>
      </w:r>
      <w:proofErr w:type="spellStart"/>
      <w:r w:rsidRPr="00EE58DE">
        <w:rPr>
          <w:lang w:val="en-US"/>
        </w:rPr>
        <w:t>gradcheck</w:t>
      </w:r>
      <w:proofErr w:type="spellEnd"/>
      <w:r w:rsidRPr="00EE58DE">
        <w:rPr>
          <w:lang w:val="en-US"/>
        </w:rPr>
        <w:t xml:space="preserve"> we could input out function and inputs to check if the computed gradients in section 2 were correct. </w:t>
      </w:r>
    </w:p>
    <w:p w14:paraId="028DD9A1" w14:textId="77777777" w:rsidR="00EE58DE" w:rsidRDefault="00EE58DE" w:rsidP="00EE58DE">
      <w:pPr>
        <w:pStyle w:val="Overskrift4"/>
        <w:ind w:left="720"/>
        <w:rPr>
          <w:lang w:val="en-US"/>
        </w:rPr>
      </w:pPr>
    </w:p>
    <w:p w14:paraId="5C26EC55" w14:textId="04927B39" w:rsidR="00EE58DE" w:rsidRDefault="006D5C2F" w:rsidP="00EE58DE">
      <w:pPr>
        <w:pStyle w:val="Overskrift4"/>
        <w:numPr>
          <w:ilvl w:val="0"/>
          <w:numId w:val="12"/>
        </w:numPr>
        <w:rPr>
          <w:lang w:val="en-US"/>
        </w:rPr>
      </w:pPr>
      <w:r w:rsidRPr="006D5C2F">
        <w:rPr>
          <w:lang w:val="en-US"/>
        </w:rPr>
        <w:t xml:space="preserve">Which </w:t>
      </w:r>
      <w:proofErr w:type="spellStart"/>
      <w:r w:rsidRPr="006D5C2F">
        <w:rPr>
          <w:lang w:val="en-US"/>
        </w:rPr>
        <w:t>PyTorch</w:t>
      </w:r>
      <w:proofErr w:type="spellEnd"/>
      <w:r w:rsidRPr="006D5C2F">
        <w:rPr>
          <w:lang w:val="en-US"/>
        </w:rPr>
        <w:t xml:space="preserve"> method(s) correspond to the tasks described in section 3, question 4.?</w:t>
      </w:r>
    </w:p>
    <w:p w14:paraId="1A84833E" w14:textId="00AB97B8" w:rsidR="006D5C2F" w:rsidRPr="00EE58DE" w:rsidRDefault="00EE58DE" w:rsidP="00EE58DE">
      <w:pPr>
        <w:pStyle w:val="Listeavsnitt"/>
        <w:numPr>
          <w:ilvl w:val="0"/>
          <w:numId w:val="9"/>
        </w:numPr>
        <w:rPr>
          <w:rFonts w:asciiTheme="majorHAnsi" w:hAnsiTheme="majorHAnsi" w:cstheme="majorBidi"/>
          <w:lang w:val="en-US"/>
        </w:rPr>
      </w:pPr>
      <w:r w:rsidRPr="00EE58DE">
        <w:rPr>
          <w:rFonts w:ascii="Calibri" w:hAnsi="Calibri" w:cs="Calibri"/>
          <w:lang w:val="en-US"/>
        </w:rPr>
        <w:t>In section 3 we implemented</w:t>
      </w:r>
      <w:r>
        <w:rPr>
          <w:rFonts w:ascii="Calibri" w:hAnsi="Calibri" w:cs="Calibri"/>
          <w:lang w:val="en-US"/>
        </w:rPr>
        <w:t xml:space="preserve"> optimizer step that multiplies the learning rate with the gradient and updates the weights. In </w:t>
      </w:r>
      <w:proofErr w:type="spellStart"/>
      <w:r>
        <w:rPr>
          <w:rFonts w:ascii="Calibri" w:hAnsi="Calibri" w:cs="Calibri"/>
          <w:lang w:val="en-US"/>
        </w:rPr>
        <w:t>PyTorch</w:t>
      </w:r>
      <w:proofErr w:type="spellEnd"/>
      <w:r>
        <w:rPr>
          <w:rFonts w:ascii="Calibri" w:hAnsi="Calibri" w:cs="Calibri"/>
          <w:lang w:val="en-US"/>
        </w:rPr>
        <w:t xml:space="preserve"> this is done with </w:t>
      </w:r>
      <w:proofErr w:type="spellStart"/>
      <w:proofErr w:type="gramStart"/>
      <w:r w:rsidR="00C20CC8">
        <w:rPr>
          <w:rFonts w:ascii="Calibri" w:hAnsi="Calibri" w:cs="Calibri"/>
          <w:lang w:val="en-US"/>
        </w:rPr>
        <w:t>optimizer.step</w:t>
      </w:r>
      <w:proofErr w:type="spellEnd"/>
      <w:proofErr w:type="gramEnd"/>
      <w:r w:rsidR="00C20CC8">
        <w:rPr>
          <w:rFonts w:ascii="Calibri" w:hAnsi="Calibri" w:cs="Calibri"/>
          <w:lang w:val="en-US"/>
        </w:rPr>
        <w:t>()</w:t>
      </w:r>
    </w:p>
    <w:p w14:paraId="7F70C5CD" w14:textId="77777777" w:rsidR="00EE58DE" w:rsidRDefault="00EE58DE" w:rsidP="00EE58DE">
      <w:pPr>
        <w:pStyle w:val="Overskrift4"/>
        <w:ind w:left="720"/>
        <w:rPr>
          <w:lang w:val="en-US"/>
        </w:rPr>
      </w:pPr>
    </w:p>
    <w:p w14:paraId="1AD6C843" w14:textId="0D6F3C80" w:rsidR="00EE58DE" w:rsidRDefault="006D5C2F" w:rsidP="00EE58DE">
      <w:pPr>
        <w:pStyle w:val="Overskrift4"/>
        <w:numPr>
          <w:ilvl w:val="0"/>
          <w:numId w:val="12"/>
        </w:numPr>
        <w:rPr>
          <w:lang w:val="en-US"/>
        </w:rPr>
      </w:pPr>
      <w:r w:rsidRPr="006D5C2F">
        <w:rPr>
          <w:lang w:val="en-US"/>
        </w:rPr>
        <w:t>Briefly explain the purpose of adding momentum to the gradient descent algorithm.</w:t>
      </w:r>
    </w:p>
    <w:p w14:paraId="70A37BB0" w14:textId="72E23E9B" w:rsidR="00644EB8" w:rsidRPr="00EE58DE" w:rsidRDefault="00644EB8" w:rsidP="00EE58DE">
      <w:pPr>
        <w:pStyle w:val="Listeavsnitt"/>
        <w:numPr>
          <w:ilvl w:val="0"/>
          <w:numId w:val="8"/>
        </w:numPr>
        <w:rPr>
          <w:rFonts w:asciiTheme="majorHAnsi" w:hAnsiTheme="majorHAnsi" w:cstheme="majorBidi"/>
          <w:lang w:val="en-US"/>
        </w:rPr>
      </w:pPr>
      <w:r w:rsidRPr="00EE58DE">
        <w:rPr>
          <w:lang w:val="en-US"/>
        </w:rPr>
        <w:t xml:space="preserve">The purpose of momentum is to reduce the oscillations of gradient descent. </w:t>
      </w:r>
      <w:r w:rsidR="00EE58DE">
        <w:rPr>
          <w:lang w:val="en-US"/>
        </w:rPr>
        <w:t>By using momentum we’re able to constantly against the local minimum without just depending on the current result but also previous results that has pushed us in a certain direction.</w:t>
      </w:r>
    </w:p>
    <w:p w14:paraId="5BE0B366" w14:textId="77777777" w:rsidR="00EE58DE" w:rsidRDefault="00EE58DE" w:rsidP="00EE58DE">
      <w:pPr>
        <w:pStyle w:val="Overskrift4"/>
        <w:ind w:left="720"/>
        <w:rPr>
          <w:lang w:val="en-US"/>
        </w:rPr>
      </w:pPr>
    </w:p>
    <w:p w14:paraId="0EAB00B4" w14:textId="416BB3E2" w:rsidR="00644EB8" w:rsidRPr="006D5C2F" w:rsidRDefault="006D5C2F" w:rsidP="00EE58DE">
      <w:pPr>
        <w:pStyle w:val="Overskrift4"/>
        <w:numPr>
          <w:ilvl w:val="0"/>
          <w:numId w:val="12"/>
        </w:numPr>
        <w:rPr>
          <w:lang w:val="en-US"/>
        </w:rPr>
      </w:pPr>
      <w:r w:rsidRPr="006D5C2F">
        <w:rPr>
          <w:lang w:val="en-US"/>
        </w:rPr>
        <w:t>Briefly explain the purpose of adding regularization to the gradient descent algorithm</w:t>
      </w:r>
    </w:p>
    <w:p w14:paraId="48DCF075" w14:textId="676A7E58" w:rsidR="006D5C2F" w:rsidRDefault="00EE58DE" w:rsidP="006D5C2F">
      <w:pPr>
        <w:pStyle w:val="Listeavsnitt"/>
        <w:numPr>
          <w:ilvl w:val="0"/>
          <w:numId w:val="5"/>
        </w:numPr>
        <w:rPr>
          <w:rFonts w:ascii="Calibri" w:hAnsi="Calibri" w:cs="Calibri"/>
          <w:lang w:val="en-US"/>
        </w:rPr>
      </w:pPr>
      <w:r>
        <w:rPr>
          <w:rFonts w:ascii="Calibri" w:hAnsi="Calibri" w:cs="Calibri"/>
          <w:lang w:val="en-US"/>
        </w:rPr>
        <w:t>The purpose of adding regularization to the gradient descent algorithm is that we’re trying to avoid overfitting on the dataset. With regularization we regularize the incoming data so that our models are not affected be extreme values that might occur.</w:t>
      </w:r>
    </w:p>
    <w:p w14:paraId="3F3208DE" w14:textId="77777777" w:rsidR="006D5C2F" w:rsidRDefault="006D5C2F" w:rsidP="006D5C2F">
      <w:pPr>
        <w:pStyle w:val="Listeavsnitt"/>
        <w:rPr>
          <w:rFonts w:ascii="Calibri" w:hAnsi="Calibri" w:cs="Calibri"/>
          <w:b/>
          <w:bCs/>
          <w:lang w:val="en-US"/>
        </w:rPr>
      </w:pPr>
    </w:p>
    <w:p w14:paraId="424B4A44" w14:textId="6E92995D" w:rsidR="00EE58DE" w:rsidRPr="00EE58DE" w:rsidRDefault="00EE58DE" w:rsidP="00EE58DE">
      <w:pPr>
        <w:pStyle w:val="Overskrift4"/>
        <w:numPr>
          <w:ilvl w:val="0"/>
          <w:numId w:val="12"/>
        </w:numPr>
        <w:rPr>
          <w:lang w:val="en-US"/>
        </w:rPr>
      </w:pPr>
      <w:r w:rsidRPr="00EE58DE">
        <w:rPr>
          <w:lang w:val="en-US"/>
        </w:rPr>
        <w:t>Report the different parameters used in section 3, question 8., the selected parameters in</w:t>
      </w:r>
      <w:r>
        <w:rPr>
          <w:lang w:val="en-US"/>
        </w:rPr>
        <w:t xml:space="preserve"> </w:t>
      </w:r>
      <w:r w:rsidRPr="00EE58DE">
        <w:rPr>
          <w:lang w:val="en-US"/>
        </w:rPr>
        <w:t>question 9. as well as the evaluation of your selected model.</w:t>
      </w:r>
    </w:p>
    <w:p w14:paraId="5E052F99" w14:textId="27D21A65" w:rsidR="006D5C2F" w:rsidRPr="006D5C2F" w:rsidRDefault="006D5C2F" w:rsidP="00EE58DE">
      <w:pPr>
        <w:pStyle w:val="Listeavsnitt"/>
        <w:rPr>
          <w:rFonts w:ascii="Calibri" w:hAnsi="Calibri" w:cs="Calibri"/>
          <w:b/>
          <w:bCs/>
          <w:lang w:val="en-US"/>
        </w:rPr>
      </w:pPr>
      <w:r w:rsidRPr="006D5C2F">
        <w:rPr>
          <w:rFonts w:ascii="Calibri" w:hAnsi="Calibri" w:cs="Calibri"/>
          <w:b/>
          <w:bCs/>
          <w:lang w:val="en-US"/>
        </w:rPr>
        <w:t>Global parameters:</w:t>
      </w:r>
    </w:p>
    <w:p w14:paraId="51E6BBB4" w14:textId="471B0611" w:rsidR="006D5C2F" w:rsidRDefault="006D5C2F" w:rsidP="006D5C2F">
      <w:pPr>
        <w:ind w:left="720" w:firstLine="696"/>
        <w:rPr>
          <w:rFonts w:ascii="Calibri" w:hAnsi="Calibri" w:cs="Calibri"/>
          <w:lang w:val="en-US"/>
        </w:rPr>
      </w:pPr>
      <w:proofErr w:type="spellStart"/>
      <w:r>
        <w:rPr>
          <w:rFonts w:ascii="Calibri" w:hAnsi="Calibri" w:cs="Calibri"/>
          <w:lang w:val="en-US"/>
        </w:rPr>
        <w:t>Batch_size</w:t>
      </w:r>
      <w:proofErr w:type="spellEnd"/>
      <w:r>
        <w:rPr>
          <w:rFonts w:ascii="Calibri" w:hAnsi="Calibri" w:cs="Calibri"/>
          <w:lang w:val="en-US"/>
        </w:rPr>
        <w:t xml:space="preserve"> = 256</w:t>
      </w:r>
    </w:p>
    <w:p w14:paraId="72C489D2" w14:textId="4717CA0D" w:rsidR="006D5C2F" w:rsidRDefault="006D5C2F" w:rsidP="006D5C2F">
      <w:pPr>
        <w:ind w:left="720" w:firstLine="696"/>
        <w:rPr>
          <w:rFonts w:ascii="Calibri" w:hAnsi="Calibri" w:cs="Calibri"/>
          <w:lang w:val="en-US"/>
        </w:rPr>
      </w:pPr>
      <w:proofErr w:type="spellStart"/>
      <w:r>
        <w:rPr>
          <w:rFonts w:ascii="Calibri" w:hAnsi="Calibri" w:cs="Calibri"/>
          <w:lang w:val="en-US"/>
        </w:rPr>
        <w:t>N_epochs</w:t>
      </w:r>
      <w:proofErr w:type="spellEnd"/>
      <w:r>
        <w:rPr>
          <w:rFonts w:ascii="Calibri" w:hAnsi="Calibri" w:cs="Calibri"/>
          <w:lang w:val="en-US"/>
        </w:rPr>
        <w:t xml:space="preserve"> = 100</w:t>
      </w:r>
    </w:p>
    <w:p w14:paraId="76AF2A83" w14:textId="61D87746" w:rsidR="006D5C2F" w:rsidRDefault="006D5C2F" w:rsidP="006D5C2F">
      <w:pPr>
        <w:ind w:left="720" w:firstLine="696"/>
        <w:rPr>
          <w:rFonts w:ascii="Calibri" w:hAnsi="Calibri" w:cs="Calibri"/>
          <w:lang w:val="en-US"/>
        </w:rPr>
      </w:pPr>
      <w:proofErr w:type="spellStart"/>
      <w:r>
        <w:rPr>
          <w:rFonts w:ascii="Calibri" w:hAnsi="Calibri" w:cs="Calibri"/>
          <w:lang w:val="en-US"/>
        </w:rPr>
        <w:t>Loss_fn</w:t>
      </w:r>
      <w:proofErr w:type="spellEnd"/>
      <w:r>
        <w:rPr>
          <w:rFonts w:ascii="Calibri" w:hAnsi="Calibri" w:cs="Calibri"/>
          <w:lang w:val="en-US"/>
        </w:rPr>
        <w:t xml:space="preserve"> = </w:t>
      </w:r>
      <w:proofErr w:type="spellStart"/>
      <w:proofErr w:type="gramStart"/>
      <w:r>
        <w:rPr>
          <w:rFonts w:ascii="Calibri" w:hAnsi="Calibri" w:cs="Calibri"/>
          <w:lang w:val="en-US"/>
        </w:rPr>
        <w:t>nn.CrossEntropyLoss</w:t>
      </w:r>
      <w:proofErr w:type="spellEnd"/>
      <w:proofErr w:type="gramEnd"/>
      <w:r>
        <w:rPr>
          <w:rFonts w:ascii="Calibri" w:hAnsi="Calibri" w:cs="Calibri"/>
          <w:lang w:val="en-US"/>
        </w:rPr>
        <w:t>()</w:t>
      </w:r>
    </w:p>
    <w:p w14:paraId="07A8260A" w14:textId="58C80B4C" w:rsidR="006D5C2F" w:rsidRPr="006D5C2F" w:rsidRDefault="006D5C2F" w:rsidP="006D5C2F">
      <w:pPr>
        <w:ind w:left="720" w:firstLine="696"/>
        <w:rPr>
          <w:rFonts w:ascii="Menlo" w:eastAsia="Times New Roman" w:hAnsi="Menlo" w:cs="Menlo"/>
          <w:color w:val="ABB2BF"/>
          <w:sz w:val="18"/>
          <w:szCs w:val="18"/>
          <w:lang w:val="en-US" w:eastAsia="nb-NO"/>
        </w:rPr>
      </w:pPr>
      <w:r>
        <w:rPr>
          <w:rFonts w:ascii="Calibri" w:hAnsi="Calibri" w:cs="Calibri"/>
          <w:lang w:val="en-US"/>
        </w:rPr>
        <w:t>Seed = 256</w:t>
      </w:r>
    </w:p>
    <w:p w14:paraId="346D0C7F" w14:textId="77777777" w:rsidR="006D5C2F" w:rsidRDefault="006D5C2F" w:rsidP="006D5C2F">
      <w:pPr>
        <w:ind w:left="360"/>
        <w:rPr>
          <w:rFonts w:ascii="Calibri" w:hAnsi="Calibri" w:cs="Calibri"/>
          <w:lang w:val="en-US"/>
        </w:rPr>
      </w:pPr>
    </w:p>
    <w:p w14:paraId="689F8E9E" w14:textId="4A22CF07" w:rsidR="006D5C2F" w:rsidRPr="006D5C2F" w:rsidRDefault="006D5C2F" w:rsidP="006D5C2F">
      <w:pPr>
        <w:ind w:left="360"/>
        <w:rPr>
          <w:rFonts w:ascii="Calibri" w:hAnsi="Calibri" w:cs="Calibri"/>
          <w:b/>
          <w:bCs/>
          <w:lang w:val="en-US"/>
        </w:rPr>
      </w:pPr>
      <w:r>
        <w:rPr>
          <w:rFonts w:ascii="Calibri" w:hAnsi="Calibri" w:cs="Calibri"/>
          <w:lang w:val="en-US"/>
        </w:rPr>
        <w:tab/>
      </w:r>
      <w:r w:rsidRPr="006D5C2F">
        <w:rPr>
          <w:rFonts w:ascii="Calibri" w:hAnsi="Calibri" w:cs="Calibri"/>
          <w:b/>
          <w:bCs/>
          <w:lang w:val="en-US"/>
        </w:rPr>
        <w:t>Model based parameters:</w:t>
      </w:r>
    </w:p>
    <w:p w14:paraId="24893E63" w14:textId="7804BBA5" w:rsidR="006D5C2F" w:rsidRDefault="006D5C2F" w:rsidP="006D5C2F">
      <w:pPr>
        <w:ind w:left="708"/>
        <w:rPr>
          <w:rFonts w:ascii="Calibri" w:hAnsi="Calibri" w:cs="Calibri"/>
          <w:lang w:val="en-US"/>
        </w:rPr>
      </w:pPr>
      <w:r>
        <w:rPr>
          <w:rFonts w:ascii="Calibri" w:hAnsi="Calibri" w:cs="Calibri"/>
          <w:lang w:val="en-US"/>
        </w:rPr>
        <w:lastRenderedPageBreak/>
        <w:tab/>
        <w:t xml:space="preserve">Model 1: </w:t>
      </w:r>
      <w:proofErr w:type="spellStart"/>
      <w:r>
        <w:rPr>
          <w:rFonts w:ascii="Calibri" w:hAnsi="Calibri" w:cs="Calibri"/>
          <w:lang w:val="en-US"/>
        </w:rPr>
        <w:t>lr</w:t>
      </w:r>
      <w:proofErr w:type="spellEnd"/>
      <w:r>
        <w:rPr>
          <w:rFonts w:ascii="Calibri" w:hAnsi="Calibri" w:cs="Calibri"/>
          <w:lang w:val="en-US"/>
        </w:rPr>
        <w:t>=0.01, momentum=0, decay=0</w:t>
      </w:r>
    </w:p>
    <w:p w14:paraId="7F1AFFAA" w14:textId="192A1B15" w:rsidR="006D5C2F" w:rsidRDefault="006D5C2F" w:rsidP="006D5C2F">
      <w:pPr>
        <w:ind w:left="708" w:firstLine="708"/>
        <w:rPr>
          <w:rFonts w:ascii="Calibri" w:hAnsi="Calibri" w:cs="Calibri"/>
          <w:lang w:val="en-US"/>
        </w:rPr>
      </w:pPr>
      <w:r>
        <w:rPr>
          <w:rFonts w:ascii="Calibri" w:hAnsi="Calibri" w:cs="Calibri"/>
          <w:lang w:val="en-US"/>
        </w:rPr>
        <w:t xml:space="preserve">Model 2: </w:t>
      </w:r>
      <w:proofErr w:type="spellStart"/>
      <w:r>
        <w:rPr>
          <w:rFonts w:ascii="Calibri" w:hAnsi="Calibri" w:cs="Calibri"/>
          <w:lang w:val="en-US"/>
        </w:rPr>
        <w:t>lr</w:t>
      </w:r>
      <w:proofErr w:type="spellEnd"/>
      <w:r>
        <w:rPr>
          <w:rFonts w:ascii="Calibri" w:hAnsi="Calibri" w:cs="Calibri"/>
          <w:lang w:val="en-US"/>
        </w:rPr>
        <w:t>=0.01, momentum=0, decay=0</w:t>
      </w:r>
      <w:r>
        <w:rPr>
          <w:rFonts w:ascii="Calibri" w:hAnsi="Calibri" w:cs="Calibri"/>
          <w:lang w:val="en-US"/>
        </w:rPr>
        <w:t>.01</w:t>
      </w:r>
    </w:p>
    <w:p w14:paraId="3EB3766A" w14:textId="4723A430" w:rsidR="006D5C2F" w:rsidRDefault="006D5C2F" w:rsidP="006D5C2F">
      <w:pPr>
        <w:ind w:left="708" w:firstLine="708"/>
        <w:rPr>
          <w:rFonts w:ascii="Calibri" w:hAnsi="Calibri" w:cs="Calibri"/>
          <w:lang w:val="en-US"/>
        </w:rPr>
      </w:pPr>
      <w:r>
        <w:rPr>
          <w:rFonts w:ascii="Calibri" w:hAnsi="Calibri" w:cs="Calibri"/>
          <w:lang w:val="en-US"/>
        </w:rPr>
        <w:t xml:space="preserve">Model </w:t>
      </w:r>
      <w:r>
        <w:rPr>
          <w:rFonts w:ascii="Calibri" w:hAnsi="Calibri" w:cs="Calibri"/>
          <w:lang w:val="en-US"/>
        </w:rPr>
        <w:t>3</w:t>
      </w:r>
      <w:r>
        <w:rPr>
          <w:rFonts w:ascii="Calibri" w:hAnsi="Calibri" w:cs="Calibri"/>
          <w:lang w:val="en-US"/>
        </w:rPr>
        <w:t xml:space="preserve">: </w:t>
      </w:r>
      <w:proofErr w:type="spellStart"/>
      <w:r>
        <w:rPr>
          <w:rFonts w:ascii="Calibri" w:hAnsi="Calibri" w:cs="Calibri"/>
          <w:lang w:val="en-US"/>
        </w:rPr>
        <w:t>lr</w:t>
      </w:r>
      <w:proofErr w:type="spellEnd"/>
      <w:r>
        <w:rPr>
          <w:rFonts w:ascii="Calibri" w:hAnsi="Calibri" w:cs="Calibri"/>
          <w:lang w:val="en-US"/>
        </w:rPr>
        <w:t>=0.01, momentum=0</w:t>
      </w:r>
      <w:r>
        <w:rPr>
          <w:rFonts w:ascii="Calibri" w:hAnsi="Calibri" w:cs="Calibri"/>
          <w:lang w:val="en-US"/>
        </w:rPr>
        <w:t>.9</w:t>
      </w:r>
      <w:r>
        <w:rPr>
          <w:rFonts w:ascii="Calibri" w:hAnsi="Calibri" w:cs="Calibri"/>
          <w:lang w:val="en-US"/>
        </w:rPr>
        <w:t>, decay=0</w:t>
      </w:r>
    </w:p>
    <w:p w14:paraId="5208A037" w14:textId="7192BE27" w:rsidR="006D5C2F" w:rsidRDefault="006D5C2F" w:rsidP="006D5C2F">
      <w:pPr>
        <w:ind w:left="708" w:firstLine="708"/>
        <w:rPr>
          <w:rFonts w:ascii="Calibri" w:hAnsi="Calibri" w:cs="Calibri"/>
          <w:lang w:val="en-US"/>
        </w:rPr>
      </w:pPr>
      <w:r>
        <w:rPr>
          <w:rFonts w:ascii="Calibri" w:hAnsi="Calibri" w:cs="Calibri"/>
          <w:lang w:val="en-US"/>
        </w:rPr>
        <w:t xml:space="preserve">Model </w:t>
      </w:r>
      <w:r>
        <w:rPr>
          <w:rFonts w:ascii="Calibri" w:hAnsi="Calibri" w:cs="Calibri"/>
          <w:lang w:val="en-US"/>
        </w:rPr>
        <w:t>4</w:t>
      </w:r>
      <w:r>
        <w:rPr>
          <w:rFonts w:ascii="Calibri" w:hAnsi="Calibri" w:cs="Calibri"/>
          <w:lang w:val="en-US"/>
        </w:rPr>
        <w:t xml:space="preserve">: </w:t>
      </w:r>
      <w:proofErr w:type="spellStart"/>
      <w:r>
        <w:rPr>
          <w:rFonts w:ascii="Calibri" w:hAnsi="Calibri" w:cs="Calibri"/>
          <w:lang w:val="en-US"/>
        </w:rPr>
        <w:t>lr</w:t>
      </w:r>
      <w:proofErr w:type="spellEnd"/>
      <w:r>
        <w:rPr>
          <w:rFonts w:ascii="Calibri" w:hAnsi="Calibri" w:cs="Calibri"/>
          <w:lang w:val="en-US"/>
        </w:rPr>
        <w:t>=0.01, momentum=0,</w:t>
      </w:r>
      <w:r>
        <w:rPr>
          <w:rFonts w:ascii="Calibri" w:hAnsi="Calibri" w:cs="Calibri"/>
          <w:lang w:val="en-US"/>
        </w:rPr>
        <w:t>.9</w:t>
      </w:r>
      <w:r>
        <w:rPr>
          <w:rFonts w:ascii="Calibri" w:hAnsi="Calibri" w:cs="Calibri"/>
          <w:lang w:val="en-US"/>
        </w:rPr>
        <w:t xml:space="preserve"> decay=0</w:t>
      </w:r>
      <w:r>
        <w:rPr>
          <w:rFonts w:ascii="Calibri" w:hAnsi="Calibri" w:cs="Calibri"/>
          <w:lang w:val="en-US"/>
        </w:rPr>
        <w:t>.01</w:t>
      </w:r>
    </w:p>
    <w:p w14:paraId="61B706D7" w14:textId="79D94BC6" w:rsidR="006D5C2F" w:rsidRDefault="006D5C2F" w:rsidP="006D5C2F">
      <w:pPr>
        <w:rPr>
          <w:lang w:val="en-US"/>
        </w:rPr>
      </w:pPr>
    </w:p>
    <w:p w14:paraId="3D39DEFF" w14:textId="059C813F" w:rsidR="00C20CC8" w:rsidRPr="00C20CC8" w:rsidRDefault="00C20CC8" w:rsidP="00C20CC8">
      <w:pPr>
        <w:pStyle w:val="Overskrift4"/>
        <w:numPr>
          <w:ilvl w:val="0"/>
          <w:numId w:val="12"/>
        </w:numPr>
        <w:rPr>
          <w:lang w:val="en-US"/>
        </w:rPr>
      </w:pPr>
      <w:r w:rsidRPr="00C20CC8">
        <w:rPr>
          <w:lang w:val="en-US"/>
        </w:rPr>
        <w:t>Comment your results. In case you do not get expected results, try to give potential reasons that would explain why your code does not work and/or your results differ.</w:t>
      </w:r>
    </w:p>
    <w:p w14:paraId="7EDE8592" w14:textId="1BACA063" w:rsidR="006D5C2F" w:rsidRPr="00C20CC8" w:rsidRDefault="00C20CC8" w:rsidP="00C20CC8">
      <w:pPr>
        <w:pStyle w:val="Listeavsnitt"/>
        <w:numPr>
          <w:ilvl w:val="0"/>
          <w:numId w:val="5"/>
        </w:numPr>
        <w:rPr>
          <w:rFonts w:asciiTheme="majorHAnsi" w:hAnsiTheme="majorHAnsi" w:cstheme="majorBidi"/>
          <w:color w:val="2F5496" w:themeColor="accent1" w:themeShade="BF"/>
          <w:lang w:val="en-US"/>
        </w:rPr>
      </w:pPr>
      <w:r>
        <w:rPr>
          <w:lang w:val="en-US"/>
        </w:rPr>
        <w:t>F</w:t>
      </w:r>
      <w:r w:rsidR="006D5C2F" w:rsidRPr="00C20CC8">
        <w:rPr>
          <w:lang w:val="en-US"/>
        </w:rPr>
        <w:t>rom this we got that model 2 was the best with training Accuracy: 0.98, and validation Accuracy: 0.85.</w:t>
      </w:r>
      <w:r w:rsidR="006D5C2F" w:rsidRPr="00C20CC8">
        <w:rPr>
          <w:lang w:val="en-US"/>
        </w:rPr>
        <w:t xml:space="preserve"> F</w:t>
      </w:r>
      <w:r w:rsidR="006D5C2F" w:rsidRPr="00C20CC8">
        <w:rPr>
          <w:lang w:val="en-US"/>
        </w:rPr>
        <w:t xml:space="preserve">rom the plot below we see that the </w:t>
      </w:r>
      <w:r w:rsidR="006D5C2F" w:rsidRPr="00C20CC8">
        <w:rPr>
          <w:lang w:val="en-US"/>
        </w:rPr>
        <w:t>instances</w:t>
      </w:r>
      <w:r w:rsidR="006D5C2F" w:rsidRPr="00C20CC8">
        <w:rPr>
          <w:lang w:val="en-US"/>
        </w:rPr>
        <w:t xml:space="preserve"> where we add momentum is very unstable. All of the models overfit, but instance 2 is overfits least, it also has the best validation </w:t>
      </w:r>
      <w:r w:rsidRPr="00C20CC8">
        <w:rPr>
          <w:lang w:val="en-US"/>
        </w:rPr>
        <w:t>accuracy.</w:t>
      </w:r>
    </w:p>
    <w:p w14:paraId="39B739CF" w14:textId="77777777" w:rsidR="006D5C2F" w:rsidRPr="006D5C2F" w:rsidRDefault="006D5C2F" w:rsidP="006D5C2F">
      <w:pPr>
        <w:ind w:left="360"/>
        <w:rPr>
          <w:rFonts w:ascii="Consolas" w:hAnsi="Consolas"/>
          <w:color w:val="000000" w:themeColor="text1"/>
          <w:sz w:val="21"/>
          <w:szCs w:val="21"/>
          <w:lang w:val="en-US"/>
        </w:rPr>
      </w:pPr>
    </w:p>
    <w:p w14:paraId="79957C45" w14:textId="77777777" w:rsidR="006D5C2F" w:rsidRPr="006D5C2F" w:rsidRDefault="006D5C2F" w:rsidP="006D5C2F">
      <w:pPr>
        <w:ind w:left="360"/>
        <w:rPr>
          <w:rFonts w:ascii="Calibri" w:hAnsi="Calibri" w:cs="Calibri"/>
          <w:lang w:val="en-US"/>
        </w:rPr>
      </w:pPr>
    </w:p>
    <w:p w14:paraId="384256C3" w14:textId="321E93CA" w:rsidR="006D5C2F" w:rsidRPr="006D5C2F" w:rsidRDefault="006D5C2F">
      <w:pPr>
        <w:ind w:left="360"/>
        <w:rPr>
          <w:rFonts w:ascii="Calibri" w:hAnsi="Calibri" w:cs="Calibri"/>
          <w:lang w:val="en-US"/>
        </w:rPr>
      </w:pPr>
      <w:r w:rsidRPr="0053564F">
        <w:rPr>
          <w:noProof/>
        </w:rPr>
        <w:drawing>
          <wp:inline distT="0" distB="0" distL="0" distR="0" wp14:anchorId="5A188552" wp14:editId="1921DFA2">
            <wp:extent cx="5232903" cy="430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6223" cy="4309303"/>
                    </a:xfrm>
                    <a:prstGeom prst="rect">
                      <a:avLst/>
                    </a:prstGeom>
                  </pic:spPr>
                </pic:pic>
              </a:graphicData>
            </a:graphic>
          </wp:inline>
        </w:drawing>
      </w:r>
    </w:p>
    <w:sectPr w:rsidR="006D5C2F" w:rsidRPr="006D5C2F" w:rsidSect="00603F6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E9C"/>
    <w:multiLevelType w:val="multilevel"/>
    <w:tmpl w:val="A424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A4F58"/>
    <w:multiLevelType w:val="hybridMultilevel"/>
    <w:tmpl w:val="25C66FFA"/>
    <w:lvl w:ilvl="0" w:tplc="158033BC">
      <w:start w:val="1"/>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DFB6E35"/>
    <w:multiLevelType w:val="hybridMultilevel"/>
    <w:tmpl w:val="90081D12"/>
    <w:lvl w:ilvl="0" w:tplc="5874E004">
      <w:start w:val="1"/>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FBA49DA"/>
    <w:multiLevelType w:val="hybridMultilevel"/>
    <w:tmpl w:val="C9EE2348"/>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2837ADD"/>
    <w:multiLevelType w:val="hybridMultilevel"/>
    <w:tmpl w:val="CE90FC38"/>
    <w:lvl w:ilvl="0" w:tplc="8B5CC53A">
      <w:start w:val="1"/>
      <w:numFmt w:val="lowerLetter"/>
      <w:lvlText w:val="%1."/>
      <w:lvlJc w:val="left"/>
      <w:pPr>
        <w:ind w:left="360" w:hanging="360"/>
      </w:pPr>
      <w:rPr>
        <w:rFonts w:asciiTheme="minorHAnsi" w:eastAsiaTheme="minorHAnsi" w:hAnsiTheme="minorHAnsi" w:cstheme="minorBidi"/>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36896ACD"/>
    <w:multiLevelType w:val="multilevel"/>
    <w:tmpl w:val="007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50A8F"/>
    <w:multiLevelType w:val="hybridMultilevel"/>
    <w:tmpl w:val="2AA2FF44"/>
    <w:lvl w:ilvl="0" w:tplc="4E18514C">
      <w:start w:val="1"/>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BD94E38"/>
    <w:multiLevelType w:val="hybridMultilevel"/>
    <w:tmpl w:val="8D5217C8"/>
    <w:lvl w:ilvl="0" w:tplc="5D76F99C">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B265FEB"/>
    <w:multiLevelType w:val="hybridMultilevel"/>
    <w:tmpl w:val="13A290DA"/>
    <w:lvl w:ilvl="0" w:tplc="107EFFC6">
      <w:start w:val="1"/>
      <w:numFmt w:val="bullet"/>
      <w:lvlText w:val="-"/>
      <w:lvlJc w:val="left"/>
      <w:pPr>
        <w:ind w:left="1080" w:hanging="360"/>
      </w:pPr>
      <w:rPr>
        <w:rFonts w:ascii="Calibri" w:eastAsia="Times New Roman"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9" w15:restartNumberingAfterBreak="0">
    <w:nsid w:val="6BD46212"/>
    <w:multiLevelType w:val="hybridMultilevel"/>
    <w:tmpl w:val="C85296E4"/>
    <w:lvl w:ilvl="0" w:tplc="A96AD65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D6048B2"/>
    <w:multiLevelType w:val="hybridMultilevel"/>
    <w:tmpl w:val="3472541A"/>
    <w:lvl w:ilvl="0" w:tplc="9F96A9D8">
      <w:start w:val="1"/>
      <w:numFmt w:val="bullet"/>
      <w:lvlText w:val="-"/>
      <w:lvlJc w:val="left"/>
      <w:pPr>
        <w:ind w:left="1080" w:hanging="360"/>
      </w:pPr>
      <w:rPr>
        <w:rFonts w:ascii="Calibri" w:eastAsia="Times New Roman"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1" w15:restartNumberingAfterBreak="0">
    <w:nsid w:val="7BB827DB"/>
    <w:multiLevelType w:val="multilevel"/>
    <w:tmpl w:val="77E8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242453">
    <w:abstractNumId w:val="4"/>
  </w:num>
  <w:num w:numId="2" w16cid:durableId="115148916">
    <w:abstractNumId w:val="11"/>
  </w:num>
  <w:num w:numId="3" w16cid:durableId="1479691590">
    <w:abstractNumId w:val="0"/>
  </w:num>
  <w:num w:numId="4" w16cid:durableId="614597404">
    <w:abstractNumId w:val="5"/>
  </w:num>
  <w:num w:numId="5" w16cid:durableId="1119304309">
    <w:abstractNumId w:val="9"/>
  </w:num>
  <w:num w:numId="6" w16cid:durableId="1335062361">
    <w:abstractNumId w:val="8"/>
  </w:num>
  <w:num w:numId="7" w16cid:durableId="519321468">
    <w:abstractNumId w:val="10"/>
  </w:num>
  <w:num w:numId="8" w16cid:durableId="1885553688">
    <w:abstractNumId w:val="1"/>
  </w:num>
  <w:num w:numId="9" w16cid:durableId="21517128">
    <w:abstractNumId w:val="6"/>
  </w:num>
  <w:num w:numId="10" w16cid:durableId="65349648">
    <w:abstractNumId w:val="2"/>
  </w:num>
  <w:num w:numId="11" w16cid:durableId="1642074303">
    <w:abstractNumId w:val="7"/>
  </w:num>
  <w:num w:numId="12" w16cid:durableId="1475218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3C"/>
    <w:rsid w:val="00006A7D"/>
    <w:rsid w:val="000506F6"/>
    <w:rsid w:val="000B064C"/>
    <w:rsid w:val="000C6DCD"/>
    <w:rsid w:val="001A1F32"/>
    <w:rsid w:val="00250F15"/>
    <w:rsid w:val="002835F7"/>
    <w:rsid w:val="0029781C"/>
    <w:rsid w:val="002C240C"/>
    <w:rsid w:val="002D0481"/>
    <w:rsid w:val="00300887"/>
    <w:rsid w:val="003A72ED"/>
    <w:rsid w:val="003C30E8"/>
    <w:rsid w:val="003D163C"/>
    <w:rsid w:val="00472837"/>
    <w:rsid w:val="00474F59"/>
    <w:rsid w:val="004A60B7"/>
    <w:rsid w:val="004C6234"/>
    <w:rsid w:val="00530D34"/>
    <w:rsid w:val="00603F64"/>
    <w:rsid w:val="00644EB8"/>
    <w:rsid w:val="00646661"/>
    <w:rsid w:val="00694CBB"/>
    <w:rsid w:val="006D5C2F"/>
    <w:rsid w:val="007659D5"/>
    <w:rsid w:val="007F7716"/>
    <w:rsid w:val="0082045D"/>
    <w:rsid w:val="008714BD"/>
    <w:rsid w:val="008A1643"/>
    <w:rsid w:val="008F04BC"/>
    <w:rsid w:val="00940D66"/>
    <w:rsid w:val="00984DE8"/>
    <w:rsid w:val="009A019D"/>
    <w:rsid w:val="00A25FAE"/>
    <w:rsid w:val="00B057CE"/>
    <w:rsid w:val="00B23DDB"/>
    <w:rsid w:val="00B24E4A"/>
    <w:rsid w:val="00C20CC8"/>
    <w:rsid w:val="00C422EA"/>
    <w:rsid w:val="00CB1F85"/>
    <w:rsid w:val="00CB74D0"/>
    <w:rsid w:val="00CD551C"/>
    <w:rsid w:val="00D22EB9"/>
    <w:rsid w:val="00D56343"/>
    <w:rsid w:val="00DE37C5"/>
    <w:rsid w:val="00EE58DE"/>
    <w:rsid w:val="00F04646"/>
    <w:rsid w:val="00F332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644CBD3"/>
  <w15:chartTrackingRefBased/>
  <w15:docId w15:val="{AAF40ED9-BD42-D241-BA4F-AE491EAC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16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D16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C30E8"/>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EE58DE"/>
    <w:pPr>
      <w:keepNext/>
      <w:keepLines/>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EE58DE"/>
    <w:pPr>
      <w:keepNext/>
      <w:keepLines/>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EE58DE"/>
    <w:pPr>
      <w:keepNext/>
      <w:keepLines/>
      <w:spacing w:before="40"/>
      <w:outlineLvl w:val="5"/>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D163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D163C"/>
    <w:rPr>
      <w:rFonts w:asciiTheme="majorHAnsi" w:eastAsiaTheme="majorEastAsia" w:hAnsiTheme="majorHAnsi" w:cstheme="majorBidi"/>
      <w:color w:val="2F5496" w:themeColor="accent1" w:themeShade="BF"/>
      <w:sz w:val="26"/>
      <w:szCs w:val="26"/>
    </w:rPr>
  </w:style>
  <w:style w:type="character" w:styleId="Plassholdertekst">
    <w:name w:val="Placeholder Text"/>
    <w:basedOn w:val="Standardskriftforavsnitt"/>
    <w:uiPriority w:val="99"/>
    <w:semiHidden/>
    <w:rsid w:val="003D163C"/>
    <w:rPr>
      <w:color w:val="808080"/>
    </w:rPr>
  </w:style>
  <w:style w:type="character" w:customStyle="1" w:styleId="Overskrift3Tegn">
    <w:name w:val="Overskrift 3 Tegn"/>
    <w:basedOn w:val="Standardskriftforavsnitt"/>
    <w:link w:val="Overskrift3"/>
    <w:uiPriority w:val="9"/>
    <w:rsid w:val="003C30E8"/>
    <w:rPr>
      <w:rFonts w:asciiTheme="majorHAnsi" w:eastAsiaTheme="majorEastAsia" w:hAnsiTheme="majorHAnsi" w:cstheme="majorBidi"/>
      <w:color w:val="1F3763" w:themeColor="accent1" w:themeShade="7F"/>
    </w:rPr>
  </w:style>
  <w:style w:type="paragraph" w:styleId="Ingenmellomrom">
    <w:name w:val="No Spacing"/>
    <w:uiPriority w:val="1"/>
    <w:qFormat/>
    <w:rsid w:val="00644EB8"/>
  </w:style>
  <w:style w:type="paragraph" w:styleId="Listeavsnitt">
    <w:name w:val="List Paragraph"/>
    <w:basedOn w:val="Normal"/>
    <w:uiPriority w:val="34"/>
    <w:qFormat/>
    <w:rsid w:val="00644EB8"/>
    <w:pPr>
      <w:ind w:left="720"/>
      <w:contextualSpacing/>
    </w:pPr>
  </w:style>
  <w:style w:type="paragraph" w:styleId="NormalWeb">
    <w:name w:val="Normal (Web)"/>
    <w:basedOn w:val="Normal"/>
    <w:uiPriority w:val="99"/>
    <w:unhideWhenUsed/>
    <w:rsid w:val="00644EB8"/>
    <w:pPr>
      <w:spacing w:before="100" w:beforeAutospacing="1" w:after="100" w:afterAutospacing="1"/>
    </w:pPr>
    <w:rPr>
      <w:rFonts w:ascii="Times New Roman" w:eastAsia="Times New Roman" w:hAnsi="Times New Roman" w:cs="Times New Roman"/>
      <w:lang w:eastAsia="nb-NO"/>
    </w:rPr>
  </w:style>
  <w:style w:type="character" w:customStyle="1" w:styleId="Overskrift4Tegn">
    <w:name w:val="Overskrift 4 Tegn"/>
    <w:basedOn w:val="Standardskriftforavsnitt"/>
    <w:link w:val="Overskrift4"/>
    <w:uiPriority w:val="9"/>
    <w:rsid w:val="00EE58D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rsid w:val="00EE58D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foravsnitt"/>
    <w:link w:val="Overskrift6"/>
    <w:uiPriority w:val="9"/>
    <w:rsid w:val="00EE58D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9282">
      <w:bodyDiv w:val="1"/>
      <w:marLeft w:val="0"/>
      <w:marRight w:val="0"/>
      <w:marTop w:val="0"/>
      <w:marBottom w:val="0"/>
      <w:divBdr>
        <w:top w:val="none" w:sz="0" w:space="0" w:color="auto"/>
        <w:left w:val="none" w:sz="0" w:space="0" w:color="auto"/>
        <w:bottom w:val="none" w:sz="0" w:space="0" w:color="auto"/>
        <w:right w:val="none" w:sz="0" w:space="0" w:color="auto"/>
      </w:divBdr>
      <w:divsChild>
        <w:div w:id="2001347490">
          <w:marLeft w:val="0"/>
          <w:marRight w:val="0"/>
          <w:marTop w:val="0"/>
          <w:marBottom w:val="0"/>
          <w:divBdr>
            <w:top w:val="none" w:sz="0" w:space="0" w:color="auto"/>
            <w:left w:val="none" w:sz="0" w:space="0" w:color="auto"/>
            <w:bottom w:val="none" w:sz="0" w:space="0" w:color="auto"/>
            <w:right w:val="none" w:sz="0" w:space="0" w:color="auto"/>
          </w:divBdr>
          <w:divsChild>
            <w:div w:id="1790277353">
              <w:marLeft w:val="0"/>
              <w:marRight w:val="0"/>
              <w:marTop w:val="0"/>
              <w:marBottom w:val="0"/>
              <w:divBdr>
                <w:top w:val="none" w:sz="0" w:space="0" w:color="auto"/>
                <w:left w:val="none" w:sz="0" w:space="0" w:color="auto"/>
                <w:bottom w:val="none" w:sz="0" w:space="0" w:color="auto"/>
                <w:right w:val="none" w:sz="0" w:space="0" w:color="auto"/>
              </w:divBdr>
              <w:divsChild>
                <w:div w:id="1493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87700">
      <w:bodyDiv w:val="1"/>
      <w:marLeft w:val="0"/>
      <w:marRight w:val="0"/>
      <w:marTop w:val="0"/>
      <w:marBottom w:val="0"/>
      <w:divBdr>
        <w:top w:val="none" w:sz="0" w:space="0" w:color="auto"/>
        <w:left w:val="none" w:sz="0" w:space="0" w:color="auto"/>
        <w:bottom w:val="none" w:sz="0" w:space="0" w:color="auto"/>
        <w:right w:val="none" w:sz="0" w:space="0" w:color="auto"/>
      </w:divBdr>
      <w:divsChild>
        <w:div w:id="1658612557">
          <w:marLeft w:val="0"/>
          <w:marRight w:val="0"/>
          <w:marTop w:val="0"/>
          <w:marBottom w:val="0"/>
          <w:divBdr>
            <w:top w:val="none" w:sz="0" w:space="0" w:color="auto"/>
            <w:left w:val="none" w:sz="0" w:space="0" w:color="auto"/>
            <w:bottom w:val="none" w:sz="0" w:space="0" w:color="auto"/>
            <w:right w:val="none" w:sz="0" w:space="0" w:color="auto"/>
          </w:divBdr>
          <w:divsChild>
            <w:div w:id="588585789">
              <w:marLeft w:val="0"/>
              <w:marRight w:val="0"/>
              <w:marTop w:val="0"/>
              <w:marBottom w:val="0"/>
              <w:divBdr>
                <w:top w:val="none" w:sz="0" w:space="0" w:color="auto"/>
                <w:left w:val="none" w:sz="0" w:space="0" w:color="auto"/>
                <w:bottom w:val="none" w:sz="0" w:space="0" w:color="auto"/>
                <w:right w:val="none" w:sz="0" w:space="0" w:color="auto"/>
              </w:divBdr>
            </w:div>
            <w:div w:id="61099617">
              <w:marLeft w:val="0"/>
              <w:marRight w:val="0"/>
              <w:marTop w:val="0"/>
              <w:marBottom w:val="0"/>
              <w:divBdr>
                <w:top w:val="none" w:sz="0" w:space="0" w:color="auto"/>
                <w:left w:val="none" w:sz="0" w:space="0" w:color="auto"/>
                <w:bottom w:val="none" w:sz="0" w:space="0" w:color="auto"/>
                <w:right w:val="none" w:sz="0" w:space="0" w:color="auto"/>
              </w:divBdr>
            </w:div>
            <w:div w:id="1898781902">
              <w:marLeft w:val="0"/>
              <w:marRight w:val="0"/>
              <w:marTop w:val="0"/>
              <w:marBottom w:val="0"/>
              <w:divBdr>
                <w:top w:val="none" w:sz="0" w:space="0" w:color="auto"/>
                <w:left w:val="none" w:sz="0" w:space="0" w:color="auto"/>
                <w:bottom w:val="none" w:sz="0" w:space="0" w:color="auto"/>
                <w:right w:val="none" w:sz="0" w:space="0" w:color="auto"/>
              </w:divBdr>
            </w:div>
            <w:div w:id="418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630">
      <w:bodyDiv w:val="1"/>
      <w:marLeft w:val="0"/>
      <w:marRight w:val="0"/>
      <w:marTop w:val="0"/>
      <w:marBottom w:val="0"/>
      <w:divBdr>
        <w:top w:val="none" w:sz="0" w:space="0" w:color="auto"/>
        <w:left w:val="none" w:sz="0" w:space="0" w:color="auto"/>
        <w:bottom w:val="none" w:sz="0" w:space="0" w:color="auto"/>
        <w:right w:val="none" w:sz="0" w:space="0" w:color="auto"/>
      </w:divBdr>
      <w:divsChild>
        <w:div w:id="772944120">
          <w:marLeft w:val="0"/>
          <w:marRight w:val="0"/>
          <w:marTop w:val="0"/>
          <w:marBottom w:val="0"/>
          <w:divBdr>
            <w:top w:val="none" w:sz="0" w:space="0" w:color="auto"/>
            <w:left w:val="none" w:sz="0" w:space="0" w:color="auto"/>
            <w:bottom w:val="none" w:sz="0" w:space="0" w:color="auto"/>
            <w:right w:val="none" w:sz="0" w:space="0" w:color="auto"/>
          </w:divBdr>
          <w:divsChild>
            <w:div w:id="197276857">
              <w:marLeft w:val="0"/>
              <w:marRight w:val="0"/>
              <w:marTop w:val="0"/>
              <w:marBottom w:val="0"/>
              <w:divBdr>
                <w:top w:val="none" w:sz="0" w:space="0" w:color="auto"/>
                <w:left w:val="none" w:sz="0" w:space="0" w:color="auto"/>
                <w:bottom w:val="none" w:sz="0" w:space="0" w:color="auto"/>
                <w:right w:val="none" w:sz="0" w:space="0" w:color="auto"/>
              </w:divBdr>
              <w:divsChild>
                <w:div w:id="1576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4601">
      <w:bodyDiv w:val="1"/>
      <w:marLeft w:val="0"/>
      <w:marRight w:val="0"/>
      <w:marTop w:val="0"/>
      <w:marBottom w:val="0"/>
      <w:divBdr>
        <w:top w:val="none" w:sz="0" w:space="0" w:color="auto"/>
        <w:left w:val="none" w:sz="0" w:space="0" w:color="auto"/>
        <w:bottom w:val="none" w:sz="0" w:space="0" w:color="auto"/>
        <w:right w:val="none" w:sz="0" w:space="0" w:color="auto"/>
      </w:divBdr>
      <w:divsChild>
        <w:div w:id="1195459797">
          <w:marLeft w:val="0"/>
          <w:marRight w:val="0"/>
          <w:marTop w:val="0"/>
          <w:marBottom w:val="0"/>
          <w:divBdr>
            <w:top w:val="none" w:sz="0" w:space="0" w:color="auto"/>
            <w:left w:val="none" w:sz="0" w:space="0" w:color="auto"/>
            <w:bottom w:val="none" w:sz="0" w:space="0" w:color="auto"/>
            <w:right w:val="none" w:sz="0" w:space="0" w:color="auto"/>
          </w:divBdr>
          <w:divsChild>
            <w:div w:id="250480148">
              <w:marLeft w:val="0"/>
              <w:marRight w:val="0"/>
              <w:marTop w:val="0"/>
              <w:marBottom w:val="0"/>
              <w:divBdr>
                <w:top w:val="none" w:sz="0" w:space="0" w:color="auto"/>
                <w:left w:val="none" w:sz="0" w:space="0" w:color="auto"/>
                <w:bottom w:val="none" w:sz="0" w:space="0" w:color="auto"/>
                <w:right w:val="none" w:sz="0" w:space="0" w:color="auto"/>
              </w:divBdr>
              <w:divsChild>
                <w:div w:id="10289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639</Words>
  <Characters>3391</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Nestvold Larsen</dc:creator>
  <cp:keywords/>
  <dc:description/>
  <cp:lastModifiedBy>Fredrik Nestvold Larsen</cp:lastModifiedBy>
  <cp:revision>1</cp:revision>
  <dcterms:created xsi:type="dcterms:W3CDTF">2023-02-24T12:16:00Z</dcterms:created>
  <dcterms:modified xsi:type="dcterms:W3CDTF">2023-02-24T13:22:00Z</dcterms:modified>
</cp:coreProperties>
</file>