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FE6B2" w14:textId="77777777" w:rsidR="008E30F9" w:rsidRPr="00EB2D11" w:rsidRDefault="008E30F9" w:rsidP="008E30F9">
      <w:pPr>
        <w:jc w:val="center"/>
        <w:rPr>
          <w:rFonts w:ascii="Times New Roman" w:hAnsi="Times New Roman" w:cs="Times New Roman"/>
          <w:b/>
          <w:i/>
          <w:sz w:val="24"/>
          <w:szCs w:val="24"/>
        </w:rPr>
      </w:pPr>
      <w:r w:rsidRPr="00EB2D11">
        <w:rPr>
          <w:rFonts w:ascii="Times New Roman" w:hAnsi="Times New Roman" w:cs="Times New Roman"/>
          <w:b/>
          <w:i/>
          <w:sz w:val="24"/>
          <w:szCs w:val="24"/>
        </w:rPr>
        <w:t>КОМАНДА SEL</w:t>
      </w:r>
      <w:bookmarkStart w:id="0" w:name="_GoBack"/>
      <w:bookmarkEnd w:id="0"/>
      <w:r w:rsidRPr="00EB2D11">
        <w:rPr>
          <w:rFonts w:ascii="Times New Roman" w:hAnsi="Times New Roman" w:cs="Times New Roman"/>
          <w:b/>
          <w:i/>
          <w:sz w:val="24"/>
          <w:szCs w:val="24"/>
        </w:rPr>
        <w:t>ECT</w:t>
      </w:r>
    </w:p>
    <w:p w14:paraId="28D1EF0A" w14:textId="77777777" w:rsidR="008E30F9" w:rsidRPr="00EB2D11" w:rsidRDefault="008E30F9" w:rsidP="008E30F9">
      <w:pPr>
        <w:ind w:firstLine="851"/>
        <w:jc w:val="both"/>
        <w:rPr>
          <w:rFonts w:ascii="Times New Roman" w:hAnsi="Times New Roman" w:cs="Times New Roman"/>
          <w:sz w:val="24"/>
          <w:szCs w:val="24"/>
        </w:rPr>
      </w:pPr>
      <w:r w:rsidRPr="00EB2D11">
        <w:rPr>
          <w:rFonts w:ascii="Times New Roman" w:hAnsi="Times New Roman" w:cs="Times New Roman"/>
          <w:sz w:val="24"/>
          <w:szCs w:val="24"/>
        </w:rPr>
        <w:t xml:space="preserve">Команда </w:t>
      </w:r>
      <w:r w:rsidRPr="00EB2D11">
        <w:rPr>
          <w:rFonts w:ascii="Times New Roman" w:hAnsi="Times New Roman" w:cs="Times New Roman"/>
          <w:b/>
          <w:sz w:val="24"/>
          <w:szCs w:val="24"/>
        </w:rPr>
        <w:t>SELECT</w:t>
      </w:r>
      <w:r w:rsidRPr="00EB2D11">
        <w:rPr>
          <w:rFonts w:ascii="Times New Roman" w:hAnsi="Times New Roman" w:cs="Times New Roman"/>
          <w:sz w:val="24"/>
          <w:szCs w:val="24"/>
        </w:rPr>
        <w:t xml:space="preserve"> извлекает данные из столбцов одной или нескольких таблиц. Команда SELECT сам по себе является запросом. Если он используется как предложение внутри другого оператора, то он называется подзапросом. В операторе SELECT обязательно должно присутствовать предложение FROM. Остальные предложения не являются необходимыми.</w:t>
      </w:r>
    </w:p>
    <w:p w14:paraId="18CC2B33" w14:textId="77777777" w:rsidR="008E30F9" w:rsidRPr="00EB2D11" w:rsidRDefault="008E30F9" w:rsidP="008E30F9">
      <w:pPr>
        <w:ind w:firstLine="851"/>
        <w:jc w:val="both"/>
        <w:rPr>
          <w:rFonts w:ascii="Times New Roman" w:hAnsi="Times New Roman" w:cs="Times New Roman"/>
          <w:sz w:val="24"/>
          <w:szCs w:val="24"/>
        </w:rPr>
      </w:pPr>
      <w:r w:rsidRPr="00EB2D11">
        <w:rPr>
          <w:rFonts w:ascii="Times New Roman" w:hAnsi="Times New Roman" w:cs="Times New Roman"/>
          <w:sz w:val="24"/>
          <w:szCs w:val="24"/>
        </w:rPr>
        <w:t xml:space="preserve">Предложение SELECT может использоваться как: </w:t>
      </w:r>
    </w:p>
    <w:p w14:paraId="6BA211D3" w14:textId="77777777" w:rsidR="008E30F9" w:rsidRPr="00EB2D11" w:rsidRDefault="008E30F9" w:rsidP="008E30F9">
      <w:pPr>
        <w:numPr>
          <w:ilvl w:val="0"/>
          <w:numId w:val="4"/>
        </w:numPr>
        <w:spacing w:after="0" w:line="240" w:lineRule="auto"/>
        <w:jc w:val="both"/>
        <w:rPr>
          <w:rFonts w:ascii="Times New Roman" w:hAnsi="Times New Roman" w:cs="Times New Roman"/>
          <w:sz w:val="24"/>
          <w:szCs w:val="24"/>
        </w:rPr>
      </w:pPr>
      <w:r w:rsidRPr="00EB2D11">
        <w:rPr>
          <w:rFonts w:ascii="Times New Roman" w:hAnsi="Times New Roman" w:cs="Times New Roman"/>
          <w:sz w:val="24"/>
          <w:szCs w:val="24"/>
        </w:rPr>
        <w:t>самостоятельная команда на получение и вывод строк таблицы, сформированной из столбцов и строк одной или нескольких таблиц (представлений);</w:t>
      </w:r>
    </w:p>
    <w:p w14:paraId="4392C4BD" w14:textId="77777777" w:rsidR="008E30F9" w:rsidRPr="00EB2D11" w:rsidRDefault="008E30F9" w:rsidP="008E30F9">
      <w:pPr>
        <w:numPr>
          <w:ilvl w:val="0"/>
          <w:numId w:val="4"/>
        </w:numPr>
        <w:spacing w:after="0" w:line="240" w:lineRule="auto"/>
        <w:jc w:val="both"/>
        <w:rPr>
          <w:rFonts w:ascii="Times New Roman" w:hAnsi="Times New Roman" w:cs="Times New Roman"/>
          <w:sz w:val="24"/>
          <w:szCs w:val="24"/>
        </w:rPr>
      </w:pPr>
      <w:r w:rsidRPr="00EB2D11">
        <w:rPr>
          <w:rFonts w:ascii="Times New Roman" w:hAnsi="Times New Roman" w:cs="Times New Roman"/>
          <w:sz w:val="24"/>
          <w:szCs w:val="24"/>
        </w:rPr>
        <w:t>фраза выбора в командах CREAT VIEW, DECLARE CURSOR или INSERT;</w:t>
      </w:r>
    </w:p>
    <w:p w14:paraId="70924E84" w14:textId="77777777" w:rsidR="008E30F9" w:rsidRPr="00EB2D11" w:rsidRDefault="008E30F9" w:rsidP="008E30F9">
      <w:pPr>
        <w:numPr>
          <w:ilvl w:val="0"/>
          <w:numId w:val="4"/>
        </w:numPr>
        <w:spacing w:after="0" w:line="240" w:lineRule="auto"/>
        <w:jc w:val="both"/>
        <w:rPr>
          <w:rFonts w:ascii="Times New Roman" w:hAnsi="Times New Roman" w:cs="Times New Roman"/>
          <w:sz w:val="24"/>
          <w:szCs w:val="24"/>
        </w:rPr>
      </w:pPr>
      <w:r w:rsidRPr="00EB2D11">
        <w:rPr>
          <w:rFonts w:ascii="Times New Roman" w:hAnsi="Times New Roman" w:cs="Times New Roman"/>
          <w:sz w:val="24"/>
          <w:szCs w:val="24"/>
        </w:rPr>
        <w:t>средство присвоения глобальным переменным значений из строк сформированной таблицы (INTO-фраза).</w:t>
      </w:r>
    </w:p>
    <w:p w14:paraId="37DAFF36" w14:textId="77777777" w:rsidR="008E30F9" w:rsidRPr="00EB2D11" w:rsidRDefault="008E30F9" w:rsidP="008E30F9">
      <w:pPr>
        <w:ind w:firstLine="902"/>
        <w:jc w:val="both"/>
        <w:rPr>
          <w:rFonts w:ascii="Times New Roman" w:hAnsi="Times New Roman" w:cs="Times New Roman"/>
          <w:b/>
          <w:bCs/>
          <w:sz w:val="24"/>
          <w:szCs w:val="24"/>
        </w:rPr>
      </w:pPr>
      <w:r w:rsidRPr="00EB2D11">
        <w:rPr>
          <w:rFonts w:ascii="Times New Roman" w:hAnsi="Times New Roman" w:cs="Times New Roman"/>
          <w:b/>
          <w:bCs/>
          <w:sz w:val="24"/>
          <w:szCs w:val="24"/>
        </w:rPr>
        <w:t>Синтаксис команды:</w:t>
      </w:r>
    </w:p>
    <w:p w14:paraId="677D8BC3" w14:textId="77777777" w:rsidR="008E30F9" w:rsidRPr="00EB2D11" w:rsidRDefault="008E30F9" w:rsidP="008E30F9">
      <w:pPr>
        <w:ind w:firstLine="1800"/>
        <w:jc w:val="both"/>
        <w:rPr>
          <w:rFonts w:ascii="Times New Roman" w:hAnsi="Times New Roman" w:cs="Times New Roman"/>
          <w:sz w:val="24"/>
          <w:szCs w:val="24"/>
        </w:rPr>
      </w:pPr>
      <w:r w:rsidRPr="00EB2D11">
        <w:rPr>
          <w:rFonts w:ascii="Times New Roman" w:hAnsi="Times New Roman" w:cs="Times New Roman"/>
          <w:b/>
          <w:sz w:val="24"/>
          <w:szCs w:val="24"/>
        </w:rPr>
        <w:t>SELECT</w:t>
      </w:r>
      <w:r w:rsidRPr="00EB2D11">
        <w:rPr>
          <w:rFonts w:ascii="Times New Roman" w:hAnsi="Times New Roman" w:cs="Times New Roman"/>
          <w:sz w:val="24"/>
          <w:szCs w:val="24"/>
        </w:rPr>
        <w:t xml:space="preserve"> </w:t>
      </w:r>
      <w:proofErr w:type="gramStart"/>
      <w:r w:rsidRPr="00EB2D11">
        <w:rPr>
          <w:rFonts w:ascii="Times New Roman" w:hAnsi="Times New Roman" w:cs="Times New Roman"/>
          <w:sz w:val="24"/>
          <w:szCs w:val="24"/>
        </w:rPr>
        <w:t>alias.столбец</w:t>
      </w:r>
      <w:proofErr w:type="gramEnd"/>
      <w:r w:rsidRPr="00EB2D11">
        <w:rPr>
          <w:rFonts w:ascii="Times New Roman" w:hAnsi="Times New Roman" w:cs="Times New Roman"/>
          <w:sz w:val="24"/>
          <w:szCs w:val="24"/>
        </w:rPr>
        <w:t xml:space="preserve">_1, alias.столбец_2 …., </w:t>
      </w:r>
    </w:p>
    <w:p w14:paraId="5667AD2D" w14:textId="77777777" w:rsidR="008E30F9" w:rsidRPr="00EB2D11" w:rsidRDefault="008E30F9" w:rsidP="008E30F9">
      <w:pPr>
        <w:ind w:firstLine="1800"/>
        <w:jc w:val="both"/>
        <w:rPr>
          <w:rFonts w:ascii="Times New Roman" w:hAnsi="Times New Roman" w:cs="Times New Roman"/>
          <w:sz w:val="24"/>
          <w:szCs w:val="24"/>
        </w:rPr>
      </w:pPr>
      <w:r w:rsidRPr="00EB2D11">
        <w:rPr>
          <w:rFonts w:ascii="Times New Roman" w:hAnsi="Times New Roman" w:cs="Times New Roman"/>
          <w:sz w:val="24"/>
          <w:szCs w:val="24"/>
        </w:rPr>
        <w:t>функция(столбец_3</w:t>
      </w:r>
      <w:proofErr w:type="gramStart"/>
      <w:r w:rsidRPr="00EB2D11">
        <w:rPr>
          <w:rFonts w:ascii="Times New Roman" w:hAnsi="Times New Roman" w:cs="Times New Roman"/>
          <w:sz w:val="24"/>
          <w:szCs w:val="24"/>
        </w:rPr>
        <w:t>),  (</w:t>
      </w:r>
      <w:proofErr w:type="gramEnd"/>
      <w:r w:rsidRPr="00EB2D11">
        <w:rPr>
          <w:rFonts w:ascii="Times New Roman" w:hAnsi="Times New Roman" w:cs="Times New Roman"/>
          <w:sz w:val="24"/>
          <w:szCs w:val="24"/>
        </w:rPr>
        <w:t xml:space="preserve">столбец_1+ столбец_2) </w:t>
      </w:r>
      <w:proofErr w:type="spellStart"/>
      <w:r w:rsidRPr="00EB2D11">
        <w:rPr>
          <w:rFonts w:ascii="Times New Roman" w:hAnsi="Times New Roman" w:cs="Times New Roman"/>
          <w:sz w:val="24"/>
          <w:szCs w:val="24"/>
        </w:rPr>
        <w:t>as</w:t>
      </w:r>
      <w:proofErr w:type="spellEnd"/>
      <w:r w:rsidRPr="00EB2D11">
        <w:rPr>
          <w:rFonts w:ascii="Times New Roman" w:hAnsi="Times New Roman" w:cs="Times New Roman"/>
          <w:sz w:val="24"/>
          <w:szCs w:val="24"/>
        </w:rPr>
        <w:t xml:space="preserve"> выражение</w:t>
      </w:r>
    </w:p>
    <w:p w14:paraId="626B826B" w14:textId="77777777" w:rsidR="008E30F9" w:rsidRPr="00EB2D11" w:rsidRDefault="008E30F9" w:rsidP="008E30F9">
      <w:pPr>
        <w:ind w:firstLine="1800"/>
        <w:jc w:val="both"/>
        <w:rPr>
          <w:rFonts w:ascii="Times New Roman" w:hAnsi="Times New Roman" w:cs="Times New Roman"/>
          <w:sz w:val="24"/>
          <w:szCs w:val="24"/>
        </w:rPr>
      </w:pPr>
      <w:proofErr w:type="gramStart"/>
      <w:r w:rsidRPr="00EB2D11">
        <w:rPr>
          <w:rFonts w:ascii="Times New Roman" w:hAnsi="Times New Roman" w:cs="Times New Roman"/>
          <w:b/>
          <w:sz w:val="24"/>
          <w:szCs w:val="24"/>
        </w:rPr>
        <w:t>FROM</w:t>
      </w:r>
      <w:r w:rsidRPr="00EB2D11">
        <w:rPr>
          <w:rFonts w:ascii="Times New Roman" w:hAnsi="Times New Roman" w:cs="Times New Roman"/>
          <w:sz w:val="24"/>
          <w:szCs w:val="24"/>
        </w:rPr>
        <w:t xml:space="preserve">  таблица</w:t>
      </w:r>
      <w:proofErr w:type="gramEnd"/>
      <w:r w:rsidRPr="00EB2D11">
        <w:rPr>
          <w:rFonts w:ascii="Times New Roman" w:hAnsi="Times New Roman" w:cs="Times New Roman"/>
          <w:sz w:val="24"/>
          <w:szCs w:val="24"/>
        </w:rPr>
        <w:t xml:space="preserve">_1 </w:t>
      </w:r>
      <w:proofErr w:type="spellStart"/>
      <w:r w:rsidRPr="00EB2D11">
        <w:rPr>
          <w:rFonts w:ascii="Times New Roman" w:hAnsi="Times New Roman" w:cs="Times New Roman"/>
          <w:sz w:val="24"/>
          <w:szCs w:val="24"/>
        </w:rPr>
        <w:t>alias</w:t>
      </w:r>
      <w:proofErr w:type="spellEnd"/>
      <w:r w:rsidRPr="00EB2D11">
        <w:rPr>
          <w:rFonts w:ascii="Times New Roman" w:hAnsi="Times New Roman" w:cs="Times New Roman"/>
          <w:sz w:val="24"/>
          <w:szCs w:val="24"/>
        </w:rPr>
        <w:t xml:space="preserve">, таблица_2 </w:t>
      </w:r>
      <w:proofErr w:type="spellStart"/>
      <w:r w:rsidRPr="00EB2D11">
        <w:rPr>
          <w:rFonts w:ascii="Times New Roman" w:hAnsi="Times New Roman" w:cs="Times New Roman"/>
          <w:sz w:val="24"/>
          <w:szCs w:val="24"/>
        </w:rPr>
        <w:t>alias</w:t>
      </w:r>
      <w:proofErr w:type="spellEnd"/>
      <w:r w:rsidRPr="00EB2D11">
        <w:rPr>
          <w:rFonts w:ascii="Times New Roman" w:hAnsi="Times New Roman" w:cs="Times New Roman"/>
          <w:sz w:val="24"/>
          <w:szCs w:val="24"/>
        </w:rPr>
        <w:t xml:space="preserve">, (запрос_1)  </w:t>
      </w:r>
      <w:proofErr w:type="spellStart"/>
      <w:r w:rsidRPr="00EB2D11">
        <w:rPr>
          <w:rFonts w:ascii="Times New Roman" w:hAnsi="Times New Roman" w:cs="Times New Roman"/>
          <w:sz w:val="24"/>
          <w:szCs w:val="24"/>
        </w:rPr>
        <w:t>alias</w:t>
      </w:r>
      <w:proofErr w:type="spellEnd"/>
    </w:p>
    <w:p w14:paraId="5177325D" w14:textId="77777777" w:rsidR="008E30F9" w:rsidRPr="00EB2D11" w:rsidRDefault="008E30F9" w:rsidP="008E30F9">
      <w:pPr>
        <w:ind w:firstLine="1800"/>
        <w:jc w:val="both"/>
        <w:rPr>
          <w:rFonts w:ascii="Times New Roman" w:hAnsi="Times New Roman" w:cs="Times New Roman"/>
          <w:sz w:val="24"/>
          <w:szCs w:val="24"/>
          <w:lang w:val="en-US"/>
        </w:rPr>
      </w:pPr>
      <w:r w:rsidRPr="00EB2D11">
        <w:rPr>
          <w:rFonts w:ascii="Times New Roman" w:hAnsi="Times New Roman" w:cs="Times New Roman"/>
          <w:b/>
          <w:sz w:val="24"/>
          <w:szCs w:val="24"/>
          <w:lang w:val="en-US"/>
        </w:rPr>
        <w:t>WHERE</w:t>
      </w:r>
      <w:r w:rsidRPr="00EB2D11">
        <w:rPr>
          <w:rFonts w:ascii="Times New Roman" w:hAnsi="Times New Roman" w:cs="Times New Roman"/>
          <w:sz w:val="24"/>
          <w:szCs w:val="24"/>
          <w:lang w:val="en-US"/>
        </w:rPr>
        <w:t xml:space="preserve"> </w:t>
      </w:r>
      <w:r w:rsidRPr="00EB2D11">
        <w:rPr>
          <w:rFonts w:ascii="Times New Roman" w:hAnsi="Times New Roman" w:cs="Times New Roman"/>
          <w:sz w:val="24"/>
          <w:szCs w:val="24"/>
        </w:rPr>
        <w:t>условие</w:t>
      </w:r>
      <w:r w:rsidRPr="00EB2D11">
        <w:rPr>
          <w:rFonts w:ascii="Times New Roman" w:hAnsi="Times New Roman" w:cs="Times New Roman"/>
          <w:sz w:val="24"/>
          <w:szCs w:val="24"/>
          <w:lang w:val="en-US"/>
        </w:rPr>
        <w:t xml:space="preserve">_1 [OR [NOT]| AND [NOT]] </w:t>
      </w:r>
      <w:r w:rsidRPr="00EB2D11">
        <w:rPr>
          <w:rFonts w:ascii="Times New Roman" w:hAnsi="Times New Roman" w:cs="Times New Roman"/>
          <w:sz w:val="24"/>
          <w:szCs w:val="24"/>
        </w:rPr>
        <w:t>условие</w:t>
      </w:r>
      <w:r w:rsidRPr="00EB2D11">
        <w:rPr>
          <w:rFonts w:ascii="Times New Roman" w:hAnsi="Times New Roman" w:cs="Times New Roman"/>
          <w:sz w:val="24"/>
          <w:szCs w:val="24"/>
          <w:lang w:val="en-US"/>
        </w:rPr>
        <w:t>_2</w:t>
      </w:r>
    </w:p>
    <w:p w14:paraId="64D3FE69" w14:textId="77777777" w:rsidR="008E30F9" w:rsidRPr="00EB2D11" w:rsidRDefault="008E30F9" w:rsidP="008E30F9">
      <w:pPr>
        <w:ind w:firstLine="1800"/>
        <w:jc w:val="both"/>
        <w:rPr>
          <w:rFonts w:ascii="Times New Roman" w:hAnsi="Times New Roman" w:cs="Times New Roman"/>
          <w:sz w:val="24"/>
          <w:szCs w:val="24"/>
        </w:rPr>
      </w:pPr>
      <w:r w:rsidRPr="00EB2D11">
        <w:rPr>
          <w:rFonts w:ascii="Times New Roman" w:hAnsi="Times New Roman" w:cs="Times New Roman"/>
          <w:b/>
          <w:sz w:val="24"/>
          <w:szCs w:val="24"/>
        </w:rPr>
        <w:t xml:space="preserve">GROUP </w:t>
      </w:r>
      <w:proofErr w:type="gramStart"/>
      <w:r w:rsidRPr="00EB2D11">
        <w:rPr>
          <w:rFonts w:ascii="Times New Roman" w:hAnsi="Times New Roman" w:cs="Times New Roman"/>
          <w:b/>
          <w:sz w:val="24"/>
          <w:szCs w:val="24"/>
        </w:rPr>
        <w:t>BY</w:t>
      </w:r>
      <w:r w:rsidRPr="00EB2D11">
        <w:rPr>
          <w:rFonts w:ascii="Times New Roman" w:hAnsi="Times New Roman" w:cs="Times New Roman"/>
          <w:sz w:val="24"/>
          <w:szCs w:val="24"/>
        </w:rPr>
        <w:t xml:space="preserve">  Групповой</w:t>
      </w:r>
      <w:proofErr w:type="gramEnd"/>
      <w:r w:rsidRPr="00EB2D11">
        <w:rPr>
          <w:rFonts w:ascii="Times New Roman" w:hAnsi="Times New Roman" w:cs="Times New Roman"/>
          <w:sz w:val="24"/>
          <w:szCs w:val="24"/>
        </w:rPr>
        <w:t>_столбец_1, групповой_столбец2</w:t>
      </w:r>
    </w:p>
    <w:p w14:paraId="33D4002D" w14:textId="77777777" w:rsidR="008E30F9" w:rsidRPr="00EB2D11" w:rsidRDefault="008E30F9" w:rsidP="008E30F9">
      <w:pPr>
        <w:ind w:firstLine="1800"/>
        <w:jc w:val="both"/>
        <w:rPr>
          <w:rFonts w:ascii="Times New Roman" w:hAnsi="Times New Roman" w:cs="Times New Roman"/>
          <w:sz w:val="24"/>
          <w:szCs w:val="24"/>
        </w:rPr>
      </w:pPr>
      <w:r w:rsidRPr="00EB2D11">
        <w:rPr>
          <w:rFonts w:ascii="Times New Roman" w:hAnsi="Times New Roman" w:cs="Times New Roman"/>
          <w:b/>
          <w:sz w:val="24"/>
          <w:szCs w:val="24"/>
        </w:rPr>
        <w:t>HAVING</w:t>
      </w:r>
      <w:r w:rsidRPr="00EB2D11">
        <w:rPr>
          <w:rFonts w:ascii="Times New Roman" w:hAnsi="Times New Roman" w:cs="Times New Roman"/>
          <w:sz w:val="24"/>
          <w:szCs w:val="24"/>
        </w:rPr>
        <w:t xml:space="preserve"> </w:t>
      </w:r>
      <w:proofErr w:type="spellStart"/>
      <w:r w:rsidRPr="00EB2D11">
        <w:rPr>
          <w:rFonts w:ascii="Times New Roman" w:hAnsi="Times New Roman" w:cs="Times New Roman"/>
          <w:sz w:val="24"/>
          <w:szCs w:val="24"/>
        </w:rPr>
        <w:t>условие_по_групповому_столбцу</w:t>
      </w:r>
      <w:proofErr w:type="spellEnd"/>
    </w:p>
    <w:p w14:paraId="671785C1" w14:textId="77777777" w:rsidR="008E30F9" w:rsidRPr="00EB2D11" w:rsidRDefault="008E30F9" w:rsidP="008E30F9">
      <w:pPr>
        <w:ind w:firstLine="1800"/>
        <w:jc w:val="both"/>
        <w:rPr>
          <w:rFonts w:ascii="Times New Roman" w:hAnsi="Times New Roman" w:cs="Times New Roman"/>
          <w:sz w:val="24"/>
          <w:szCs w:val="24"/>
        </w:rPr>
      </w:pPr>
      <w:r w:rsidRPr="00EB2D11">
        <w:rPr>
          <w:rFonts w:ascii="Times New Roman" w:hAnsi="Times New Roman" w:cs="Times New Roman"/>
          <w:b/>
          <w:sz w:val="24"/>
          <w:szCs w:val="24"/>
        </w:rPr>
        <w:t>ORDER BY</w:t>
      </w:r>
      <w:r w:rsidRPr="00EB2D11">
        <w:rPr>
          <w:rFonts w:ascii="Times New Roman" w:hAnsi="Times New Roman" w:cs="Times New Roman"/>
          <w:sz w:val="24"/>
          <w:szCs w:val="24"/>
        </w:rPr>
        <w:t xml:space="preserve"> столбец_1 </w:t>
      </w:r>
      <w:r w:rsidRPr="00EB2D11">
        <w:rPr>
          <w:rFonts w:ascii="Times New Roman" w:hAnsi="Times New Roman" w:cs="Times New Roman"/>
          <w:b/>
          <w:sz w:val="24"/>
          <w:szCs w:val="24"/>
        </w:rPr>
        <w:t>ASC</w:t>
      </w:r>
      <w:r w:rsidRPr="00EB2D11">
        <w:rPr>
          <w:rFonts w:ascii="Times New Roman" w:hAnsi="Times New Roman" w:cs="Times New Roman"/>
          <w:sz w:val="24"/>
          <w:szCs w:val="24"/>
        </w:rPr>
        <w:t>|</w:t>
      </w:r>
      <w:r w:rsidRPr="00EB2D11">
        <w:rPr>
          <w:rFonts w:ascii="Times New Roman" w:hAnsi="Times New Roman" w:cs="Times New Roman"/>
          <w:b/>
          <w:sz w:val="24"/>
          <w:szCs w:val="24"/>
        </w:rPr>
        <w:t>DESC</w:t>
      </w:r>
    </w:p>
    <w:p w14:paraId="0C731AED" w14:textId="77777777" w:rsidR="008E30F9" w:rsidRPr="00EB2D11" w:rsidRDefault="008E30F9" w:rsidP="008E30F9">
      <w:pPr>
        <w:ind w:firstLine="851"/>
        <w:jc w:val="both"/>
        <w:rPr>
          <w:rFonts w:ascii="Times New Roman" w:hAnsi="Times New Roman" w:cs="Times New Roman"/>
          <w:sz w:val="24"/>
          <w:szCs w:val="24"/>
        </w:rPr>
      </w:pPr>
      <w:r w:rsidRPr="00EB2D11">
        <w:rPr>
          <w:rFonts w:ascii="Times New Roman" w:hAnsi="Times New Roman" w:cs="Times New Roman"/>
          <w:sz w:val="24"/>
          <w:szCs w:val="24"/>
        </w:rPr>
        <w:t xml:space="preserve">После указания перечня выбираемых столбцов и операций над ними, указывается служебное слово FROM – оно определяет ресурс данным, </w:t>
      </w:r>
      <w:proofErr w:type="gramStart"/>
      <w:r w:rsidRPr="00EB2D11">
        <w:rPr>
          <w:rFonts w:ascii="Times New Roman" w:hAnsi="Times New Roman" w:cs="Times New Roman"/>
          <w:sz w:val="24"/>
          <w:szCs w:val="24"/>
        </w:rPr>
        <w:t>т.е.</w:t>
      </w:r>
      <w:proofErr w:type="gramEnd"/>
      <w:r w:rsidRPr="00EB2D11">
        <w:rPr>
          <w:rFonts w:ascii="Times New Roman" w:hAnsi="Times New Roman" w:cs="Times New Roman"/>
          <w:sz w:val="24"/>
          <w:szCs w:val="24"/>
        </w:rPr>
        <w:t xml:space="preserve"> откуда будут выбираться данные, в качестве ресурса данных могут выступать таблицы, представления, запросы.</w:t>
      </w:r>
    </w:p>
    <w:p w14:paraId="36DCB976" w14:textId="77777777" w:rsidR="008E30F9" w:rsidRPr="00EB2D11" w:rsidRDefault="008E30F9" w:rsidP="008E30F9">
      <w:pPr>
        <w:ind w:firstLine="851"/>
        <w:jc w:val="both"/>
        <w:rPr>
          <w:rFonts w:ascii="Times New Roman" w:hAnsi="Times New Roman" w:cs="Times New Roman"/>
          <w:sz w:val="24"/>
          <w:szCs w:val="24"/>
        </w:rPr>
      </w:pPr>
      <w:r w:rsidRPr="00EB2D11">
        <w:rPr>
          <w:rFonts w:ascii="Times New Roman" w:hAnsi="Times New Roman" w:cs="Times New Roman"/>
          <w:sz w:val="24"/>
          <w:szCs w:val="24"/>
        </w:rPr>
        <w:t>Таблице или столбцу можно присвоить альтернативное имя (</w:t>
      </w:r>
      <w:proofErr w:type="spellStart"/>
      <w:r w:rsidRPr="00EB2D11">
        <w:rPr>
          <w:rFonts w:ascii="Times New Roman" w:hAnsi="Times New Roman" w:cs="Times New Roman"/>
          <w:sz w:val="24"/>
          <w:szCs w:val="24"/>
        </w:rPr>
        <w:t>алиас</w:t>
      </w:r>
      <w:proofErr w:type="spellEnd"/>
      <w:r w:rsidRPr="00EB2D11">
        <w:rPr>
          <w:rFonts w:ascii="Times New Roman" w:hAnsi="Times New Roman" w:cs="Times New Roman"/>
          <w:sz w:val="24"/>
          <w:szCs w:val="24"/>
        </w:rPr>
        <w:t xml:space="preserve"> - </w:t>
      </w:r>
      <w:proofErr w:type="spellStart"/>
      <w:r w:rsidRPr="00EB2D11">
        <w:rPr>
          <w:rFonts w:ascii="Times New Roman" w:hAnsi="Times New Roman" w:cs="Times New Roman"/>
          <w:b/>
          <w:sz w:val="24"/>
          <w:szCs w:val="24"/>
        </w:rPr>
        <w:t>alias</w:t>
      </w:r>
      <w:proofErr w:type="spellEnd"/>
      <w:r w:rsidRPr="00EB2D11">
        <w:rPr>
          <w:rFonts w:ascii="Times New Roman" w:hAnsi="Times New Roman" w:cs="Times New Roman"/>
          <w:sz w:val="24"/>
          <w:szCs w:val="24"/>
        </w:rPr>
        <w:t xml:space="preserve">), действие которого будет действительно только в пределах оператора, в котором оно определено. Если альтернативное имя стоит после имени столбца в списке оператора SELECT, то оно будет использоваться вместо настоящего имени как заголовок для данного столбца. Использование имен столбцов и </w:t>
      </w:r>
      <w:proofErr w:type="spellStart"/>
      <w:r w:rsidRPr="00EB2D11">
        <w:rPr>
          <w:rFonts w:ascii="Times New Roman" w:hAnsi="Times New Roman" w:cs="Times New Roman"/>
          <w:sz w:val="24"/>
          <w:szCs w:val="24"/>
        </w:rPr>
        <w:t>алиаса</w:t>
      </w:r>
      <w:proofErr w:type="spellEnd"/>
      <w:r w:rsidRPr="00EB2D11">
        <w:rPr>
          <w:rFonts w:ascii="Times New Roman" w:hAnsi="Times New Roman" w:cs="Times New Roman"/>
          <w:sz w:val="24"/>
          <w:szCs w:val="24"/>
        </w:rPr>
        <w:t xml:space="preserve"> приведен в примере ниже.</w:t>
      </w:r>
    </w:p>
    <w:tbl>
      <w:tblPr>
        <w:tblStyle w:val="a9"/>
        <w:tblW w:w="0" w:type="auto"/>
        <w:tblLook w:val="01E0" w:firstRow="1" w:lastRow="1" w:firstColumn="1" w:lastColumn="1" w:noHBand="0" w:noVBand="0"/>
      </w:tblPr>
      <w:tblGrid>
        <w:gridCol w:w="9345"/>
      </w:tblGrid>
      <w:tr w:rsidR="008E30F9" w:rsidRPr="00EB2D11" w14:paraId="3052CE76" w14:textId="77777777" w:rsidTr="00CF06BD">
        <w:tc>
          <w:tcPr>
            <w:tcW w:w="10420" w:type="dxa"/>
          </w:tcPr>
          <w:p w14:paraId="4CC3A2A8" w14:textId="77777777" w:rsidR="008E30F9" w:rsidRPr="00EB2D11" w:rsidRDefault="008E30F9" w:rsidP="00CF06BD">
            <w:pPr>
              <w:jc w:val="both"/>
              <w:rPr>
                <w:sz w:val="24"/>
                <w:szCs w:val="24"/>
                <w:lang w:val="en-US"/>
              </w:rPr>
            </w:pPr>
            <w:r w:rsidRPr="00EB2D11">
              <w:rPr>
                <w:sz w:val="24"/>
                <w:szCs w:val="24"/>
                <w:lang w:val="en-US"/>
              </w:rPr>
              <w:t xml:space="preserve">select </w:t>
            </w:r>
            <w:proofErr w:type="spellStart"/>
            <w:r w:rsidRPr="00EB2D11">
              <w:rPr>
                <w:sz w:val="24"/>
                <w:szCs w:val="24"/>
                <w:lang w:val="en-US"/>
              </w:rPr>
              <w:t>emp.first_name</w:t>
            </w:r>
            <w:proofErr w:type="spellEnd"/>
            <w:r w:rsidRPr="00EB2D11">
              <w:rPr>
                <w:sz w:val="24"/>
                <w:szCs w:val="24"/>
                <w:lang w:val="en-US"/>
              </w:rPr>
              <w:t xml:space="preserve"> "</w:t>
            </w:r>
            <w:r w:rsidRPr="00EB2D11">
              <w:rPr>
                <w:sz w:val="24"/>
                <w:szCs w:val="24"/>
              </w:rPr>
              <w:t>Имя</w:t>
            </w:r>
            <w:r w:rsidRPr="00EB2D11">
              <w:rPr>
                <w:sz w:val="24"/>
                <w:szCs w:val="24"/>
                <w:lang w:val="en-US"/>
              </w:rPr>
              <w:t xml:space="preserve">", </w:t>
            </w:r>
            <w:proofErr w:type="spellStart"/>
            <w:r w:rsidRPr="00EB2D11">
              <w:rPr>
                <w:sz w:val="24"/>
                <w:szCs w:val="24"/>
                <w:lang w:val="en-US"/>
              </w:rPr>
              <w:t>emp.last_name</w:t>
            </w:r>
            <w:proofErr w:type="spellEnd"/>
            <w:r w:rsidRPr="00EB2D11">
              <w:rPr>
                <w:sz w:val="24"/>
                <w:szCs w:val="24"/>
                <w:lang w:val="en-US"/>
              </w:rPr>
              <w:t xml:space="preserve"> "</w:t>
            </w:r>
            <w:r w:rsidRPr="00EB2D11">
              <w:rPr>
                <w:sz w:val="24"/>
                <w:szCs w:val="24"/>
              </w:rPr>
              <w:t>Фамилия</w:t>
            </w:r>
            <w:r w:rsidRPr="00EB2D11">
              <w:rPr>
                <w:sz w:val="24"/>
                <w:szCs w:val="24"/>
                <w:lang w:val="en-US"/>
              </w:rPr>
              <w:t>"</w:t>
            </w:r>
          </w:p>
          <w:p w14:paraId="0843E91E" w14:textId="77777777" w:rsidR="008E30F9" w:rsidRPr="00EB2D11" w:rsidRDefault="008E30F9" w:rsidP="00CF06BD">
            <w:pPr>
              <w:jc w:val="both"/>
              <w:rPr>
                <w:sz w:val="24"/>
                <w:szCs w:val="24"/>
                <w:lang w:val="en-US"/>
              </w:rPr>
            </w:pPr>
            <w:proofErr w:type="spellStart"/>
            <w:r w:rsidRPr="00EB2D11">
              <w:rPr>
                <w:sz w:val="24"/>
                <w:szCs w:val="24"/>
              </w:rPr>
              <w:t>from</w:t>
            </w:r>
            <w:proofErr w:type="spellEnd"/>
            <w:r w:rsidRPr="00EB2D11">
              <w:rPr>
                <w:sz w:val="24"/>
                <w:szCs w:val="24"/>
              </w:rPr>
              <w:t xml:space="preserve"> </w:t>
            </w:r>
            <w:proofErr w:type="spellStart"/>
            <w:proofErr w:type="gramStart"/>
            <w:r w:rsidRPr="00EB2D11">
              <w:rPr>
                <w:sz w:val="24"/>
                <w:szCs w:val="24"/>
              </w:rPr>
              <w:t>HR.employees</w:t>
            </w:r>
            <w:proofErr w:type="spellEnd"/>
            <w:proofErr w:type="gramEnd"/>
            <w:r w:rsidRPr="00EB2D11">
              <w:rPr>
                <w:sz w:val="24"/>
                <w:szCs w:val="24"/>
              </w:rPr>
              <w:t xml:space="preserve"> </w:t>
            </w:r>
            <w:proofErr w:type="spellStart"/>
            <w:r w:rsidRPr="00EB2D11">
              <w:rPr>
                <w:sz w:val="24"/>
                <w:szCs w:val="24"/>
              </w:rPr>
              <w:t>emp</w:t>
            </w:r>
            <w:proofErr w:type="spellEnd"/>
          </w:p>
        </w:tc>
      </w:tr>
    </w:tbl>
    <w:p w14:paraId="73C73EEF" w14:textId="77777777" w:rsidR="008E30F9" w:rsidRPr="00EB2D11" w:rsidRDefault="008E30F9" w:rsidP="008E30F9">
      <w:pPr>
        <w:autoSpaceDE w:val="0"/>
        <w:autoSpaceDN w:val="0"/>
        <w:adjustRightInd w:val="0"/>
        <w:ind w:firstLine="900"/>
        <w:jc w:val="both"/>
        <w:rPr>
          <w:rFonts w:ascii="Times New Roman" w:hAnsi="Times New Roman" w:cs="Times New Roman"/>
          <w:sz w:val="24"/>
          <w:szCs w:val="24"/>
        </w:rPr>
      </w:pPr>
      <w:r w:rsidRPr="00EB2D11">
        <w:rPr>
          <w:rFonts w:ascii="Times New Roman" w:hAnsi="Times New Roman" w:cs="Times New Roman"/>
          <w:sz w:val="24"/>
          <w:szCs w:val="24"/>
        </w:rPr>
        <w:t>Альтернативное имя таблицы можно использовать при соединении таблицы с самой собой в соотносящемся запросе. При использовании таблиц с одинаковыми именами полей требуется указание имени таблицы перед именем колонки таблицы.</w:t>
      </w:r>
    </w:p>
    <w:p w14:paraId="3DC64E43" w14:textId="77777777" w:rsidR="008E30F9" w:rsidRPr="00EB2D11" w:rsidRDefault="008E30F9" w:rsidP="008E30F9">
      <w:pPr>
        <w:autoSpaceDE w:val="0"/>
        <w:autoSpaceDN w:val="0"/>
        <w:adjustRightInd w:val="0"/>
        <w:ind w:firstLine="900"/>
        <w:jc w:val="both"/>
        <w:rPr>
          <w:rFonts w:ascii="Times New Roman" w:hAnsi="Times New Roman" w:cs="Times New Roman"/>
          <w:sz w:val="24"/>
          <w:szCs w:val="24"/>
        </w:rPr>
      </w:pPr>
      <w:r w:rsidRPr="00EB2D11">
        <w:rPr>
          <w:rFonts w:ascii="Times New Roman" w:hAnsi="Times New Roman" w:cs="Times New Roman"/>
          <w:sz w:val="24"/>
          <w:szCs w:val="24"/>
        </w:rPr>
        <w:lastRenderedPageBreak/>
        <w:t xml:space="preserve">Для выбора данных по условию применяют предложение </w:t>
      </w:r>
      <w:r w:rsidRPr="00EB2D11">
        <w:rPr>
          <w:rFonts w:ascii="Times New Roman" w:hAnsi="Times New Roman" w:cs="Times New Roman"/>
          <w:b/>
          <w:sz w:val="24"/>
          <w:szCs w:val="24"/>
        </w:rPr>
        <w:t>WHERE</w:t>
      </w:r>
      <w:r w:rsidRPr="00EB2D11">
        <w:rPr>
          <w:rFonts w:ascii="Times New Roman" w:hAnsi="Times New Roman" w:cs="Times New Roman"/>
          <w:sz w:val="24"/>
          <w:szCs w:val="24"/>
        </w:rPr>
        <w:t>.  После его указания определяется перечень условий, разделяемые между собой логикой – элементы AND, NOT AND, OR, NOT OR. Условием в языке SQL называется сочетание одного или нескольких выражений и логических операторов, вырабатывающих значение TRUE (истина) или FALSE (ложь). Каждое условие можно представить в виде операторов сравнения (см. таблица).</w:t>
      </w:r>
    </w:p>
    <w:tbl>
      <w:tblPr>
        <w:tblStyle w:val="a9"/>
        <w:tblW w:w="9174" w:type="dxa"/>
        <w:jc w:val="center"/>
        <w:tblLook w:val="01E0" w:firstRow="1" w:lastRow="1" w:firstColumn="1" w:lastColumn="1" w:noHBand="0" w:noVBand="0"/>
      </w:tblPr>
      <w:tblGrid>
        <w:gridCol w:w="3964"/>
        <w:gridCol w:w="5210"/>
      </w:tblGrid>
      <w:tr w:rsidR="008E30F9" w:rsidRPr="00EB2D11" w14:paraId="687B92F1" w14:textId="77777777" w:rsidTr="008E30F9">
        <w:trPr>
          <w:jc w:val="center"/>
        </w:trPr>
        <w:tc>
          <w:tcPr>
            <w:tcW w:w="3964" w:type="dxa"/>
            <w:shd w:val="clear" w:color="auto" w:fill="F3F3F3"/>
            <w:vAlign w:val="center"/>
          </w:tcPr>
          <w:p w14:paraId="7BB5287E" w14:textId="77777777" w:rsidR="008E30F9" w:rsidRPr="00EB2D11" w:rsidRDefault="008E30F9" w:rsidP="008E30F9">
            <w:pPr>
              <w:autoSpaceDE w:val="0"/>
              <w:autoSpaceDN w:val="0"/>
              <w:adjustRightInd w:val="0"/>
              <w:jc w:val="center"/>
              <w:rPr>
                <w:b/>
                <w:sz w:val="24"/>
                <w:szCs w:val="24"/>
              </w:rPr>
            </w:pPr>
            <w:r w:rsidRPr="00EB2D11">
              <w:rPr>
                <w:b/>
                <w:sz w:val="24"/>
                <w:szCs w:val="24"/>
              </w:rPr>
              <w:t>Оператор</w:t>
            </w:r>
          </w:p>
        </w:tc>
        <w:tc>
          <w:tcPr>
            <w:tcW w:w="5210" w:type="dxa"/>
            <w:shd w:val="clear" w:color="auto" w:fill="F3F3F3"/>
            <w:vAlign w:val="center"/>
          </w:tcPr>
          <w:p w14:paraId="6FDF66E7" w14:textId="77777777" w:rsidR="008E30F9" w:rsidRPr="00EB2D11" w:rsidRDefault="008E30F9" w:rsidP="008E30F9">
            <w:pPr>
              <w:autoSpaceDE w:val="0"/>
              <w:autoSpaceDN w:val="0"/>
              <w:adjustRightInd w:val="0"/>
              <w:jc w:val="center"/>
              <w:rPr>
                <w:b/>
                <w:sz w:val="24"/>
                <w:szCs w:val="24"/>
              </w:rPr>
            </w:pPr>
            <w:r w:rsidRPr="00EB2D11">
              <w:rPr>
                <w:b/>
                <w:sz w:val="24"/>
                <w:szCs w:val="24"/>
              </w:rPr>
              <w:t>Значение/действие в SQL</w:t>
            </w:r>
          </w:p>
        </w:tc>
      </w:tr>
      <w:tr w:rsidR="008E30F9" w:rsidRPr="00EB2D11" w14:paraId="6AB9F5F7" w14:textId="77777777" w:rsidTr="008E30F9">
        <w:trPr>
          <w:jc w:val="center"/>
        </w:trPr>
        <w:tc>
          <w:tcPr>
            <w:tcW w:w="3964" w:type="dxa"/>
          </w:tcPr>
          <w:p w14:paraId="67C11E76" w14:textId="77777777" w:rsidR="008E30F9" w:rsidRPr="00EB2D11" w:rsidRDefault="008E30F9" w:rsidP="008E30F9">
            <w:pPr>
              <w:autoSpaceDE w:val="0"/>
              <w:autoSpaceDN w:val="0"/>
              <w:adjustRightInd w:val="0"/>
              <w:jc w:val="both"/>
              <w:rPr>
                <w:sz w:val="24"/>
                <w:szCs w:val="24"/>
              </w:rPr>
            </w:pPr>
            <w:r w:rsidRPr="00EB2D11">
              <w:rPr>
                <w:sz w:val="24"/>
                <w:szCs w:val="24"/>
              </w:rPr>
              <w:t>=</w:t>
            </w:r>
          </w:p>
        </w:tc>
        <w:tc>
          <w:tcPr>
            <w:tcW w:w="5210" w:type="dxa"/>
          </w:tcPr>
          <w:p w14:paraId="76BA78D2" w14:textId="77777777" w:rsidR="008E30F9" w:rsidRPr="00EB2D11" w:rsidRDefault="008E30F9" w:rsidP="008E30F9">
            <w:pPr>
              <w:autoSpaceDE w:val="0"/>
              <w:autoSpaceDN w:val="0"/>
              <w:adjustRightInd w:val="0"/>
              <w:jc w:val="both"/>
              <w:rPr>
                <w:sz w:val="24"/>
                <w:szCs w:val="24"/>
              </w:rPr>
            </w:pPr>
            <w:r w:rsidRPr="00EB2D11">
              <w:rPr>
                <w:sz w:val="24"/>
                <w:szCs w:val="24"/>
              </w:rPr>
              <w:t>равно</w:t>
            </w:r>
          </w:p>
        </w:tc>
      </w:tr>
      <w:tr w:rsidR="008E30F9" w:rsidRPr="00EB2D11" w14:paraId="274B802D" w14:textId="77777777" w:rsidTr="008E30F9">
        <w:trPr>
          <w:jc w:val="center"/>
        </w:trPr>
        <w:tc>
          <w:tcPr>
            <w:tcW w:w="3964" w:type="dxa"/>
          </w:tcPr>
          <w:p w14:paraId="7B1DF14C" w14:textId="77777777" w:rsidR="008E30F9" w:rsidRPr="00EB2D11" w:rsidRDefault="008E30F9" w:rsidP="008E30F9">
            <w:pPr>
              <w:autoSpaceDE w:val="0"/>
              <w:autoSpaceDN w:val="0"/>
              <w:adjustRightInd w:val="0"/>
              <w:jc w:val="both"/>
              <w:rPr>
                <w:sz w:val="24"/>
                <w:szCs w:val="24"/>
              </w:rPr>
            </w:pPr>
            <w:proofErr w:type="gramStart"/>
            <w:r w:rsidRPr="00EB2D11">
              <w:rPr>
                <w:sz w:val="24"/>
                <w:szCs w:val="24"/>
              </w:rPr>
              <w:t>!=</w:t>
            </w:r>
            <w:proofErr w:type="gramEnd"/>
            <w:r w:rsidRPr="00EB2D11">
              <w:rPr>
                <w:sz w:val="24"/>
                <w:szCs w:val="24"/>
              </w:rPr>
              <w:t xml:space="preserve"> или &lt;&gt;</w:t>
            </w:r>
          </w:p>
        </w:tc>
        <w:tc>
          <w:tcPr>
            <w:tcW w:w="5210" w:type="dxa"/>
          </w:tcPr>
          <w:p w14:paraId="46BEF861" w14:textId="77777777" w:rsidR="008E30F9" w:rsidRPr="00EB2D11" w:rsidRDefault="008E30F9" w:rsidP="008E30F9">
            <w:pPr>
              <w:autoSpaceDE w:val="0"/>
              <w:autoSpaceDN w:val="0"/>
              <w:adjustRightInd w:val="0"/>
              <w:jc w:val="both"/>
              <w:rPr>
                <w:sz w:val="24"/>
                <w:szCs w:val="24"/>
              </w:rPr>
            </w:pPr>
            <w:r w:rsidRPr="00EB2D11">
              <w:rPr>
                <w:sz w:val="24"/>
                <w:szCs w:val="24"/>
              </w:rPr>
              <w:t>не равно</w:t>
            </w:r>
          </w:p>
        </w:tc>
      </w:tr>
      <w:tr w:rsidR="008E30F9" w:rsidRPr="00EB2D11" w14:paraId="548F90C7" w14:textId="77777777" w:rsidTr="008E30F9">
        <w:trPr>
          <w:jc w:val="center"/>
        </w:trPr>
        <w:tc>
          <w:tcPr>
            <w:tcW w:w="3964" w:type="dxa"/>
          </w:tcPr>
          <w:p w14:paraId="1680F725" w14:textId="77777777" w:rsidR="008E30F9" w:rsidRPr="00EB2D11" w:rsidRDefault="008E30F9" w:rsidP="008E30F9">
            <w:pPr>
              <w:autoSpaceDE w:val="0"/>
              <w:autoSpaceDN w:val="0"/>
              <w:adjustRightInd w:val="0"/>
              <w:jc w:val="both"/>
              <w:rPr>
                <w:sz w:val="24"/>
                <w:szCs w:val="24"/>
              </w:rPr>
            </w:pPr>
            <w:r w:rsidRPr="00EB2D11">
              <w:rPr>
                <w:sz w:val="24"/>
                <w:szCs w:val="24"/>
              </w:rPr>
              <w:t>&gt;=</w:t>
            </w:r>
          </w:p>
        </w:tc>
        <w:tc>
          <w:tcPr>
            <w:tcW w:w="5210" w:type="dxa"/>
          </w:tcPr>
          <w:p w14:paraId="6C961424" w14:textId="77777777" w:rsidR="008E30F9" w:rsidRPr="00EB2D11" w:rsidRDefault="008E30F9" w:rsidP="008E30F9">
            <w:pPr>
              <w:autoSpaceDE w:val="0"/>
              <w:autoSpaceDN w:val="0"/>
              <w:adjustRightInd w:val="0"/>
              <w:jc w:val="both"/>
              <w:rPr>
                <w:sz w:val="24"/>
                <w:szCs w:val="24"/>
              </w:rPr>
            </w:pPr>
            <w:r w:rsidRPr="00EB2D11">
              <w:rPr>
                <w:sz w:val="24"/>
                <w:szCs w:val="24"/>
              </w:rPr>
              <w:t>больше или равно</w:t>
            </w:r>
          </w:p>
        </w:tc>
      </w:tr>
      <w:tr w:rsidR="008E30F9" w:rsidRPr="00EB2D11" w14:paraId="691957B3" w14:textId="77777777" w:rsidTr="008E30F9">
        <w:trPr>
          <w:jc w:val="center"/>
        </w:trPr>
        <w:tc>
          <w:tcPr>
            <w:tcW w:w="3964" w:type="dxa"/>
          </w:tcPr>
          <w:p w14:paraId="22B20B1F" w14:textId="77777777" w:rsidR="008E30F9" w:rsidRPr="00EB2D11" w:rsidRDefault="008E30F9" w:rsidP="008E30F9">
            <w:pPr>
              <w:autoSpaceDE w:val="0"/>
              <w:autoSpaceDN w:val="0"/>
              <w:adjustRightInd w:val="0"/>
              <w:jc w:val="both"/>
              <w:rPr>
                <w:sz w:val="24"/>
                <w:szCs w:val="24"/>
              </w:rPr>
            </w:pPr>
            <w:r w:rsidRPr="00EB2D11">
              <w:rPr>
                <w:sz w:val="24"/>
                <w:szCs w:val="24"/>
              </w:rPr>
              <w:t>&lt;=</w:t>
            </w:r>
          </w:p>
        </w:tc>
        <w:tc>
          <w:tcPr>
            <w:tcW w:w="5210" w:type="dxa"/>
          </w:tcPr>
          <w:p w14:paraId="23615C29" w14:textId="77777777" w:rsidR="008E30F9" w:rsidRPr="00EB2D11" w:rsidRDefault="008E30F9" w:rsidP="008E30F9">
            <w:pPr>
              <w:autoSpaceDE w:val="0"/>
              <w:autoSpaceDN w:val="0"/>
              <w:adjustRightInd w:val="0"/>
              <w:jc w:val="both"/>
              <w:rPr>
                <w:sz w:val="24"/>
                <w:szCs w:val="24"/>
              </w:rPr>
            </w:pPr>
            <w:r w:rsidRPr="00EB2D11">
              <w:rPr>
                <w:sz w:val="24"/>
                <w:szCs w:val="24"/>
              </w:rPr>
              <w:t>меньше или равно</w:t>
            </w:r>
          </w:p>
        </w:tc>
      </w:tr>
      <w:tr w:rsidR="008E30F9" w:rsidRPr="00EB2D11" w14:paraId="424B9DC5" w14:textId="77777777" w:rsidTr="008E30F9">
        <w:trPr>
          <w:jc w:val="center"/>
        </w:trPr>
        <w:tc>
          <w:tcPr>
            <w:tcW w:w="3964" w:type="dxa"/>
          </w:tcPr>
          <w:p w14:paraId="0C4660D2" w14:textId="77777777" w:rsidR="008E30F9" w:rsidRPr="00EB2D11" w:rsidRDefault="008E30F9" w:rsidP="008E30F9">
            <w:pPr>
              <w:autoSpaceDE w:val="0"/>
              <w:autoSpaceDN w:val="0"/>
              <w:adjustRightInd w:val="0"/>
              <w:jc w:val="both"/>
              <w:rPr>
                <w:sz w:val="24"/>
                <w:szCs w:val="24"/>
              </w:rPr>
            </w:pPr>
            <w:r w:rsidRPr="00EB2D11">
              <w:rPr>
                <w:sz w:val="24"/>
                <w:szCs w:val="24"/>
              </w:rPr>
              <w:t>IN</w:t>
            </w:r>
          </w:p>
        </w:tc>
        <w:tc>
          <w:tcPr>
            <w:tcW w:w="5210" w:type="dxa"/>
          </w:tcPr>
          <w:p w14:paraId="02FD1642" w14:textId="77777777" w:rsidR="008E30F9" w:rsidRPr="00EB2D11" w:rsidRDefault="008E30F9" w:rsidP="008E30F9">
            <w:pPr>
              <w:autoSpaceDE w:val="0"/>
              <w:autoSpaceDN w:val="0"/>
              <w:adjustRightInd w:val="0"/>
              <w:jc w:val="both"/>
              <w:rPr>
                <w:sz w:val="24"/>
                <w:szCs w:val="24"/>
              </w:rPr>
            </w:pPr>
            <w:r w:rsidRPr="00EB2D11">
              <w:rPr>
                <w:sz w:val="24"/>
                <w:szCs w:val="24"/>
              </w:rPr>
              <w:t>равен любому элементу в</w:t>
            </w:r>
          </w:p>
        </w:tc>
      </w:tr>
      <w:tr w:rsidR="008E30F9" w:rsidRPr="00EB2D11" w14:paraId="3E8F05AC" w14:textId="77777777" w:rsidTr="008E30F9">
        <w:trPr>
          <w:jc w:val="center"/>
        </w:trPr>
        <w:tc>
          <w:tcPr>
            <w:tcW w:w="3964" w:type="dxa"/>
          </w:tcPr>
          <w:p w14:paraId="69F06675" w14:textId="77777777" w:rsidR="008E30F9" w:rsidRPr="00EB2D11" w:rsidRDefault="008E30F9" w:rsidP="008E30F9">
            <w:pPr>
              <w:autoSpaceDE w:val="0"/>
              <w:autoSpaceDN w:val="0"/>
              <w:adjustRightInd w:val="0"/>
              <w:jc w:val="both"/>
              <w:rPr>
                <w:sz w:val="24"/>
                <w:szCs w:val="24"/>
              </w:rPr>
            </w:pPr>
            <w:r w:rsidRPr="00EB2D11">
              <w:rPr>
                <w:sz w:val="24"/>
                <w:szCs w:val="24"/>
              </w:rPr>
              <w:t>NOT IN</w:t>
            </w:r>
          </w:p>
        </w:tc>
        <w:tc>
          <w:tcPr>
            <w:tcW w:w="5210" w:type="dxa"/>
          </w:tcPr>
          <w:p w14:paraId="469789D2" w14:textId="77777777" w:rsidR="008E30F9" w:rsidRPr="00EB2D11" w:rsidRDefault="008E30F9" w:rsidP="008E30F9">
            <w:pPr>
              <w:autoSpaceDE w:val="0"/>
              <w:autoSpaceDN w:val="0"/>
              <w:adjustRightInd w:val="0"/>
              <w:jc w:val="both"/>
              <w:rPr>
                <w:sz w:val="24"/>
                <w:szCs w:val="24"/>
              </w:rPr>
            </w:pPr>
            <w:r w:rsidRPr="00EB2D11">
              <w:rPr>
                <w:sz w:val="24"/>
                <w:szCs w:val="24"/>
              </w:rPr>
              <w:t>не равен любому элементу в</w:t>
            </w:r>
          </w:p>
        </w:tc>
      </w:tr>
      <w:tr w:rsidR="008E30F9" w:rsidRPr="00EB2D11" w14:paraId="74C877FF" w14:textId="77777777" w:rsidTr="008E30F9">
        <w:trPr>
          <w:jc w:val="center"/>
        </w:trPr>
        <w:tc>
          <w:tcPr>
            <w:tcW w:w="3964" w:type="dxa"/>
          </w:tcPr>
          <w:p w14:paraId="0FD95CCC" w14:textId="77777777" w:rsidR="008E30F9" w:rsidRPr="00EB2D11" w:rsidRDefault="008E30F9" w:rsidP="008E30F9">
            <w:pPr>
              <w:autoSpaceDE w:val="0"/>
              <w:autoSpaceDN w:val="0"/>
              <w:adjustRightInd w:val="0"/>
              <w:jc w:val="both"/>
              <w:rPr>
                <w:sz w:val="24"/>
                <w:szCs w:val="24"/>
              </w:rPr>
            </w:pPr>
            <w:r w:rsidRPr="00EB2D11">
              <w:rPr>
                <w:sz w:val="24"/>
                <w:szCs w:val="24"/>
              </w:rPr>
              <w:t>ANY</w:t>
            </w:r>
          </w:p>
        </w:tc>
        <w:tc>
          <w:tcPr>
            <w:tcW w:w="5210" w:type="dxa"/>
          </w:tcPr>
          <w:p w14:paraId="20C9B243" w14:textId="77777777" w:rsidR="008E30F9" w:rsidRPr="00EB2D11" w:rsidRDefault="008E30F9" w:rsidP="008E30F9">
            <w:pPr>
              <w:autoSpaceDE w:val="0"/>
              <w:autoSpaceDN w:val="0"/>
              <w:adjustRightInd w:val="0"/>
              <w:jc w:val="both"/>
              <w:rPr>
                <w:sz w:val="24"/>
                <w:szCs w:val="24"/>
              </w:rPr>
            </w:pPr>
            <w:r w:rsidRPr="00EB2D11">
              <w:rPr>
                <w:sz w:val="24"/>
                <w:szCs w:val="24"/>
              </w:rPr>
              <w:t>Сравнивает с любым из значений в списке. Употребляется после =</w:t>
            </w:r>
            <w:proofErr w:type="gramStart"/>
            <w:r w:rsidRPr="00EB2D11">
              <w:rPr>
                <w:sz w:val="24"/>
                <w:szCs w:val="24"/>
              </w:rPr>
              <w:t>, !</w:t>
            </w:r>
            <w:proofErr w:type="gramEnd"/>
            <w:r w:rsidRPr="00EB2D11">
              <w:rPr>
                <w:sz w:val="24"/>
                <w:szCs w:val="24"/>
              </w:rPr>
              <w:t>=, &gt;, &lt;, &lt;=, &gt;=.</w:t>
            </w:r>
          </w:p>
        </w:tc>
      </w:tr>
      <w:tr w:rsidR="008E30F9" w:rsidRPr="00EB2D11" w14:paraId="54DEF638" w14:textId="77777777" w:rsidTr="008E30F9">
        <w:trPr>
          <w:jc w:val="center"/>
        </w:trPr>
        <w:tc>
          <w:tcPr>
            <w:tcW w:w="3964" w:type="dxa"/>
          </w:tcPr>
          <w:p w14:paraId="49B072AA" w14:textId="77777777" w:rsidR="008E30F9" w:rsidRPr="00EB2D11" w:rsidRDefault="008E30F9" w:rsidP="008E30F9">
            <w:pPr>
              <w:autoSpaceDE w:val="0"/>
              <w:autoSpaceDN w:val="0"/>
              <w:adjustRightInd w:val="0"/>
              <w:jc w:val="both"/>
              <w:rPr>
                <w:sz w:val="24"/>
                <w:szCs w:val="24"/>
              </w:rPr>
            </w:pPr>
            <w:r w:rsidRPr="00EB2D11">
              <w:rPr>
                <w:sz w:val="24"/>
                <w:szCs w:val="24"/>
              </w:rPr>
              <w:t>ALL</w:t>
            </w:r>
          </w:p>
        </w:tc>
        <w:tc>
          <w:tcPr>
            <w:tcW w:w="5210" w:type="dxa"/>
          </w:tcPr>
          <w:p w14:paraId="112BB582" w14:textId="77777777" w:rsidR="008E30F9" w:rsidRPr="00EB2D11" w:rsidRDefault="008E30F9" w:rsidP="008E30F9">
            <w:pPr>
              <w:autoSpaceDE w:val="0"/>
              <w:autoSpaceDN w:val="0"/>
              <w:adjustRightInd w:val="0"/>
              <w:jc w:val="both"/>
              <w:rPr>
                <w:sz w:val="24"/>
                <w:szCs w:val="24"/>
              </w:rPr>
            </w:pPr>
            <w:r w:rsidRPr="00EB2D11">
              <w:rPr>
                <w:sz w:val="24"/>
                <w:szCs w:val="24"/>
              </w:rPr>
              <w:t>Сравнивает с каждым значением в списке. Употребляется после =</w:t>
            </w:r>
            <w:proofErr w:type="gramStart"/>
            <w:r w:rsidRPr="00EB2D11">
              <w:rPr>
                <w:sz w:val="24"/>
                <w:szCs w:val="24"/>
              </w:rPr>
              <w:t>, !</w:t>
            </w:r>
            <w:proofErr w:type="gramEnd"/>
            <w:r w:rsidRPr="00EB2D11">
              <w:rPr>
                <w:sz w:val="24"/>
                <w:szCs w:val="24"/>
              </w:rPr>
              <w:t>=, &gt;, &lt;, &lt;=, &gt;=.</w:t>
            </w:r>
          </w:p>
        </w:tc>
      </w:tr>
      <w:tr w:rsidR="008E30F9" w:rsidRPr="00EB2D11" w14:paraId="4A17CBC2" w14:textId="77777777" w:rsidTr="008E30F9">
        <w:trPr>
          <w:jc w:val="center"/>
        </w:trPr>
        <w:tc>
          <w:tcPr>
            <w:tcW w:w="3964" w:type="dxa"/>
          </w:tcPr>
          <w:p w14:paraId="0898B2D1" w14:textId="77777777" w:rsidR="008E30F9" w:rsidRPr="00EB2D11" w:rsidRDefault="008E30F9" w:rsidP="008E30F9">
            <w:pPr>
              <w:autoSpaceDE w:val="0"/>
              <w:autoSpaceDN w:val="0"/>
              <w:adjustRightInd w:val="0"/>
              <w:jc w:val="both"/>
              <w:rPr>
                <w:sz w:val="24"/>
                <w:szCs w:val="24"/>
              </w:rPr>
            </w:pPr>
            <w:r w:rsidRPr="00EB2D11">
              <w:rPr>
                <w:sz w:val="24"/>
                <w:szCs w:val="24"/>
              </w:rPr>
              <w:t>BETWEEN</w:t>
            </w:r>
          </w:p>
        </w:tc>
        <w:tc>
          <w:tcPr>
            <w:tcW w:w="5210" w:type="dxa"/>
          </w:tcPr>
          <w:p w14:paraId="6510A1B0" w14:textId="77777777" w:rsidR="008E30F9" w:rsidRPr="00EB2D11" w:rsidRDefault="008E30F9" w:rsidP="008E30F9">
            <w:pPr>
              <w:autoSpaceDE w:val="0"/>
              <w:autoSpaceDN w:val="0"/>
              <w:adjustRightInd w:val="0"/>
              <w:jc w:val="both"/>
              <w:rPr>
                <w:sz w:val="24"/>
                <w:szCs w:val="24"/>
              </w:rPr>
            </w:pPr>
            <w:r w:rsidRPr="00EB2D11">
              <w:rPr>
                <w:sz w:val="24"/>
                <w:szCs w:val="24"/>
              </w:rPr>
              <w:t>больше или равно значения_1 и меньше или равно значение_2</w:t>
            </w:r>
          </w:p>
        </w:tc>
      </w:tr>
      <w:tr w:rsidR="008E30F9" w:rsidRPr="00EB2D11" w14:paraId="64EBFE42" w14:textId="77777777" w:rsidTr="008E30F9">
        <w:trPr>
          <w:jc w:val="center"/>
        </w:trPr>
        <w:tc>
          <w:tcPr>
            <w:tcW w:w="3964" w:type="dxa"/>
          </w:tcPr>
          <w:p w14:paraId="0DF09DC2" w14:textId="77777777" w:rsidR="008E30F9" w:rsidRPr="00EB2D11" w:rsidRDefault="008E30F9" w:rsidP="008E30F9">
            <w:pPr>
              <w:autoSpaceDE w:val="0"/>
              <w:autoSpaceDN w:val="0"/>
              <w:adjustRightInd w:val="0"/>
              <w:jc w:val="both"/>
              <w:rPr>
                <w:sz w:val="24"/>
                <w:szCs w:val="24"/>
              </w:rPr>
            </w:pPr>
            <w:r w:rsidRPr="00EB2D11">
              <w:rPr>
                <w:sz w:val="24"/>
                <w:szCs w:val="24"/>
              </w:rPr>
              <w:t xml:space="preserve">NOT </w:t>
            </w:r>
          </w:p>
        </w:tc>
        <w:tc>
          <w:tcPr>
            <w:tcW w:w="5210" w:type="dxa"/>
          </w:tcPr>
          <w:p w14:paraId="62E0CB81" w14:textId="77777777" w:rsidR="008E30F9" w:rsidRPr="00EB2D11" w:rsidRDefault="008E30F9" w:rsidP="008E30F9">
            <w:pPr>
              <w:autoSpaceDE w:val="0"/>
              <w:autoSpaceDN w:val="0"/>
              <w:adjustRightInd w:val="0"/>
              <w:jc w:val="both"/>
              <w:rPr>
                <w:sz w:val="24"/>
                <w:szCs w:val="24"/>
              </w:rPr>
            </w:pPr>
            <w:r w:rsidRPr="00EB2D11">
              <w:rPr>
                <w:sz w:val="24"/>
                <w:szCs w:val="24"/>
              </w:rPr>
              <w:t xml:space="preserve">не </w:t>
            </w:r>
            <w:proofErr w:type="gramStart"/>
            <w:r w:rsidRPr="00EB2D11">
              <w:rPr>
                <w:sz w:val="24"/>
                <w:szCs w:val="24"/>
              </w:rPr>
              <w:t>больше  и</w:t>
            </w:r>
            <w:proofErr w:type="gramEnd"/>
            <w:r w:rsidRPr="00EB2D11">
              <w:rPr>
                <w:sz w:val="24"/>
                <w:szCs w:val="24"/>
              </w:rPr>
              <w:t xml:space="preserve"> не равно</w:t>
            </w:r>
          </w:p>
        </w:tc>
      </w:tr>
      <w:tr w:rsidR="008E30F9" w:rsidRPr="00EB2D11" w14:paraId="54BABCED" w14:textId="77777777" w:rsidTr="008E30F9">
        <w:trPr>
          <w:jc w:val="center"/>
        </w:trPr>
        <w:tc>
          <w:tcPr>
            <w:tcW w:w="3964" w:type="dxa"/>
          </w:tcPr>
          <w:p w14:paraId="4C86277B" w14:textId="77777777" w:rsidR="008E30F9" w:rsidRPr="00EB2D11" w:rsidRDefault="008E30F9" w:rsidP="008E30F9">
            <w:pPr>
              <w:autoSpaceDE w:val="0"/>
              <w:autoSpaceDN w:val="0"/>
              <w:adjustRightInd w:val="0"/>
              <w:jc w:val="both"/>
              <w:rPr>
                <w:sz w:val="24"/>
                <w:szCs w:val="24"/>
              </w:rPr>
            </w:pPr>
            <w:r w:rsidRPr="00EB2D11">
              <w:rPr>
                <w:sz w:val="24"/>
                <w:szCs w:val="24"/>
              </w:rPr>
              <w:t>EXISTS</w:t>
            </w:r>
          </w:p>
        </w:tc>
        <w:tc>
          <w:tcPr>
            <w:tcW w:w="5210" w:type="dxa"/>
          </w:tcPr>
          <w:p w14:paraId="51A57D0A" w14:textId="77777777" w:rsidR="008E30F9" w:rsidRPr="00EB2D11" w:rsidRDefault="008E30F9" w:rsidP="008E30F9">
            <w:pPr>
              <w:autoSpaceDE w:val="0"/>
              <w:autoSpaceDN w:val="0"/>
              <w:adjustRightInd w:val="0"/>
              <w:jc w:val="both"/>
              <w:rPr>
                <w:sz w:val="24"/>
                <w:szCs w:val="24"/>
              </w:rPr>
            </w:pPr>
            <w:r w:rsidRPr="00EB2D11">
              <w:rPr>
                <w:sz w:val="24"/>
                <w:szCs w:val="24"/>
              </w:rPr>
              <w:t>Истина, если подзапрос извлекает хотя бы одну строку</w:t>
            </w:r>
          </w:p>
        </w:tc>
      </w:tr>
      <w:tr w:rsidR="008E30F9" w:rsidRPr="00EB2D11" w14:paraId="676D60F5" w14:textId="77777777" w:rsidTr="008E30F9">
        <w:trPr>
          <w:jc w:val="center"/>
        </w:trPr>
        <w:tc>
          <w:tcPr>
            <w:tcW w:w="3964" w:type="dxa"/>
          </w:tcPr>
          <w:p w14:paraId="1AEEB734" w14:textId="77777777" w:rsidR="008E30F9" w:rsidRPr="00EB2D11" w:rsidRDefault="008E30F9" w:rsidP="008E30F9">
            <w:pPr>
              <w:autoSpaceDE w:val="0"/>
              <w:autoSpaceDN w:val="0"/>
              <w:adjustRightInd w:val="0"/>
              <w:jc w:val="both"/>
              <w:rPr>
                <w:sz w:val="24"/>
                <w:szCs w:val="24"/>
              </w:rPr>
            </w:pPr>
            <w:r w:rsidRPr="00EB2D11">
              <w:rPr>
                <w:sz w:val="24"/>
                <w:szCs w:val="24"/>
              </w:rPr>
              <w:t>IS NULL</w:t>
            </w:r>
          </w:p>
        </w:tc>
        <w:tc>
          <w:tcPr>
            <w:tcW w:w="5210" w:type="dxa"/>
          </w:tcPr>
          <w:p w14:paraId="52F6F6F8" w14:textId="77777777" w:rsidR="008E30F9" w:rsidRPr="00EB2D11" w:rsidRDefault="008E30F9" w:rsidP="008E30F9">
            <w:pPr>
              <w:autoSpaceDE w:val="0"/>
              <w:autoSpaceDN w:val="0"/>
              <w:adjustRightInd w:val="0"/>
              <w:jc w:val="both"/>
              <w:rPr>
                <w:sz w:val="24"/>
                <w:szCs w:val="24"/>
              </w:rPr>
            </w:pPr>
            <w:r w:rsidRPr="00EB2D11">
              <w:rPr>
                <w:sz w:val="24"/>
                <w:szCs w:val="24"/>
              </w:rPr>
              <w:t>Истина, значение есть NULL. Проверки типа x=NULL – являются неправильными.</w:t>
            </w:r>
          </w:p>
        </w:tc>
      </w:tr>
      <w:tr w:rsidR="008E30F9" w:rsidRPr="00EB2D11" w14:paraId="10EFCAA3" w14:textId="77777777" w:rsidTr="008E30F9">
        <w:trPr>
          <w:jc w:val="center"/>
        </w:trPr>
        <w:tc>
          <w:tcPr>
            <w:tcW w:w="3964" w:type="dxa"/>
          </w:tcPr>
          <w:p w14:paraId="6A2D812D" w14:textId="77777777" w:rsidR="008E30F9" w:rsidRPr="00EB2D11" w:rsidRDefault="008E30F9" w:rsidP="008E30F9">
            <w:pPr>
              <w:autoSpaceDE w:val="0"/>
              <w:autoSpaceDN w:val="0"/>
              <w:adjustRightInd w:val="0"/>
              <w:jc w:val="both"/>
              <w:rPr>
                <w:sz w:val="24"/>
                <w:szCs w:val="24"/>
              </w:rPr>
            </w:pPr>
            <w:r w:rsidRPr="00EB2D11">
              <w:rPr>
                <w:sz w:val="24"/>
                <w:szCs w:val="24"/>
              </w:rPr>
              <w:t>IS NOT NULL</w:t>
            </w:r>
          </w:p>
        </w:tc>
        <w:tc>
          <w:tcPr>
            <w:tcW w:w="5210" w:type="dxa"/>
          </w:tcPr>
          <w:p w14:paraId="6EC183F2" w14:textId="77777777" w:rsidR="008E30F9" w:rsidRPr="00EB2D11" w:rsidRDefault="008E30F9" w:rsidP="008E30F9">
            <w:pPr>
              <w:autoSpaceDE w:val="0"/>
              <w:autoSpaceDN w:val="0"/>
              <w:adjustRightInd w:val="0"/>
              <w:jc w:val="both"/>
              <w:rPr>
                <w:sz w:val="24"/>
                <w:szCs w:val="24"/>
              </w:rPr>
            </w:pPr>
            <w:r w:rsidRPr="00EB2D11">
              <w:rPr>
                <w:sz w:val="24"/>
                <w:szCs w:val="24"/>
              </w:rPr>
              <w:t>Истина, если значение не пустое</w:t>
            </w:r>
          </w:p>
        </w:tc>
      </w:tr>
    </w:tbl>
    <w:p w14:paraId="09783CD5" w14:textId="38709978" w:rsidR="008E30F9" w:rsidRDefault="008E30F9" w:rsidP="008E30F9">
      <w:pPr>
        <w:jc w:val="center"/>
        <w:rPr>
          <w:rFonts w:ascii="Times New Roman" w:hAnsi="Times New Roman" w:cs="Times New Roman"/>
          <w:b/>
          <w:sz w:val="36"/>
          <w:szCs w:val="24"/>
        </w:rPr>
      </w:pPr>
    </w:p>
    <w:p w14:paraId="52BC66D6" w14:textId="20C1FC35" w:rsidR="008E30F9" w:rsidRDefault="008E30F9" w:rsidP="008E30F9">
      <w:pPr>
        <w:jc w:val="center"/>
        <w:rPr>
          <w:rFonts w:ascii="Times New Roman" w:hAnsi="Times New Roman" w:cs="Times New Roman"/>
          <w:b/>
          <w:sz w:val="36"/>
          <w:szCs w:val="24"/>
        </w:rPr>
      </w:pPr>
    </w:p>
    <w:p w14:paraId="4CF53646" w14:textId="762FFE08" w:rsidR="008E30F9" w:rsidRDefault="008E30F9" w:rsidP="008E30F9">
      <w:pPr>
        <w:jc w:val="center"/>
        <w:rPr>
          <w:rFonts w:ascii="Times New Roman" w:hAnsi="Times New Roman" w:cs="Times New Roman"/>
          <w:b/>
          <w:sz w:val="36"/>
          <w:szCs w:val="24"/>
        </w:rPr>
      </w:pPr>
    </w:p>
    <w:p w14:paraId="2A317A9C" w14:textId="47397655" w:rsidR="008E30F9" w:rsidRDefault="008E30F9" w:rsidP="008E30F9">
      <w:pPr>
        <w:jc w:val="center"/>
        <w:rPr>
          <w:rFonts w:ascii="Times New Roman" w:hAnsi="Times New Roman" w:cs="Times New Roman"/>
          <w:b/>
          <w:sz w:val="36"/>
          <w:szCs w:val="24"/>
        </w:rPr>
      </w:pPr>
    </w:p>
    <w:p w14:paraId="027D758C" w14:textId="77777777" w:rsidR="008E30F9" w:rsidRDefault="008E30F9" w:rsidP="008E30F9">
      <w:pPr>
        <w:jc w:val="center"/>
        <w:rPr>
          <w:rFonts w:ascii="Times New Roman" w:hAnsi="Times New Roman" w:cs="Times New Roman"/>
          <w:b/>
          <w:sz w:val="36"/>
          <w:szCs w:val="24"/>
        </w:rPr>
      </w:pPr>
    </w:p>
    <w:p w14:paraId="66E90FA1" w14:textId="3485BB89" w:rsidR="008E30F9" w:rsidRPr="008371A3" w:rsidRDefault="008E30F9" w:rsidP="008E30F9">
      <w:pPr>
        <w:jc w:val="center"/>
        <w:rPr>
          <w:rFonts w:ascii="Times New Roman" w:hAnsi="Times New Roman" w:cs="Times New Roman"/>
          <w:b/>
          <w:sz w:val="36"/>
          <w:szCs w:val="24"/>
        </w:rPr>
      </w:pPr>
      <w:r w:rsidRPr="008371A3">
        <w:rPr>
          <w:rFonts w:ascii="Times New Roman" w:hAnsi="Times New Roman" w:cs="Times New Roman"/>
          <w:b/>
          <w:sz w:val="36"/>
          <w:szCs w:val="24"/>
        </w:rPr>
        <w:lastRenderedPageBreak/>
        <w:t>Виды соединений.</w:t>
      </w:r>
    </w:p>
    <w:p w14:paraId="160971AD" w14:textId="77777777" w:rsidR="008E30F9" w:rsidRDefault="008E30F9" w:rsidP="008E30F9">
      <w:pPr>
        <w:ind w:firstLine="851"/>
        <w:jc w:val="both"/>
        <w:rPr>
          <w:rFonts w:ascii="Times New Roman" w:hAnsi="Times New Roman" w:cs="Times New Roman"/>
          <w:sz w:val="24"/>
          <w:szCs w:val="24"/>
        </w:rPr>
      </w:pPr>
      <w:r>
        <w:rPr>
          <w:noProof/>
        </w:rPr>
        <w:drawing>
          <wp:inline distT="0" distB="0" distL="0" distR="0" wp14:anchorId="52899E89" wp14:editId="0493C8A9">
            <wp:extent cx="5303681" cy="3480867"/>
            <wp:effectExtent l="0" t="0" r="0" b="5715"/>
            <wp:docPr id="522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6"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9261" cy="3484529"/>
                    </a:xfrm>
                    <a:prstGeom prst="rect">
                      <a:avLst/>
                    </a:prstGeom>
                    <a:noFill/>
                    <a:ln>
                      <a:noFill/>
                    </a:ln>
                    <a:effectLst/>
                  </pic:spPr>
                </pic:pic>
              </a:graphicData>
            </a:graphic>
          </wp:inline>
        </w:drawing>
      </w:r>
    </w:p>
    <w:p w14:paraId="035AB9B1" w14:textId="77777777" w:rsidR="008E30F9" w:rsidRDefault="008E30F9" w:rsidP="008E30F9">
      <w:pPr>
        <w:ind w:firstLine="851"/>
        <w:jc w:val="both"/>
        <w:rPr>
          <w:rFonts w:ascii="Times New Roman" w:hAnsi="Times New Roman" w:cs="Times New Roman"/>
          <w:sz w:val="24"/>
          <w:szCs w:val="24"/>
        </w:rPr>
      </w:pPr>
    </w:p>
    <w:p w14:paraId="4A92657C" w14:textId="77777777" w:rsidR="008E30F9" w:rsidRPr="00F570FB" w:rsidRDefault="008E30F9" w:rsidP="008E30F9">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b/>
          <w:bCs/>
          <w:color w:val="222222"/>
          <w:sz w:val="21"/>
          <w:szCs w:val="21"/>
        </w:rPr>
        <w:t>JOIN</w:t>
      </w:r>
      <w:r>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 xml:space="preserve">— </w:t>
      </w:r>
      <w:r w:rsidRPr="00F570FB">
        <w:rPr>
          <w:rFonts w:ascii="Arial" w:eastAsia="Times New Roman" w:hAnsi="Arial" w:cs="Arial"/>
          <w:sz w:val="21"/>
          <w:szCs w:val="21"/>
        </w:rPr>
        <w:t xml:space="preserve">оператор языка SQL, который является реализацией операции соединения реляционной алгебры. Входит в предложение </w:t>
      </w:r>
      <w:hyperlink r:id="rId8" w:tooltip="From (SQL) (страница отсутствует)" w:history="1">
        <w:r w:rsidRPr="00F570FB">
          <w:rPr>
            <w:rFonts w:ascii="Arial" w:eastAsia="Times New Roman" w:hAnsi="Arial" w:cs="Arial"/>
            <w:sz w:val="21"/>
            <w:szCs w:val="21"/>
          </w:rPr>
          <w:t>FROM</w:t>
        </w:r>
      </w:hyperlink>
      <w:r w:rsidRPr="00F570FB">
        <w:rPr>
          <w:rFonts w:ascii="Arial" w:eastAsia="Times New Roman" w:hAnsi="Arial" w:cs="Arial"/>
          <w:sz w:val="21"/>
          <w:szCs w:val="21"/>
        </w:rPr>
        <w:t xml:space="preserve"> операторов SELECT, UPDATE и DELETE.</w:t>
      </w:r>
    </w:p>
    <w:p w14:paraId="6D4C2A00" w14:textId="77777777" w:rsidR="008E30F9" w:rsidRPr="00F570FB" w:rsidRDefault="008E30F9" w:rsidP="008E30F9">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sz w:val="21"/>
          <w:szCs w:val="21"/>
        </w:rPr>
        <w:t>Операция соединения, как и другие бинарные операции, предназначена для обеспечения выборки данных из двух таблиц и включения этих данных в один результирующий набор. Отличительными особенностями операции соединения являются следующие:</w:t>
      </w:r>
    </w:p>
    <w:p w14:paraId="1DF427AE" w14:textId="77777777" w:rsidR="008E30F9" w:rsidRPr="00F570FB" w:rsidRDefault="008E30F9" w:rsidP="008E30F9">
      <w:pPr>
        <w:numPr>
          <w:ilvl w:val="0"/>
          <w:numId w:val="5"/>
        </w:numPr>
        <w:shd w:val="clear" w:color="auto" w:fill="FFFFFF"/>
        <w:spacing w:before="100" w:beforeAutospacing="1" w:after="24" w:line="240" w:lineRule="auto"/>
        <w:ind w:left="384"/>
        <w:jc w:val="both"/>
        <w:rPr>
          <w:rFonts w:ascii="Arial" w:eastAsia="Times New Roman" w:hAnsi="Arial" w:cs="Arial"/>
          <w:sz w:val="21"/>
          <w:szCs w:val="21"/>
        </w:rPr>
      </w:pPr>
      <w:r w:rsidRPr="00F570FB">
        <w:rPr>
          <w:rFonts w:ascii="Arial" w:eastAsia="Times New Roman" w:hAnsi="Arial" w:cs="Arial"/>
          <w:sz w:val="21"/>
          <w:szCs w:val="21"/>
        </w:rPr>
        <w:t>в схему таблицы-результата входят столбцы обеих исходных таблиц (таблиц-операндов), то есть схема результата является «сцеплением» схем операндов;</w:t>
      </w:r>
    </w:p>
    <w:p w14:paraId="3AA3046B" w14:textId="77777777" w:rsidR="008E30F9" w:rsidRPr="00F570FB" w:rsidRDefault="008E30F9" w:rsidP="008E30F9">
      <w:pPr>
        <w:numPr>
          <w:ilvl w:val="0"/>
          <w:numId w:val="5"/>
        </w:numPr>
        <w:shd w:val="clear" w:color="auto" w:fill="FFFFFF"/>
        <w:spacing w:before="100" w:beforeAutospacing="1" w:after="24" w:line="240" w:lineRule="auto"/>
        <w:ind w:left="384"/>
        <w:jc w:val="both"/>
        <w:rPr>
          <w:rFonts w:ascii="Arial" w:eastAsia="Times New Roman" w:hAnsi="Arial" w:cs="Arial"/>
          <w:sz w:val="21"/>
          <w:szCs w:val="21"/>
        </w:rPr>
      </w:pPr>
      <w:r w:rsidRPr="00F570FB">
        <w:rPr>
          <w:rFonts w:ascii="Arial" w:eastAsia="Times New Roman" w:hAnsi="Arial" w:cs="Arial"/>
          <w:sz w:val="21"/>
          <w:szCs w:val="21"/>
        </w:rPr>
        <w:t>каждая строка таблицы-результата является «сцеплением» строки из одной таблицы-операнда со строкой второй таблицы-операнда.</w:t>
      </w:r>
    </w:p>
    <w:p w14:paraId="1AED5E48" w14:textId="77777777" w:rsidR="008E30F9" w:rsidRPr="00F570FB" w:rsidRDefault="008E30F9" w:rsidP="008E30F9">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sz w:val="21"/>
          <w:szCs w:val="21"/>
        </w:rPr>
        <w:t>Определение того, какие именно исходные строки войдут в результат и в каких сочетаниях, зависит от типа операции соединения и от явно заданного </w:t>
      </w:r>
      <w:r w:rsidRPr="00F570FB">
        <w:rPr>
          <w:rFonts w:ascii="Arial" w:eastAsia="Times New Roman" w:hAnsi="Arial" w:cs="Arial"/>
          <w:i/>
          <w:iCs/>
          <w:sz w:val="21"/>
          <w:szCs w:val="21"/>
        </w:rPr>
        <w:t>условия соединения</w:t>
      </w:r>
      <w:r w:rsidRPr="00F570FB">
        <w:rPr>
          <w:rFonts w:ascii="Arial" w:eastAsia="Times New Roman" w:hAnsi="Arial" w:cs="Arial"/>
          <w:sz w:val="21"/>
          <w:szCs w:val="21"/>
        </w:rPr>
        <w:t>. Условие соединения, то есть условие сопоставления строк исходных таблиц друг с другом, представляет собой логическое выражение (предикат).</w:t>
      </w:r>
    </w:p>
    <w:p w14:paraId="1F46A8BB" w14:textId="77777777" w:rsidR="008E30F9" w:rsidRPr="00F570FB" w:rsidRDefault="008E30F9" w:rsidP="008E30F9">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sz w:val="21"/>
          <w:szCs w:val="21"/>
        </w:rPr>
        <w:t>При необходимости соединения не двух, а нескольких таблиц, операция соединения применяется несколько раз (последовательно).</w:t>
      </w:r>
    </w:p>
    <w:p w14:paraId="74C3C6BA" w14:textId="77777777" w:rsidR="008E30F9" w:rsidRDefault="008E30F9" w:rsidP="008E30F9">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sz w:val="21"/>
          <w:szCs w:val="21"/>
        </w:rPr>
        <w:t>SQL-операция JOIN является реализацией операции соединения реляционной алгебры только в некотором приближении, поскольку в реляционной модели данных соединение выполняется над отношениями, которые являются множествами, а в SQL — над таблицами, которые являются мультимножествами. Результаты операций тоже, в общем случае, различны: в реляционной алгебре результат соединения даёт отношение (множество), а в SQL — таблицу (мультимножество).</w:t>
      </w:r>
    </w:p>
    <w:p w14:paraId="15ABC1A3" w14:textId="77777777" w:rsidR="008E30F9" w:rsidRPr="008E30F9" w:rsidRDefault="008E30F9" w:rsidP="008E30F9">
      <w:pPr>
        <w:shd w:val="clear" w:color="auto" w:fill="FFFFFF"/>
        <w:spacing w:before="120" w:after="120" w:line="240" w:lineRule="auto"/>
        <w:jc w:val="both"/>
        <w:rPr>
          <w:rFonts w:ascii="Arial" w:eastAsia="Times New Roman" w:hAnsi="Arial" w:cs="Arial"/>
          <w:sz w:val="21"/>
          <w:szCs w:val="21"/>
        </w:rPr>
      </w:pPr>
    </w:p>
    <w:p w14:paraId="79304BA0" w14:textId="77777777" w:rsidR="008E30F9" w:rsidRPr="008E30F9" w:rsidRDefault="008E30F9" w:rsidP="008E30F9">
      <w:pPr>
        <w:shd w:val="clear" w:color="auto" w:fill="FFFFFF"/>
        <w:spacing w:before="120" w:after="120" w:line="240" w:lineRule="auto"/>
        <w:jc w:val="both"/>
        <w:rPr>
          <w:rFonts w:ascii="Arial" w:eastAsia="Times New Roman" w:hAnsi="Arial" w:cs="Arial"/>
          <w:b/>
          <w:sz w:val="28"/>
          <w:szCs w:val="21"/>
        </w:rPr>
      </w:pPr>
      <w:r w:rsidRPr="008371A3">
        <w:rPr>
          <w:rFonts w:ascii="Arial" w:eastAsia="Times New Roman" w:hAnsi="Arial" w:cs="Arial"/>
          <w:b/>
          <w:sz w:val="28"/>
          <w:szCs w:val="21"/>
        </w:rPr>
        <w:t>Описание оператора</w:t>
      </w:r>
    </w:p>
    <w:p w14:paraId="4CD228EB" w14:textId="77777777" w:rsidR="008E30F9" w:rsidRPr="008E30F9" w:rsidRDefault="008E30F9" w:rsidP="008E30F9">
      <w:pPr>
        <w:shd w:val="clear" w:color="auto" w:fill="FFFFFF"/>
        <w:spacing w:before="120" w:after="120" w:line="240" w:lineRule="auto"/>
        <w:jc w:val="both"/>
        <w:rPr>
          <w:rFonts w:ascii="Arial" w:eastAsia="Times New Roman" w:hAnsi="Arial" w:cs="Arial"/>
          <w:b/>
          <w:sz w:val="28"/>
          <w:szCs w:val="21"/>
        </w:rPr>
      </w:pPr>
    </w:p>
    <w:p w14:paraId="35789983"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70FB">
        <w:rPr>
          <w:rFonts w:ascii="Courier New" w:eastAsia="Times New Roman" w:hAnsi="Courier New" w:cs="Courier New"/>
          <w:b/>
          <w:bCs/>
          <w:color w:val="008000"/>
          <w:sz w:val="20"/>
          <w:szCs w:val="20"/>
          <w:lang w:val="en-US"/>
        </w:rPr>
        <w:lastRenderedPageBreak/>
        <w:t>FROM</w:t>
      </w:r>
    </w:p>
    <w:p w14:paraId="6EA5FDC5"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30F9">
        <w:rPr>
          <w:rFonts w:ascii="Courier New" w:eastAsia="Times New Roman" w:hAnsi="Courier New" w:cs="Courier New"/>
          <w:color w:val="000000"/>
          <w:sz w:val="20"/>
          <w:szCs w:val="20"/>
        </w:rPr>
        <w:t xml:space="preserve">  </w:t>
      </w:r>
      <w:r w:rsidRPr="00F570FB">
        <w:rPr>
          <w:rFonts w:ascii="Courier New" w:eastAsia="Times New Roman" w:hAnsi="Courier New" w:cs="Courier New"/>
          <w:color w:val="000000"/>
          <w:sz w:val="20"/>
          <w:szCs w:val="20"/>
          <w:lang w:val="en-US"/>
        </w:rPr>
        <w:t>Table</w:t>
      </w:r>
      <w:r w:rsidRPr="008E30F9">
        <w:rPr>
          <w:rFonts w:ascii="Courier New" w:eastAsia="Times New Roman" w:hAnsi="Courier New" w:cs="Courier New"/>
          <w:color w:val="000000"/>
          <w:sz w:val="20"/>
          <w:szCs w:val="20"/>
        </w:rPr>
        <w:t>1</w:t>
      </w:r>
    </w:p>
    <w:p w14:paraId="71055DD5"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30F9">
        <w:rPr>
          <w:rFonts w:ascii="Courier New" w:eastAsia="Times New Roman" w:hAnsi="Courier New" w:cs="Courier New"/>
          <w:color w:val="000000"/>
          <w:sz w:val="20"/>
          <w:szCs w:val="20"/>
        </w:rPr>
        <w:t xml:space="preserve">  </w:t>
      </w:r>
      <w:r w:rsidRPr="008E30F9">
        <w:rPr>
          <w:rFonts w:ascii="Courier New" w:eastAsia="Times New Roman" w:hAnsi="Courier New" w:cs="Courier New"/>
          <w:color w:val="000000"/>
          <w:sz w:val="20"/>
          <w:szCs w:val="20"/>
          <w:bdr w:val="none" w:sz="0" w:space="0" w:color="auto" w:frame="1"/>
        </w:rPr>
        <w:t>{</w:t>
      </w:r>
      <w:r w:rsidRPr="00F570FB">
        <w:rPr>
          <w:rFonts w:ascii="Courier New" w:eastAsia="Times New Roman" w:hAnsi="Courier New" w:cs="Courier New"/>
          <w:b/>
          <w:bCs/>
          <w:color w:val="008000"/>
          <w:sz w:val="20"/>
          <w:szCs w:val="20"/>
          <w:lang w:val="en-US"/>
        </w:rPr>
        <w:t>INNER</w:t>
      </w:r>
      <w:r w:rsidRPr="008E30F9">
        <w:rPr>
          <w:rFonts w:ascii="Courier New" w:eastAsia="Times New Roman" w:hAnsi="Courier New" w:cs="Courier New"/>
          <w:color w:val="000000"/>
          <w:sz w:val="20"/>
          <w:szCs w:val="20"/>
        </w:rPr>
        <w:t xml:space="preserve"> </w:t>
      </w:r>
      <w:r w:rsidRPr="008E30F9">
        <w:rPr>
          <w:rFonts w:ascii="Courier New" w:eastAsia="Times New Roman" w:hAnsi="Courier New" w:cs="Courier New"/>
          <w:color w:val="666666"/>
          <w:sz w:val="20"/>
          <w:szCs w:val="20"/>
        </w:rPr>
        <w:t>|</w:t>
      </w:r>
      <w:r w:rsidRPr="008E30F9">
        <w:rPr>
          <w:rFonts w:ascii="Courier New" w:eastAsia="Times New Roman" w:hAnsi="Courier New" w:cs="Courier New"/>
          <w:color w:val="000000"/>
          <w:sz w:val="20"/>
          <w:szCs w:val="20"/>
        </w:rPr>
        <w:t xml:space="preserve"> </w:t>
      </w:r>
      <w:r w:rsidRPr="008E30F9">
        <w:rPr>
          <w:rFonts w:ascii="Courier New" w:eastAsia="Times New Roman" w:hAnsi="Courier New" w:cs="Courier New"/>
          <w:color w:val="000000"/>
          <w:sz w:val="20"/>
          <w:szCs w:val="20"/>
          <w:bdr w:val="none" w:sz="0" w:space="0" w:color="auto" w:frame="1"/>
        </w:rPr>
        <w:t>{</w:t>
      </w:r>
      <w:r w:rsidRPr="00F570FB">
        <w:rPr>
          <w:rFonts w:ascii="Courier New" w:eastAsia="Times New Roman" w:hAnsi="Courier New" w:cs="Courier New"/>
          <w:b/>
          <w:bCs/>
          <w:color w:val="008000"/>
          <w:sz w:val="20"/>
          <w:szCs w:val="20"/>
          <w:lang w:val="en-US"/>
        </w:rPr>
        <w:t>LEFT</w:t>
      </w:r>
      <w:r w:rsidRPr="008E30F9">
        <w:rPr>
          <w:rFonts w:ascii="Courier New" w:eastAsia="Times New Roman" w:hAnsi="Courier New" w:cs="Courier New"/>
          <w:color w:val="000000"/>
          <w:sz w:val="20"/>
          <w:szCs w:val="20"/>
        </w:rPr>
        <w:t xml:space="preserve"> </w:t>
      </w:r>
      <w:r w:rsidRPr="008E30F9">
        <w:rPr>
          <w:rFonts w:ascii="Courier New" w:eastAsia="Times New Roman" w:hAnsi="Courier New" w:cs="Courier New"/>
          <w:color w:val="666666"/>
          <w:sz w:val="20"/>
          <w:szCs w:val="20"/>
        </w:rPr>
        <w:t>|</w:t>
      </w:r>
      <w:r w:rsidRPr="008E30F9">
        <w:rPr>
          <w:rFonts w:ascii="Courier New" w:eastAsia="Times New Roman" w:hAnsi="Courier New" w:cs="Courier New"/>
          <w:color w:val="000000"/>
          <w:sz w:val="20"/>
          <w:szCs w:val="20"/>
        </w:rPr>
        <w:t xml:space="preserve"> </w:t>
      </w:r>
      <w:r w:rsidRPr="00F570FB">
        <w:rPr>
          <w:rFonts w:ascii="Courier New" w:eastAsia="Times New Roman" w:hAnsi="Courier New" w:cs="Courier New"/>
          <w:b/>
          <w:bCs/>
          <w:color w:val="008000"/>
          <w:sz w:val="20"/>
          <w:szCs w:val="20"/>
          <w:lang w:val="en-US"/>
        </w:rPr>
        <w:t>RIGHT</w:t>
      </w:r>
      <w:r w:rsidRPr="008E30F9">
        <w:rPr>
          <w:rFonts w:ascii="Courier New" w:eastAsia="Times New Roman" w:hAnsi="Courier New" w:cs="Courier New"/>
          <w:color w:val="000000"/>
          <w:sz w:val="20"/>
          <w:szCs w:val="20"/>
        </w:rPr>
        <w:t xml:space="preserve"> </w:t>
      </w:r>
      <w:r w:rsidRPr="008E30F9">
        <w:rPr>
          <w:rFonts w:ascii="Courier New" w:eastAsia="Times New Roman" w:hAnsi="Courier New" w:cs="Courier New"/>
          <w:color w:val="666666"/>
          <w:sz w:val="20"/>
          <w:szCs w:val="20"/>
        </w:rPr>
        <w:t>|</w:t>
      </w:r>
      <w:r w:rsidRPr="008E30F9">
        <w:rPr>
          <w:rFonts w:ascii="Courier New" w:eastAsia="Times New Roman" w:hAnsi="Courier New" w:cs="Courier New"/>
          <w:color w:val="000000"/>
          <w:sz w:val="20"/>
          <w:szCs w:val="20"/>
        </w:rPr>
        <w:t xml:space="preserve"> </w:t>
      </w:r>
      <w:r w:rsidRPr="00F570FB">
        <w:rPr>
          <w:rFonts w:ascii="Courier New" w:eastAsia="Times New Roman" w:hAnsi="Courier New" w:cs="Courier New"/>
          <w:b/>
          <w:bCs/>
          <w:color w:val="008000"/>
          <w:sz w:val="20"/>
          <w:szCs w:val="20"/>
          <w:lang w:val="en-US"/>
        </w:rPr>
        <w:t>FULL</w:t>
      </w:r>
      <w:r w:rsidRPr="008E30F9">
        <w:rPr>
          <w:rFonts w:ascii="Courier New" w:eastAsia="Times New Roman" w:hAnsi="Courier New" w:cs="Courier New"/>
          <w:color w:val="000000"/>
          <w:sz w:val="20"/>
          <w:szCs w:val="20"/>
          <w:bdr w:val="none" w:sz="0" w:space="0" w:color="auto" w:frame="1"/>
        </w:rPr>
        <w:t>}</w:t>
      </w:r>
      <w:r w:rsidRPr="008E30F9">
        <w:rPr>
          <w:rFonts w:ascii="Courier New" w:eastAsia="Times New Roman" w:hAnsi="Courier New" w:cs="Courier New"/>
          <w:color w:val="000000"/>
          <w:sz w:val="20"/>
          <w:szCs w:val="20"/>
        </w:rPr>
        <w:t xml:space="preserve"> </w:t>
      </w:r>
      <w:r w:rsidRPr="00F570FB">
        <w:rPr>
          <w:rFonts w:ascii="Courier New" w:eastAsia="Times New Roman" w:hAnsi="Courier New" w:cs="Courier New"/>
          <w:b/>
          <w:bCs/>
          <w:color w:val="008000"/>
          <w:sz w:val="20"/>
          <w:szCs w:val="20"/>
          <w:lang w:val="en-US"/>
        </w:rPr>
        <w:t>OUTER</w:t>
      </w:r>
      <w:r w:rsidRPr="008E30F9">
        <w:rPr>
          <w:rFonts w:ascii="Courier New" w:eastAsia="Times New Roman" w:hAnsi="Courier New" w:cs="Courier New"/>
          <w:color w:val="000000"/>
          <w:sz w:val="20"/>
          <w:szCs w:val="20"/>
        </w:rPr>
        <w:t xml:space="preserve"> </w:t>
      </w:r>
      <w:r w:rsidRPr="008E30F9">
        <w:rPr>
          <w:rFonts w:ascii="Courier New" w:eastAsia="Times New Roman" w:hAnsi="Courier New" w:cs="Courier New"/>
          <w:color w:val="666666"/>
          <w:sz w:val="20"/>
          <w:szCs w:val="20"/>
        </w:rPr>
        <w:t>|</w:t>
      </w:r>
      <w:r w:rsidRPr="008E30F9">
        <w:rPr>
          <w:rFonts w:ascii="Courier New" w:eastAsia="Times New Roman" w:hAnsi="Courier New" w:cs="Courier New"/>
          <w:color w:val="000000"/>
          <w:sz w:val="20"/>
          <w:szCs w:val="20"/>
        </w:rPr>
        <w:t xml:space="preserve"> </w:t>
      </w:r>
      <w:proofErr w:type="gramStart"/>
      <w:r w:rsidRPr="00F570FB">
        <w:rPr>
          <w:rFonts w:ascii="Courier New" w:eastAsia="Times New Roman" w:hAnsi="Courier New" w:cs="Courier New"/>
          <w:b/>
          <w:bCs/>
          <w:color w:val="008000"/>
          <w:sz w:val="20"/>
          <w:szCs w:val="20"/>
          <w:lang w:val="en-US"/>
        </w:rPr>
        <w:t>CROSS</w:t>
      </w:r>
      <w:r w:rsidRPr="008E30F9">
        <w:rPr>
          <w:rFonts w:ascii="Courier New" w:eastAsia="Times New Roman" w:hAnsi="Courier New" w:cs="Courier New"/>
          <w:color w:val="000000"/>
          <w:sz w:val="20"/>
          <w:szCs w:val="20"/>
        </w:rPr>
        <w:t xml:space="preserve"> </w:t>
      </w:r>
      <w:r w:rsidRPr="008E30F9">
        <w:rPr>
          <w:rFonts w:ascii="Courier New" w:eastAsia="Times New Roman" w:hAnsi="Courier New" w:cs="Courier New"/>
          <w:color w:val="000000"/>
          <w:sz w:val="20"/>
          <w:szCs w:val="20"/>
          <w:bdr w:val="none" w:sz="0" w:space="0" w:color="auto" w:frame="1"/>
        </w:rPr>
        <w:t>}</w:t>
      </w:r>
      <w:proofErr w:type="gramEnd"/>
      <w:r w:rsidRPr="008E30F9">
        <w:rPr>
          <w:rFonts w:ascii="Courier New" w:eastAsia="Times New Roman" w:hAnsi="Courier New" w:cs="Courier New"/>
          <w:color w:val="000000"/>
          <w:sz w:val="20"/>
          <w:szCs w:val="20"/>
        </w:rPr>
        <w:t xml:space="preserve"> </w:t>
      </w:r>
      <w:r w:rsidRPr="00F570FB">
        <w:rPr>
          <w:rFonts w:ascii="Courier New" w:eastAsia="Times New Roman" w:hAnsi="Courier New" w:cs="Courier New"/>
          <w:b/>
          <w:bCs/>
          <w:color w:val="008000"/>
          <w:sz w:val="20"/>
          <w:szCs w:val="20"/>
          <w:lang w:val="en-US"/>
        </w:rPr>
        <w:t>JOIN</w:t>
      </w:r>
    </w:p>
    <w:p w14:paraId="75EDAA8A"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E30F9">
        <w:rPr>
          <w:rFonts w:ascii="Courier New" w:eastAsia="Times New Roman" w:hAnsi="Courier New" w:cs="Courier New"/>
          <w:color w:val="000000"/>
          <w:sz w:val="20"/>
          <w:szCs w:val="20"/>
        </w:rPr>
        <w:t xml:space="preserve">  </w:t>
      </w:r>
      <w:r w:rsidRPr="00F570FB">
        <w:rPr>
          <w:rFonts w:ascii="Courier New" w:eastAsia="Times New Roman" w:hAnsi="Courier New" w:cs="Courier New"/>
          <w:color w:val="000000"/>
          <w:sz w:val="20"/>
          <w:szCs w:val="20"/>
          <w:lang w:val="en-US"/>
        </w:rPr>
        <w:t>Table2</w:t>
      </w:r>
    </w:p>
    <w:p w14:paraId="39B45B35"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bdr w:val="none" w:sz="0" w:space="0" w:color="auto" w:frame="1"/>
          <w:lang w:val="en-US"/>
        </w:rPr>
        <w:t>{</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&lt;</w:t>
      </w:r>
      <w:r w:rsidRPr="00F570FB">
        <w:rPr>
          <w:rFonts w:ascii="Courier New" w:eastAsia="Times New Roman" w:hAnsi="Courier New" w:cs="Courier New"/>
          <w:color w:val="000000"/>
          <w:sz w:val="20"/>
          <w:szCs w:val="20"/>
          <w:lang w:val="en-US"/>
        </w:rPr>
        <w:t>condition</w:t>
      </w:r>
      <w:r w:rsidRPr="00F570FB">
        <w:rPr>
          <w:rFonts w:ascii="Courier New" w:eastAsia="Times New Roman" w:hAnsi="Courier New" w:cs="Courier New"/>
          <w:color w:val="666666"/>
          <w:sz w:val="20"/>
          <w:szCs w:val="20"/>
          <w:lang w:val="en-US"/>
        </w:rPr>
        <w:t>&gt;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USING</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field_name</w:t>
      </w:r>
      <w:proofErr w:type="spellEnd"/>
      <w:r w:rsidRPr="00F570FB">
        <w:rPr>
          <w:rFonts w:ascii="Courier New" w:eastAsia="Times New Roman" w:hAnsi="Courier New" w:cs="Courier New"/>
          <w:color w:val="000000"/>
          <w:sz w:val="20"/>
          <w:szCs w:val="20"/>
          <w:lang w:val="en-US"/>
        </w:rPr>
        <w:t xml:space="preserve"> [,... n])</w:t>
      </w:r>
      <w:r w:rsidRPr="00F570FB">
        <w:rPr>
          <w:rFonts w:ascii="Courier New" w:eastAsia="Times New Roman" w:hAnsi="Courier New" w:cs="Courier New"/>
          <w:color w:val="000000"/>
          <w:sz w:val="20"/>
          <w:szCs w:val="20"/>
          <w:bdr w:val="none" w:sz="0" w:space="0" w:color="auto" w:frame="1"/>
          <w:lang w:val="en-US"/>
        </w:rPr>
        <w:t>}</w:t>
      </w:r>
    </w:p>
    <w:p w14:paraId="571BC975" w14:textId="77777777" w:rsidR="008E30F9" w:rsidRPr="00F570FB" w:rsidRDefault="008E30F9" w:rsidP="008E30F9">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color w:val="222222"/>
          <w:sz w:val="21"/>
          <w:szCs w:val="21"/>
        </w:rPr>
        <w:t>В большинстве СУБД при указании слов</w:t>
      </w:r>
      <w:r>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LEFT</w:t>
      </w:r>
      <w:r w:rsidRPr="00F570FB">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RIGHT</w:t>
      </w:r>
      <w:r w:rsidRPr="00F570FB">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FULL</w:t>
      </w:r>
      <w:r>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слово</w:t>
      </w:r>
      <w:r>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OUTER</w:t>
      </w:r>
      <w:r>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можно опустить. Слово</w:t>
      </w:r>
      <w:r>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INNER</w:t>
      </w:r>
      <w:r>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также в большинстве СУБД можно опустить.</w:t>
      </w:r>
    </w:p>
    <w:p w14:paraId="600C7919" w14:textId="77777777" w:rsidR="008E30F9" w:rsidRPr="00F570FB" w:rsidRDefault="008E30F9" w:rsidP="008E30F9">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color w:val="222222"/>
          <w:sz w:val="21"/>
          <w:szCs w:val="21"/>
        </w:rPr>
        <w:t xml:space="preserve">В общем случае СУБД при выполнении соединения проверяет </w:t>
      </w:r>
      <w:r w:rsidRPr="00425A6F">
        <w:rPr>
          <w:rFonts w:ascii="Arial" w:eastAsia="Times New Roman" w:hAnsi="Arial" w:cs="Arial"/>
          <w:sz w:val="21"/>
          <w:szCs w:val="21"/>
        </w:rPr>
        <w:t xml:space="preserve">условие (предикат) </w:t>
      </w:r>
      <w:proofErr w:type="spellStart"/>
      <w:r w:rsidRPr="00F570FB">
        <w:rPr>
          <w:rFonts w:ascii="Arial" w:eastAsia="Times New Roman" w:hAnsi="Arial" w:cs="Arial"/>
          <w:i/>
          <w:iCs/>
          <w:color w:val="222222"/>
          <w:sz w:val="21"/>
          <w:szCs w:val="21"/>
        </w:rPr>
        <w:t>condition</w:t>
      </w:r>
      <w:proofErr w:type="spellEnd"/>
      <w:r w:rsidRPr="00F570FB">
        <w:rPr>
          <w:rFonts w:ascii="Arial" w:eastAsia="Times New Roman" w:hAnsi="Arial" w:cs="Arial"/>
          <w:color w:val="222222"/>
          <w:sz w:val="21"/>
          <w:szCs w:val="21"/>
        </w:rPr>
        <w:t>. Если названия столбцов, по которым происходит соединение таблиц, совпадают, то вместо</w:t>
      </w:r>
      <w:r>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ON</w:t>
      </w:r>
      <w:r>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можно использовать</w:t>
      </w:r>
      <w:r>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USING</w:t>
      </w:r>
      <w:r w:rsidRPr="00F570FB">
        <w:rPr>
          <w:rFonts w:ascii="Arial" w:eastAsia="Times New Roman" w:hAnsi="Arial" w:cs="Arial"/>
          <w:color w:val="222222"/>
          <w:sz w:val="21"/>
          <w:szCs w:val="21"/>
        </w:rPr>
        <w:t>. Для</w:t>
      </w:r>
      <w:r>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CROSS JOIN</w:t>
      </w:r>
      <w:r>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условие не указывается.</w:t>
      </w:r>
    </w:p>
    <w:p w14:paraId="598EADFD" w14:textId="77777777" w:rsidR="008E30F9" w:rsidRPr="00F570FB" w:rsidRDefault="008E30F9" w:rsidP="008E30F9">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color w:val="222222"/>
          <w:sz w:val="21"/>
          <w:szCs w:val="21"/>
        </w:rPr>
        <w:t>Для перекрёстного соединения (декартова произведения)</w:t>
      </w:r>
      <w:r>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CROSS JOIN</w:t>
      </w:r>
      <w:r>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в некоторых реализациях SQL используется оператор «запятая» (</w:t>
      </w:r>
      <w:r w:rsidRPr="00F570FB">
        <w:rPr>
          <w:rFonts w:ascii="Arial" w:eastAsia="Times New Roman" w:hAnsi="Arial" w:cs="Arial"/>
          <w:b/>
          <w:bCs/>
          <w:color w:val="222222"/>
          <w:sz w:val="21"/>
          <w:szCs w:val="21"/>
        </w:rPr>
        <w:t>,</w:t>
      </w:r>
      <w:r w:rsidRPr="00F570FB">
        <w:rPr>
          <w:rFonts w:ascii="Arial" w:eastAsia="Times New Roman" w:hAnsi="Arial" w:cs="Arial"/>
          <w:color w:val="222222"/>
          <w:sz w:val="21"/>
          <w:szCs w:val="21"/>
        </w:rPr>
        <w:t>)</w:t>
      </w:r>
      <w:r>
        <w:rPr>
          <w:rFonts w:ascii="Arial" w:eastAsia="Times New Roman" w:hAnsi="Arial" w:cs="Arial"/>
          <w:color w:val="222222"/>
          <w:sz w:val="21"/>
          <w:szCs w:val="21"/>
        </w:rPr>
        <w:t xml:space="preserve">, что актуально для </w:t>
      </w:r>
      <w:r>
        <w:rPr>
          <w:rFonts w:ascii="Arial" w:eastAsia="Times New Roman" w:hAnsi="Arial" w:cs="Arial"/>
          <w:color w:val="222222"/>
          <w:sz w:val="21"/>
          <w:szCs w:val="21"/>
          <w:lang w:val="en-US"/>
        </w:rPr>
        <w:t>Oracle</w:t>
      </w:r>
      <w:r w:rsidRPr="00F570FB">
        <w:rPr>
          <w:rFonts w:ascii="Arial" w:eastAsia="Times New Roman" w:hAnsi="Arial" w:cs="Arial"/>
          <w:color w:val="222222"/>
          <w:sz w:val="21"/>
          <w:szCs w:val="21"/>
        </w:rPr>
        <w:t>:</w:t>
      </w:r>
    </w:p>
    <w:p w14:paraId="51B5B10E"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E30F9">
        <w:rPr>
          <w:rFonts w:ascii="Courier New" w:eastAsia="Times New Roman" w:hAnsi="Courier New" w:cs="Courier New"/>
          <w:b/>
          <w:bCs/>
          <w:color w:val="008000"/>
          <w:sz w:val="20"/>
          <w:szCs w:val="20"/>
          <w:lang w:val="en-US"/>
        </w:rPr>
        <w:t>FROM</w:t>
      </w:r>
    </w:p>
    <w:p w14:paraId="42564060"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E30F9">
        <w:rPr>
          <w:rFonts w:ascii="Courier New" w:eastAsia="Times New Roman" w:hAnsi="Courier New" w:cs="Courier New"/>
          <w:color w:val="000000"/>
          <w:sz w:val="20"/>
          <w:szCs w:val="20"/>
          <w:lang w:val="en-US"/>
        </w:rPr>
        <w:t xml:space="preserve">  Table1,</w:t>
      </w:r>
    </w:p>
    <w:p w14:paraId="01F077FF"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E30F9">
        <w:rPr>
          <w:rFonts w:ascii="Courier New" w:eastAsia="Times New Roman" w:hAnsi="Courier New" w:cs="Courier New"/>
          <w:color w:val="000000"/>
          <w:sz w:val="20"/>
          <w:szCs w:val="20"/>
          <w:lang w:val="en-US"/>
        </w:rPr>
        <w:t xml:space="preserve">  Table2</w:t>
      </w:r>
    </w:p>
    <w:p w14:paraId="0138324E" w14:textId="77777777" w:rsidR="008E30F9" w:rsidRDefault="008E30F9" w:rsidP="008E30F9">
      <w:pPr>
        <w:shd w:val="clear" w:color="auto" w:fill="FFFFFF"/>
        <w:spacing w:before="120" w:after="120" w:line="240" w:lineRule="auto"/>
        <w:rPr>
          <w:rFonts w:ascii="Arial" w:eastAsia="Times New Roman" w:hAnsi="Arial" w:cs="Arial"/>
          <w:b/>
          <w:color w:val="222222"/>
          <w:sz w:val="28"/>
          <w:szCs w:val="21"/>
          <w:lang w:val="en-US"/>
        </w:rPr>
      </w:pPr>
    </w:p>
    <w:p w14:paraId="63EE8472" w14:textId="77777777" w:rsidR="008E30F9" w:rsidRPr="008E30F9" w:rsidRDefault="008E30F9" w:rsidP="008E30F9">
      <w:pPr>
        <w:shd w:val="clear" w:color="auto" w:fill="FFFFFF"/>
        <w:spacing w:before="120" w:after="120" w:line="240" w:lineRule="auto"/>
        <w:rPr>
          <w:rFonts w:ascii="Arial" w:eastAsia="Times New Roman" w:hAnsi="Arial" w:cs="Arial"/>
          <w:b/>
          <w:color w:val="222222"/>
          <w:sz w:val="28"/>
          <w:szCs w:val="21"/>
          <w:lang w:val="en-US"/>
        </w:rPr>
      </w:pPr>
      <w:r w:rsidRPr="008371A3">
        <w:rPr>
          <w:rFonts w:ascii="Arial" w:eastAsia="Times New Roman" w:hAnsi="Arial" w:cs="Arial"/>
          <w:b/>
          <w:color w:val="222222"/>
          <w:sz w:val="28"/>
          <w:szCs w:val="21"/>
        </w:rPr>
        <w:t>Виды</w:t>
      </w:r>
      <w:r w:rsidRPr="008E30F9">
        <w:rPr>
          <w:rFonts w:ascii="Arial" w:eastAsia="Times New Roman" w:hAnsi="Arial" w:cs="Arial"/>
          <w:b/>
          <w:color w:val="222222"/>
          <w:sz w:val="28"/>
          <w:szCs w:val="21"/>
          <w:lang w:val="en-US"/>
        </w:rPr>
        <w:t xml:space="preserve"> </w:t>
      </w:r>
      <w:r w:rsidRPr="008371A3">
        <w:rPr>
          <w:rFonts w:ascii="Arial" w:eastAsia="Times New Roman" w:hAnsi="Arial" w:cs="Arial"/>
          <w:b/>
          <w:color w:val="222222"/>
          <w:sz w:val="28"/>
          <w:szCs w:val="21"/>
        </w:rPr>
        <w:t>оператора</w:t>
      </w:r>
      <w:r w:rsidRPr="008E30F9">
        <w:rPr>
          <w:rFonts w:ascii="Arial" w:eastAsia="Times New Roman" w:hAnsi="Arial" w:cs="Arial"/>
          <w:b/>
          <w:color w:val="222222"/>
          <w:sz w:val="28"/>
          <w:szCs w:val="21"/>
          <w:lang w:val="en-US"/>
        </w:rPr>
        <w:t xml:space="preserve"> </w:t>
      </w:r>
      <w:r w:rsidRPr="008371A3">
        <w:rPr>
          <w:rFonts w:ascii="Arial" w:eastAsia="Times New Roman" w:hAnsi="Arial" w:cs="Arial"/>
          <w:b/>
          <w:color w:val="222222"/>
          <w:sz w:val="28"/>
          <w:szCs w:val="21"/>
          <w:lang w:val="en-US"/>
        </w:rPr>
        <w:t>JOIN</w:t>
      </w:r>
    </w:p>
    <w:p w14:paraId="505BFD66" w14:textId="77777777" w:rsidR="008E30F9" w:rsidRDefault="008E30F9" w:rsidP="008E30F9">
      <w:pPr>
        <w:shd w:val="clear" w:color="auto" w:fill="FFFFFF"/>
        <w:spacing w:before="120" w:after="120" w:line="240" w:lineRule="auto"/>
        <w:rPr>
          <w:rFonts w:ascii="Arial" w:eastAsia="Times New Roman" w:hAnsi="Arial" w:cs="Arial"/>
          <w:color w:val="222222"/>
          <w:sz w:val="21"/>
          <w:szCs w:val="21"/>
        </w:rPr>
      </w:pPr>
      <w:r w:rsidRPr="00F570FB">
        <w:rPr>
          <w:rFonts w:ascii="Arial" w:eastAsia="Times New Roman" w:hAnsi="Arial" w:cs="Arial"/>
          <w:color w:val="222222"/>
          <w:sz w:val="21"/>
          <w:szCs w:val="21"/>
        </w:rPr>
        <w:t>Для дальнейших пояснений будут использоваться следующие таблицы:</w:t>
      </w:r>
    </w:p>
    <w:p w14:paraId="7414FFAD" w14:textId="77777777" w:rsidR="008E30F9" w:rsidRDefault="008E30F9" w:rsidP="008E30F9">
      <w:pPr>
        <w:shd w:val="clear" w:color="auto" w:fill="FFFFFF"/>
        <w:spacing w:before="120" w:after="120" w:line="240" w:lineRule="auto"/>
        <w:rPr>
          <w:rFonts w:ascii="Arial" w:eastAsia="Times New Roman" w:hAnsi="Arial" w:cs="Arial"/>
          <w:b/>
          <w:bCs/>
          <w:color w:val="222222"/>
          <w:sz w:val="21"/>
          <w:szCs w:val="21"/>
        </w:rPr>
      </w:pPr>
      <w:proofErr w:type="spellStart"/>
      <w:r w:rsidRPr="00F570FB">
        <w:rPr>
          <w:rFonts w:ascii="Arial" w:eastAsia="Times New Roman" w:hAnsi="Arial" w:cs="Arial"/>
          <w:b/>
          <w:bCs/>
          <w:color w:val="222222"/>
          <w:sz w:val="21"/>
          <w:szCs w:val="21"/>
        </w:rPr>
        <w:t>City</w:t>
      </w:r>
      <w:proofErr w:type="spellEnd"/>
      <w:r>
        <w:rPr>
          <w:rFonts w:ascii="Arial" w:eastAsia="Times New Roman" w:hAnsi="Arial" w:cs="Arial"/>
          <w:b/>
          <w:bCs/>
          <w:color w:val="222222"/>
          <w:sz w:val="21"/>
          <w:szCs w:val="21"/>
        </w:rPr>
        <w:t xml:space="preserve"> </w:t>
      </w:r>
      <w:r w:rsidRPr="00F570FB">
        <w:rPr>
          <w:rFonts w:ascii="Arial" w:eastAsia="Times New Roman" w:hAnsi="Arial" w:cs="Arial"/>
          <w:b/>
          <w:bCs/>
          <w:color w:val="222222"/>
          <w:sz w:val="21"/>
          <w:szCs w:val="21"/>
        </w:rPr>
        <w:t>(Города)</w:t>
      </w:r>
    </w:p>
    <w:tbl>
      <w:tblPr>
        <w:tblStyle w:val="-1"/>
        <w:tblW w:w="0" w:type="auto"/>
        <w:tblLook w:val="04A0" w:firstRow="1" w:lastRow="0" w:firstColumn="1" w:lastColumn="0" w:noHBand="0" w:noVBand="1"/>
      </w:tblPr>
      <w:tblGrid>
        <w:gridCol w:w="675"/>
        <w:gridCol w:w="2127"/>
      </w:tblGrid>
      <w:tr w:rsidR="008E30F9" w14:paraId="7C0C2DE4" w14:textId="77777777" w:rsidTr="00CF0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64A196F1" w14:textId="77777777" w:rsidR="008E30F9" w:rsidRPr="00EE6A08" w:rsidRDefault="008E30F9" w:rsidP="00CF06BD">
            <w:proofErr w:type="spellStart"/>
            <w:r w:rsidRPr="00EE6A08">
              <w:t>Id</w:t>
            </w:r>
            <w:proofErr w:type="spellEnd"/>
          </w:p>
        </w:tc>
        <w:tc>
          <w:tcPr>
            <w:tcW w:w="2127" w:type="dxa"/>
            <w:tcBorders>
              <w:top w:val="single" w:sz="8" w:space="0" w:color="4472C4" w:themeColor="accent1"/>
              <w:left w:val="single" w:sz="4" w:space="0" w:color="auto"/>
              <w:bottom w:val="single" w:sz="8" w:space="0" w:color="4472C4" w:themeColor="accent1"/>
            </w:tcBorders>
          </w:tcPr>
          <w:p w14:paraId="26288893" w14:textId="77777777" w:rsidR="008E30F9" w:rsidRPr="00EE6A08" w:rsidRDefault="008E30F9" w:rsidP="00CF06BD">
            <w:pPr>
              <w:cnfStyle w:val="100000000000" w:firstRow="1" w:lastRow="0" w:firstColumn="0" w:lastColumn="0" w:oddVBand="0" w:evenVBand="0" w:oddHBand="0" w:evenHBand="0" w:firstRowFirstColumn="0" w:firstRowLastColumn="0" w:lastRowFirstColumn="0" w:lastRowLastColumn="0"/>
            </w:pPr>
            <w:proofErr w:type="spellStart"/>
            <w:r w:rsidRPr="00EE6A08">
              <w:t>Name</w:t>
            </w:r>
            <w:proofErr w:type="spellEnd"/>
          </w:p>
        </w:tc>
      </w:tr>
      <w:tr w:rsidR="008E30F9" w14:paraId="6DF19FBF" w14:textId="77777777" w:rsidTr="00CF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7A497065" w14:textId="77777777" w:rsidR="008E30F9" w:rsidRPr="00EE6A08" w:rsidRDefault="008E30F9" w:rsidP="00CF06BD">
            <w:r w:rsidRPr="00EE6A08">
              <w:t>1</w:t>
            </w:r>
          </w:p>
        </w:tc>
        <w:tc>
          <w:tcPr>
            <w:tcW w:w="2127" w:type="dxa"/>
            <w:tcBorders>
              <w:left w:val="single" w:sz="4" w:space="0" w:color="auto"/>
            </w:tcBorders>
          </w:tcPr>
          <w:p w14:paraId="6E69DA89" w14:textId="77777777" w:rsidR="008E30F9" w:rsidRPr="00EE6A08" w:rsidRDefault="008E30F9" w:rsidP="00CF06BD">
            <w:pPr>
              <w:cnfStyle w:val="000000100000" w:firstRow="0" w:lastRow="0" w:firstColumn="0" w:lastColumn="0" w:oddVBand="0" w:evenVBand="0" w:oddHBand="1" w:evenHBand="0" w:firstRowFirstColumn="0" w:firstRowLastColumn="0" w:lastRowFirstColumn="0" w:lastRowLastColumn="0"/>
            </w:pPr>
            <w:r w:rsidRPr="00EE6A08">
              <w:t>Москва</w:t>
            </w:r>
          </w:p>
        </w:tc>
      </w:tr>
      <w:tr w:rsidR="008E30F9" w14:paraId="355F0842" w14:textId="77777777" w:rsidTr="00CF06BD">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698A4477" w14:textId="77777777" w:rsidR="008E30F9" w:rsidRPr="00EE6A08" w:rsidRDefault="008E30F9" w:rsidP="00CF06BD">
            <w:r w:rsidRPr="00EE6A08">
              <w:t>2</w:t>
            </w:r>
          </w:p>
        </w:tc>
        <w:tc>
          <w:tcPr>
            <w:tcW w:w="2127" w:type="dxa"/>
            <w:tcBorders>
              <w:top w:val="single" w:sz="8" w:space="0" w:color="4472C4" w:themeColor="accent1"/>
              <w:left w:val="single" w:sz="4" w:space="0" w:color="auto"/>
              <w:bottom w:val="single" w:sz="8" w:space="0" w:color="4472C4" w:themeColor="accent1"/>
            </w:tcBorders>
          </w:tcPr>
          <w:p w14:paraId="78718097" w14:textId="77777777" w:rsidR="008E30F9" w:rsidRPr="00EE6A08" w:rsidRDefault="008E30F9" w:rsidP="00CF06BD">
            <w:pPr>
              <w:cnfStyle w:val="000000000000" w:firstRow="0" w:lastRow="0" w:firstColumn="0" w:lastColumn="0" w:oddVBand="0" w:evenVBand="0" w:oddHBand="0" w:evenHBand="0" w:firstRowFirstColumn="0" w:firstRowLastColumn="0" w:lastRowFirstColumn="0" w:lastRowLastColumn="0"/>
            </w:pPr>
            <w:r w:rsidRPr="00EE6A08">
              <w:t>Санкт-Петербург</w:t>
            </w:r>
          </w:p>
        </w:tc>
      </w:tr>
      <w:tr w:rsidR="008E30F9" w14:paraId="628DE5C7" w14:textId="77777777" w:rsidTr="00CF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19CC98EE" w14:textId="77777777" w:rsidR="008E30F9" w:rsidRPr="00EE6A08" w:rsidRDefault="008E30F9" w:rsidP="00CF06BD">
            <w:r w:rsidRPr="00EE6A08">
              <w:t>3</w:t>
            </w:r>
          </w:p>
        </w:tc>
        <w:tc>
          <w:tcPr>
            <w:tcW w:w="2127" w:type="dxa"/>
            <w:tcBorders>
              <w:left w:val="single" w:sz="4" w:space="0" w:color="auto"/>
            </w:tcBorders>
          </w:tcPr>
          <w:p w14:paraId="5913AAD7" w14:textId="77777777" w:rsidR="008E30F9" w:rsidRDefault="008E30F9" w:rsidP="00CF06BD">
            <w:pPr>
              <w:cnfStyle w:val="000000100000" w:firstRow="0" w:lastRow="0" w:firstColumn="0" w:lastColumn="0" w:oddVBand="0" w:evenVBand="0" w:oddHBand="1" w:evenHBand="0" w:firstRowFirstColumn="0" w:firstRowLastColumn="0" w:lastRowFirstColumn="0" w:lastRowLastColumn="0"/>
            </w:pPr>
            <w:r w:rsidRPr="00EE6A08">
              <w:t>Казань</w:t>
            </w:r>
          </w:p>
        </w:tc>
      </w:tr>
    </w:tbl>
    <w:p w14:paraId="78B4DDCE" w14:textId="77777777" w:rsidR="008E30F9" w:rsidRDefault="008E30F9" w:rsidP="008E30F9">
      <w:pPr>
        <w:spacing w:after="0" w:line="240" w:lineRule="auto"/>
        <w:rPr>
          <w:rFonts w:ascii="Arial" w:eastAsia="Times New Roman" w:hAnsi="Arial" w:cs="Arial"/>
          <w:b/>
          <w:bCs/>
          <w:color w:val="222222"/>
          <w:sz w:val="21"/>
          <w:szCs w:val="21"/>
        </w:rPr>
      </w:pPr>
    </w:p>
    <w:p w14:paraId="4DAE11DC" w14:textId="77777777" w:rsidR="008E30F9" w:rsidRDefault="008E30F9" w:rsidP="008E30F9">
      <w:pPr>
        <w:spacing w:after="0" w:line="240" w:lineRule="auto"/>
        <w:rPr>
          <w:rFonts w:ascii="Arial" w:eastAsia="Times New Roman" w:hAnsi="Arial" w:cs="Arial"/>
          <w:b/>
          <w:bCs/>
          <w:color w:val="222222"/>
          <w:sz w:val="21"/>
          <w:szCs w:val="21"/>
        </w:rPr>
      </w:pPr>
      <w:proofErr w:type="spellStart"/>
      <w:r w:rsidRPr="00F570FB">
        <w:rPr>
          <w:rFonts w:ascii="Arial" w:eastAsia="Times New Roman" w:hAnsi="Arial" w:cs="Arial"/>
          <w:b/>
          <w:bCs/>
          <w:color w:val="222222"/>
          <w:sz w:val="21"/>
          <w:szCs w:val="21"/>
        </w:rPr>
        <w:t>Person</w:t>
      </w:r>
      <w:proofErr w:type="spellEnd"/>
      <w:r w:rsidRPr="00F570FB">
        <w:rPr>
          <w:rFonts w:ascii="Arial" w:eastAsia="Times New Roman" w:hAnsi="Arial" w:cs="Arial"/>
          <w:b/>
          <w:bCs/>
          <w:color w:val="222222"/>
          <w:sz w:val="21"/>
          <w:szCs w:val="21"/>
        </w:rPr>
        <w:t> (Люди)</w:t>
      </w:r>
    </w:p>
    <w:tbl>
      <w:tblPr>
        <w:tblStyle w:val="-1"/>
        <w:tblW w:w="0" w:type="auto"/>
        <w:tblLook w:val="04A0" w:firstRow="1" w:lastRow="0" w:firstColumn="1" w:lastColumn="0" w:noHBand="0" w:noVBand="1"/>
      </w:tblPr>
      <w:tblGrid>
        <w:gridCol w:w="1111"/>
        <w:gridCol w:w="2127"/>
      </w:tblGrid>
      <w:tr w:rsidR="008E30F9" w:rsidRPr="00EE6A08" w14:paraId="002381AC" w14:textId="77777777" w:rsidTr="00CF0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29EFFFA9" w14:textId="77777777" w:rsidR="008E30F9" w:rsidRPr="005E4C82" w:rsidRDefault="008E30F9" w:rsidP="00CF06BD">
            <w:proofErr w:type="spellStart"/>
            <w:r w:rsidRPr="005E4C82">
              <w:t>Name</w:t>
            </w:r>
            <w:proofErr w:type="spellEnd"/>
          </w:p>
        </w:tc>
        <w:tc>
          <w:tcPr>
            <w:tcW w:w="2127" w:type="dxa"/>
            <w:tcBorders>
              <w:top w:val="single" w:sz="8" w:space="0" w:color="4472C4" w:themeColor="accent1"/>
              <w:left w:val="single" w:sz="4" w:space="0" w:color="auto"/>
              <w:bottom w:val="single" w:sz="8" w:space="0" w:color="4472C4" w:themeColor="accent1"/>
            </w:tcBorders>
          </w:tcPr>
          <w:p w14:paraId="772FCEF5" w14:textId="77777777" w:rsidR="008E30F9" w:rsidRPr="005E4C82" w:rsidRDefault="008E30F9" w:rsidP="00CF06BD">
            <w:pPr>
              <w:cnfStyle w:val="100000000000" w:firstRow="1" w:lastRow="0" w:firstColumn="0" w:lastColumn="0" w:oddVBand="0" w:evenVBand="0" w:oddHBand="0" w:evenHBand="0" w:firstRowFirstColumn="0" w:firstRowLastColumn="0" w:lastRowFirstColumn="0" w:lastRowLastColumn="0"/>
            </w:pPr>
            <w:proofErr w:type="spellStart"/>
            <w:r w:rsidRPr="005E4C82">
              <w:t>CityId</w:t>
            </w:r>
            <w:proofErr w:type="spellEnd"/>
          </w:p>
        </w:tc>
      </w:tr>
      <w:tr w:rsidR="008E30F9" w:rsidRPr="00EE6A08" w14:paraId="6E3D9EAF" w14:textId="77777777" w:rsidTr="00CF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6D324FEA" w14:textId="77777777" w:rsidR="008E30F9" w:rsidRPr="005E4C82" w:rsidRDefault="008E30F9" w:rsidP="00CF06BD">
            <w:r w:rsidRPr="005E4C82">
              <w:t>Андрей</w:t>
            </w:r>
          </w:p>
        </w:tc>
        <w:tc>
          <w:tcPr>
            <w:tcW w:w="2127" w:type="dxa"/>
            <w:tcBorders>
              <w:left w:val="single" w:sz="4" w:space="0" w:color="auto"/>
            </w:tcBorders>
          </w:tcPr>
          <w:p w14:paraId="3E30B933" w14:textId="77777777" w:rsidR="008E30F9" w:rsidRPr="005E4C82" w:rsidRDefault="008E30F9" w:rsidP="00CF06BD">
            <w:pPr>
              <w:cnfStyle w:val="000000100000" w:firstRow="0" w:lastRow="0" w:firstColumn="0" w:lastColumn="0" w:oddVBand="0" w:evenVBand="0" w:oddHBand="1" w:evenHBand="0" w:firstRowFirstColumn="0" w:firstRowLastColumn="0" w:lastRowFirstColumn="0" w:lastRowLastColumn="0"/>
            </w:pPr>
            <w:r w:rsidRPr="005E4C82">
              <w:t>1</w:t>
            </w:r>
          </w:p>
        </w:tc>
      </w:tr>
      <w:tr w:rsidR="008E30F9" w:rsidRPr="00EE6A08" w14:paraId="61BC7436" w14:textId="77777777" w:rsidTr="00CF06BD">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4CFD9284" w14:textId="77777777" w:rsidR="008E30F9" w:rsidRPr="005E4C82" w:rsidRDefault="008E30F9" w:rsidP="00CF06BD">
            <w:r w:rsidRPr="005E4C82">
              <w:t>Леонид</w:t>
            </w:r>
          </w:p>
        </w:tc>
        <w:tc>
          <w:tcPr>
            <w:tcW w:w="2127" w:type="dxa"/>
            <w:tcBorders>
              <w:top w:val="single" w:sz="8" w:space="0" w:color="4472C4" w:themeColor="accent1"/>
              <w:left w:val="single" w:sz="4" w:space="0" w:color="auto"/>
              <w:bottom w:val="single" w:sz="8" w:space="0" w:color="4472C4" w:themeColor="accent1"/>
            </w:tcBorders>
          </w:tcPr>
          <w:p w14:paraId="36EA9E02" w14:textId="77777777" w:rsidR="008E30F9" w:rsidRPr="005E4C82" w:rsidRDefault="008E30F9" w:rsidP="00CF06BD">
            <w:pPr>
              <w:cnfStyle w:val="000000000000" w:firstRow="0" w:lastRow="0" w:firstColumn="0" w:lastColumn="0" w:oddVBand="0" w:evenVBand="0" w:oddHBand="0" w:evenHBand="0" w:firstRowFirstColumn="0" w:firstRowLastColumn="0" w:lastRowFirstColumn="0" w:lastRowLastColumn="0"/>
            </w:pPr>
            <w:r w:rsidRPr="005E4C82">
              <w:t>2</w:t>
            </w:r>
          </w:p>
        </w:tc>
      </w:tr>
      <w:tr w:rsidR="008E30F9" w14:paraId="044E7089" w14:textId="77777777" w:rsidTr="00CF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15C33262" w14:textId="77777777" w:rsidR="008E30F9" w:rsidRPr="005E4C82" w:rsidRDefault="008E30F9" w:rsidP="00CF06BD">
            <w:r w:rsidRPr="005E4C82">
              <w:t>Сергей</w:t>
            </w:r>
          </w:p>
        </w:tc>
        <w:tc>
          <w:tcPr>
            <w:tcW w:w="2127" w:type="dxa"/>
            <w:tcBorders>
              <w:left w:val="single" w:sz="4" w:space="0" w:color="auto"/>
            </w:tcBorders>
          </w:tcPr>
          <w:p w14:paraId="7C708941" w14:textId="77777777" w:rsidR="008E30F9" w:rsidRPr="005E4C82" w:rsidRDefault="008E30F9" w:rsidP="00CF06BD">
            <w:pPr>
              <w:cnfStyle w:val="000000100000" w:firstRow="0" w:lastRow="0" w:firstColumn="0" w:lastColumn="0" w:oddVBand="0" w:evenVBand="0" w:oddHBand="1" w:evenHBand="0" w:firstRowFirstColumn="0" w:firstRowLastColumn="0" w:lastRowFirstColumn="0" w:lastRowLastColumn="0"/>
            </w:pPr>
            <w:r w:rsidRPr="005E4C82">
              <w:t>1</w:t>
            </w:r>
          </w:p>
        </w:tc>
      </w:tr>
      <w:tr w:rsidR="008E30F9" w14:paraId="29B60A19" w14:textId="77777777" w:rsidTr="00CF06BD">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503FFD3A" w14:textId="77777777" w:rsidR="008E30F9" w:rsidRPr="005E4C82" w:rsidRDefault="008E30F9" w:rsidP="00CF06BD">
            <w:r w:rsidRPr="005E4C82">
              <w:t>Григорий</w:t>
            </w:r>
          </w:p>
        </w:tc>
        <w:tc>
          <w:tcPr>
            <w:tcW w:w="2127" w:type="dxa"/>
            <w:tcBorders>
              <w:left w:val="single" w:sz="4" w:space="0" w:color="auto"/>
            </w:tcBorders>
          </w:tcPr>
          <w:p w14:paraId="41E28285" w14:textId="77777777" w:rsidR="008E30F9" w:rsidRDefault="008E30F9" w:rsidP="00CF06BD">
            <w:pPr>
              <w:cnfStyle w:val="000000000000" w:firstRow="0" w:lastRow="0" w:firstColumn="0" w:lastColumn="0" w:oddVBand="0" w:evenVBand="0" w:oddHBand="0" w:evenHBand="0" w:firstRowFirstColumn="0" w:firstRowLastColumn="0" w:lastRowFirstColumn="0" w:lastRowLastColumn="0"/>
            </w:pPr>
            <w:r w:rsidRPr="005E4C82">
              <w:t>4</w:t>
            </w:r>
          </w:p>
        </w:tc>
      </w:tr>
    </w:tbl>
    <w:p w14:paraId="47AE3C7F" w14:textId="77777777" w:rsidR="008E30F9" w:rsidRDefault="008E30F9" w:rsidP="008E30F9">
      <w:pPr>
        <w:shd w:val="clear" w:color="auto" w:fill="FFFFFF"/>
        <w:spacing w:before="72" w:after="0" w:line="240" w:lineRule="auto"/>
        <w:outlineLvl w:val="2"/>
        <w:rPr>
          <w:rFonts w:ascii="Arial" w:eastAsia="Times New Roman" w:hAnsi="Arial" w:cs="Arial"/>
          <w:b/>
          <w:bCs/>
          <w:color w:val="000000"/>
          <w:sz w:val="28"/>
          <w:szCs w:val="29"/>
          <w:lang w:val="en-US"/>
        </w:rPr>
      </w:pPr>
    </w:p>
    <w:p w14:paraId="02539EB2" w14:textId="77777777" w:rsidR="008E30F9" w:rsidRPr="008371A3" w:rsidRDefault="008E30F9" w:rsidP="008E30F9">
      <w:pPr>
        <w:shd w:val="clear" w:color="auto" w:fill="FFFFFF"/>
        <w:spacing w:before="72" w:after="0" w:line="240" w:lineRule="auto"/>
        <w:outlineLvl w:val="2"/>
        <w:rPr>
          <w:rFonts w:ascii="Arial" w:eastAsia="Times New Roman" w:hAnsi="Arial" w:cs="Arial"/>
          <w:b/>
          <w:bCs/>
          <w:color w:val="000000"/>
          <w:sz w:val="28"/>
          <w:szCs w:val="29"/>
        </w:rPr>
      </w:pPr>
      <w:r w:rsidRPr="008371A3">
        <w:rPr>
          <w:rFonts w:ascii="Arial" w:eastAsia="Times New Roman" w:hAnsi="Arial" w:cs="Arial"/>
          <w:b/>
          <w:bCs/>
          <w:color w:val="000000"/>
          <w:sz w:val="28"/>
          <w:szCs w:val="29"/>
        </w:rPr>
        <w:t>INNER JOIN</w:t>
      </w:r>
    </w:p>
    <w:p w14:paraId="5CFBBBE0" w14:textId="77777777" w:rsidR="008E30F9" w:rsidRPr="00216ED0" w:rsidRDefault="008E30F9" w:rsidP="008E30F9">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color w:val="222222"/>
          <w:sz w:val="21"/>
          <w:szCs w:val="21"/>
        </w:rPr>
        <w:t>Оператор</w:t>
      </w:r>
      <w:r>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внутреннего соединения</w:t>
      </w:r>
      <w:r>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INNER JOIN</w:t>
      </w:r>
      <w:r>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 xml:space="preserve">соединяет две таблицы. Порядок таблиц для оператора неважен, поскольку оператор </w:t>
      </w:r>
      <w:r w:rsidRPr="00216ED0">
        <w:rPr>
          <w:rFonts w:ascii="Arial" w:eastAsia="Times New Roman" w:hAnsi="Arial" w:cs="Arial"/>
          <w:sz w:val="21"/>
          <w:szCs w:val="21"/>
        </w:rPr>
        <w:t>является коммутативным.</w:t>
      </w:r>
    </w:p>
    <w:p w14:paraId="40635678" w14:textId="77777777" w:rsidR="008E30F9" w:rsidRPr="00216ED0" w:rsidRDefault="008E30F9" w:rsidP="008E30F9">
      <w:pPr>
        <w:shd w:val="clear" w:color="auto" w:fill="FFFFFF"/>
        <w:spacing w:before="120" w:after="120" w:line="240" w:lineRule="auto"/>
        <w:jc w:val="both"/>
        <w:rPr>
          <w:rFonts w:ascii="Arial" w:eastAsia="Times New Roman" w:hAnsi="Arial" w:cs="Arial"/>
          <w:sz w:val="21"/>
          <w:szCs w:val="21"/>
        </w:rPr>
      </w:pPr>
      <w:r w:rsidRPr="00216ED0">
        <w:rPr>
          <w:rFonts w:ascii="Arial" w:eastAsia="Times New Roman" w:hAnsi="Arial" w:cs="Arial"/>
          <w:i/>
          <w:iCs/>
          <w:sz w:val="21"/>
          <w:szCs w:val="21"/>
        </w:rPr>
        <w:t>Заголовок</w:t>
      </w:r>
      <w:r w:rsidRPr="00216ED0">
        <w:rPr>
          <w:rFonts w:ascii="Arial" w:eastAsia="Times New Roman" w:hAnsi="Arial" w:cs="Arial"/>
          <w:sz w:val="21"/>
          <w:szCs w:val="21"/>
        </w:rPr>
        <w:t xml:space="preserve"> таблицы-результата является объединением (конкатенацией) заголовков соединяемых таблиц.</w:t>
      </w:r>
    </w:p>
    <w:p w14:paraId="3DF91F1F" w14:textId="77777777" w:rsidR="008E30F9" w:rsidRPr="00F570FB" w:rsidRDefault="008E30F9" w:rsidP="008E30F9">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i/>
          <w:iCs/>
          <w:color w:val="222222"/>
          <w:sz w:val="21"/>
          <w:szCs w:val="21"/>
        </w:rPr>
        <w:lastRenderedPageBreak/>
        <w:t>Тело</w:t>
      </w:r>
      <w:r w:rsidRPr="005120DF">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результата логически формируется следующим образом. Каждая строка одной таблицы сопоставляется с каждой строкой второй таблицы, после чего для полученной «соединённой» строки проверяется условие соединения (вычисляется предикат соединения). Если условие истинно, в таблицу-результат добавляется соответствующая «соединённая» строка.</w:t>
      </w:r>
    </w:p>
    <w:p w14:paraId="192BC6D3" w14:textId="77777777" w:rsidR="008E30F9" w:rsidRPr="00216ED0" w:rsidRDefault="008E30F9" w:rsidP="008E30F9">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color w:val="222222"/>
          <w:sz w:val="21"/>
          <w:szCs w:val="21"/>
        </w:rPr>
        <w:t xml:space="preserve">Описанный алгоритм действий является строго логическим, то есть он лишь объясняет результат, который должен получиться при выполнении операции, но не предписывает, чтобы конкретная СУБД выполняла соединение именно указанным образом. Существует несколько способов реализации операции соединения, например, соединение вложенными циклами </w:t>
      </w:r>
      <w:r w:rsidRPr="00216ED0">
        <w:rPr>
          <w:rFonts w:ascii="Arial" w:eastAsia="Times New Roman" w:hAnsi="Arial" w:cs="Arial"/>
          <w:sz w:val="21"/>
          <w:szCs w:val="21"/>
        </w:rPr>
        <w:t>(</w:t>
      </w:r>
      <w:hyperlink r:id="rId9" w:tooltip="Английский язык" w:history="1">
        <w:r w:rsidRPr="00216ED0">
          <w:rPr>
            <w:rFonts w:ascii="Arial" w:eastAsia="Times New Roman" w:hAnsi="Arial" w:cs="Arial"/>
            <w:sz w:val="21"/>
            <w:szCs w:val="21"/>
          </w:rPr>
          <w:t>англ.</w:t>
        </w:r>
      </w:hyperlink>
      <w:r w:rsidRPr="00216ED0">
        <w:rPr>
          <w:rFonts w:ascii="Arial" w:eastAsia="Times New Roman" w:hAnsi="Arial" w:cs="Arial"/>
          <w:sz w:val="21"/>
          <w:szCs w:val="21"/>
        </w:rPr>
        <w:t xml:space="preserve"> </w:t>
      </w:r>
      <w:r w:rsidRPr="00216ED0">
        <w:rPr>
          <w:rFonts w:ascii="Arial" w:eastAsia="Times New Roman" w:hAnsi="Arial" w:cs="Arial"/>
          <w:i/>
          <w:iCs/>
          <w:sz w:val="21"/>
          <w:szCs w:val="21"/>
          <w:lang w:val="en"/>
        </w:rPr>
        <w:t>inner</w:t>
      </w:r>
      <w:r w:rsidRPr="00216ED0">
        <w:rPr>
          <w:rFonts w:ascii="Arial" w:eastAsia="Times New Roman" w:hAnsi="Arial" w:cs="Arial"/>
          <w:i/>
          <w:iCs/>
          <w:sz w:val="21"/>
          <w:szCs w:val="21"/>
        </w:rPr>
        <w:t xml:space="preserve"> </w:t>
      </w:r>
      <w:r w:rsidRPr="00216ED0">
        <w:rPr>
          <w:rFonts w:ascii="Arial" w:eastAsia="Times New Roman" w:hAnsi="Arial" w:cs="Arial"/>
          <w:i/>
          <w:iCs/>
          <w:sz w:val="21"/>
          <w:szCs w:val="21"/>
          <w:lang w:val="en"/>
        </w:rPr>
        <w:t>loops</w:t>
      </w:r>
      <w:r w:rsidRPr="00216ED0">
        <w:rPr>
          <w:rFonts w:ascii="Arial" w:eastAsia="Times New Roman" w:hAnsi="Arial" w:cs="Arial"/>
          <w:i/>
          <w:iCs/>
          <w:sz w:val="21"/>
          <w:szCs w:val="21"/>
        </w:rPr>
        <w:t xml:space="preserve"> </w:t>
      </w:r>
      <w:r w:rsidRPr="00216ED0">
        <w:rPr>
          <w:rFonts w:ascii="Arial" w:eastAsia="Times New Roman" w:hAnsi="Arial" w:cs="Arial"/>
          <w:i/>
          <w:iCs/>
          <w:sz w:val="21"/>
          <w:szCs w:val="21"/>
          <w:lang w:val="en"/>
        </w:rPr>
        <w:t>join</w:t>
      </w:r>
      <w:r w:rsidRPr="00216ED0">
        <w:rPr>
          <w:rFonts w:ascii="Arial" w:eastAsia="Times New Roman" w:hAnsi="Arial" w:cs="Arial"/>
          <w:sz w:val="21"/>
          <w:szCs w:val="21"/>
        </w:rPr>
        <w:t xml:space="preserve">), соединение </w:t>
      </w:r>
      <w:hyperlink r:id="rId10" w:tooltip="Хеширование" w:history="1">
        <w:r w:rsidRPr="00216ED0">
          <w:rPr>
            <w:rFonts w:ascii="Arial" w:eastAsia="Times New Roman" w:hAnsi="Arial" w:cs="Arial"/>
            <w:sz w:val="21"/>
            <w:szCs w:val="21"/>
          </w:rPr>
          <w:t>хешированием</w:t>
        </w:r>
      </w:hyperlink>
      <w:r w:rsidRPr="00216ED0">
        <w:rPr>
          <w:rFonts w:ascii="Arial" w:eastAsia="Times New Roman" w:hAnsi="Arial" w:cs="Arial"/>
          <w:sz w:val="21"/>
          <w:szCs w:val="21"/>
        </w:rPr>
        <w:t xml:space="preserve"> (</w:t>
      </w:r>
      <w:hyperlink r:id="rId11" w:tooltip="Английский язык" w:history="1">
        <w:r w:rsidRPr="00216ED0">
          <w:rPr>
            <w:rFonts w:ascii="Arial" w:eastAsia="Times New Roman" w:hAnsi="Arial" w:cs="Arial"/>
            <w:sz w:val="21"/>
            <w:szCs w:val="21"/>
          </w:rPr>
          <w:t>англ.</w:t>
        </w:r>
      </w:hyperlink>
      <w:r w:rsidRPr="00216ED0">
        <w:rPr>
          <w:rFonts w:ascii="Arial" w:eastAsia="Times New Roman" w:hAnsi="Arial" w:cs="Arial"/>
          <w:sz w:val="21"/>
          <w:szCs w:val="21"/>
        </w:rPr>
        <w:t xml:space="preserve"> </w:t>
      </w:r>
      <w:r w:rsidRPr="00216ED0">
        <w:rPr>
          <w:rFonts w:ascii="Arial" w:eastAsia="Times New Roman" w:hAnsi="Arial" w:cs="Arial"/>
          <w:i/>
          <w:iCs/>
          <w:sz w:val="21"/>
          <w:szCs w:val="21"/>
          <w:lang w:val="en"/>
        </w:rPr>
        <w:t>hash</w:t>
      </w:r>
      <w:r w:rsidRPr="00216ED0">
        <w:rPr>
          <w:rFonts w:ascii="Arial" w:eastAsia="Times New Roman" w:hAnsi="Arial" w:cs="Arial"/>
          <w:i/>
          <w:iCs/>
          <w:sz w:val="21"/>
          <w:szCs w:val="21"/>
        </w:rPr>
        <w:t xml:space="preserve"> </w:t>
      </w:r>
      <w:r w:rsidRPr="00216ED0">
        <w:rPr>
          <w:rFonts w:ascii="Arial" w:eastAsia="Times New Roman" w:hAnsi="Arial" w:cs="Arial"/>
          <w:i/>
          <w:iCs/>
          <w:sz w:val="21"/>
          <w:szCs w:val="21"/>
          <w:lang w:val="en"/>
        </w:rPr>
        <w:t>join</w:t>
      </w:r>
      <w:r w:rsidRPr="00216ED0">
        <w:rPr>
          <w:rFonts w:ascii="Arial" w:eastAsia="Times New Roman" w:hAnsi="Arial" w:cs="Arial"/>
          <w:sz w:val="21"/>
          <w:szCs w:val="21"/>
        </w:rPr>
        <w:t>), соединение слиянием (</w:t>
      </w:r>
      <w:hyperlink r:id="rId12" w:tooltip="Английский язык" w:history="1">
        <w:r w:rsidRPr="00216ED0">
          <w:rPr>
            <w:rFonts w:ascii="Arial" w:eastAsia="Times New Roman" w:hAnsi="Arial" w:cs="Arial"/>
            <w:sz w:val="21"/>
            <w:szCs w:val="21"/>
          </w:rPr>
          <w:t>англ.</w:t>
        </w:r>
      </w:hyperlink>
      <w:r w:rsidRPr="00216ED0">
        <w:rPr>
          <w:rFonts w:ascii="Arial" w:eastAsia="Times New Roman" w:hAnsi="Arial" w:cs="Arial"/>
          <w:sz w:val="21"/>
          <w:szCs w:val="21"/>
        </w:rPr>
        <w:t xml:space="preserve"> </w:t>
      </w:r>
      <w:r w:rsidRPr="00216ED0">
        <w:rPr>
          <w:rFonts w:ascii="Arial" w:eastAsia="Times New Roman" w:hAnsi="Arial" w:cs="Arial"/>
          <w:i/>
          <w:iCs/>
          <w:sz w:val="21"/>
          <w:szCs w:val="21"/>
          <w:lang w:val="en"/>
        </w:rPr>
        <w:t>merge</w:t>
      </w:r>
      <w:r w:rsidRPr="00216ED0">
        <w:rPr>
          <w:rFonts w:ascii="Arial" w:eastAsia="Times New Roman" w:hAnsi="Arial" w:cs="Arial"/>
          <w:i/>
          <w:iCs/>
          <w:sz w:val="21"/>
          <w:szCs w:val="21"/>
        </w:rPr>
        <w:t xml:space="preserve"> </w:t>
      </w:r>
      <w:r w:rsidRPr="00216ED0">
        <w:rPr>
          <w:rFonts w:ascii="Arial" w:eastAsia="Times New Roman" w:hAnsi="Arial" w:cs="Arial"/>
          <w:i/>
          <w:iCs/>
          <w:sz w:val="21"/>
          <w:szCs w:val="21"/>
          <w:lang w:val="en"/>
        </w:rPr>
        <w:t>join</w:t>
      </w:r>
      <w:r w:rsidRPr="00216ED0">
        <w:rPr>
          <w:rFonts w:ascii="Arial" w:eastAsia="Times New Roman" w:hAnsi="Arial" w:cs="Arial"/>
          <w:sz w:val="21"/>
          <w:szCs w:val="21"/>
        </w:rPr>
        <w:t>). Единственное требование состоит в том, чтобы любая реализация логически давала такой же результат, как при применении описанного алгоритма.</w:t>
      </w:r>
    </w:p>
    <w:p w14:paraId="3F7748F8" w14:textId="77777777" w:rsidR="008E30F9" w:rsidRPr="00216ED0" w:rsidRDefault="008E30F9" w:rsidP="008E30F9">
      <w:pPr>
        <w:shd w:val="clear" w:color="auto" w:fill="FFFFFF"/>
        <w:spacing w:before="120" w:after="120" w:line="240" w:lineRule="auto"/>
        <w:jc w:val="both"/>
        <w:rPr>
          <w:rFonts w:ascii="Arial" w:eastAsia="Times New Roman" w:hAnsi="Arial" w:cs="Arial"/>
          <w:color w:val="222222"/>
          <w:sz w:val="21"/>
          <w:szCs w:val="21"/>
        </w:rPr>
      </w:pPr>
      <w:r>
        <w:rPr>
          <w:rFonts w:ascii="Arial" w:eastAsia="Times New Roman" w:hAnsi="Arial" w:cs="Arial"/>
          <w:sz w:val="21"/>
          <w:szCs w:val="21"/>
        </w:rPr>
        <w:t xml:space="preserve">В рамках работы в </w:t>
      </w:r>
      <w:proofErr w:type="spellStart"/>
      <w:r>
        <w:rPr>
          <w:rFonts w:ascii="Arial" w:eastAsia="Times New Roman" w:hAnsi="Arial" w:cs="Arial"/>
          <w:sz w:val="21"/>
          <w:szCs w:val="21"/>
          <w:lang w:val="en-US"/>
        </w:rPr>
        <w:t>SQLDeveloper</w:t>
      </w:r>
      <w:proofErr w:type="spellEnd"/>
      <w:r w:rsidRPr="00216ED0">
        <w:rPr>
          <w:rFonts w:ascii="Arial" w:eastAsia="Times New Roman" w:hAnsi="Arial" w:cs="Arial"/>
          <w:sz w:val="21"/>
          <w:szCs w:val="21"/>
        </w:rPr>
        <w:t xml:space="preserve"> </w:t>
      </w:r>
      <w:r>
        <w:rPr>
          <w:rFonts w:ascii="Arial" w:eastAsia="Times New Roman" w:hAnsi="Arial" w:cs="Arial"/>
          <w:sz w:val="21"/>
          <w:szCs w:val="21"/>
        </w:rPr>
        <w:t xml:space="preserve">указывать слово </w:t>
      </w:r>
      <w:r w:rsidRPr="00F570FB">
        <w:rPr>
          <w:rFonts w:ascii="Courier New" w:eastAsia="Times New Roman" w:hAnsi="Courier New" w:cs="Courier New"/>
          <w:color w:val="000000"/>
          <w:sz w:val="20"/>
          <w:szCs w:val="20"/>
          <w:bdr w:val="single" w:sz="6" w:space="1" w:color="EAECF0" w:frame="1"/>
          <w:shd w:val="clear" w:color="auto" w:fill="F8F9FA"/>
        </w:rPr>
        <w:t>INNER</w:t>
      </w:r>
      <w:r w:rsidRPr="00216ED0">
        <w:rPr>
          <w:rFonts w:ascii="Arial" w:eastAsia="Times New Roman" w:hAnsi="Arial" w:cs="Arial"/>
          <w:sz w:val="21"/>
          <w:szCs w:val="21"/>
        </w:rPr>
        <w:t xml:space="preserve"> </w:t>
      </w:r>
      <w:r>
        <w:rPr>
          <w:rFonts w:ascii="Arial" w:eastAsia="Times New Roman" w:hAnsi="Arial" w:cs="Arial"/>
          <w:sz w:val="21"/>
          <w:szCs w:val="21"/>
        </w:rPr>
        <w:t>необязательно.</w:t>
      </w:r>
    </w:p>
    <w:p w14:paraId="5E373466"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14:paraId="06E212E3"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r>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lang w:val="en-US"/>
        </w:rPr>
        <w:t>Person</w:t>
      </w:r>
    </w:p>
    <w:p w14:paraId="29FB3C2C" w14:textId="77777777" w:rsid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b/>
          <w:bCs/>
          <w:color w:val="008000"/>
          <w:sz w:val="20"/>
          <w:szCs w:val="20"/>
          <w:lang w:val="en-US"/>
        </w:rPr>
        <w:t xml:space="preserve">INNER </w:t>
      </w:r>
      <w:r w:rsidRPr="00F570FB">
        <w:rPr>
          <w:rFonts w:ascii="Courier New" w:eastAsia="Times New Roman" w:hAnsi="Courier New" w:cs="Courier New"/>
          <w:b/>
          <w:bCs/>
          <w:color w:val="008000"/>
          <w:sz w:val="20"/>
          <w:szCs w:val="20"/>
          <w:lang w:val="en-US"/>
        </w:rPr>
        <w:t>JOIN</w:t>
      </w:r>
      <w:r>
        <w:rPr>
          <w:rFonts w:ascii="Courier New" w:eastAsia="Times New Roman" w:hAnsi="Courier New" w:cs="Courier New"/>
          <w:color w:val="000000"/>
          <w:sz w:val="20"/>
          <w:szCs w:val="20"/>
          <w:lang w:val="en-US"/>
        </w:rPr>
        <w:t xml:space="preserve"> City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Person.CityId</w:t>
      </w:r>
      <w:proofErr w:type="spell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City.Id</w:t>
      </w:r>
      <w:proofErr w:type="spellEnd"/>
    </w:p>
    <w:p w14:paraId="2640362F" w14:textId="77777777" w:rsid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86B6685"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rPr>
        <w:t>ИЛИ</w:t>
      </w:r>
    </w:p>
    <w:p w14:paraId="1B48ADB2"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E3C540A"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14:paraId="7B70DD52"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r>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lang w:val="en-US"/>
        </w:rPr>
        <w:t>Person</w:t>
      </w:r>
    </w:p>
    <w:p w14:paraId="33E77CE3" w14:textId="77777777" w:rsidR="008E30F9" w:rsidRPr="002E7F85"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JOIN</w:t>
      </w:r>
      <w:r>
        <w:rPr>
          <w:rFonts w:ascii="Courier New" w:eastAsia="Times New Roman" w:hAnsi="Courier New" w:cs="Courier New"/>
          <w:color w:val="000000"/>
          <w:sz w:val="20"/>
          <w:szCs w:val="20"/>
          <w:lang w:val="en-US"/>
        </w:rPr>
        <w:t xml:space="preserve"> City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Person.CityId</w:t>
      </w:r>
      <w:proofErr w:type="spell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City.Id</w:t>
      </w:r>
      <w:proofErr w:type="spellEnd"/>
    </w:p>
    <w:p w14:paraId="52AEF218" w14:textId="77777777" w:rsidR="008E30F9" w:rsidRDefault="008E30F9" w:rsidP="008E30F9">
      <w:pPr>
        <w:shd w:val="clear" w:color="auto" w:fill="FFFFFF"/>
        <w:spacing w:before="120" w:after="120" w:line="240" w:lineRule="auto"/>
        <w:rPr>
          <w:rFonts w:ascii="Arial" w:eastAsia="Times New Roman" w:hAnsi="Arial" w:cs="Arial"/>
          <w:color w:val="222222"/>
          <w:sz w:val="21"/>
          <w:szCs w:val="21"/>
          <w:lang w:val="en-US"/>
        </w:rPr>
      </w:pPr>
      <w:r w:rsidRPr="00F570FB">
        <w:rPr>
          <w:rFonts w:ascii="Arial" w:eastAsia="Times New Roman" w:hAnsi="Arial" w:cs="Arial"/>
          <w:color w:val="222222"/>
          <w:sz w:val="21"/>
          <w:szCs w:val="21"/>
        </w:rPr>
        <w:t>Результат</w:t>
      </w:r>
      <w:r w:rsidRPr="00F570FB">
        <w:rPr>
          <w:rFonts w:ascii="Arial" w:eastAsia="Times New Roman" w:hAnsi="Arial" w:cs="Arial"/>
          <w:color w:val="222222"/>
          <w:sz w:val="21"/>
          <w:szCs w:val="21"/>
          <w:lang w:val="en-US"/>
        </w:rPr>
        <w:t>:</w:t>
      </w:r>
    </w:p>
    <w:tbl>
      <w:tblPr>
        <w:tblStyle w:val="-1"/>
        <w:tblW w:w="0" w:type="auto"/>
        <w:tblLook w:val="04A0" w:firstRow="1" w:lastRow="0" w:firstColumn="1" w:lastColumn="0" w:noHBand="0" w:noVBand="1"/>
      </w:tblPr>
      <w:tblGrid>
        <w:gridCol w:w="1449"/>
        <w:gridCol w:w="1433"/>
        <w:gridCol w:w="803"/>
        <w:gridCol w:w="2127"/>
      </w:tblGrid>
      <w:tr w:rsidR="008E30F9" w14:paraId="55EB557C" w14:textId="77777777" w:rsidTr="00CF0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1C8A768F" w14:textId="77777777" w:rsidR="008E30F9" w:rsidRPr="007361B0" w:rsidRDefault="008E30F9" w:rsidP="00CF06BD">
            <w:proofErr w:type="spellStart"/>
            <w:r w:rsidRPr="007361B0">
              <w:t>Person.Name</w:t>
            </w:r>
            <w:proofErr w:type="spellEnd"/>
          </w:p>
        </w:tc>
        <w:tc>
          <w:tcPr>
            <w:tcW w:w="675" w:type="dxa"/>
            <w:tcBorders>
              <w:right w:val="single" w:sz="4" w:space="0" w:color="auto"/>
            </w:tcBorders>
          </w:tcPr>
          <w:p w14:paraId="06F31EC0" w14:textId="77777777" w:rsidR="008E30F9" w:rsidRPr="007361B0" w:rsidRDefault="008E30F9" w:rsidP="00CF06BD">
            <w:pPr>
              <w:cnfStyle w:val="100000000000" w:firstRow="1" w:lastRow="0" w:firstColumn="0" w:lastColumn="0" w:oddVBand="0" w:evenVBand="0" w:oddHBand="0" w:evenHBand="0" w:firstRowFirstColumn="0" w:firstRowLastColumn="0" w:lastRowFirstColumn="0" w:lastRowLastColumn="0"/>
            </w:pPr>
            <w:proofErr w:type="spellStart"/>
            <w:r w:rsidRPr="007361B0">
              <w:t>Person.CityId</w:t>
            </w:r>
            <w:proofErr w:type="spellEnd"/>
          </w:p>
        </w:tc>
        <w:tc>
          <w:tcPr>
            <w:tcW w:w="675" w:type="dxa"/>
            <w:tcBorders>
              <w:right w:val="single" w:sz="4" w:space="0" w:color="auto"/>
            </w:tcBorders>
          </w:tcPr>
          <w:p w14:paraId="37EF5436" w14:textId="77777777" w:rsidR="008E30F9" w:rsidRPr="007361B0" w:rsidRDefault="008E30F9" w:rsidP="00CF06BD">
            <w:pPr>
              <w:cnfStyle w:val="100000000000" w:firstRow="1" w:lastRow="0" w:firstColumn="0" w:lastColumn="0" w:oddVBand="0" w:evenVBand="0" w:oddHBand="0" w:evenHBand="0" w:firstRowFirstColumn="0" w:firstRowLastColumn="0" w:lastRowFirstColumn="0" w:lastRowLastColumn="0"/>
            </w:pPr>
            <w:proofErr w:type="spellStart"/>
            <w:r w:rsidRPr="007361B0">
              <w:t>City.Id</w:t>
            </w:r>
            <w:proofErr w:type="spellEnd"/>
          </w:p>
        </w:tc>
        <w:tc>
          <w:tcPr>
            <w:tcW w:w="2127" w:type="dxa"/>
            <w:tcBorders>
              <w:top w:val="single" w:sz="8" w:space="0" w:color="4472C4" w:themeColor="accent1"/>
              <w:left w:val="single" w:sz="4" w:space="0" w:color="auto"/>
              <w:bottom w:val="single" w:sz="8" w:space="0" w:color="4472C4" w:themeColor="accent1"/>
            </w:tcBorders>
          </w:tcPr>
          <w:p w14:paraId="737E78C0" w14:textId="77777777" w:rsidR="008E30F9" w:rsidRPr="007361B0" w:rsidRDefault="008E30F9" w:rsidP="00CF06BD">
            <w:pPr>
              <w:cnfStyle w:val="100000000000" w:firstRow="1" w:lastRow="0" w:firstColumn="0" w:lastColumn="0" w:oddVBand="0" w:evenVBand="0" w:oddHBand="0" w:evenHBand="0" w:firstRowFirstColumn="0" w:firstRowLastColumn="0" w:lastRowFirstColumn="0" w:lastRowLastColumn="0"/>
            </w:pPr>
            <w:proofErr w:type="spellStart"/>
            <w:r w:rsidRPr="007361B0">
              <w:t>City.Name</w:t>
            </w:r>
            <w:proofErr w:type="spellEnd"/>
          </w:p>
        </w:tc>
      </w:tr>
      <w:tr w:rsidR="008E30F9" w14:paraId="29374635" w14:textId="77777777" w:rsidTr="00CF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403B5A14" w14:textId="77777777" w:rsidR="008E30F9" w:rsidRPr="007361B0" w:rsidRDefault="008E30F9" w:rsidP="00CF06BD">
            <w:r w:rsidRPr="007361B0">
              <w:t>Андрей</w:t>
            </w:r>
          </w:p>
        </w:tc>
        <w:tc>
          <w:tcPr>
            <w:tcW w:w="675" w:type="dxa"/>
            <w:tcBorders>
              <w:right w:val="single" w:sz="4" w:space="0" w:color="auto"/>
            </w:tcBorders>
          </w:tcPr>
          <w:p w14:paraId="3FFB778C" w14:textId="77777777" w:rsidR="008E30F9" w:rsidRPr="007361B0" w:rsidRDefault="008E30F9" w:rsidP="00CF06BD">
            <w:pPr>
              <w:cnfStyle w:val="000000100000" w:firstRow="0" w:lastRow="0" w:firstColumn="0" w:lastColumn="0" w:oddVBand="0" w:evenVBand="0" w:oddHBand="1" w:evenHBand="0" w:firstRowFirstColumn="0" w:firstRowLastColumn="0" w:lastRowFirstColumn="0" w:lastRowLastColumn="0"/>
            </w:pPr>
            <w:r w:rsidRPr="007361B0">
              <w:t>1</w:t>
            </w:r>
          </w:p>
        </w:tc>
        <w:tc>
          <w:tcPr>
            <w:tcW w:w="675" w:type="dxa"/>
            <w:tcBorders>
              <w:right w:val="single" w:sz="4" w:space="0" w:color="auto"/>
            </w:tcBorders>
          </w:tcPr>
          <w:p w14:paraId="2D261E3C" w14:textId="77777777" w:rsidR="008E30F9" w:rsidRPr="007361B0" w:rsidRDefault="008E30F9" w:rsidP="00CF06BD">
            <w:pPr>
              <w:cnfStyle w:val="000000100000" w:firstRow="0" w:lastRow="0" w:firstColumn="0" w:lastColumn="0" w:oddVBand="0" w:evenVBand="0" w:oddHBand="1" w:evenHBand="0" w:firstRowFirstColumn="0" w:firstRowLastColumn="0" w:lastRowFirstColumn="0" w:lastRowLastColumn="0"/>
            </w:pPr>
            <w:r w:rsidRPr="007361B0">
              <w:t>1</w:t>
            </w:r>
          </w:p>
        </w:tc>
        <w:tc>
          <w:tcPr>
            <w:tcW w:w="2127" w:type="dxa"/>
            <w:tcBorders>
              <w:left w:val="single" w:sz="4" w:space="0" w:color="auto"/>
            </w:tcBorders>
          </w:tcPr>
          <w:p w14:paraId="2A62BE9D" w14:textId="77777777" w:rsidR="008E30F9" w:rsidRPr="007361B0" w:rsidRDefault="008E30F9" w:rsidP="00CF06BD">
            <w:pPr>
              <w:cnfStyle w:val="000000100000" w:firstRow="0" w:lastRow="0" w:firstColumn="0" w:lastColumn="0" w:oddVBand="0" w:evenVBand="0" w:oddHBand="1" w:evenHBand="0" w:firstRowFirstColumn="0" w:firstRowLastColumn="0" w:lastRowFirstColumn="0" w:lastRowLastColumn="0"/>
            </w:pPr>
            <w:r w:rsidRPr="007361B0">
              <w:t>Москва</w:t>
            </w:r>
          </w:p>
        </w:tc>
      </w:tr>
      <w:tr w:rsidR="008E30F9" w14:paraId="3348BF2C" w14:textId="77777777" w:rsidTr="00CF06BD">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488D296F" w14:textId="77777777" w:rsidR="008E30F9" w:rsidRPr="007361B0" w:rsidRDefault="008E30F9" w:rsidP="00CF06BD">
            <w:r w:rsidRPr="007361B0">
              <w:t>Леонид</w:t>
            </w:r>
          </w:p>
        </w:tc>
        <w:tc>
          <w:tcPr>
            <w:tcW w:w="675" w:type="dxa"/>
            <w:tcBorders>
              <w:right w:val="single" w:sz="4" w:space="0" w:color="auto"/>
            </w:tcBorders>
          </w:tcPr>
          <w:p w14:paraId="6A7B5A6B" w14:textId="77777777" w:rsidR="008E30F9" w:rsidRPr="007361B0" w:rsidRDefault="008E30F9" w:rsidP="00CF06BD">
            <w:pPr>
              <w:cnfStyle w:val="000000000000" w:firstRow="0" w:lastRow="0" w:firstColumn="0" w:lastColumn="0" w:oddVBand="0" w:evenVBand="0" w:oddHBand="0" w:evenHBand="0" w:firstRowFirstColumn="0" w:firstRowLastColumn="0" w:lastRowFirstColumn="0" w:lastRowLastColumn="0"/>
            </w:pPr>
            <w:r w:rsidRPr="007361B0">
              <w:t>2</w:t>
            </w:r>
          </w:p>
        </w:tc>
        <w:tc>
          <w:tcPr>
            <w:tcW w:w="675" w:type="dxa"/>
            <w:tcBorders>
              <w:right w:val="single" w:sz="4" w:space="0" w:color="auto"/>
            </w:tcBorders>
          </w:tcPr>
          <w:p w14:paraId="1948A592" w14:textId="77777777" w:rsidR="008E30F9" w:rsidRPr="007361B0" w:rsidRDefault="008E30F9" w:rsidP="00CF06BD">
            <w:pPr>
              <w:cnfStyle w:val="000000000000" w:firstRow="0" w:lastRow="0" w:firstColumn="0" w:lastColumn="0" w:oddVBand="0" w:evenVBand="0" w:oddHBand="0" w:evenHBand="0" w:firstRowFirstColumn="0" w:firstRowLastColumn="0" w:lastRowFirstColumn="0" w:lastRowLastColumn="0"/>
            </w:pPr>
            <w:r w:rsidRPr="007361B0">
              <w:t>2</w:t>
            </w:r>
          </w:p>
        </w:tc>
        <w:tc>
          <w:tcPr>
            <w:tcW w:w="2127" w:type="dxa"/>
            <w:tcBorders>
              <w:top w:val="single" w:sz="8" w:space="0" w:color="4472C4" w:themeColor="accent1"/>
              <w:left w:val="single" w:sz="4" w:space="0" w:color="auto"/>
              <w:bottom w:val="single" w:sz="8" w:space="0" w:color="4472C4" w:themeColor="accent1"/>
            </w:tcBorders>
          </w:tcPr>
          <w:p w14:paraId="13049EB2" w14:textId="77777777" w:rsidR="008E30F9" w:rsidRPr="007361B0" w:rsidRDefault="008E30F9" w:rsidP="00CF06BD">
            <w:pPr>
              <w:cnfStyle w:val="000000000000" w:firstRow="0" w:lastRow="0" w:firstColumn="0" w:lastColumn="0" w:oddVBand="0" w:evenVBand="0" w:oddHBand="0" w:evenHBand="0" w:firstRowFirstColumn="0" w:firstRowLastColumn="0" w:lastRowFirstColumn="0" w:lastRowLastColumn="0"/>
            </w:pPr>
            <w:r w:rsidRPr="007361B0">
              <w:t>Санкт-Петербург</w:t>
            </w:r>
          </w:p>
        </w:tc>
      </w:tr>
      <w:tr w:rsidR="008E30F9" w14:paraId="4C8F862F" w14:textId="77777777" w:rsidTr="00CF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08DAD0C8" w14:textId="77777777" w:rsidR="008E30F9" w:rsidRPr="007361B0" w:rsidRDefault="008E30F9" w:rsidP="00CF06BD">
            <w:r w:rsidRPr="007361B0">
              <w:t>Сергей</w:t>
            </w:r>
          </w:p>
        </w:tc>
        <w:tc>
          <w:tcPr>
            <w:tcW w:w="675" w:type="dxa"/>
            <w:tcBorders>
              <w:right w:val="single" w:sz="4" w:space="0" w:color="auto"/>
            </w:tcBorders>
          </w:tcPr>
          <w:p w14:paraId="4D883B4F" w14:textId="77777777" w:rsidR="008E30F9" w:rsidRPr="007361B0" w:rsidRDefault="008E30F9" w:rsidP="00CF06BD">
            <w:pPr>
              <w:cnfStyle w:val="000000100000" w:firstRow="0" w:lastRow="0" w:firstColumn="0" w:lastColumn="0" w:oddVBand="0" w:evenVBand="0" w:oddHBand="1" w:evenHBand="0" w:firstRowFirstColumn="0" w:firstRowLastColumn="0" w:lastRowFirstColumn="0" w:lastRowLastColumn="0"/>
            </w:pPr>
            <w:r w:rsidRPr="007361B0">
              <w:t>1</w:t>
            </w:r>
          </w:p>
        </w:tc>
        <w:tc>
          <w:tcPr>
            <w:tcW w:w="675" w:type="dxa"/>
            <w:tcBorders>
              <w:right w:val="single" w:sz="4" w:space="0" w:color="auto"/>
            </w:tcBorders>
          </w:tcPr>
          <w:p w14:paraId="7E581771" w14:textId="77777777" w:rsidR="008E30F9" w:rsidRPr="007361B0" w:rsidRDefault="008E30F9" w:rsidP="00CF06BD">
            <w:pPr>
              <w:cnfStyle w:val="000000100000" w:firstRow="0" w:lastRow="0" w:firstColumn="0" w:lastColumn="0" w:oddVBand="0" w:evenVBand="0" w:oddHBand="1" w:evenHBand="0" w:firstRowFirstColumn="0" w:firstRowLastColumn="0" w:lastRowFirstColumn="0" w:lastRowLastColumn="0"/>
            </w:pPr>
            <w:r w:rsidRPr="007361B0">
              <w:t>1</w:t>
            </w:r>
          </w:p>
        </w:tc>
        <w:tc>
          <w:tcPr>
            <w:tcW w:w="2127" w:type="dxa"/>
            <w:tcBorders>
              <w:left w:val="single" w:sz="4" w:space="0" w:color="auto"/>
            </w:tcBorders>
          </w:tcPr>
          <w:p w14:paraId="148850C6" w14:textId="77777777" w:rsidR="008E30F9" w:rsidRDefault="008E30F9" w:rsidP="00CF06BD">
            <w:pPr>
              <w:cnfStyle w:val="000000100000" w:firstRow="0" w:lastRow="0" w:firstColumn="0" w:lastColumn="0" w:oddVBand="0" w:evenVBand="0" w:oddHBand="1" w:evenHBand="0" w:firstRowFirstColumn="0" w:firstRowLastColumn="0" w:lastRowFirstColumn="0" w:lastRowLastColumn="0"/>
            </w:pPr>
            <w:r w:rsidRPr="007361B0">
              <w:t>Москва</w:t>
            </w:r>
          </w:p>
        </w:tc>
      </w:tr>
    </w:tbl>
    <w:p w14:paraId="391B9324" w14:textId="77777777" w:rsidR="008E30F9" w:rsidRDefault="008E30F9" w:rsidP="008E30F9">
      <w:pPr>
        <w:shd w:val="clear" w:color="auto" w:fill="FFFFFF"/>
        <w:spacing w:before="72" w:after="0" w:line="240" w:lineRule="auto"/>
        <w:outlineLvl w:val="2"/>
        <w:rPr>
          <w:rFonts w:ascii="Arial" w:eastAsia="Times New Roman" w:hAnsi="Arial" w:cs="Arial"/>
          <w:b/>
          <w:bCs/>
          <w:color w:val="000000"/>
          <w:sz w:val="29"/>
          <w:szCs w:val="29"/>
          <w:lang w:val="en-US"/>
        </w:rPr>
      </w:pPr>
    </w:p>
    <w:p w14:paraId="71E88C4A" w14:textId="77777777" w:rsidR="008E30F9" w:rsidRPr="008371A3" w:rsidRDefault="008E30F9" w:rsidP="008E30F9">
      <w:pPr>
        <w:shd w:val="clear" w:color="auto" w:fill="FFFFFF"/>
        <w:spacing w:before="72" w:after="0" w:line="240" w:lineRule="auto"/>
        <w:outlineLvl w:val="2"/>
        <w:rPr>
          <w:rFonts w:ascii="Arial" w:eastAsia="Times New Roman" w:hAnsi="Arial" w:cs="Arial"/>
          <w:b/>
          <w:bCs/>
          <w:color w:val="000000"/>
          <w:sz w:val="28"/>
          <w:szCs w:val="29"/>
        </w:rPr>
      </w:pPr>
      <w:r w:rsidRPr="008371A3">
        <w:rPr>
          <w:rFonts w:ascii="Arial" w:eastAsia="Times New Roman" w:hAnsi="Arial" w:cs="Arial"/>
          <w:b/>
          <w:bCs/>
          <w:color w:val="000000"/>
          <w:sz w:val="28"/>
          <w:szCs w:val="29"/>
        </w:rPr>
        <w:t>OUTER JOIN</w:t>
      </w:r>
    </w:p>
    <w:p w14:paraId="015AE647" w14:textId="77777777" w:rsidR="008E30F9" w:rsidRPr="00F570FB" w:rsidRDefault="008E30F9" w:rsidP="008E30F9">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color w:val="222222"/>
          <w:sz w:val="21"/>
          <w:szCs w:val="21"/>
        </w:rPr>
        <w:t>Соединение двух таблиц, в результат которого обязательно входят все строки либо одной, либо обеих таблиц.</w:t>
      </w:r>
    </w:p>
    <w:p w14:paraId="1740DAC8" w14:textId="77777777" w:rsidR="008E30F9" w:rsidRPr="00F570FB" w:rsidRDefault="008E30F9" w:rsidP="008E30F9">
      <w:pPr>
        <w:shd w:val="clear" w:color="auto" w:fill="FFFFFF"/>
        <w:spacing w:before="72" w:after="0" w:line="240" w:lineRule="auto"/>
        <w:outlineLvl w:val="3"/>
        <w:rPr>
          <w:rFonts w:ascii="Arial" w:eastAsia="Times New Roman" w:hAnsi="Arial" w:cs="Arial"/>
          <w:b/>
          <w:bCs/>
          <w:color w:val="000000"/>
          <w:sz w:val="21"/>
          <w:szCs w:val="21"/>
        </w:rPr>
      </w:pPr>
      <w:r w:rsidRPr="00F570FB">
        <w:rPr>
          <w:rFonts w:ascii="Arial" w:eastAsia="Times New Roman" w:hAnsi="Arial" w:cs="Arial"/>
          <w:b/>
          <w:bCs/>
          <w:color w:val="000000"/>
          <w:sz w:val="21"/>
          <w:szCs w:val="21"/>
        </w:rPr>
        <w:t>LEFT OUTER JOIN</w:t>
      </w:r>
    </w:p>
    <w:p w14:paraId="2E15EBD9" w14:textId="77777777" w:rsidR="008E30F9" w:rsidRPr="00216ED0" w:rsidRDefault="008E30F9" w:rsidP="008E30F9">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color w:val="222222"/>
          <w:sz w:val="21"/>
          <w:szCs w:val="21"/>
        </w:rPr>
        <w:t>Оператор</w:t>
      </w:r>
      <w:r>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левого внешнего соединения</w:t>
      </w:r>
      <w:r>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LEFT OUTER JOIN</w:t>
      </w:r>
      <w:r>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соединяет две таблицы. Порядок таблиц для оператора важен, поскольку оператор не является</w:t>
      </w:r>
      <w:r>
        <w:rPr>
          <w:rFonts w:ascii="Arial" w:eastAsia="Times New Roman" w:hAnsi="Arial" w:cs="Arial"/>
          <w:color w:val="222222"/>
          <w:sz w:val="21"/>
          <w:szCs w:val="21"/>
        </w:rPr>
        <w:t xml:space="preserve"> </w:t>
      </w:r>
      <w:r w:rsidRPr="00216ED0">
        <w:rPr>
          <w:rFonts w:ascii="Arial" w:eastAsia="Times New Roman" w:hAnsi="Arial" w:cs="Arial"/>
          <w:sz w:val="21"/>
          <w:szCs w:val="21"/>
        </w:rPr>
        <w:t>коммутативным.</w:t>
      </w:r>
    </w:p>
    <w:p w14:paraId="1A05A3DC" w14:textId="77777777" w:rsidR="008E30F9" w:rsidRPr="00F570FB" w:rsidRDefault="008E30F9" w:rsidP="008E30F9">
      <w:pPr>
        <w:shd w:val="clear" w:color="auto" w:fill="FFFFFF"/>
        <w:spacing w:before="120" w:after="120" w:line="240" w:lineRule="auto"/>
        <w:jc w:val="both"/>
        <w:rPr>
          <w:rFonts w:ascii="Arial" w:eastAsia="Times New Roman" w:hAnsi="Arial" w:cs="Arial"/>
          <w:color w:val="222222"/>
          <w:sz w:val="21"/>
          <w:szCs w:val="21"/>
        </w:rPr>
      </w:pPr>
      <w:r w:rsidRPr="00216ED0">
        <w:rPr>
          <w:rFonts w:ascii="Arial" w:eastAsia="Times New Roman" w:hAnsi="Arial" w:cs="Arial"/>
          <w:i/>
          <w:iCs/>
          <w:sz w:val="21"/>
          <w:szCs w:val="21"/>
        </w:rPr>
        <w:t>Заголовок</w:t>
      </w:r>
      <w:r w:rsidRPr="00216ED0">
        <w:rPr>
          <w:rFonts w:ascii="Arial" w:eastAsia="Times New Roman" w:hAnsi="Arial" w:cs="Arial"/>
          <w:sz w:val="21"/>
          <w:szCs w:val="21"/>
        </w:rPr>
        <w:t xml:space="preserve"> таблицы-результата является объединением (конкатенацией) </w:t>
      </w:r>
      <w:r w:rsidRPr="00F570FB">
        <w:rPr>
          <w:rFonts w:ascii="Arial" w:eastAsia="Times New Roman" w:hAnsi="Arial" w:cs="Arial"/>
          <w:color w:val="222222"/>
          <w:sz w:val="21"/>
          <w:szCs w:val="21"/>
        </w:rPr>
        <w:t>заголовков соединяемых таблиц.</w:t>
      </w:r>
    </w:p>
    <w:p w14:paraId="656BFDB5" w14:textId="77777777" w:rsidR="008E30F9" w:rsidRPr="00F570FB" w:rsidRDefault="008E30F9" w:rsidP="008E30F9">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i/>
          <w:iCs/>
          <w:color w:val="222222"/>
          <w:sz w:val="21"/>
          <w:szCs w:val="21"/>
        </w:rPr>
        <w:t>Тело</w:t>
      </w:r>
      <w:r>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результата логически формируется следующим образом. Пусть выполняется соединение левой и правой таблиц по предикату (условию)</w:t>
      </w:r>
      <w:r>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w:t>
      </w:r>
    </w:p>
    <w:p w14:paraId="7AF0F595" w14:textId="77777777" w:rsidR="008E30F9" w:rsidRPr="00F570FB" w:rsidRDefault="008E30F9" w:rsidP="008E30F9">
      <w:pPr>
        <w:numPr>
          <w:ilvl w:val="0"/>
          <w:numId w:val="6"/>
        </w:numPr>
        <w:shd w:val="clear" w:color="auto" w:fill="FFFFFF"/>
        <w:spacing w:before="100" w:beforeAutospacing="1" w:after="24" w:line="240" w:lineRule="auto"/>
        <w:ind w:left="768"/>
        <w:jc w:val="both"/>
        <w:rPr>
          <w:rFonts w:ascii="Arial" w:eastAsia="Times New Roman" w:hAnsi="Arial" w:cs="Arial"/>
          <w:color w:val="222222"/>
          <w:sz w:val="21"/>
          <w:szCs w:val="21"/>
        </w:rPr>
      </w:pPr>
      <w:r w:rsidRPr="00F570FB">
        <w:rPr>
          <w:rFonts w:ascii="Arial" w:eastAsia="Times New Roman" w:hAnsi="Arial" w:cs="Arial"/>
          <w:color w:val="222222"/>
          <w:sz w:val="21"/>
          <w:szCs w:val="21"/>
        </w:rPr>
        <w:t>В результат включается внутреннее соединение (</w:t>
      </w:r>
      <w:r w:rsidRPr="00F570FB">
        <w:rPr>
          <w:rFonts w:ascii="Courier New" w:eastAsia="Times New Roman" w:hAnsi="Courier New" w:cs="Courier New"/>
          <w:color w:val="000000"/>
          <w:sz w:val="20"/>
          <w:szCs w:val="20"/>
          <w:bdr w:val="single" w:sz="6" w:space="1" w:color="EAECF0" w:frame="1"/>
          <w:shd w:val="clear" w:color="auto" w:fill="F8F9FA"/>
        </w:rPr>
        <w:t>INNER JOIN</w:t>
      </w:r>
      <w:r w:rsidRPr="00F570FB">
        <w:rPr>
          <w:rFonts w:ascii="Arial" w:eastAsia="Times New Roman" w:hAnsi="Arial" w:cs="Arial"/>
          <w:color w:val="222222"/>
          <w:sz w:val="21"/>
          <w:szCs w:val="21"/>
        </w:rPr>
        <w:t>) левой и правой таблиц по предикату</w:t>
      </w:r>
      <w:r>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w:t>
      </w:r>
    </w:p>
    <w:p w14:paraId="090A6226" w14:textId="77777777" w:rsidR="008E30F9" w:rsidRDefault="008E30F9" w:rsidP="008E30F9">
      <w:pPr>
        <w:numPr>
          <w:ilvl w:val="0"/>
          <w:numId w:val="6"/>
        </w:numPr>
        <w:shd w:val="clear" w:color="auto" w:fill="FFFFFF"/>
        <w:spacing w:before="100" w:beforeAutospacing="1" w:after="24" w:line="240" w:lineRule="auto"/>
        <w:ind w:left="768"/>
        <w:jc w:val="both"/>
        <w:rPr>
          <w:rFonts w:ascii="Arial" w:eastAsia="Times New Roman" w:hAnsi="Arial" w:cs="Arial"/>
          <w:color w:val="222222"/>
          <w:sz w:val="21"/>
          <w:szCs w:val="21"/>
        </w:rPr>
      </w:pPr>
      <w:r w:rsidRPr="00F570FB">
        <w:rPr>
          <w:rFonts w:ascii="Arial" w:eastAsia="Times New Roman" w:hAnsi="Arial" w:cs="Arial"/>
          <w:color w:val="222222"/>
          <w:sz w:val="21"/>
          <w:szCs w:val="21"/>
        </w:rPr>
        <w:t>Затем в результат добавляются те строки левой таблицы, которые не вошли во внутреннее соединение на шаге 1. Для таких строк столбцы, соответствующие правой таблице, заполняются значениями</w:t>
      </w:r>
      <w:r>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NULL</w:t>
      </w:r>
      <w:r w:rsidRPr="00F570FB">
        <w:rPr>
          <w:rFonts w:ascii="Arial" w:eastAsia="Times New Roman" w:hAnsi="Arial" w:cs="Arial"/>
          <w:color w:val="222222"/>
          <w:sz w:val="21"/>
          <w:szCs w:val="21"/>
        </w:rPr>
        <w:t>.</w:t>
      </w:r>
    </w:p>
    <w:p w14:paraId="6E63F995" w14:textId="77777777" w:rsidR="008E30F9" w:rsidRPr="00F570FB" w:rsidRDefault="008E30F9" w:rsidP="008E30F9">
      <w:pPr>
        <w:shd w:val="clear" w:color="auto" w:fill="FFFFFF"/>
        <w:spacing w:before="120" w:after="120" w:line="240" w:lineRule="auto"/>
        <w:jc w:val="both"/>
        <w:rPr>
          <w:rFonts w:ascii="Arial" w:eastAsia="Times New Roman" w:hAnsi="Arial" w:cs="Arial"/>
          <w:color w:val="222222"/>
          <w:sz w:val="21"/>
          <w:szCs w:val="21"/>
        </w:rPr>
      </w:pPr>
      <w:r w:rsidRPr="00216ED0">
        <w:rPr>
          <w:rFonts w:ascii="Arial" w:eastAsia="Times New Roman" w:hAnsi="Arial" w:cs="Arial"/>
          <w:sz w:val="21"/>
          <w:szCs w:val="21"/>
        </w:rPr>
        <w:t xml:space="preserve">В рамках работы в </w:t>
      </w:r>
      <w:proofErr w:type="spellStart"/>
      <w:r w:rsidRPr="00216ED0">
        <w:rPr>
          <w:rFonts w:ascii="Arial" w:eastAsia="Times New Roman" w:hAnsi="Arial" w:cs="Arial"/>
          <w:sz w:val="21"/>
          <w:szCs w:val="21"/>
          <w:lang w:val="en-US"/>
        </w:rPr>
        <w:t>SQLDeveloper</w:t>
      </w:r>
      <w:proofErr w:type="spellEnd"/>
      <w:r w:rsidRPr="00216ED0">
        <w:rPr>
          <w:rFonts w:ascii="Arial" w:eastAsia="Times New Roman" w:hAnsi="Arial" w:cs="Arial"/>
          <w:sz w:val="21"/>
          <w:szCs w:val="21"/>
        </w:rPr>
        <w:t xml:space="preserve"> указывать слово </w:t>
      </w:r>
      <w:r w:rsidRPr="00F570FB">
        <w:rPr>
          <w:rFonts w:ascii="Courier New" w:eastAsia="Times New Roman" w:hAnsi="Courier New" w:cs="Courier New"/>
          <w:color w:val="000000"/>
          <w:sz w:val="20"/>
          <w:szCs w:val="20"/>
          <w:bdr w:val="single" w:sz="6" w:space="1" w:color="EAECF0" w:frame="1"/>
          <w:shd w:val="clear" w:color="auto" w:fill="F8F9FA"/>
        </w:rPr>
        <w:t>OUTER</w:t>
      </w:r>
      <w:r w:rsidRPr="00216ED0">
        <w:rPr>
          <w:rFonts w:ascii="Arial" w:eastAsia="Times New Roman" w:hAnsi="Arial" w:cs="Arial"/>
          <w:sz w:val="21"/>
          <w:szCs w:val="21"/>
        </w:rPr>
        <w:t xml:space="preserve"> необязательно.</w:t>
      </w:r>
    </w:p>
    <w:p w14:paraId="0C6AC8A9"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lastRenderedPageBreak/>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14:paraId="77A0B4DD"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p>
    <w:p w14:paraId="6B476856"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Person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Левая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14:paraId="2D7A945E"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LEFT</w:t>
      </w:r>
      <w:r w:rsidRPr="008E30F9">
        <w:rPr>
          <w:rFonts w:ascii="Courier New" w:eastAsia="Times New Roman" w:hAnsi="Courier New" w:cs="Courier New"/>
          <w:b/>
          <w:bCs/>
          <w:color w:val="008000"/>
          <w:sz w:val="20"/>
          <w:szCs w:val="20"/>
          <w:lang w:val="en-US"/>
        </w:rPr>
        <w:t xml:space="preserve"> OUTER</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JOIN</w:t>
      </w:r>
    </w:p>
    <w:p w14:paraId="529AADFE"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City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Правая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14:paraId="1311CCEE"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Person.CityId</w:t>
      </w:r>
      <w:proofErr w:type="spell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City.Id</w:t>
      </w:r>
      <w:proofErr w:type="spellEnd"/>
    </w:p>
    <w:p w14:paraId="2CEF9044"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D7E5751" w14:textId="77777777" w:rsidR="008E30F9" w:rsidRPr="00CC243F"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rPr>
        <w:t>ИЛИ</w:t>
      </w:r>
    </w:p>
    <w:p w14:paraId="72E8BDBA"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14:paraId="65C379C9"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r w:rsidRPr="00CC243F">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lang w:val="en-US"/>
        </w:rPr>
        <w:t xml:space="preserve">Person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Левая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14:paraId="1723FF8B" w14:textId="77777777" w:rsidR="008E30F9" w:rsidRPr="002E7F85"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LEFT</w:t>
      </w:r>
      <w:r w:rsidRPr="00CC243F">
        <w:rPr>
          <w:rFonts w:ascii="Courier New" w:eastAsia="Times New Roman" w:hAnsi="Courier New" w:cs="Courier New"/>
          <w:b/>
          <w:bCs/>
          <w:color w:val="008000"/>
          <w:sz w:val="20"/>
          <w:szCs w:val="20"/>
          <w:lang w:val="en-US"/>
        </w:rPr>
        <w:t xml:space="preserve"> </w:t>
      </w:r>
      <w:r w:rsidRPr="00F570FB">
        <w:rPr>
          <w:rFonts w:ascii="Courier New" w:eastAsia="Times New Roman" w:hAnsi="Courier New" w:cs="Courier New"/>
          <w:b/>
          <w:bCs/>
          <w:color w:val="008000"/>
          <w:sz w:val="20"/>
          <w:szCs w:val="20"/>
          <w:lang w:val="en-US"/>
        </w:rPr>
        <w:t>JOIN</w:t>
      </w:r>
      <w:r w:rsidRPr="00CC243F">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lang w:val="en-US"/>
        </w:rPr>
        <w:t xml:space="preserve">City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Person.CityId</w:t>
      </w:r>
      <w:proofErr w:type="spell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City.Id</w:t>
      </w:r>
      <w:proofErr w:type="spell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Правая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14:paraId="5B0F4412" w14:textId="77777777" w:rsidR="008E30F9" w:rsidRDefault="008E30F9" w:rsidP="008E30F9">
      <w:pPr>
        <w:shd w:val="clear" w:color="auto" w:fill="FFFFFF"/>
        <w:spacing w:before="120" w:after="120" w:line="240" w:lineRule="auto"/>
        <w:rPr>
          <w:rFonts w:ascii="Arial" w:eastAsia="Times New Roman" w:hAnsi="Arial" w:cs="Arial"/>
          <w:color w:val="222222"/>
          <w:sz w:val="21"/>
          <w:szCs w:val="21"/>
          <w:lang w:val="en-US"/>
        </w:rPr>
      </w:pPr>
      <w:r w:rsidRPr="00F570FB">
        <w:rPr>
          <w:rFonts w:ascii="Arial" w:eastAsia="Times New Roman" w:hAnsi="Arial" w:cs="Arial"/>
          <w:color w:val="222222"/>
          <w:sz w:val="21"/>
          <w:szCs w:val="21"/>
        </w:rPr>
        <w:t>Результат</w:t>
      </w:r>
      <w:r w:rsidRPr="00CC243F">
        <w:rPr>
          <w:rFonts w:ascii="Arial" w:eastAsia="Times New Roman" w:hAnsi="Arial" w:cs="Arial"/>
          <w:color w:val="222222"/>
          <w:sz w:val="21"/>
          <w:szCs w:val="21"/>
          <w:lang w:val="en-US"/>
        </w:rPr>
        <w:t>:</w:t>
      </w:r>
    </w:p>
    <w:tbl>
      <w:tblPr>
        <w:tblStyle w:val="-1"/>
        <w:tblW w:w="0" w:type="auto"/>
        <w:tblLook w:val="04A0" w:firstRow="1" w:lastRow="0" w:firstColumn="1" w:lastColumn="0" w:noHBand="0" w:noVBand="1"/>
      </w:tblPr>
      <w:tblGrid>
        <w:gridCol w:w="1449"/>
        <w:gridCol w:w="1433"/>
        <w:gridCol w:w="803"/>
        <w:gridCol w:w="2127"/>
      </w:tblGrid>
      <w:tr w:rsidR="008E30F9" w:rsidRPr="007361B0" w14:paraId="7A05272E" w14:textId="77777777" w:rsidTr="00CF0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73B358CD" w14:textId="77777777" w:rsidR="008E30F9" w:rsidRPr="007361B0" w:rsidRDefault="008E30F9" w:rsidP="00CF06BD">
            <w:proofErr w:type="spellStart"/>
            <w:r w:rsidRPr="007361B0">
              <w:t>Person.Name</w:t>
            </w:r>
            <w:proofErr w:type="spellEnd"/>
          </w:p>
        </w:tc>
        <w:tc>
          <w:tcPr>
            <w:tcW w:w="675" w:type="dxa"/>
            <w:tcBorders>
              <w:right w:val="single" w:sz="4" w:space="0" w:color="auto"/>
            </w:tcBorders>
          </w:tcPr>
          <w:p w14:paraId="4262B0C0" w14:textId="77777777" w:rsidR="008E30F9" w:rsidRPr="007361B0" w:rsidRDefault="008E30F9" w:rsidP="00CF06BD">
            <w:pPr>
              <w:cnfStyle w:val="100000000000" w:firstRow="1" w:lastRow="0" w:firstColumn="0" w:lastColumn="0" w:oddVBand="0" w:evenVBand="0" w:oddHBand="0" w:evenHBand="0" w:firstRowFirstColumn="0" w:firstRowLastColumn="0" w:lastRowFirstColumn="0" w:lastRowLastColumn="0"/>
            </w:pPr>
            <w:proofErr w:type="spellStart"/>
            <w:r w:rsidRPr="007361B0">
              <w:t>Person.CityId</w:t>
            </w:r>
            <w:proofErr w:type="spellEnd"/>
          </w:p>
        </w:tc>
        <w:tc>
          <w:tcPr>
            <w:tcW w:w="675" w:type="dxa"/>
            <w:tcBorders>
              <w:right w:val="single" w:sz="4" w:space="0" w:color="auto"/>
            </w:tcBorders>
          </w:tcPr>
          <w:p w14:paraId="5F238E63" w14:textId="77777777" w:rsidR="008E30F9" w:rsidRPr="007361B0" w:rsidRDefault="008E30F9" w:rsidP="00CF06BD">
            <w:pPr>
              <w:cnfStyle w:val="100000000000" w:firstRow="1" w:lastRow="0" w:firstColumn="0" w:lastColumn="0" w:oddVBand="0" w:evenVBand="0" w:oddHBand="0" w:evenHBand="0" w:firstRowFirstColumn="0" w:firstRowLastColumn="0" w:lastRowFirstColumn="0" w:lastRowLastColumn="0"/>
            </w:pPr>
            <w:proofErr w:type="spellStart"/>
            <w:r w:rsidRPr="007361B0">
              <w:t>City.Id</w:t>
            </w:r>
            <w:proofErr w:type="spellEnd"/>
          </w:p>
        </w:tc>
        <w:tc>
          <w:tcPr>
            <w:tcW w:w="2127" w:type="dxa"/>
            <w:tcBorders>
              <w:top w:val="single" w:sz="8" w:space="0" w:color="4472C4" w:themeColor="accent1"/>
              <w:left w:val="single" w:sz="4" w:space="0" w:color="auto"/>
              <w:bottom w:val="single" w:sz="8" w:space="0" w:color="4472C4" w:themeColor="accent1"/>
            </w:tcBorders>
          </w:tcPr>
          <w:p w14:paraId="721A6798" w14:textId="77777777" w:rsidR="008E30F9" w:rsidRPr="007361B0" w:rsidRDefault="008E30F9" w:rsidP="00CF06BD">
            <w:pPr>
              <w:cnfStyle w:val="100000000000" w:firstRow="1" w:lastRow="0" w:firstColumn="0" w:lastColumn="0" w:oddVBand="0" w:evenVBand="0" w:oddHBand="0" w:evenHBand="0" w:firstRowFirstColumn="0" w:firstRowLastColumn="0" w:lastRowFirstColumn="0" w:lastRowLastColumn="0"/>
            </w:pPr>
            <w:proofErr w:type="spellStart"/>
            <w:r w:rsidRPr="007361B0">
              <w:t>City.Name</w:t>
            </w:r>
            <w:proofErr w:type="spellEnd"/>
          </w:p>
        </w:tc>
      </w:tr>
      <w:tr w:rsidR="008E30F9" w:rsidRPr="007361B0" w14:paraId="749CE697" w14:textId="77777777" w:rsidTr="00CF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32BCFE62" w14:textId="77777777" w:rsidR="008E30F9" w:rsidRPr="007361B0" w:rsidRDefault="008E30F9" w:rsidP="00CF06BD">
            <w:r w:rsidRPr="007361B0">
              <w:t>Андрей</w:t>
            </w:r>
          </w:p>
        </w:tc>
        <w:tc>
          <w:tcPr>
            <w:tcW w:w="675" w:type="dxa"/>
            <w:tcBorders>
              <w:right w:val="single" w:sz="4" w:space="0" w:color="auto"/>
            </w:tcBorders>
          </w:tcPr>
          <w:p w14:paraId="1777B405" w14:textId="77777777" w:rsidR="008E30F9" w:rsidRPr="007361B0" w:rsidRDefault="008E30F9" w:rsidP="00CF06BD">
            <w:pPr>
              <w:cnfStyle w:val="000000100000" w:firstRow="0" w:lastRow="0" w:firstColumn="0" w:lastColumn="0" w:oddVBand="0" w:evenVBand="0" w:oddHBand="1" w:evenHBand="0" w:firstRowFirstColumn="0" w:firstRowLastColumn="0" w:lastRowFirstColumn="0" w:lastRowLastColumn="0"/>
            </w:pPr>
            <w:r w:rsidRPr="007361B0">
              <w:t>1</w:t>
            </w:r>
          </w:p>
        </w:tc>
        <w:tc>
          <w:tcPr>
            <w:tcW w:w="675" w:type="dxa"/>
            <w:tcBorders>
              <w:right w:val="single" w:sz="4" w:space="0" w:color="auto"/>
            </w:tcBorders>
          </w:tcPr>
          <w:p w14:paraId="6641E30E" w14:textId="77777777" w:rsidR="008E30F9" w:rsidRPr="007361B0" w:rsidRDefault="008E30F9" w:rsidP="00CF06BD">
            <w:pPr>
              <w:cnfStyle w:val="000000100000" w:firstRow="0" w:lastRow="0" w:firstColumn="0" w:lastColumn="0" w:oddVBand="0" w:evenVBand="0" w:oddHBand="1" w:evenHBand="0" w:firstRowFirstColumn="0" w:firstRowLastColumn="0" w:lastRowFirstColumn="0" w:lastRowLastColumn="0"/>
            </w:pPr>
            <w:r w:rsidRPr="007361B0">
              <w:t>1</w:t>
            </w:r>
          </w:p>
        </w:tc>
        <w:tc>
          <w:tcPr>
            <w:tcW w:w="2127" w:type="dxa"/>
            <w:tcBorders>
              <w:left w:val="single" w:sz="4" w:space="0" w:color="auto"/>
            </w:tcBorders>
          </w:tcPr>
          <w:p w14:paraId="08B0759E" w14:textId="77777777" w:rsidR="008E30F9" w:rsidRPr="007361B0" w:rsidRDefault="008E30F9" w:rsidP="00CF06BD">
            <w:pPr>
              <w:cnfStyle w:val="000000100000" w:firstRow="0" w:lastRow="0" w:firstColumn="0" w:lastColumn="0" w:oddVBand="0" w:evenVBand="0" w:oddHBand="1" w:evenHBand="0" w:firstRowFirstColumn="0" w:firstRowLastColumn="0" w:lastRowFirstColumn="0" w:lastRowLastColumn="0"/>
            </w:pPr>
            <w:r w:rsidRPr="007361B0">
              <w:t>Москва</w:t>
            </w:r>
          </w:p>
        </w:tc>
      </w:tr>
      <w:tr w:rsidR="008E30F9" w:rsidRPr="007361B0" w14:paraId="433058B0" w14:textId="77777777" w:rsidTr="00CF06BD">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424737E6" w14:textId="77777777" w:rsidR="008E30F9" w:rsidRPr="007361B0" w:rsidRDefault="008E30F9" w:rsidP="00CF06BD">
            <w:r w:rsidRPr="007361B0">
              <w:t>Леонид</w:t>
            </w:r>
          </w:p>
        </w:tc>
        <w:tc>
          <w:tcPr>
            <w:tcW w:w="675" w:type="dxa"/>
            <w:tcBorders>
              <w:right w:val="single" w:sz="4" w:space="0" w:color="auto"/>
            </w:tcBorders>
          </w:tcPr>
          <w:p w14:paraId="413854F0" w14:textId="77777777" w:rsidR="008E30F9" w:rsidRPr="007361B0" w:rsidRDefault="008E30F9" w:rsidP="00CF06BD">
            <w:pPr>
              <w:cnfStyle w:val="000000000000" w:firstRow="0" w:lastRow="0" w:firstColumn="0" w:lastColumn="0" w:oddVBand="0" w:evenVBand="0" w:oddHBand="0" w:evenHBand="0" w:firstRowFirstColumn="0" w:firstRowLastColumn="0" w:lastRowFirstColumn="0" w:lastRowLastColumn="0"/>
            </w:pPr>
            <w:r w:rsidRPr="007361B0">
              <w:t>2</w:t>
            </w:r>
          </w:p>
        </w:tc>
        <w:tc>
          <w:tcPr>
            <w:tcW w:w="675" w:type="dxa"/>
            <w:tcBorders>
              <w:right w:val="single" w:sz="4" w:space="0" w:color="auto"/>
            </w:tcBorders>
          </w:tcPr>
          <w:p w14:paraId="291F419F" w14:textId="77777777" w:rsidR="008E30F9" w:rsidRPr="007361B0" w:rsidRDefault="008E30F9" w:rsidP="00CF06BD">
            <w:pPr>
              <w:cnfStyle w:val="000000000000" w:firstRow="0" w:lastRow="0" w:firstColumn="0" w:lastColumn="0" w:oddVBand="0" w:evenVBand="0" w:oddHBand="0" w:evenHBand="0" w:firstRowFirstColumn="0" w:firstRowLastColumn="0" w:lastRowFirstColumn="0" w:lastRowLastColumn="0"/>
            </w:pPr>
            <w:r w:rsidRPr="007361B0">
              <w:t>2</w:t>
            </w:r>
          </w:p>
        </w:tc>
        <w:tc>
          <w:tcPr>
            <w:tcW w:w="2127" w:type="dxa"/>
            <w:tcBorders>
              <w:top w:val="single" w:sz="8" w:space="0" w:color="4472C4" w:themeColor="accent1"/>
              <w:left w:val="single" w:sz="4" w:space="0" w:color="auto"/>
              <w:bottom w:val="single" w:sz="8" w:space="0" w:color="4472C4" w:themeColor="accent1"/>
            </w:tcBorders>
          </w:tcPr>
          <w:p w14:paraId="2F2540B6" w14:textId="77777777" w:rsidR="008E30F9" w:rsidRPr="007361B0" w:rsidRDefault="008E30F9" w:rsidP="00CF06BD">
            <w:pPr>
              <w:cnfStyle w:val="000000000000" w:firstRow="0" w:lastRow="0" w:firstColumn="0" w:lastColumn="0" w:oddVBand="0" w:evenVBand="0" w:oddHBand="0" w:evenHBand="0" w:firstRowFirstColumn="0" w:firstRowLastColumn="0" w:lastRowFirstColumn="0" w:lastRowLastColumn="0"/>
            </w:pPr>
            <w:r w:rsidRPr="007361B0">
              <w:t>Санкт-Петербург</w:t>
            </w:r>
          </w:p>
        </w:tc>
      </w:tr>
      <w:tr w:rsidR="008E30F9" w14:paraId="16635CE6" w14:textId="77777777" w:rsidTr="00CF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30C73839" w14:textId="77777777" w:rsidR="008E30F9" w:rsidRPr="007361B0" w:rsidRDefault="008E30F9" w:rsidP="00CF06BD">
            <w:r w:rsidRPr="007361B0">
              <w:t>Сергей</w:t>
            </w:r>
          </w:p>
        </w:tc>
        <w:tc>
          <w:tcPr>
            <w:tcW w:w="675" w:type="dxa"/>
            <w:tcBorders>
              <w:right w:val="single" w:sz="4" w:space="0" w:color="auto"/>
            </w:tcBorders>
          </w:tcPr>
          <w:p w14:paraId="65C4A5D7" w14:textId="77777777" w:rsidR="008E30F9" w:rsidRPr="007361B0" w:rsidRDefault="008E30F9" w:rsidP="00CF06BD">
            <w:pPr>
              <w:cnfStyle w:val="000000100000" w:firstRow="0" w:lastRow="0" w:firstColumn="0" w:lastColumn="0" w:oddVBand="0" w:evenVBand="0" w:oddHBand="1" w:evenHBand="0" w:firstRowFirstColumn="0" w:firstRowLastColumn="0" w:lastRowFirstColumn="0" w:lastRowLastColumn="0"/>
            </w:pPr>
            <w:r w:rsidRPr="007361B0">
              <w:t>1</w:t>
            </w:r>
          </w:p>
        </w:tc>
        <w:tc>
          <w:tcPr>
            <w:tcW w:w="675" w:type="dxa"/>
            <w:tcBorders>
              <w:right w:val="single" w:sz="4" w:space="0" w:color="auto"/>
            </w:tcBorders>
          </w:tcPr>
          <w:p w14:paraId="441B1FB8" w14:textId="77777777" w:rsidR="008E30F9" w:rsidRPr="007361B0" w:rsidRDefault="008E30F9" w:rsidP="00CF06BD">
            <w:pPr>
              <w:cnfStyle w:val="000000100000" w:firstRow="0" w:lastRow="0" w:firstColumn="0" w:lastColumn="0" w:oddVBand="0" w:evenVBand="0" w:oddHBand="1" w:evenHBand="0" w:firstRowFirstColumn="0" w:firstRowLastColumn="0" w:lastRowFirstColumn="0" w:lastRowLastColumn="0"/>
            </w:pPr>
            <w:r w:rsidRPr="007361B0">
              <w:t>1</w:t>
            </w:r>
          </w:p>
        </w:tc>
        <w:tc>
          <w:tcPr>
            <w:tcW w:w="2127" w:type="dxa"/>
            <w:tcBorders>
              <w:left w:val="single" w:sz="4" w:space="0" w:color="auto"/>
            </w:tcBorders>
          </w:tcPr>
          <w:p w14:paraId="5F9C9DEC" w14:textId="77777777" w:rsidR="008E30F9" w:rsidRDefault="008E30F9" w:rsidP="00CF06BD">
            <w:pPr>
              <w:cnfStyle w:val="000000100000" w:firstRow="0" w:lastRow="0" w:firstColumn="0" w:lastColumn="0" w:oddVBand="0" w:evenVBand="0" w:oddHBand="1" w:evenHBand="0" w:firstRowFirstColumn="0" w:firstRowLastColumn="0" w:lastRowFirstColumn="0" w:lastRowLastColumn="0"/>
            </w:pPr>
            <w:r w:rsidRPr="007361B0">
              <w:t>Москва</w:t>
            </w:r>
          </w:p>
        </w:tc>
      </w:tr>
      <w:tr w:rsidR="008E30F9" w14:paraId="06D9E5A0" w14:textId="77777777" w:rsidTr="00CF06BD">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7CEFA830" w14:textId="77777777" w:rsidR="008E30F9" w:rsidRPr="007361B0" w:rsidRDefault="008E30F9" w:rsidP="00CF06BD">
            <w:r w:rsidRPr="00216ED0">
              <w:t>Григорий</w:t>
            </w:r>
          </w:p>
        </w:tc>
        <w:tc>
          <w:tcPr>
            <w:tcW w:w="675" w:type="dxa"/>
            <w:tcBorders>
              <w:right w:val="single" w:sz="4" w:space="0" w:color="auto"/>
            </w:tcBorders>
          </w:tcPr>
          <w:p w14:paraId="111421F7" w14:textId="77777777" w:rsidR="008E30F9" w:rsidRPr="00216ED0" w:rsidRDefault="008E30F9" w:rsidP="00CF06BD">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675" w:type="dxa"/>
            <w:tcBorders>
              <w:right w:val="single" w:sz="4" w:space="0" w:color="auto"/>
            </w:tcBorders>
          </w:tcPr>
          <w:p w14:paraId="4C67C331" w14:textId="77777777" w:rsidR="008E30F9" w:rsidRPr="00216ED0" w:rsidRDefault="008E30F9" w:rsidP="00CF06BD">
            <w:pPr>
              <w:cnfStyle w:val="000000000000" w:firstRow="0" w:lastRow="0" w:firstColumn="0" w:lastColumn="0" w:oddVBand="0" w:evenVBand="0" w:oddHBand="0" w:evenHBand="0" w:firstRowFirstColumn="0" w:firstRowLastColumn="0" w:lastRowFirstColumn="0" w:lastRowLastColumn="0"/>
              <w:rPr>
                <w:lang w:val="en-US"/>
              </w:rPr>
            </w:pPr>
            <w:r>
              <w:rPr>
                <w:lang w:val="en-US"/>
              </w:rPr>
              <w:t>NULL</w:t>
            </w:r>
          </w:p>
        </w:tc>
        <w:tc>
          <w:tcPr>
            <w:tcW w:w="2127" w:type="dxa"/>
            <w:tcBorders>
              <w:left w:val="single" w:sz="4" w:space="0" w:color="auto"/>
            </w:tcBorders>
          </w:tcPr>
          <w:p w14:paraId="43B80D10" w14:textId="77777777" w:rsidR="008E30F9" w:rsidRPr="00216ED0" w:rsidRDefault="008E30F9" w:rsidP="00CF06BD">
            <w:pPr>
              <w:cnfStyle w:val="000000000000" w:firstRow="0" w:lastRow="0" w:firstColumn="0" w:lastColumn="0" w:oddVBand="0" w:evenVBand="0" w:oddHBand="0" w:evenHBand="0" w:firstRowFirstColumn="0" w:firstRowLastColumn="0" w:lastRowFirstColumn="0" w:lastRowLastColumn="0"/>
              <w:rPr>
                <w:lang w:val="en-US"/>
              </w:rPr>
            </w:pPr>
            <w:r>
              <w:rPr>
                <w:lang w:val="en-US"/>
              </w:rPr>
              <w:t>NULL</w:t>
            </w:r>
          </w:p>
        </w:tc>
      </w:tr>
    </w:tbl>
    <w:p w14:paraId="704AD130" w14:textId="77777777" w:rsidR="008E30F9" w:rsidRPr="00E348AA" w:rsidRDefault="008E30F9" w:rsidP="008E30F9">
      <w:pPr>
        <w:shd w:val="clear" w:color="auto" w:fill="FFFFFF"/>
        <w:spacing w:before="72" w:after="0" w:line="240" w:lineRule="auto"/>
        <w:outlineLvl w:val="3"/>
        <w:rPr>
          <w:rFonts w:ascii="Arial" w:eastAsia="Times New Roman" w:hAnsi="Arial" w:cs="Arial"/>
          <w:b/>
          <w:bCs/>
          <w:color w:val="000000"/>
          <w:sz w:val="21"/>
          <w:szCs w:val="21"/>
        </w:rPr>
      </w:pPr>
    </w:p>
    <w:p w14:paraId="014802C5" w14:textId="77777777" w:rsidR="008E30F9" w:rsidRPr="008371A3" w:rsidRDefault="008E30F9" w:rsidP="008E30F9">
      <w:pPr>
        <w:shd w:val="clear" w:color="auto" w:fill="FFFFFF"/>
        <w:spacing w:before="72" w:after="0" w:line="240" w:lineRule="auto"/>
        <w:outlineLvl w:val="3"/>
        <w:rPr>
          <w:rFonts w:ascii="Arial" w:eastAsia="Times New Roman" w:hAnsi="Arial" w:cs="Arial"/>
          <w:b/>
          <w:bCs/>
          <w:color w:val="000000"/>
          <w:sz w:val="24"/>
          <w:szCs w:val="21"/>
        </w:rPr>
      </w:pPr>
      <w:r w:rsidRPr="008371A3">
        <w:rPr>
          <w:rFonts w:ascii="Arial" w:eastAsia="Times New Roman" w:hAnsi="Arial" w:cs="Arial"/>
          <w:b/>
          <w:bCs/>
          <w:color w:val="000000"/>
          <w:sz w:val="24"/>
          <w:szCs w:val="21"/>
        </w:rPr>
        <w:t>RIGHT OUTER JOIN</w:t>
      </w:r>
    </w:p>
    <w:p w14:paraId="429EFB6F" w14:textId="77777777" w:rsidR="008E30F9" w:rsidRPr="00CC243F" w:rsidRDefault="008E30F9" w:rsidP="008E30F9">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color w:val="222222"/>
          <w:sz w:val="21"/>
          <w:szCs w:val="21"/>
        </w:rPr>
        <w:t>Оператор</w:t>
      </w:r>
      <w:r>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правого внешнего соединения</w:t>
      </w:r>
      <w:r>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RIGHT OUTER JOIN</w:t>
      </w:r>
      <w:r>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соединяет две таблицы. Порядок таблиц для оператора важен, поскольку оператор не является</w:t>
      </w:r>
      <w:r>
        <w:rPr>
          <w:rFonts w:ascii="Arial" w:eastAsia="Times New Roman" w:hAnsi="Arial" w:cs="Arial"/>
          <w:color w:val="222222"/>
          <w:sz w:val="21"/>
          <w:szCs w:val="21"/>
        </w:rPr>
        <w:t xml:space="preserve"> </w:t>
      </w:r>
      <w:r w:rsidRPr="00CC243F">
        <w:rPr>
          <w:rFonts w:ascii="Arial" w:eastAsia="Times New Roman" w:hAnsi="Arial" w:cs="Arial"/>
          <w:sz w:val="21"/>
          <w:szCs w:val="21"/>
        </w:rPr>
        <w:t>коммутативным.</w:t>
      </w:r>
    </w:p>
    <w:p w14:paraId="6820B02F" w14:textId="77777777" w:rsidR="008E30F9" w:rsidRPr="00F570FB" w:rsidRDefault="008E30F9" w:rsidP="008E30F9">
      <w:pPr>
        <w:shd w:val="clear" w:color="auto" w:fill="FFFFFF"/>
        <w:spacing w:before="120" w:after="120" w:line="240" w:lineRule="auto"/>
        <w:jc w:val="both"/>
        <w:rPr>
          <w:rFonts w:ascii="Arial" w:eastAsia="Times New Roman" w:hAnsi="Arial" w:cs="Arial"/>
          <w:color w:val="222222"/>
          <w:sz w:val="21"/>
          <w:szCs w:val="21"/>
        </w:rPr>
      </w:pPr>
      <w:r w:rsidRPr="00CC243F">
        <w:rPr>
          <w:rFonts w:ascii="Arial" w:eastAsia="Times New Roman" w:hAnsi="Arial" w:cs="Arial"/>
          <w:i/>
          <w:iCs/>
          <w:sz w:val="21"/>
          <w:szCs w:val="21"/>
        </w:rPr>
        <w:t>Заголовок</w:t>
      </w:r>
      <w:r w:rsidRPr="00CC243F">
        <w:rPr>
          <w:rFonts w:ascii="Arial" w:eastAsia="Times New Roman" w:hAnsi="Arial" w:cs="Arial"/>
          <w:sz w:val="21"/>
          <w:szCs w:val="21"/>
        </w:rPr>
        <w:t xml:space="preserve"> таблицы-результата является объединением (конкатенацией) </w:t>
      </w:r>
      <w:r w:rsidRPr="00F570FB">
        <w:rPr>
          <w:rFonts w:ascii="Arial" w:eastAsia="Times New Roman" w:hAnsi="Arial" w:cs="Arial"/>
          <w:color w:val="222222"/>
          <w:sz w:val="21"/>
          <w:szCs w:val="21"/>
        </w:rPr>
        <w:t>заголовков соединяемых таблиц.</w:t>
      </w:r>
    </w:p>
    <w:p w14:paraId="4913DEBB" w14:textId="77777777" w:rsidR="008E30F9" w:rsidRPr="00F570FB" w:rsidRDefault="008E30F9" w:rsidP="008E30F9">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i/>
          <w:iCs/>
          <w:color w:val="222222"/>
          <w:sz w:val="21"/>
          <w:szCs w:val="21"/>
        </w:rPr>
        <w:t>Тело</w:t>
      </w:r>
      <w:r>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результата логически формируется следующим образом. Пусть выполняется соединение левой и правой таблиц по предикату (условию)</w:t>
      </w:r>
      <w:r>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w:t>
      </w:r>
    </w:p>
    <w:p w14:paraId="1A5475BE" w14:textId="77777777" w:rsidR="008E30F9" w:rsidRPr="00F570FB" w:rsidRDefault="008E30F9" w:rsidP="008E30F9">
      <w:pPr>
        <w:numPr>
          <w:ilvl w:val="0"/>
          <w:numId w:val="7"/>
        </w:numPr>
        <w:shd w:val="clear" w:color="auto" w:fill="FFFFFF"/>
        <w:spacing w:before="100" w:beforeAutospacing="1" w:after="24" w:line="240" w:lineRule="auto"/>
        <w:ind w:left="768"/>
        <w:jc w:val="both"/>
        <w:rPr>
          <w:rFonts w:ascii="Arial" w:eastAsia="Times New Roman" w:hAnsi="Arial" w:cs="Arial"/>
          <w:color w:val="222222"/>
          <w:sz w:val="21"/>
          <w:szCs w:val="21"/>
        </w:rPr>
      </w:pPr>
      <w:r w:rsidRPr="00F570FB">
        <w:rPr>
          <w:rFonts w:ascii="Arial" w:eastAsia="Times New Roman" w:hAnsi="Arial" w:cs="Arial"/>
          <w:color w:val="222222"/>
          <w:sz w:val="21"/>
          <w:szCs w:val="21"/>
        </w:rPr>
        <w:t>В результат включается внутреннее соединение (</w:t>
      </w:r>
      <w:r w:rsidRPr="00F570FB">
        <w:rPr>
          <w:rFonts w:ascii="Courier New" w:eastAsia="Times New Roman" w:hAnsi="Courier New" w:cs="Courier New"/>
          <w:color w:val="000000"/>
          <w:sz w:val="20"/>
          <w:szCs w:val="20"/>
          <w:bdr w:val="single" w:sz="6" w:space="1" w:color="EAECF0" w:frame="1"/>
          <w:shd w:val="clear" w:color="auto" w:fill="F8F9FA"/>
        </w:rPr>
        <w:t>INNER JOIN</w:t>
      </w:r>
      <w:r w:rsidRPr="00F570FB">
        <w:rPr>
          <w:rFonts w:ascii="Arial" w:eastAsia="Times New Roman" w:hAnsi="Arial" w:cs="Arial"/>
          <w:color w:val="222222"/>
          <w:sz w:val="21"/>
          <w:szCs w:val="21"/>
        </w:rPr>
        <w:t>) левой и правой таблиц по предикату</w:t>
      </w:r>
      <w:r>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w:t>
      </w:r>
    </w:p>
    <w:p w14:paraId="3535AA47" w14:textId="77777777" w:rsidR="008E30F9" w:rsidRDefault="008E30F9" w:rsidP="008E30F9">
      <w:pPr>
        <w:numPr>
          <w:ilvl w:val="0"/>
          <w:numId w:val="7"/>
        </w:numPr>
        <w:shd w:val="clear" w:color="auto" w:fill="FFFFFF"/>
        <w:spacing w:before="100" w:beforeAutospacing="1" w:after="24" w:line="240" w:lineRule="auto"/>
        <w:ind w:left="768"/>
        <w:jc w:val="both"/>
        <w:rPr>
          <w:rFonts w:ascii="Arial" w:eastAsia="Times New Roman" w:hAnsi="Arial" w:cs="Arial"/>
          <w:color w:val="222222"/>
          <w:sz w:val="21"/>
          <w:szCs w:val="21"/>
        </w:rPr>
      </w:pPr>
      <w:r w:rsidRPr="00F570FB">
        <w:rPr>
          <w:rFonts w:ascii="Arial" w:eastAsia="Times New Roman" w:hAnsi="Arial" w:cs="Arial"/>
          <w:color w:val="222222"/>
          <w:sz w:val="21"/>
          <w:szCs w:val="21"/>
        </w:rPr>
        <w:t>Затем в результат добавляются те строки правой таблицы, которые не вошли во внутреннее соединение на шаге 1. Для таких строк столбцы, соответствующие левой таблице, заполняются значениями</w:t>
      </w:r>
      <w:r>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NULL</w:t>
      </w:r>
      <w:r w:rsidRPr="00F570FB">
        <w:rPr>
          <w:rFonts w:ascii="Arial" w:eastAsia="Times New Roman" w:hAnsi="Arial" w:cs="Arial"/>
          <w:color w:val="222222"/>
          <w:sz w:val="21"/>
          <w:szCs w:val="21"/>
        </w:rPr>
        <w:t>.</w:t>
      </w:r>
    </w:p>
    <w:p w14:paraId="66D23EBB" w14:textId="77777777" w:rsidR="008E30F9" w:rsidRPr="00CC243F" w:rsidRDefault="008E30F9" w:rsidP="008E30F9">
      <w:pPr>
        <w:shd w:val="clear" w:color="auto" w:fill="FFFFFF"/>
        <w:spacing w:before="120" w:after="120" w:line="240" w:lineRule="auto"/>
        <w:jc w:val="both"/>
        <w:rPr>
          <w:rFonts w:ascii="Arial" w:eastAsia="Times New Roman" w:hAnsi="Arial" w:cs="Arial"/>
          <w:color w:val="222222"/>
          <w:sz w:val="21"/>
          <w:szCs w:val="21"/>
        </w:rPr>
      </w:pPr>
      <w:r w:rsidRPr="00CC243F">
        <w:rPr>
          <w:rFonts w:ascii="Arial" w:eastAsia="Times New Roman" w:hAnsi="Arial" w:cs="Arial"/>
          <w:sz w:val="21"/>
          <w:szCs w:val="21"/>
        </w:rPr>
        <w:t xml:space="preserve">В рамках работы в </w:t>
      </w:r>
      <w:proofErr w:type="spellStart"/>
      <w:r w:rsidRPr="00CC243F">
        <w:rPr>
          <w:rFonts w:ascii="Arial" w:eastAsia="Times New Roman" w:hAnsi="Arial" w:cs="Arial"/>
          <w:sz w:val="21"/>
          <w:szCs w:val="21"/>
          <w:lang w:val="en-US"/>
        </w:rPr>
        <w:t>SQLDeveloper</w:t>
      </w:r>
      <w:proofErr w:type="spellEnd"/>
      <w:r w:rsidRPr="00CC243F">
        <w:rPr>
          <w:rFonts w:ascii="Arial" w:eastAsia="Times New Roman" w:hAnsi="Arial" w:cs="Arial"/>
          <w:sz w:val="21"/>
          <w:szCs w:val="21"/>
        </w:rPr>
        <w:t xml:space="preserve"> указывать слово </w:t>
      </w:r>
      <w:r w:rsidRPr="00CC243F">
        <w:rPr>
          <w:rFonts w:ascii="Courier New" w:eastAsia="Times New Roman" w:hAnsi="Courier New" w:cs="Courier New"/>
          <w:color w:val="000000"/>
          <w:sz w:val="20"/>
          <w:szCs w:val="20"/>
          <w:bdr w:val="single" w:sz="6" w:space="1" w:color="EAECF0" w:frame="1"/>
          <w:shd w:val="clear" w:color="auto" w:fill="F8F9FA"/>
        </w:rPr>
        <w:t>OUTER</w:t>
      </w:r>
      <w:r w:rsidRPr="00CC243F">
        <w:rPr>
          <w:rFonts w:ascii="Arial" w:eastAsia="Times New Roman" w:hAnsi="Arial" w:cs="Arial"/>
          <w:sz w:val="21"/>
          <w:szCs w:val="21"/>
        </w:rPr>
        <w:t xml:space="preserve"> необязательно.</w:t>
      </w:r>
    </w:p>
    <w:p w14:paraId="2ABD7D14"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14:paraId="42742662"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p>
    <w:p w14:paraId="7CF14754"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Person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Левая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14:paraId="4F4A5787"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RIGHT</w:t>
      </w:r>
      <w:r w:rsidRPr="00CC243F">
        <w:rPr>
          <w:rFonts w:ascii="Courier New" w:eastAsia="Times New Roman" w:hAnsi="Courier New" w:cs="Courier New"/>
          <w:b/>
          <w:bCs/>
          <w:color w:val="008000"/>
          <w:sz w:val="20"/>
          <w:szCs w:val="20"/>
          <w:lang w:val="en-US"/>
        </w:rPr>
        <w:t xml:space="preserve"> OUTER</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JOIN</w:t>
      </w:r>
    </w:p>
    <w:p w14:paraId="720CB32D"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City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Правая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14:paraId="6C42BD15"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Person.CityId</w:t>
      </w:r>
      <w:proofErr w:type="spell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City.Id</w:t>
      </w:r>
      <w:proofErr w:type="spellEnd"/>
    </w:p>
    <w:p w14:paraId="575CB2A8"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A3EC3C1"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rPr>
        <w:t>ИЛИ</w:t>
      </w:r>
    </w:p>
    <w:p w14:paraId="74E88C17"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8534B6A"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14:paraId="4E80DB21" w14:textId="77777777" w:rsidR="008E30F9" w:rsidRPr="00CC243F"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r w:rsidRPr="00CC243F">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lang w:val="en-US"/>
        </w:rPr>
        <w:t xml:space="preserve">Person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Левая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14:paraId="40634E9D" w14:textId="77777777" w:rsidR="008E30F9" w:rsidRPr="002E7F85"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RIGHT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JOIN</w:t>
      </w:r>
      <w:r w:rsidRPr="00CC243F">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lang w:val="en-US"/>
        </w:rPr>
        <w:t xml:space="preserve">City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Person.CityId</w:t>
      </w:r>
      <w:proofErr w:type="spell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City.Id</w:t>
      </w:r>
      <w:proofErr w:type="spell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Правая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14:paraId="3CCBBDC5" w14:textId="77777777" w:rsidR="008E30F9" w:rsidRDefault="008E30F9" w:rsidP="008E30F9">
      <w:pPr>
        <w:shd w:val="clear" w:color="auto" w:fill="FFFFFF"/>
        <w:spacing w:before="120" w:after="120" w:line="240" w:lineRule="auto"/>
        <w:rPr>
          <w:rFonts w:ascii="Arial" w:eastAsia="Times New Roman" w:hAnsi="Arial" w:cs="Arial"/>
          <w:color w:val="222222"/>
          <w:sz w:val="21"/>
          <w:szCs w:val="21"/>
        </w:rPr>
      </w:pPr>
      <w:r w:rsidRPr="00F570FB">
        <w:rPr>
          <w:rFonts w:ascii="Arial" w:eastAsia="Times New Roman" w:hAnsi="Arial" w:cs="Arial"/>
          <w:color w:val="222222"/>
          <w:sz w:val="21"/>
          <w:szCs w:val="21"/>
        </w:rPr>
        <w:t>Результат:</w:t>
      </w:r>
    </w:p>
    <w:tbl>
      <w:tblPr>
        <w:tblStyle w:val="-1"/>
        <w:tblW w:w="0" w:type="auto"/>
        <w:tblLook w:val="04A0" w:firstRow="1" w:lastRow="0" w:firstColumn="1" w:lastColumn="0" w:noHBand="0" w:noVBand="1"/>
      </w:tblPr>
      <w:tblGrid>
        <w:gridCol w:w="1449"/>
        <w:gridCol w:w="1433"/>
        <w:gridCol w:w="803"/>
        <w:gridCol w:w="2127"/>
      </w:tblGrid>
      <w:tr w:rsidR="008E30F9" w:rsidRPr="007361B0" w14:paraId="5F8737A9" w14:textId="77777777" w:rsidTr="00CF0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6F3BF525" w14:textId="77777777" w:rsidR="008E30F9" w:rsidRPr="007361B0" w:rsidRDefault="008E30F9" w:rsidP="00CF06BD">
            <w:proofErr w:type="spellStart"/>
            <w:r w:rsidRPr="007361B0">
              <w:lastRenderedPageBreak/>
              <w:t>Person.Name</w:t>
            </w:r>
            <w:proofErr w:type="spellEnd"/>
          </w:p>
        </w:tc>
        <w:tc>
          <w:tcPr>
            <w:tcW w:w="1433" w:type="dxa"/>
            <w:tcBorders>
              <w:right w:val="single" w:sz="4" w:space="0" w:color="auto"/>
            </w:tcBorders>
          </w:tcPr>
          <w:p w14:paraId="6A3890B0" w14:textId="77777777" w:rsidR="008E30F9" w:rsidRPr="007361B0" w:rsidRDefault="008E30F9" w:rsidP="00CF06BD">
            <w:pPr>
              <w:cnfStyle w:val="100000000000" w:firstRow="1" w:lastRow="0" w:firstColumn="0" w:lastColumn="0" w:oddVBand="0" w:evenVBand="0" w:oddHBand="0" w:evenHBand="0" w:firstRowFirstColumn="0" w:firstRowLastColumn="0" w:lastRowFirstColumn="0" w:lastRowLastColumn="0"/>
            </w:pPr>
            <w:proofErr w:type="spellStart"/>
            <w:r w:rsidRPr="007361B0">
              <w:t>Person.CityId</w:t>
            </w:r>
            <w:proofErr w:type="spellEnd"/>
          </w:p>
        </w:tc>
        <w:tc>
          <w:tcPr>
            <w:tcW w:w="803" w:type="dxa"/>
            <w:tcBorders>
              <w:right w:val="single" w:sz="4" w:space="0" w:color="auto"/>
            </w:tcBorders>
          </w:tcPr>
          <w:p w14:paraId="1713A0B5" w14:textId="77777777" w:rsidR="008E30F9" w:rsidRPr="007361B0" w:rsidRDefault="008E30F9" w:rsidP="00CF06BD">
            <w:pPr>
              <w:cnfStyle w:val="100000000000" w:firstRow="1" w:lastRow="0" w:firstColumn="0" w:lastColumn="0" w:oddVBand="0" w:evenVBand="0" w:oddHBand="0" w:evenHBand="0" w:firstRowFirstColumn="0" w:firstRowLastColumn="0" w:lastRowFirstColumn="0" w:lastRowLastColumn="0"/>
            </w:pPr>
            <w:proofErr w:type="spellStart"/>
            <w:r w:rsidRPr="007361B0">
              <w:t>City.Id</w:t>
            </w:r>
            <w:proofErr w:type="spellEnd"/>
          </w:p>
        </w:tc>
        <w:tc>
          <w:tcPr>
            <w:tcW w:w="2127" w:type="dxa"/>
            <w:tcBorders>
              <w:top w:val="single" w:sz="8" w:space="0" w:color="4472C4" w:themeColor="accent1"/>
              <w:left w:val="single" w:sz="4" w:space="0" w:color="auto"/>
              <w:bottom w:val="single" w:sz="8" w:space="0" w:color="4472C4" w:themeColor="accent1"/>
            </w:tcBorders>
          </w:tcPr>
          <w:p w14:paraId="67090164" w14:textId="77777777" w:rsidR="008E30F9" w:rsidRPr="007361B0" w:rsidRDefault="008E30F9" w:rsidP="00CF06BD">
            <w:pPr>
              <w:cnfStyle w:val="100000000000" w:firstRow="1" w:lastRow="0" w:firstColumn="0" w:lastColumn="0" w:oddVBand="0" w:evenVBand="0" w:oddHBand="0" w:evenHBand="0" w:firstRowFirstColumn="0" w:firstRowLastColumn="0" w:lastRowFirstColumn="0" w:lastRowLastColumn="0"/>
            </w:pPr>
            <w:proofErr w:type="spellStart"/>
            <w:r w:rsidRPr="007361B0">
              <w:t>City.Name</w:t>
            </w:r>
            <w:proofErr w:type="spellEnd"/>
          </w:p>
        </w:tc>
      </w:tr>
      <w:tr w:rsidR="008E30F9" w:rsidRPr="007361B0" w14:paraId="414B9633" w14:textId="77777777" w:rsidTr="00CF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616F4288" w14:textId="77777777" w:rsidR="008E30F9" w:rsidRPr="009E5BA4" w:rsidRDefault="008E30F9" w:rsidP="00CF06BD">
            <w:r w:rsidRPr="009E5BA4">
              <w:t>Андрей</w:t>
            </w:r>
          </w:p>
        </w:tc>
        <w:tc>
          <w:tcPr>
            <w:tcW w:w="1433" w:type="dxa"/>
            <w:tcBorders>
              <w:right w:val="single" w:sz="4" w:space="0" w:color="auto"/>
            </w:tcBorders>
          </w:tcPr>
          <w:p w14:paraId="04584A14" w14:textId="77777777" w:rsidR="008E30F9" w:rsidRPr="009E5BA4" w:rsidRDefault="008E30F9" w:rsidP="00CF06BD">
            <w:pPr>
              <w:cnfStyle w:val="000000100000" w:firstRow="0" w:lastRow="0" w:firstColumn="0" w:lastColumn="0" w:oddVBand="0" w:evenVBand="0" w:oddHBand="1" w:evenHBand="0" w:firstRowFirstColumn="0" w:firstRowLastColumn="0" w:lastRowFirstColumn="0" w:lastRowLastColumn="0"/>
            </w:pPr>
            <w:r w:rsidRPr="009E5BA4">
              <w:t>1</w:t>
            </w:r>
          </w:p>
        </w:tc>
        <w:tc>
          <w:tcPr>
            <w:tcW w:w="803" w:type="dxa"/>
            <w:tcBorders>
              <w:right w:val="single" w:sz="4" w:space="0" w:color="auto"/>
            </w:tcBorders>
          </w:tcPr>
          <w:p w14:paraId="4A1E9F9B" w14:textId="77777777" w:rsidR="008E30F9" w:rsidRPr="009E5BA4" w:rsidRDefault="008E30F9" w:rsidP="00CF06BD">
            <w:pPr>
              <w:cnfStyle w:val="000000100000" w:firstRow="0" w:lastRow="0" w:firstColumn="0" w:lastColumn="0" w:oddVBand="0" w:evenVBand="0" w:oddHBand="1" w:evenHBand="0" w:firstRowFirstColumn="0" w:firstRowLastColumn="0" w:lastRowFirstColumn="0" w:lastRowLastColumn="0"/>
            </w:pPr>
            <w:r w:rsidRPr="009E5BA4">
              <w:t>1</w:t>
            </w:r>
          </w:p>
        </w:tc>
        <w:tc>
          <w:tcPr>
            <w:tcW w:w="2127" w:type="dxa"/>
            <w:tcBorders>
              <w:left w:val="single" w:sz="4" w:space="0" w:color="auto"/>
            </w:tcBorders>
          </w:tcPr>
          <w:p w14:paraId="13DDDBF2" w14:textId="77777777" w:rsidR="008E30F9" w:rsidRPr="009E5BA4" w:rsidRDefault="008E30F9" w:rsidP="00CF06BD">
            <w:pPr>
              <w:cnfStyle w:val="000000100000" w:firstRow="0" w:lastRow="0" w:firstColumn="0" w:lastColumn="0" w:oddVBand="0" w:evenVBand="0" w:oddHBand="1" w:evenHBand="0" w:firstRowFirstColumn="0" w:firstRowLastColumn="0" w:lastRowFirstColumn="0" w:lastRowLastColumn="0"/>
            </w:pPr>
            <w:r w:rsidRPr="009E5BA4">
              <w:t>Москва</w:t>
            </w:r>
          </w:p>
        </w:tc>
      </w:tr>
      <w:tr w:rsidR="008E30F9" w:rsidRPr="007361B0" w14:paraId="2F3CD4B7" w14:textId="77777777" w:rsidTr="00CF06BD">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0BCE00B7" w14:textId="77777777" w:rsidR="008E30F9" w:rsidRPr="009E5BA4" w:rsidRDefault="008E30F9" w:rsidP="00CF06BD">
            <w:r w:rsidRPr="009E5BA4">
              <w:t>Сергей</w:t>
            </w:r>
          </w:p>
        </w:tc>
        <w:tc>
          <w:tcPr>
            <w:tcW w:w="1433" w:type="dxa"/>
            <w:tcBorders>
              <w:right w:val="single" w:sz="4" w:space="0" w:color="auto"/>
            </w:tcBorders>
          </w:tcPr>
          <w:p w14:paraId="78FE2C51" w14:textId="77777777" w:rsidR="008E30F9" w:rsidRPr="009E5BA4" w:rsidRDefault="008E30F9" w:rsidP="00CF06BD">
            <w:pPr>
              <w:cnfStyle w:val="000000000000" w:firstRow="0" w:lastRow="0" w:firstColumn="0" w:lastColumn="0" w:oddVBand="0" w:evenVBand="0" w:oddHBand="0" w:evenHBand="0" w:firstRowFirstColumn="0" w:firstRowLastColumn="0" w:lastRowFirstColumn="0" w:lastRowLastColumn="0"/>
            </w:pPr>
            <w:r w:rsidRPr="009E5BA4">
              <w:t>1</w:t>
            </w:r>
          </w:p>
        </w:tc>
        <w:tc>
          <w:tcPr>
            <w:tcW w:w="803" w:type="dxa"/>
            <w:tcBorders>
              <w:right w:val="single" w:sz="4" w:space="0" w:color="auto"/>
            </w:tcBorders>
          </w:tcPr>
          <w:p w14:paraId="49F71656" w14:textId="77777777" w:rsidR="008E30F9" w:rsidRPr="009E5BA4" w:rsidRDefault="008E30F9" w:rsidP="00CF06BD">
            <w:pPr>
              <w:cnfStyle w:val="000000000000" w:firstRow="0" w:lastRow="0" w:firstColumn="0" w:lastColumn="0" w:oddVBand="0" w:evenVBand="0" w:oddHBand="0" w:evenHBand="0" w:firstRowFirstColumn="0" w:firstRowLastColumn="0" w:lastRowFirstColumn="0" w:lastRowLastColumn="0"/>
            </w:pPr>
            <w:r w:rsidRPr="009E5BA4">
              <w:t>1</w:t>
            </w:r>
          </w:p>
        </w:tc>
        <w:tc>
          <w:tcPr>
            <w:tcW w:w="2127" w:type="dxa"/>
            <w:tcBorders>
              <w:top w:val="single" w:sz="8" w:space="0" w:color="4472C4" w:themeColor="accent1"/>
              <w:left w:val="single" w:sz="4" w:space="0" w:color="auto"/>
              <w:bottom w:val="single" w:sz="8" w:space="0" w:color="4472C4" w:themeColor="accent1"/>
            </w:tcBorders>
          </w:tcPr>
          <w:p w14:paraId="2720C546" w14:textId="77777777" w:rsidR="008E30F9" w:rsidRPr="009E5BA4" w:rsidRDefault="008E30F9" w:rsidP="00CF06BD">
            <w:pPr>
              <w:cnfStyle w:val="000000000000" w:firstRow="0" w:lastRow="0" w:firstColumn="0" w:lastColumn="0" w:oddVBand="0" w:evenVBand="0" w:oddHBand="0" w:evenHBand="0" w:firstRowFirstColumn="0" w:firstRowLastColumn="0" w:lastRowFirstColumn="0" w:lastRowLastColumn="0"/>
            </w:pPr>
            <w:r w:rsidRPr="009E5BA4">
              <w:t>Москва</w:t>
            </w:r>
          </w:p>
        </w:tc>
      </w:tr>
      <w:tr w:rsidR="008E30F9" w14:paraId="66F5724D" w14:textId="77777777" w:rsidTr="00CF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4BB9327E" w14:textId="77777777" w:rsidR="008E30F9" w:rsidRPr="009E5BA4" w:rsidRDefault="008E30F9" w:rsidP="00CF06BD">
            <w:r w:rsidRPr="009E5BA4">
              <w:t>Леонид</w:t>
            </w:r>
          </w:p>
        </w:tc>
        <w:tc>
          <w:tcPr>
            <w:tcW w:w="1433" w:type="dxa"/>
            <w:tcBorders>
              <w:right w:val="single" w:sz="4" w:space="0" w:color="auto"/>
            </w:tcBorders>
          </w:tcPr>
          <w:p w14:paraId="1AD2E697" w14:textId="77777777" w:rsidR="008E30F9" w:rsidRPr="009E5BA4" w:rsidRDefault="008E30F9" w:rsidP="00CF06BD">
            <w:pPr>
              <w:cnfStyle w:val="000000100000" w:firstRow="0" w:lastRow="0" w:firstColumn="0" w:lastColumn="0" w:oddVBand="0" w:evenVBand="0" w:oddHBand="1" w:evenHBand="0" w:firstRowFirstColumn="0" w:firstRowLastColumn="0" w:lastRowFirstColumn="0" w:lastRowLastColumn="0"/>
            </w:pPr>
            <w:r w:rsidRPr="009E5BA4">
              <w:t>2</w:t>
            </w:r>
          </w:p>
        </w:tc>
        <w:tc>
          <w:tcPr>
            <w:tcW w:w="803" w:type="dxa"/>
            <w:tcBorders>
              <w:right w:val="single" w:sz="4" w:space="0" w:color="auto"/>
            </w:tcBorders>
          </w:tcPr>
          <w:p w14:paraId="27E4E807" w14:textId="77777777" w:rsidR="008E30F9" w:rsidRPr="009E5BA4" w:rsidRDefault="008E30F9" w:rsidP="00CF06BD">
            <w:pPr>
              <w:cnfStyle w:val="000000100000" w:firstRow="0" w:lastRow="0" w:firstColumn="0" w:lastColumn="0" w:oddVBand="0" w:evenVBand="0" w:oddHBand="1" w:evenHBand="0" w:firstRowFirstColumn="0" w:firstRowLastColumn="0" w:lastRowFirstColumn="0" w:lastRowLastColumn="0"/>
            </w:pPr>
            <w:r w:rsidRPr="009E5BA4">
              <w:t>2</w:t>
            </w:r>
          </w:p>
        </w:tc>
        <w:tc>
          <w:tcPr>
            <w:tcW w:w="2127" w:type="dxa"/>
            <w:tcBorders>
              <w:left w:val="single" w:sz="4" w:space="0" w:color="auto"/>
            </w:tcBorders>
          </w:tcPr>
          <w:p w14:paraId="13A61EBA" w14:textId="77777777" w:rsidR="008E30F9" w:rsidRPr="009E5BA4" w:rsidRDefault="008E30F9" w:rsidP="00CF06BD">
            <w:pPr>
              <w:cnfStyle w:val="000000100000" w:firstRow="0" w:lastRow="0" w:firstColumn="0" w:lastColumn="0" w:oddVBand="0" w:evenVBand="0" w:oddHBand="1" w:evenHBand="0" w:firstRowFirstColumn="0" w:firstRowLastColumn="0" w:lastRowFirstColumn="0" w:lastRowLastColumn="0"/>
            </w:pPr>
            <w:r w:rsidRPr="009E5BA4">
              <w:t>Санкт-Петербург</w:t>
            </w:r>
          </w:p>
        </w:tc>
      </w:tr>
      <w:tr w:rsidR="008E30F9" w:rsidRPr="00216ED0" w14:paraId="3FFCB96D" w14:textId="77777777" w:rsidTr="00CF06BD">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712EDEAB" w14:textId="77777777" w:rsidR="008E30F9" w:rsidRPr="009E5BA4" w:rsidRDefault="008E30F9" w:rsidP="00CF06BD">
            <w:r w:rsidRPr="009E5BA4">
              <w:t>NULL</w:t>
            </w:r>
          </w:p>
        </w:tc>
        <w:tc>
          <w:tcPr>
            <w:tcW w:w="1433" w:type="dxa"/>
            <w:tcBorders>
              <w:right w:val="single" w:sz="4" w:space="0" w:color="auto"/>
            </w:tcBorders>
          </w:tcPr>
          <w:p w14:paraId="2E213923" w14:textId="77777777" w:rsidR="008E30F9" w:rsidRPr="009E5BA4" w:rsidRDefault="008E30F9" w:rsidP="00CF06BD">
            <w:pPr>
              <w:cnfStyle w:val="000000000000" w:firstRow="0" w:lastRow="0" w:firstColumn="0" w:lastColumn="0" w:oddVBand="0" w:evenVBand="0" w:oddHBand="0" w:evenHBand="0" w:firstRowFirstColumn="0" w:firstRowLastColumn="0" w:lastRowFirstColumn="0" w:lastRowLastColumn="0"/>
            </w:pPr>
            <w:r w:rsidRPr="009E5BA4">
              <w:t>NULL</w:t>
            </w:r>
          </w:p>
        </w:tc>
        <w:tc>
          <w:tcPr>
            <w:tcW w:w="803" w:type="dxa"/>
            <w:tcBorders>
              <w:right w:val="single" w:sz="4" w:space="0" w:color="auto"/>
            </w:tcBorders>
          </w:tcPr>
          <w:p w14:paraId="4B99C6A9" w14:textId="77777777" w:rsidR="008E30F9" w:rsidRPr="009E5BA4" w:rsidRDefault="008E30F9" w:rsidP="00CF06BD">
            <w:pPr>
              <w:cnfStyle w:val="000000000000" w:firstRow="0" w:lastRow="0" w:firstColumn="0" w:lastColumn="0" w:oddVBand="0" w:evenVBand="0" w:oddHBand="0" w:evenHBand="0" w:firstRowFirstColumn="0" w:firstRowLastColumn="0" w:lastRowFirstColumn="0" w:lastRowLastColumn="0"/>
            </w:pPr>
            <w:r w:rsidRPr="009E5BA4">
              <w:t>3</w:t>
            </w:r>
          </w:p>
        </w:tc>
        <w:tc>
          <w:tcPr>
            <w:tcW w:w="2127" w:type="dxa"/>
            <w:tcBorders>
              <w:left w:val="single" w:sz="4" w:space="0" w:color="auto"/>
            </w:tcBorders>
          </w:tcPr>
          <w:p w14:paraId="65671E27" w14:textId="77777777" w:rsidR="008E30F9" w:rsidRDefault="008E30F9" w:rsidP="00CF06BD">
            <w:pPr>
              <w:cnfStyle w:val="000000000000" w:firstRow="0" w:lastRow="0" w:firstColumn="0" w:lastColumn="0" w:oddVBand="0" w:evenVBand="0" w:oddHBand="0" w:evenHBand="0" w:firstRowFirstColumn="0" w:firstRowLastColumn="0" w:lastRowFirstColumn="0" w:lastRowLastColumn="0"/>
            </w:pPr>
            <w:r w:rsidRPr="009E5BA4">
              <w:t>Казань</w:t>
            </w:r>
          </w:p>
        </w:tc>
      </w:tr>
    </w:tbl>
    <w:p w14:paraId="5D625CB8" w14:textId="77777777" w:rsidR="008E30F9" w:rsidRDefault="008E30F9" w:rsidP="008E30F9">
      <w:pPr>
        <w:shd w:val="clear" w:color="auto" w:fill="FFFFFF"/>
        <w:spacing w:before="72" w:after="0" w:line="240" w:lineRule="auto"/>
        <w:outlineLvl w:val="3"/>
        <w:rPr>
          <w:rFonts w:ascii="Arial" w:eastAsia="Times New Roman" w:hAnsi="Arial" w:cs="Arial"/>
          <w:b/>
          <w:bCs/>
          <w:color w:val="000000"/>
          <w:sz w:val="21"/>
          <w:szCs w:val="21"/>
          <w:lang w:val="en-US"/>
        </w:rPr>
      </w:pPr>
    </w:p>
    <w:p w14:paraId="218BDBAF" w14:textId="77777777" w:rsidR="008E30F9" w:rsidRPr="008371A3" w:rsidRDefault="008E30F9" w:rsidP="008E30F9">
      <w:pPr>
        <w:shd w:val="clear" w:color="auto" w:fill="FFFFFF"/>
        <w:spacing w:before="72" w:after="0" w:line="240" w:lineRule="auto"/>
        <w:outlineLvl w:val="3"/>
        <w:rPr>
          <w:rFonts w:ascii="Arial" w:eastAsia="Times New Roman" w:hAnsi="Arial" w:cs="Arial"/>
          <w:b/>
          <w:bCs/>
          <w:color w:val="000000"/>
          <w:sz w:val="24"/>
          <w:szCs w:val="21"/>
        </w:rPr>
      </w:pPr>
      <w:r w:rsidRPr="008371A3">
        <w:rPr>
          <w:rFonts w:ascii="Arial" w:eastAsia="Times New Roman" w:hAnsi="Arial" w:cs="Arial"/>
          <w:b/>
          <w:bCs/>
          <w:color w:val="000000"/>
          <w:sz w:val="24"/>
          <w:szCs w:val="21"/>
        </w:rPr>
        <w:t>FULL OUTER JOIN</w:t>
      </w:r>
    </w:p>
    <w:p w14:paraId="0D777E14" w14:textId="77777777" w:rsidR="008E30F9" w:rsidRPr="00F570FB" w:rsidRDefault="008E30F9" w:rsidP="008E30F9">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color w:val="222222"/>
          <w:sz w:val="21"/>
          <w:szCs w:val="21"/>
        </w:rPr>
        <w:t>Оператор</w:t>
      </w:r>
      <w:r>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полного внешнего соединения</w:t>
      </w:r>
      <w:r w:rsidRPr="00CC243F">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FULL OUTER JOIN</w:t>
      </w:r>
      <w:r w:rsidRPr="00CC243F">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соединяет две таблицы. Порядок таблиц для оператора неважен, поскольку оператор является</w:t>
      </w:r>
      <w:r w:rsidRPr="00CC243F">
        <w:rPr>
          <w:rFonts w:ascii="Arial" w:eastAsia="Times New Roman" w:hAnsi="Arial" w:cs="Arial"/>
          <w:color w:val="222222"/>
          <w:sz w:val="21"/>
          <w:szCs w:val="21"/>
        </w:rPr>
        <w:t xml:space="preserve"> </w:t>
      </w:r>
      <w:r w:rsidRPr="00CC243F">
        <w:rPr>
          <w:rFonts w:ascii="Arial" w:eastAsia="Times New Roman" w:hAnsi="Arial" w:cs="Arial"/>
          <w:sz w:val="21"/>
          <w:szCs w:val="21"/>
        </w:rPr>
        <w:t>коммутативным</w:t>
      </w:r>
      <w:r w:rsidRPr="00F570FB">
        <w:rPr>
          <w:rFonts w:ascii="Arial" w:eastAsia="Times New Roman" w:hAnsi="Arial" w:cs="Arial"/>
          <w:color w:val="222222"/>
          <w:sz w:val="21"/>
          <w:szCs w:val="21"/>
        </w:rPr>
        <w:t>.</w:t>
      </w:r>
    </w:p>
    <w:p w14:paraId="3C2C6CE7" w14:textId="77777777" w:rsidR="008E30F9" w:rsidRPr="00F570FB" w:rsidRDefault="008E30F9" w:rsidP="008E30F9">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i/>
          <w:iCs/>
          <w:color w:val="222222"/>
          <w:sz w:val="21"/>
          <w:szCs w:val="21"/>
        </w:rPr>
        <w:t>Заголовок</w:t>
      </w:r>
      <w:r>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таблицы-результата является объединением (</w:t>
      </w:r>
      <w:r w:rsidRPr="00CC243F">
        <w:rPr>
          <w:rFonts w:ascii="Arial" w:eastAsia="Times New Roman" w:hAnsi="Arial" w:cs="Arial"/>
          <w:sz w:val="21"/>
          <w:szCs w:val="21"/>
        </w:rPr>
        <w:t>конкатенацией</w:t>
      </w:r>
      <w:r w:rsidRPr="00F570FB">
        <w:rPr>
          <w:rFonts w:ascii="Arial" w:eastAsia="Times New Roman" w:hAnsi="Arial" w:cs="Arial"/>
          <w:color w:val="222222"/>
          <w:sz w:val="21"/>
          <w:szCs w:val="21"/>
        </w:rPr>
        <w:t>) заголовков соединяемых таблиц.</w:t>
      </w:r>
    </w:p>
    <w:p w14:paraId="0F5AB722" w14:textId="77777777" w:rsidR="008E30F9" w:rsidRPr="00F570FB" w:rsidRDefault="008E30F9" w:rsidP="008E30F9">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i/>
          <w:iCs/>
          <w:color w:val="222222"/>
          <w:sz w:val="21"/>
          <w:szCs w:val="21"/>
        </w:rPr>
        <w:t>Тело</w:t>
      </w:r>
      <w:r>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результата логически формируется следующим образом. Пусть выполняется соединение первой и второй таблиц по предикату (условию)</w:t>
      </w:r>
      <w:r>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 Слова «первой» и «второй» здесь не обозначают порядок в записи выражения (который неважен), а используются лишь для различения таблиц.</w:t>
      </w:r>
    </w:p>
    <w:p w14:paraId="26304555" w14:textId="77777777" w:rsidR="008E30F9" w:rsidRPr="00F570FB" w:rsidRDefault="008E30F9" w:rsidP="008E30F9">
      <w:pPr>
        <w:numPr>
          <w:ilvl w:val="0"/>
          <w:numId w:val="8"/>
        </w:numPr>
        <w:shd w:val="clear" w:color="auto" w:fill="FFFFFF"/>
        <w:spacing w:before="100" w:beforeAutospacing="1" w:after="24" w:line="240" w:lineRule="auto"/>
        <w:ind w:left="768"/>
        <w:jc w:val="both"/>
        <w:rPr>
          <w:rFonts w:ascii="Arial" w:eastAsia="Times New Roman" w:hAnsi="Arial" w:cs="Arial"/>
          <w:color w:val="222222"/>
          <w:sz w:val="21"/>
          <w:szCs w:val="21"/>
        </w:rPr>
      </w:pPr>
      <w:r w:rsidRPr="00F570FB">
        <w:rPr>
          <w:rFonts w:ascii="Arial" w:eastAsia="Times New Roman" w:hAnsi="Arial" w:cs="Arial"/>
          <w:color w:val="222222"/>
          <w:sz w:val="21"/>
          <w:szCs w:val="21"/>
        </w:rPr>
        <w:t>В результат включается внутреннее соединение (</w:t>
      </w:r>
      <w:r w:rsidRPr="00F570FB">
        <w:rPr>
          <w:rFonts w:ascii="Courier New" w:eastAsia="Times New Roman" w:hAnsi="Courier New" w:cs="Courier New"/>
          <w:color w:val="000000"/>
          <w:sz w:val="20"/>
          <w:szCs w:val="20"/>
          <w:bdr w:val="single" w:sz="6" w:space="1" w:color="EAECF0" w:frame="1"/>
          <w:shd w:val="clear" w:color="auto" w:fill="F8F9FA"/>
        </w:rPr>
        <w:t>INNER JOIN</w:t>
      </w:r>
      <w:r w:rsidRPr="00F570FB">
        <w:rPr>
          <w:rFonts w:ascii="Arial" w:eastAsia="Times New Roman" w:hAnsi="Arial" w:cs="Arial"/>
          <w:color w:val="222222"/>
          <w:sz w:val="21"/>
          <w:szCs w:val="21"/>
        </w:rPr>
        <w:t>) первой и второй таблиц по предикату</w:t>
      </w:r>
      <w:r>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w:t>
      </w:r>
    </w:p>
    <w:p w14:paraId="24E08747" w14:textId="77777777" w:rsidR="008E30F9" w:rsidRPr="00F570FB" w:rsidRDefault="008E30F9" w:rsidP="008E30F9">
      <w:pPr>
        <w:numPr>
          <w:ilvl w:val="0"/>
          <w:numId w:val="8"/>
        </w:numPr>
        <w:shd w:val="clear" w:color="auto" w:fill="FFFFFF"/>
        <w:spacing w:before="100" w:beforeAutospacing="1" w:after="24" w:line="240" w:lineRule="auto"/>
        <w:ind w:left="768"/>
        <w:jc w:val="both"/>
        <w:rPr>
          <w:rFonts w:ascii="Arial" w:eastAsia="Times New Roman" w:hAnsi="Arial" w:cs="Arial"/>
          <w:color w:val="222222"/>
          <w:sz w:val="21"/>
          <w:szCs w:val="21"/>
        </w:rPr>
      </w:pPr>
      <w:r w:rsidRPr="00F570FB">
        <w:rPr>
          <w:rFonts w:ascii="Arial" w:eastAsia="Times New Roman" w:hAnsi="Arial" w:cs="Arial"/>
          <w:color w:val="222222"/>
          <w:sz w:val="21"/>
          <w:szCs w:val="21"/>
        </w:rPr>
        <w:t>В результат добавляются те строки первой таблицы, которые не вошли во внутреннее соединение на шаге 1. Для таких строк столбцы, соответствующие второй таблице, заполняются значениями</w:t>
      </w:r>
      <w:r>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NULL</w:t>
      </w:r>
      <w:r w:rsidRPr="00F570FB">
        <w:rPr>
          <w:rFonts w:ascii="Arial" w:eastAsia="Times New Roman" w:hAnsi="Arial" w:cs="Arial"/>
          <w:color w:val="222222"/>
          <w:sz w:val="21"/>
          <w:szCs w:val="21"/>
        </w:rPr>
        <w:t>.</w:t>
      </w:r>
    </w:p>
    <w:p w14:paraId="54B26783" w14:textId="77777777" w:rsidR="008E30F9" w:rsidRDefault="008E30F9" w:rsidP="008E30F9">
      <w:pPr>
        <w:numPr>
          <w:ilvl w:val="0"/>
          <w:numId w:val="8"/>
        </w:numPr>
        <w:shd w:val="clear" w:color="auto" w:fill="FFFFFF"/>
        <w:spacing w:before="100" w:beforeAutospacing="1" w:after="24" w:line="240" w:lineRule="auto"/>
        <w:ind w:left="768"/>
        <w:jc w:val="both"/>
        <w:rPr>
          <w:rFonts w:ascii="Arial" w:eastAsia="Times New Roman" w:hAnsi="Arial" w:cs="Arial"/>
          <w:color w:val="222222"/>
          <w:sz w:val="21"/>
          <w:szCs w:val="21"/>
        </w:rPr>
      </w:pPr>
      <w:r w:rsidRPr="00F570FB">
        <w:rPr>
          <w:rFonts w:ascii="Arial" w:eastAsia="Times New Roman" w:hAnsi="Arial" w:cs="Arial"/>
          <w:color w:val="222222"/>
          <w:sz w:val="21"/>
          <w:szCs w:val="21"/>
        </w:rPr>
        <w:t>В результат добавляются те строки второй таблицы, которые не вошли во внутреннее соединение на шаге 1. Для таких строк столбцы, соответствующие первой таблице, заполняются значениями</w:t>
      </w:r>
      <w:r>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NULL</w:t>
      </w:r>
      <w:r w:rsidRPr="00F570FB">
        <w:rPr>
          <w:rFonts w:ascii="Arial" w:eastAsia="Times New Roman" w:hAnsi="Arial" w:cs="Arial"/>
          <w:color w:val="222222"/>
          <w:sz w:val="21"/>
          <w:szCs w:val="21"/>
        </w:rPr>
        <w:t>.</w:t>
      </w:r>
    </w:p>
    <w:p w14:paraId="5B39F9AF" w14:textId="77777777" w:rsidR="008E30F9" w:rsidRPr="00F570FB" w:rsidRDefault="008E30F9" w:rsidP="008E30F9">
      <w:pPr>
        <w:shd w:val="clear" w:color="auto" w:fill="FFFFFF"/>
        <w:spacing w:before="100" w:beforeAutospacing="1" w:after="24" w:line="240" w:lineRule="auto"/>
        <w:jc w:val="both"/>
        <w:rPr>
          <w:rFonts w:ascii="Arial" w:eastAsia="Times New Roman" w:hAnsi="Arial" w:cs="Arial"/>
          <w:color w:val="222222"/>
          <w:sz w:val="21"/>
          <w:szCs w:val="21"/>
        </w:rPr>
      </w:pPr>
      <w:r w:rsidRPr="002E7F85">
        <w:rPr>
          <w:rFonts w:ascii="Arial" w:eastAsia="Times New Roman" w:hAnsi="Arial" w:cs="Arial"/>
          <w:sz w:val="21"/>
          <w:szCs w:val="21"/>
        </w:rPr>
        <w:t xml:space="preserve">В рамках работы в </w:t>
      </w:r>
      <w:proofErr w:type="spellStart"/>
      <w:r w:rsidRPr="002E7F85">
        <w:rPr>
          <w:rFonts w:ascii="Arial" w:eastAsia="Times New Roman" w:hAnsi="Arial" w:cs="Arial"/>
          <w:sz w:val="21"/>
          <w:szCs w:val="21"/>
          <w:lang w:val="en-US"/>
        </w:rPr>
        <w:t>SQLDeveloper</w:t>
      </w:r>
      <w:proofErr w:type="spellEnd"/>
      <w:r w:rsidRPr="002E7F85">
        <w:rPr>
          <w:rFonts w:ascii="Arial" w:eastAsia="Times New Roman" w:hAnsi="Arial" w:cs="Arial"/>
          <w:sz w:val="21"/>
          <w:szCs w:val="21"/>
        </w:rPr>
        <w:t xml:space="preserve"> указывать слово </w:t>
      </w:r>
      <w:r w:rsidRPr="002E7F85">
        <w:rPr>
          <w:rFonts w:ascii="Courier New" w:eastAsia="Times New Roman" w:hAnsi="Courier New" w:cs="Courier New"/>
          <w:color w:val="000000"/>
          <w:sz w:val="20"/>
          <w:szCs w:val="20"/>
          <w:bdr w:val="single" w:sz="6" w:space="1" w:color="EAECF0" w:frame="1"/>
          <w:shd w:val="clear" w:color="auto" w:fill="F8F9FA"/>
        </w:rPr>
        <w:t>OUTER</w:t>
      </w:r>
      <w:r w:rsidRPr="002E7F85">
        <w:rPr>
          <w:rFonts w:ascii="Arial" w:eastAsia="Times New Roman" w:hAnsi="Arial" w:cs="Arial"/>
          <w:sz w:val="21"/>
          <w:szCs w:val="21"/>
        </w:rPr>
        <w:t xml:space="preserve"> необязательно.</w:t>
      </w:r>
    </w:p>
    <w:p w14:paraId="5A2C9A65"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8E30F9">
        <w:rPr>
          <w:rFonts w:ascii="Courier New" w:eastAsia="Times New Roman" w:hAnsi="Courier New" w:cs="Courier New"/>
          <w:color w:val="000000"/>
          <w:sz w:val="20"/>
          <w:szCs w:val="20"/>
          <w:lang w:val="en-US"/>
        </w:rPr>
        <w:t xml:space="preserve"> </w:t>
      </w:r>
      <w:r w:rsidRPr="008E30F9">
        <w:rPr>
          <w:rFonts w:ascii="Courier New" w:eastAsia="Times New Roman" w:hAnsi="Courier New" w:cs="Courier New"/>
          <w:color w:val="666666"/>
          <w:sz w:val="20"/>
          <w:szCs w:val="20"/>
          <w:lang w:val="en-US"/>
        </w:rPr>
        <w:t>*</w:t>
      </w:r>
    </w:p>
    <w:p w14:paraId="7C2BFD23"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p>
    <w:p w14:paraId="3E9B2FDC"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Person</w:t>
      </w:r>
    </w:p>
    <w:p w14:paraId="6287E668"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E30F9">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FULL</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OUTER</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JOIN</w:t>
      </w:r>
    </w:p>
    <w:p w14:paraId="129F1BAB"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City</w:t>
      </w:r>
    </w:p>
    <w:p w14:paraId="7CF53A92"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Person.CityId</w:t>
      </w:r>
      <w:proofErr w:type="spell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City.Id</w:t>
      </w:r>
      <w:proofErr w:type="spellEnd"/>
    </w:p>
    <w:p w14:paraId="66D4EFDE"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203092B"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rPr>
        <w:t>ИЛИ</w:t>
      </w:r>
    </w:p>
    <w:p w14:paraId="19837138"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29B2677"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14:paraId="751F9B1D"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r w:rsidRPr="008E30F9">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lang w:val="en-US"/>
        </w:rPr>
        <w:t>Person</w:t>
      </w:r>
    </w:p>
    <w:p w14:paraId="588E995A" w14:textId="77777777" w:rsidR="008E30F9" w:rsidRPr="002E7F85"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FULL</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JOIN</w:t>
      </w:r>
      <w:r w:rsidRPr="002E7F85">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City</w:t>
      </w:r>
      <w:r w:rsidRPr="002E7F85">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Person.CityId</w:t>
      </w:r>
      <w:proofErr w:type="spell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City.Id</w:t>
      </w:r>
      <w:proofErr w:type="spellEnd"/>
    </w:p>
    <w:p w14:paraId="719DE83C" w14:textId="77777777" w:rsidR="008E30F9" w:rsidRDefault="008E30F9" w:rsidP="008E30F9">
      <w:pPr>
        <w:shd w:val="clear" w:color="auto" w:fill="FFFFFF"/>
        <w:spacing w:before="120" w:after="120" w:line="240" w:lineRule="auto"/>
        <w:rPr>
          <w:rFonts w:ascii="Arial" w:eastAsia="Times New Roman" w:hAnsi="Arial" w:cs="Arial"/>
          <w:color w:val="222222"/>
          <w:sz w:val="21"/>
          <w:szCs w:val="21"/>
        </w:rPr>
      </w:pPr>
      <w:r w:rsidRPr="00F570FB">
        <w:rPr>
          <w:rFonts w:ascii="Arial" w:eastAsia="Times New Roman" w:hAnsi="Arial" w:cs="Arial"/>
          <w:color w:val="222222"/>
          <w:sz w:val="21"/>
          <w:szCs w:val="21"/>
        </w:rPr>
        <w:t>Результат:</w:t>
      </w:r>
    </w:p>
    <w:tbl>
      <w:tblPr>
        <w:tblStyle w:val="-1"/>
        <w:tblW w:w="0" w:type="auto"/>
        <w:tblLook w:val="04A0" w:firstRow="1" w:lastRow="0" w:firstColumn="1" w:lastColumn="0" w:noHBand="0" w:noVBand="1"/>
      </w:tblPr>
      <w:tblGrid>
        <w:gridCol w:w="1449"/>
        <w:gridCol w:w="1433"/>
        <w:gridCol w:w="803"/>
        <w:gridCol w:w="2127"/>
      </w:tblGrid>
      <w:tr w:rsidR="008E30F9" w:rsidRPr="007361B0" w14:paraId="7AAABF6E" w14:textId="77777777" w:rsidTr="00CF0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51E33E22" w14:textId="77777777" w:rsidR="008E30F9" w:rsidRPr="007361B0" w:rsidRDefault="008E30F9" w:rsidP="00CF06BD">
            <w:proofErr w:type="spellStart"/>
            <w:r w:rsidRPr="007361B0">
              <w:t>Person.Name</w:t>
            </w:r>
            <w:proofErr w:type="spellEnd"/>
          </w:p>
        </w:tc>
        <w:tc>
          <w:tcPr>
            <w:tcW w:w="1433" w:type="dxa"/>
            <w:tcBorders>
              <w:right w:val="single" w:sz="4" w:space="0" w:color="auto"/>
            </w:tcBorders>
          </w:tcPr>
          <w:p w14:paraId="15D36D67" w14:textId="77777777" w:rsidR="008E30F9" w:rsidRPr="007361B0" w:rsidRDefault="008E30F9" w:rsidP="00CF06BD">
            <w:pPr>
              <w:cnfStyle w:val="100000000000" w:firstRow="1" w:lastRow="0" w:firstColumn="0" w:lastColumn="0" w:oddVBand="0" w:evenVBand="0" w:oddHBand="0" w:evenHBand="0" w:firstRowFirstColumn="0" w:firstRowLastColumn="0" w:lastRowFirstColumn="0" w:lastRowLastColumn="0"/>
            </w:pPr>
            <w:proofErr w:type="spellStart"/>
            <w:r w:rsidRPr="007361B0">
              <w:t>Person.CityId</w:t>
            </w:r>
            <w:proofErr w:type="spellEnd"/>
          </w:p>
        </w:tc>
        <w:tc>
          <w:tcPr>
            <w:tcW w:w="803" w:type="dxa"/>
            <w:tcBorders>
              <w:right w:val="single" w:sz="4" w:space="0" w:color="auto"/>
            </w:tcBorders>
          </w:tcPr>
          <w:p w14:paraId="6B18D418" w14:textId="77777777" w:rsidR="008E30F9" w:rsidRPr="007361B0" w:rsidRDefault="008E30F9" w:rsidP="00CF06BD">
            <w:pPr>
              <w:cnfStyle w:val="100000000000" w:firstRow="1" w:lastRow="0" w:firstColumn="0" w:lastColumn="0" w:oddVBand="0" w:evenVBand="0" w:oddHBand="0" w:evenHBand="0" w:firstRowFirstColumn="0" w:firstRowLastColumn="0" w:lastRowFirstColumn="0" w:lastRowLastColumn="0"/>
            </w:pPr>
            <w:proofErr w:type="spellStart"/>
            <w:r w:rsidRPr="007361B0">
              <w:t>City.Id</w:t>
            </w:r>
            <w:proofErr w:type="spellEnd"/>
          </w:p>
        </w:tc>
        <w:tc>
          <w:tcPr>
            <w:tcW w:w="2127" w:type="dxa"/>
            <w:tcBorders>
              <w:top w:val="single" w:sz="8" w:space="0" w:color="4472C4" w:themeColor="accent1"/>
              <w:left w:val="single" w:sz="4" w:space="0" w:color="auto"/>
              <w:bottom w:val="single" w:sz="8" w:space="0" w:color="4472C4" w:themeColor="accent1"/>
            </w:tcBorders>
          </w:tcPr>
          <w:p w14:paraId="328D8818" w14:textId="77777777" w:rsidR="008E30F9" w:rsidRPr="007361B0" w:rsidRDefault="008E30F9" w:rsidP="00CF06BD">
            <w:pPr>
              <w:cnfStyle w:val="100000000000" w:firstRow="1" w:lastRow="0" w:firstColumn="0" w:lastColumn="0" w:oddVBand="0" w:evenVBand="0" w:oddHBand="0" w:evenHBand="0" w:firstRowFirstColumn="0" w:firstRowLastColumn="0" w:lastRowFirstColumn="0" w:lastRowLastColumn="0"/>
            </w:pPr>
            <w:proofErr w:type="spellStart"/>
            <w:r w:rsidRPr="007361B0">
              <w:t>City.Name</w:t>
            </w:r>
            <w:proofErr w:type="spellEnd"/>
          </w:p>
        </w:tc>
      </w:tr>
      <w:tr w:rsidR="008E30F9" w:rsidRPr="009E5BA4" w14:paraId="61A0B342" w14:textId="77777777" w:rsidTr="00CF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037EE071" w14:textId="77777777" w:rsidR="008E30F9" w:rsidRPr="00A934A7" w:rsidRDefault="008E30F9" w:rsidP="00CF06BD">
            <w:r w:rsidRPr="00A934A7">
              <w:t>Андрей</w:t>
            </w:r>
          </w:p>
        </w:tc>
        <w:tc>
          <w:tcPr>
            <w:tcW w:w="1433" w:type="dxa"/>
            <w:tcBorders>
              <w:right w:val="single" w:sz="4" w:space="0" w:color="auto"/>
            </w:tcBorders>
          </w:tcPr>
          <w:p w14:paraId="3574FDBB" w14:textId="77777777" w:rsidR="008E30F9" w:rsidRPr="00A934A7" w:rsidRDefault="008E30F9" w:rsidP="00CF06BD">
            <w:pPr>
              <w:cnfStyle w:val="000000100000" w:firstRow="0" w:lastRow="0" w:firstColumn="0" w:lastColumn="0" w:oddVBand="0" w:evenVBand="0" w:oddHBand="1" w:evenHBand="0" w:firstRowFirstColumn="0" w:firstRowLastColumn="0" w:lastRowFirstColumn="0" w:lastRowLastColumn="0"/>
            </w:pPr>
            <w:r w:rsidRPr="00A934A7">
              <w:t>1</w:t>
            </w:r>
          </w:p>
        </w:tc>
        <w:tc>
          <w:tcPr>
            <w:tcW w:w="803" w:type="dxa"/>
            <w:tcBorders>
              <w:right w:val="single" w:sz="4" w:space="0" w:color="auto"/>
            </w:tcBorders>
          </w:tcPr>
          <w:p w14:paraId="6436CEFD" w14:textId="77777777" w:rsidR="008E30F9" w:rsidRPr="00A934A7" w:rsidRDefault="008E30F9" w:rsidP="00CF06BD">
            <w:pPr>
              <w:cnfStyle w:val="000000100000" w:firstRow="0" w:lastRow="0" w:firstColumn="0" w:lastColumn="0" w:oddVBand="0" w:evenVBand="0" w:oddHBand="1" w:evenHBand="0" w:firstRowFirstColumn="0" w:firstRowLastColumn="0" w:lastRowFirstColumn="0" w:lastRowLastColumn="0"/>
            </w:pPr>
            <w:r w:rsidRPr="00A934A7">
              <w:t>1</w:t>
            </w:r>
          </w:p>
        </w:tc>
        <w:tc>
          <w:tcPr>
            <w:tcW w:w="2127" w:type="dxa"/>
            <w:tcBorders>
              <w:left w:val="single" w:sz="4" w:space="0" w:color="auto"/>
            </w:tcBorders>
          </w:tcPr>
          <w:p w14:paraId="25AFBADF" w14:textId="77777777" w:rsidR="008E30F9" w:rsidRPr="00A934A7" w:rsidRDefault="008E30F9" w:rsidP="00CF06BD">
            <w:pPr>
              <w:cnfStyle w:val="000000100000" w:firstRow="0" w:lastRow="0" w:firstColumn="0" w:lastColumn="0" w:oddVBand="0" w:evenVBand="0" w:oddHBand="1" w:evenHBand="0" w:firstRowFirstColumn="0" w:firstRowLastColumn="0" w:lastRowFirstColumn="0" w:lastRowLastColumn="0"/>
            </w:pPr>
            <w:r w:rsidRPr="00A934A7">
              <w:t>Москва</w:t>
            </w:r>
          </w:p>
        </w:tc>
      </w:tr>
      <w:tr w:rsidR="008E30F9" w:rsidRPr="009E5BA4" w14:paraId="4605A40C" w14:textId="77777777" w:rsidTr="00CF06BD">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6D09D84B" w14:textId="77777777" w:rsidR="008E30F9" w:rsidRPr="00A934A7" w:rsidRDefault="008E30F9" w:rsidP="00CF06BD">
            <w:r w:rsidRPr="00A934A7">
              <w:t>Сергей</w:t>
            </w:r>
          </w:p>
        </w:tc>
        <w:tc>
          <w:tcPr>
            <w:tcW w:w="1433" w:type="dxa"/>
            <w:tcBorders>
              <w:right w:val="single" w:sz="4" w:space="0" w:color="auto"/>
            </w:tcBorders>
          </w:tcPr>
          <w:p w14:paraId="2DBBB5F9" w14:textId="77777777" w:rsidR="008E30F9" w:rsidRPr="00A934A7" w:rsidRDefault="008E30F9" w:rsidP="00CF06BD">
            <w:pPr>
              <w:cnfStyle w:val="000000000000" w:firstRow="0" w:lastRow="0" w:firstColumn="0" w:lastColumn="0" w:oddVBand="0" w:evenVBand="0" w:oddHBand="0" w:evenHBand="0" w:firstRowFirstColumn="0" w:firstRowLastColumn="0" w:lastRowFirstColumn="0" w:lastRowLastColumn="0"/>
            </w:pPr>
            <w:r w:rsidRPr="00A934A7">
              <w:t>1</w:t>
            </w:r>
          </w:p>
        </w:tc>
        <w:tc>
          <w:tcPr>
            <w:tcW w:w="803" w:type="dxa"/>
            <w:tcBorders>
              <w:right w:val="single" w:sz="4" w:space="0" w:color="auto"/>
            </w:tcBorders>
          </w:tcPr>
          <w:p w14:paraId="1540EDB2" w14:textId="77777777" w:rsidR="008E30F9" w:rsidRPr="00A934A7" w:rsidRDefault="008E30F9" w:rsidP="00CF06BD">
            <w:pPr>
              <w:cnfStyle w:val="000000000000" w:firstRow="0" w:lastRow="0" w:firstColumn="0" w:lastColumn="0" w:oddVBand="0" w:evenVBand="0" w:oddHBand="0" w:evenHBand="0" w:firstRowFirstColumn="0" w:firstRowLastColumn="0" w:lastRowFirstColumn="0" w:lastRowLastColumn="0"/>
            </w:pPr>
            <w:r w:rsidRPr="00A934A7">
              <w:t>1</w:t>
            </w:r>
          </w:p>
        </w:tc>
        <w:tc>
          <w:tcPr>
            <w:tcW w:w="2127" w:type="dxa"/>
            <w:tcBorders>
              <w:top w:val="single" w:sz="8" w:space="0" w:color="4472C4" w:themeColor="accent1"/>
              <w:left w:val="single" w:sz="4" w:space="0" w:color="auto"/>
              <w:bottom w:val="single" w:sz="8" w:space="0" w:color="4472C4" w:themeColor="accent1"/>
            </w:tcBorders>
          </w:tcPr>
          <w:p w14:paraId="76EB9024" w14:textId="77777777" w:rsidR="008E30F9" w:rsidRPr="00A934A7" w:rsidRDefault="008E30F9" w:rsidP="00CF06BD">
            <w:pPr>
              <w:cnfStyle w:val="000000000000" w:firstRow="0" w:lastRow="0" w:firstColumn="0" w:lastColumn="0" w:oddVBand="0" w:evenVBand="0" w:oddHBand="0" w:evenHBand="0" w:firstRowFirstColumn="0" w:firstRowLastColumn="0" w:lastRowFirstColumn="0" w:lastRowLastColumn="0"/>
            </w:pPr>
            <w:r w:rsidRPr="00A934A7">
              <w:t>Москва</w:t>
            </w:r>
          </w:p>
        </w:tc>
      </w:tr>
      <w:tr w:rsidR="008E30F9" w:rsidRPr="009E5BA4" w14:paraId="5B7663B2" w14:textId="77777777" w:rsidTr="00CF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61733AA5" w14:textId="77777777" w:rsidR="008E30F9" w:rsidRPr="00A934A7" w:rsidRDefault="008E30F9" w:rsidP="00CF06BD">
            <w:r w:rsidRPr="00A934A7">
              <w:lastRenderedPageBreak/>
              <w:t>Леонид</w:t>
            </w:r>
          </w:p>
        </w:tc>
        <w:tc>
          <w:tcPr>
            <w:tcW w:w="1433" w:type="dxa"/>
            <w:tcBorders>
              <w:right w:val="single" w:sz="4" w:space="0" w:color="auto"/>
            </w:tcBorders>
          </w:tcPr>
          <w:p w14:paraId="1C9DC76D" w14:textId="77777777" w:rsidR="008E30F9" w:rsidRPr="00A934A7" w:rsidRDefault="008E30F9" w:rsidP="00CF06BD">
            <w:pPr>
              <w:cnfStyle w:val="000000100000" w:firstRow="0" w:lastRow="0" w:firstColumn="0" w:lastColumn="0" w:oddVBand="0" w:evenVBand="0" w:oddHBand="1" w:evenHBand="0" w:firstRowFirstColumn="0" w:firstRowLastColumn="0" w:lastRowFirstColumn="0" w:lastRowLastColumn="0"/>
            </w:pPr>
            <w:r w:rsidRPr="00A934A7">
              <w:t>2</w:t>
            </w:r>
          </w:p>
        </w:tc>
        <w:tc>
          <w:tcPr>
            <w:tcW w:w="803" w:type="dxa"/>
            <w:tcBorders>
              <w:right w:val="single" w:sz="4" w:space="0" w:color="auto"/>
            </w:tcBorders>
          </w:tcPr>
          <w:p w14:paraId="6BF86142" w14:textId="77777777" w:rsidR="008E30F9" w:rsidRPr="00A934A7" w:rsidRDefault="008E30F9" w:rsidP="00CF06BD">
            <w:pPr>
              <w:cnfStyle w:val="000000100000" w:firstRow="0" w:lastRow="0" w:firstColumn="0" w:lastColumn="0" w:oddVBand="0" w:evenVBand="0" w:oddHBand="1" w:evenHBand="0" w:firstRowFirstColumn="0" w:firstRowLastColumn="0" w:lastRowFirstColumn="0" w:lastRowLastColumn="0"/>
            </w:pPr>
            <w:r w:rsidRPr="00A934A7">
              <w:t>2</w:t>
            </w:r>
          </w:p>
        </w:tc>
        <w:tc>
          <w:tcPr>
            <w:tcW w:w="2127" w:type="dxa"/>
            <w:tcBorders>
              <w:left w:val="single" w:sz="4" w:space="0" w:color="auto"/>
            </w:tcBorders>
          </w:tcPr>
          <w:p w14:paraId="32B817D0" w14:textId="77777777" w:rsidR="008E30F9" w:rsidRPr="00A934A7" w:rsidRDefault="008E30F9" w:rsidP="00CF06BD">
            <w:pPr>
              <w:cnfStyle w:val="000000100000" w:firstRow="0" w:lastRow="0" w:firstColumn="0" w:lastColumn="0" w:oddVBand="0" w:evenVBand="0" w:oddHBand="1" w:evenHBand="0" w:firstRowFirstColumn="0" w:firstRowLastColumn="0" w:lastRowFirstColumn="0" w:lastRowLastColumn="0"/>
            </w:pPr>
            <w:r w:rsidRPr="00A934A7">
              <w:t>Санкт-Петербург</w:t>
            </w:r>
          </w:p>
        </w:tc>
      </w:tr>
      <w:tr w:rsidR="008E30F9" w14:paraId="17545852" w14:textId="77777777" w:rsidTr="00CF06BD">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67DB9B66" w14:textId="77777777" w:rsidR="008E30F9" w:rsidRPr="00A934A7" w:rsidRDefault="008E30F9" w:rsidP="00CF06BD">
            <w:r w:rsidRPr="00A934A7">
              <w:t>NULL</w:t>
            </w:r>
          </w:p>
        </w:tc>
        <w:tc>
          <w:tcPr>
            <w:tcW w:w="1433" w:type="dxa"/>
            <w:tcBorders>
              <w:right w:val="single" w:sz="4" w:space="0" w:color="auto"/>
            </w:tcBorders>
          </w:tcPr>
          <w:p w14:paraId="6EE57BEE" w14:textId="77777777" w:rsidR="008E30F9" w:rsidRPr="00A934A7" w:rsidRDefault="008E30F9" w:rsidP="00CF06BD">
            <w:pPr>
              <w:cnfStyle w:val="000000000000" w:firstRow="0" w:lastRow="0" w:firstColumn="0" w:lastColumn="0" w:oddVBand="0" w:evenVBand="0" w:oddHBand="0" w:evenHBand="0" w:firstRowFirstColumn="0" w:firstRowLastColumn="0" w:lastRowFirstColumn="0" w:lastRowLastColumn="0"/>
            </w:pPr>
            <w:r w:rsidRPr="00A934A7">
              <w:t>NULL</w:t>
            </w:r>
          </w:p>
        </w:tc>
        <w:tc>
          <w:tcPr>
            <w:tcW w:w="803" w:type="dxa"/>
            <w:tcBorders>
              <w:right w:val="single" w:sz="4" w:space="0" w:color="auto"/>
            </w:tcBorders>
          </w:tcPr>
          <w:p w14:paraId="74D05E88" w14:textId="77777777" w:rsidR="008E30F9" w:rsidRPr="00A934A7" w:rsidRDefault="008E30F9" w:rsidP="00CF06BD">
            <w:pPr>
              <w:cnfStyle w:val="000000000000" w:firstRow="0" w:lastRow="0" w:firstColumn="0" w:lastColumn="0" w:oddVBand="0" w:evenVBand="0" w:oddHBand="0" w:evenHBand="0" w:firstRowFirstColumn="0" w:firstRowLastColumn="0" w:lastRowFirstColumn="0" w:lastRowLastColumn="0"/>
            </w:pPr>
            <w:r w:rsidRPr="00A934A7">
              <w:t>3</w:t>
            </w:r>
          </w:p>
        </w:tc>
        <w:tc>
          <w:tcPr>
            <w:tcW w:w="2127" w:type="dxa"/>
            <w:tcBorders>
              <w:left w:val="single" w:sz="4" w:space="0" w:color="auto"/>
            </w:tcBorders>
          </w:tcPr>
          <w:p w14:paraId="78C77805" w14:textId="77777777" w:rsidR="008E30F9" w:rsidRPr="00A934A7" w:rsidRDefault="008E30F9" w:rsidP="00CF06BD">
            <w:pPr>
              <w:cnfStyle w:val="000000000000" w:firstRow="0" w:lastRow="0" w:firstColumn="0" w:lastColumn="0" w:oddVBand="0" w:evenVBand="0" w:oddHBand="0" w:evenHBand="0" w:firstRowFirstColumn="0" w:firstRowLastColumn="0" w:lastRowFirstColumn="0" w:lastRowLastColumn="0"/>
            </w:pPr>
            <w:r w:rsidRPr="00A934A7">
              <w:t>Казань</w:t>
            </w:r>
          </w:p>
        </w:tc>
      </w:tr>
      <w:tr w:rsidR="008E30F9" w14:paraId="27B500A1" w14:textId="77777777" w:rsidTr="00CF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19CD090C" w14:textId="77777777" w:rsidR="008E30F9" w:rsidRPr="00A934A7" w:rsidRDefault="008E30F9" w:rsidP="00CF06BD">
            <w:r w:rsidRPr="00A934A7">
              <w:t>Григорий</w:t>
            </w:r>
          </w:p>
        </w:tc>
        <w:tc>
          <w:tcPr>
            <w:tcW w:w="1433" w:type="dxa"/>
            <w:tcBorders>
              <w:right w:val="single" w:sz="4" w:space="0" w:color="auto"/>
            </w:tcBorders>
          </w:tcPr>
          <w:p w14:paraId="69E0E13B" w14:textId="77777777" w:rsidR="008E30F9" w:rsidRPr="00A934A7" w:rsidRDefault="008E30F9" w:rsidP="00CF06BD">
            <w:pPr>
              <w:cnfStyle w:val="000000100000" w:firstRow="0" w:lastRow="0" w:firstColumn="0" w:lastColumn="0" w:oddVBand="0" w:evenVBand="0" w:oddHBand="1" w:evenHBand="0" w:firstRowFirstColumn="0" w:firstRowLastColumn="0" w:lastRowFirstColumn="0" w:lastRowLastColumn="0"/>
            </w:pPr>
            <w:r w:rsidRPr="00A934A7">
              <w:t>4</w:t>
            </w:r>
          </w:p>
        </w:tc>
        <w:tc>
          <w:tcPr>
            <w:tcW w:w="803" w:type="dxa"/>
            <w:tcBorders>
              <w:right w:val="single" w:sz="4" w:space="0" w:color="auto"/>
            </w:tcBorders>
          </w:tcPr>
          <w:p w14:paraId="732D8666" w14:textId="77777777" w:rsidR="008E30F9" w:rsidRPr="00A934A7" w:rsidRDefault="008E30F9" w:rsidP="00CF06BD">
            <w:pPr>
              <w:cnfStyle w:val="000000100000" w:firstRow="0" w:lastRow="0" w:firstColumn="0" w:lastColumn="0" w:oddVBand="0" w:evenVBand="0" w:oddHBand="1" w:evenHBand="0" w:firstRowFirstColumn="0" w:firstRowLastColumn="0" w:lastRowFirstColumn="0" w:lastRowLastColumn="0"/>
            </w:pPr>
            <w:r w:rsidRPr="00A934A7">
              <w:t>NULL</w:t>
            </w:r>
          </w:p>
        </w:tc>
        <w:tc>
          <w:tcPr>
            <w:tcW w:w="2127" w:type="dxa"/>
            <w:tcBorders>
              <w:left w:val="single" w:sz="4" w:space="0" w:color="auto"/>
            </w:tcBorders>
          </w:tcPr>
          <w:p w14:paraId="3489DB76" w14:textId="77777777" w:rsidR="008E30F9" w:rsidRDefault="008E30F9" w:rsidP="00CF06BD">
            <w:pPr>
              <w:cnfStyle w:val="000000100000" w:firstRow="0" w:lastRow="0" w:firstColumn="0" w:lastColumn="0" w:oddVBand="0" w:evenVBand="0" w:oddHBand="1" w:evenHBand="0" w:firstRowFirstColumn="0" w:firstRowLastColumn="0" w:lastRowFirstColumn="0" w:lastRowLastColumn="0"/>
            </w:pPr>
            <w:r w:rsidRPr="00A934A7">
              <w:t>NULL</w:t>
            </w:r>
          </w:p>
        </w:tc>
      </w:tr>
    </w:tbl>
    <w:p w14:paraId="65E5F442" w14:textId="77777777" w:rsidR="008E30F9" w:rsidRDefault="008E30F9" w:rsidP="008E30F9">
      <w:pPr>
        <w:shd w:val="clear" w:color="auto" w:fill="FFFFFF"/>
        <w:spacing w:before="72" w:after="0" w:line="240" w:lineRule="auto"/>
        <w:outlineLvl w:val="2"/>
        <w:rPr>
          <w:rFonts w:ascii="Arial" w:eastAsia="Times New Roman" w:hAnsi="Arial" w:cs="Arial"/>
          <w:b/>
          <w:bCs/>
          <w:color w:val="000000"/>
          <w:sz w:val="29"/>
          <w:szCs w:val="29"/>
          <w:lang w:val="en-US"/>
        </w:rPr>
      </w:pPr>
    </w:p>
    <w:p w14:paraId="41D864AA" w14:textId="77777777" w:rsidR="008E30F9" w:rsidRPr="008371A3" w:rsidRDefault="008E30F9" w:rsidP="008E30F9">
      <w:pPr>
        <w:shd w:val="clear" w:color="auto" w:fill="FFFFFF"/>
        <w:spacing w:before="72" w:after="0" w:line="240" w:lineRule="auto"/>
        <w:outlineLvl w:val="2"/>
        <w:rPr>
          <w:rFonts w:ascii="Arial" w:eastAsia="Times New Roman" w:hAnsi="Arial" w:cs="Arial"/>
          <w:b/>
          <w:bCs/>
          <w:color w:val="000000"/>
          <w:sz w:val="28"/>
          <w:szCs w:val="29"/>
        </w:rPr>
      </w:pPr>
      <w:r w:rsidRPr="008371A3">
        <w:rPr>
          <w:rFonts w:ascii="Arial" w:eastAsia="Times New Roman" w:hAnsi="Arial" w:cs="Arial"/>
          <w:b/>
          <w:bCs/>
          <w:color w:val="000000"/>
          <w:sz w:val="28"/>
          <w:szCs w:val="29"/>
        </w:rPr>
        <w:t>CROSS JOIN</w:t>
      </w:r>
    </w:p>
    <w:p w14:paraId="259A9BAF" w14:textId="77777777" w:rsidR="008E30F9" w:rsidRPr="002E7F85" w:rsidRDefault="008E30F9" w:rsidP="008E30F9">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color w:val="222222"/>
          <w:sz w:val="21"/>
          <w:szCs w:val="21"/>
        </w:rPr>
        <w:t>Оператор</w:t>
      </w:r>
      <w:r>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 xml:space="preserve">перекрёстного </w:t>
      </w:r>
      <w:r w:rsidRPr="002E7F85">
        <w:rPr>
          <w:rFonts w:ascii="Arial" w:eastAsia="Times New Roman" w:hAnsi="Arial" w:cs="Arial"/>
          <w:i/>
          <w:iCs/>
          <w:sz w:val="21"/>
          <w:szCs w:val="21"/>
        </w:rPr>
        <w:t>соединения</w:t>
      </w:r>
      <w:r w:rsidRPr="002E7F85">
        <w:rPr>
          <w:rFonts w:ascii="Arial" w:eastAsia="Times New Roman" w:hAnsi="Arial" w:cs="Arial"/>
          <w:sz w:val="21"/>
          <w:szCs w:val="21"/>
        </w:rPr>
        <w:t xml:space="preserve">, или </w:t>
      </w:r>
      <w:r w:rsidRPr="002E7F85">
        <w:rPr>
          <w:rFonts w:ascii="Arial" w:eastAsia="Times New Roman" w:hAnsi="Arial" w:cs="Arial"/>
          <w:i/>
          <w:iCs/>
          <w:sz w:val="21"/>
          <w:szCs w:val="21"/>
        </w:rPr>
        <w:t>декартова произведения</w:t>
      </w:r>
      <w:r w:rsidRPr="002E7F85">
        <w:rPr>
          <w:rFonts w:ascii="Arial" w:eastAsia="Times New Roman" w:hAnsi="Arial" w:cs="Arial"/>
          <w:sz w:val="21"/>
          <w:szCs w:val="21"/>
        </w:rPr>
        <w:t xml:space="preserve"> </w:t>
      </w:r>
      <w:r w:rsidRPr="002E7F85">
        <w:rPr>
          <w:rFonts w:ascii="Courier New" w:eastAsia="Times New Roman" w:hAnsi="Courier New" w:cs="Courier New"/>
          <w:sz w:val="20"/>
          <w:szCs w:val="20"/>
          <w:bdr w:val="single" w:sz="6" w:space="1" w:color="EAECF0" w:frame="1"/>
          <w:shd w:val="clear" w:color="auto" w:fill="F8F9FA"/>
        </w:rPr>
        <w:t>CROSS JOIN</w:t>
      </w:r>
      <w:r w:rsidRPr="002E7F85">
        <w:rPr>
          <w:rFonts w:ascii="Arial" w:eastAsia="Times New Roman" w:hAnsi="Arial" w:cs="Arial"/>
          <w:sz w:val="21"/>
          <w:szCs w:val="21"/>
        </w:rPr>
        <w:t xml:space="preserve"> соединяет две таблицы. Порядок таблиц для оператора неважен, поскольку оператор является коммутативным.</w:t>
      </w:r>
    </w:p>
    <w:p w14:paraId="37535ED1" w14:textId="77777777" w:rsidR="008E30F9" w:rsidRPr="002E7F85" w:rsidRDefault="008E30F9" w:rsidP="008E30F9">
      <w:pPr>
        <w:shd w:val="clear" w:color="auto" w:fill="FFFFFF"/>
        <w:spacing w:before="120" w:after="120" w:line="240" w:lineRule="auto"/>
        <w:jc w:val="both"/>
        <w:rPr>
          <w:rFonts w:ascii="Arial" w:eastAsia="Times New Roman" w:hAnsi="Arial" w:cs="Arial"/>
          <w:sz w:val="21"/>
          <w:szCs w:val="21"/>
        </w:rPr>
      </w:pPr>
      <w:r w:rsidRPr="002E7F85">
        <w:rPr>
          <w:rFonts w:ascii="Arial" w:eastAsia="Times New Roman" w:hAnsi="Arial" w:cs="Arial"/>
          <w:i/>
          <w:iCs/>
          <w:sz w:val="21"/>
          <w:szCs w:val="21"/>
        </w:rPr>
        <w:t>Заголовок</w:t>
      </w:r>
      <w:r>
        <w:rPr>
          <w:rFonts w:ascii="Arial" w:eastAsia="Times New Roman" w:hAnsi="Arial" w:cs="Arial"/>
          <w:sz w:val="21"/>
          <w:szCs w:val="21"/>
        </w:rPr>
        <w:t xml:space="preserve"> </w:t>
      </w:r>
      <w:r w:rsidRPr="002E7F85">
        <w:rPr>
          <w:rFonts w:ascii="Arial" w:eastAsia="Times New Roman" w:hAnsi="Arial" w:cs="Arial"/>
          <w:sz w:val="21"/>
          <w:szCs w:val="21"/>
        </w:rPr>
        <w:t>таблицы-результата является объединением (конкатенацией) заголовков соединяемых таблиц.</w:t>
      </w:r>
    </w:p>
    <w:p w14:paraId="14695464" w14:textId="77777777" w:rsidR="008E30F9" w:rsidRPr="002E7F85" w:rsidRDefault="008E30F9" w:rsidP="008E30F9">
      <w:pPr>
        <w:shd w:val="clear" w:color="auto" w:fill="FFFFFF"/>
        <w:spacing w:before="120" w:after="120" w:line="240" w:lineRule="auto"/>
        <w:jc w:val="both"/>
        <w:rPr>
          <w:rFonts w:ascii="Arial" w:eastAsia="Times New Roman" w:hAnsi="Arial" w:cs="Arial"/>
          <w:sz w:val="21"/>
          <w:szCs w:val="21"/>
        </w:rPr>
      </w:pPr>
      <w:r w:rsidRPr="002E7F85">
        <w:rPr>
          <w:rFonts w:ascii="Arial" w:eastAsia="Times New Roman" w:hAnsi="Arial" w:cs="Arial"/>
          <w:i/>
          <w:iCs/>
          <w:sz w:val="21"/>
          <w:szCs w:val="21"/>
        </w:rPr>
        <w:t>Тело</w:t>
      </w:r>
      <w:r>
        <w:rPr>
          <w:rFonts w:ascii="Arial" w:eastAsia="Times New Roman" w:hAnsi="Arial" w:cs="Arial"/>
          <w:sz w:val="21"/>
          <w:szCs w:val="21"/>
        </w:rPr>
        <w:t xml:space="preserve"> </w:t>
      </w:r>
      <w:r w:rsidRPr="002E7F85">
        <w:rPr>
          <w:rFonts w:ascii="Arial" w:eastAsia="Times New Roman" w:hAnsi="Arial" w:cs="Arial"/>
          <w:sz w:val="21"/>
          <w:szCs w:val="21"/>
        </w:rPr>
        <w:t>результата логически формируется следующим образом. Каждая строка одной таблицы соединяется с каждой строкой второй таблицы, давая тем самым в результате все возможные сочетания строк двух таблиц.</w:t>
      </w:r>
    </w:p>
    <w:p w14:paraId="27D7395A"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14:paraId="06BFEDF1"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p>
    <w:p w14:paraId="0C17EB87"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Person</w:t>
      </w:r>
    </w:p>
    <w:p w14:paraId="0CB35DA2"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CROSS</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JOIN</w:t>
      </w:r>
    </w:p>
    <w:p w14:paraId="581BBD2F"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City</w:t>
      </w:r>
    </w:p>
    <w:p w14:paraId="3B3589CB" w14:textId="77777777" w:rsidR="008E30F9" w:rsidRPr="008E30F9" w:rsidRDefault="008E30F9" w:rsidP="008E30F9">
      <w:pPr>
        <w:shd w:val="clear" w:color="auto" w:fill="FFFFFF"/>
        <w:spacing w:before="120" w:after="120" w:line="240" w:lineRule="auto"/>
        <w:rPr>
          <w:rFonts w:ascii="Arial" w:eastAsia="Times New Roman" w:hAnsi="Arial" w:cs="Arial"/>
          <w:color w:val="222222"/>
          <w:sz w:val="21"/>
          <w:szCs w:val="21"/>
          <w:lang w:val="en-US"/>
        </w:rPr>
      </w:pPr>
      <w:r w:rsidRPr="00F570FB">
        <w:rPr>
          <w:rFonts w:ascii="Arial" w:eastAsia="Times New Roman" w:hAnsi="Arial" w:cs="Arial"/>
          <w:color w:val="222222"/>
          <w:sz w:val="21"/>
          <w:szCs w:val="21"/>
        </w:rPr>
        <w:t>или</w:t>
      </w:r>
    </w:p>
    <w:p w14:paraId="0FF402CC"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E30F9">
        <w:rPr>
          <w:rFonts w:ascii="Courier New" w:eastAsia="Times New Roman" w:hAnsi="Courier New" w:cs="Courier New"/>
          <w:b/>
          <w:bCs/>
          <w:color w:val="008000"/>
          <w:sz w:val="20"/>
          <w:szCs w:val="20"/>
          <w:lang w:val="en-US"/>
        </w:rPr>
        <w:t>SELECT</w:t>
      </w:r>
      <w:r w:rsidRPr="008E30F9">
        <w:rPr>
          <w:rFonts w:ascii="Courier New" w:eastAsia="Times New Roman" w:hAnsi="Courier New" w:cs="Courier New"/>
          <w:color w:val="000000"/>
          <w:sz w:val="20"/>
          <w:szCs w:val="20"/>
          <w:lang w:val="en-US"/>
        </w:rPr>
        <w:t xml:space="preserve"> </w:t>
      </w:r>
      <w:r w:rsidRPr="008E30F9">
        <w:rPr>
          <w:rFonts w:ascii="Courier New" w:eastAsia="Times New Roman" w:hAnsi="Courier New" w:cs="Courier New"/>
          <w:color w:val="666666"/>
          <w:sz w:val="20"/>
          <w:szCs w:val="20"/>
          <w:lang w:val="en-US"/>
        </w:rPr>
        <w:t>*</w:t>
      </w:r>
    </w:p>
    <w:p w14:paraId="1F1BFB9E" w14:textId="77777777" w:rsidR="008E30F9" w:rsidRP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E30F9">
        <w:rPr>
          <w:rFonts w:ascii="Courier New" w:eastAsia="Times New Roman" w:hAnsi="Courier New" w:cs="Courier New"/>
          <w:b/>
          <w:bCs/>
          <w:color w:val="008000"/>
          <w:sz w:val="20"/>
          <w:szCs w:val="20"/>
          <w:lang w:val="en-US"/>
        </w:rPr>
        <w:t>FROM</w:t>
      </w:r>
      <w:r w:rsidRPr="008E30F9">
        <w:rPr>
          <w:rFonts w:ascii="Courier New" w:eastAsia="Times New Roman" w:hAnsi="Courier New" w:cs="Courier New"/>
          <w:color w:val="000000"/>
          <w:sz w:val="20"/>
          <w:szCs w:val="20"/>
          <w:lang w:val="en-US"/>
        </w:rPr>
        <w:t xml:space="preserve"> Person, City</w:t>
      </w:r>
    </w:p>
    <w:p w14:paraId="0F909606" w14:textId="77777777" w:rsidR="008E30F9" w:rsidRPr="008E30F9" w:rsidRDefault="008E30F9" w:rsidP="008E30F9">
      <w:pPr>
        <w:shd w:val="clear" w:color="auto" w:fill="FFFFFF"/>
        <w:spacing w:before="120" w:after="120" w:line="240" w:lineRule="auto"/>
        <w:rPr>
          <w:rFonts w:ascii="Arial" w:eastAsia="Times New Roman" w:hAnsi="Arial" w:cs="Arial"/>
          <w:color w:val="222222"/>
          <w:sz w:val="21"/>
          <w:szCs w:val="21"/>
          <w:lang w:val="en-US"/>
        </w:rPr>
      </w:pPr>
      <w:r w:rsidRPr="00F570FB">
        <w:rPr>
          <w:rFonts w:ascii="Arial" w:eastAsia="Times New Roman" w:hAnsi="Arial" w:cs="Arial"/>
          <w:color w:val="222222"/>
          <w:sz w:val="21"/>
          <w:szCs w:val="21"/>
        </w:rPr>
        <w:t>Результат</w:t>
      </w:r>
      <w:r w:rsidRPr="008E30F9">
        <w:rPr>
          <w:rFonts w:ascii="Arial" w:eastAsia="Times New Roman" w:hAnsi="Arial" w:cs="Arial"/>
          <w:color w:val="222222"/>
          <w:sz w:val="21"/>
          <w:szCs w:val="21"/>
          <w:lang w:val="en-US"/>
        </w:rPr>
        <w:t>:</w:t>
      </w:r>
    </w:p>
    <w:tbl>
      <w:tblPr>
        <w:tblStyle w:val="-1"/>
        <w:tblW w:w="0" w:type="auto"/>
        <w:tblLook w:val="04A0" w:firstRow="1" w:lastRow="0" w:firstColumn="1" w:lastColumn="0" w:noHBand="0" w:noVBand="1"/>
      </w:tblPr>
      <w:tblGrid>
        <w:gridCol w:w="1449"/>
        <w:gridCol w:w="1433"/>
        <w:gridCol w:w="803"/>
        <w:gridCol w:w="2127"/>
      </w:tblGrid>
      <w:tr w:rsidR="008E30F9" w:rsidRPr="007361B0" w14:paraId="4ADB15B5" w14:textId="77777777" w:rsidTr="00CF0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38D80B71" w14:textId="77777777" w:rsidR="008E30F9" w:rsidRPr="007361B0" w:rsidRDefault="008E30F9" w:rsidP="00CF06BD">
            <w:proofErr w:type="spellStart"/>
            <w:r w:rsidRPr="007361B0">
              <w:t>Person.Name</w:t>
            </w:r>
            <w:proofErr w:type="spellEnd"/>
          </w:p>
        </w:tc>
        <w:tc>
          <w:tcPr>
            <w:tcW w:w="1433" w:type="dxa"/>
            <w:tcBorders>
              <w:right w:val="single" w:sz="4" w:space="0" w:color="auto"/>
            </w:tcBorders>
          </w:tcPr>
          <w:p w14:paraId="533BCEC8" w14:textId="77777777" w:rsidR="008E30F9" w:rsidRPr="007361B0" w:rsidRDefault="008E30F9" w:rsidP="00CF06BD">
            <w:pPr>
              <w:cnfStyle w:val="100000000000" w:firstRow="1" w:lastRow="0" w:firstColumn="0" w:lastColumn="0" w:oddVBand="0" w:evenVBand="0" w:oddHBand="0" w:evenHBand="0" w:firstRowFirstColumn="0" w:firstRowLastColumn="0" w:lastRowFirstColumn="0" w:lastRowLastColumn="0"/>
            </w:pPr>
            <w:proofErr w:type="spellStart"/>
            <w:r w:rsidRPr="007361B0">
              <w:t>Person.CityId</w:t>
            </w:r>
            <w:proofErr w:type="spellEnd"/>
          </w:p>
        </w:tc>
        <w:tc>
          <w:tcPr>
            <w:tcW w:w="803" w:type="dxa"/>
            <w:tcBorders>
              <w:right w:val="single" w:sz="4" w:space="0" w:color="auto"/>
            </w:tcBorders>
          </w:tcPr>
          <w:p w14:paraId="3878BB9A" w14:textId="77777777" w:rsidR="008E30F9" w:rsidRPr="007361B0" w:rsidRDefault="008E30F9" w:rsidP="00CF06BD">
            <w:pPr>
              <w:cnfStyle w:val="100000000000" w:firstRow="1" w:lastRow="0" w:firstColumn="0" w:lastColumn="0" w:oddVBand="0" w:evenVBand="0" w:oddHBand="0" w:evenHBand="0" w:firstRowFirstColumn="0" w:firstRowLastColumn="0" w:lastRowFirstColumn="0" w:lastRowLastColumn="0"/>
            </w:pPr>
            <w:proofErr w:type="spellStart"/>
            <w:r w:rsidRPr="007361B0">
              <w:t>City.Id</w:t>
            </w:r>
            <w:proofErr w:type="spellEnd"/>
          </w:p>
        </w:tc>
        <w:tc>
          <w:tcPr>
            <w:tcW w:w="2127" w:type="dxa"/>
            <w:tcBorders>
              <w:top w:val="single" w:sz="8" w:space="0" w:color="4472C4" w:themeColor="accent1"/>
              <w:left w:val="single" w:sz="4" w:space="0" w:color="auto"/>
              <w:bottom w:val="single" w:sz="8" w:space="0" w:color="4472C4" w:themeColor="accent1"/>
            </w:tcBorders>
          </w:tcPr>
          <w:p w14:paraId="0AC1E0D6" w14:textId="77777777" w:rsidR="008E30F9" w:rsidRPr="007361B0" w:rsidRDefault="008E30F9" w:rsidP="00CF06BD">
            <w:pPr>
              <w:cnfStyle w:val="100000000000" w:firstRow="1" w:lastRow="0" w:firstColumn="0" w:lastColumn="0" w:oddVBand="0" w:evenVBand="0" w:oddHBand="0" w:evenHBand="0" w:firstRowFirstColumn="0" w:firstRowLastColumn="0" w:lastRowFirstColumn="0" w:lastRowLastColumn="0"/>
            </w:pPr>
            <w:proofErr w:type="spellStart"/>
            <w:r w:rsidRPr="007361B0">
              <w:t>City.Name</w:t>
            </w:r>
            <w:proofErr w:type="spellEnd"/>
          </w:p>
        </w:tc>
      </w:tr>
      <w:tr w:rsidR="008E30F9" w:rsidRPr="009E5BA4" w14:paraId="12F27038" w14:textId="77777777" w:rsidTr="00CF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51DCA1C9" w14:textId="77777777" w:rsidR="008E30F9" w:rsidRPr="000142BC" w:rsidRDefault="008E30F9" w:rsidP="00CF06BD">
            <w:r w:rsidRPr="000142BC">
              <w:t>Андрей</w:t>
            </w:r>
          </w:p>
        </w:tc>
        <w:tc>
          <w:tcPr>
            <w:tcW w:w="1433" w:type="dxa"/>
            <w:tcBorders>
              <w:right w:val="single" w:sz="4" w:space="0" w:color="auto"/>
            </w:tcBorders>
          </w:tcPr>
          <w:p w14:paraId="18377E7A" w14:textId="77777777" w:rsidR="008E30F9" w:rsidRPr="000142BC" w:rsidRDefault="008E30F9" w:rsidP="00CF06BD">
            <w:pPr>
              <w:cnfStyle w:val="000000100000" w:firstRow="0" w:lastRow="0" w:firstColumn="0" w:lastColumn="0" w:oddVBand="0" w:evenVBand="0" w:oddHBand="1" w:evenHBand="0" w:firstRowFirstColumn="0" w:firstRowLastColumn="0" w:lastRowFirstColumn="0" w:lastRowLastColumn="0"/>
            </w:pPr>
            <w:r w:rsidRPr="000142BC">
              <w:t>1</w:t>
            </w:r>
          </w:p>
        </w:tc>
        <w:tc>
          <w:tcPr>
            <w:tcW w:w="803" w:type="dxa"/>
            <w:tcBorders>
              <w:right w:val="single" w:sz="4" w:space="0" w:color="auto"/>
            </w:tcBorders>
          </w:tcPr>
          <w:p w14:paraId="23FBDBB9" w14:textId="77777777" w:rsidR="008E30F9" w:rsidRPr="000142BC" w:rsidRDefault="008E30F9" w:rsidP="00CF06BD">
            <w:pPr>
              <w:cnfStyle w:val="000000100000" w:firstRow="0" w:lastRow="0" w:firstColumn="0" w:lastColumn="0" w:oddVBand="0" w:evenVBand="0" w:oddHBand="1" w:evenHBand="0" w:firstRowFirstColumn="0" w:firstRowLastColumn="0" w:lastRowFirstColumn="0" w:lastRowLastColumn="0"/>
            </w:pPr>
            <w:r w:rsidRPr="000142BC">
              <w:t>1</w:t>
            </w:r>
          </w:p>
        </w:tc>
        <w:tc>
          <w:tcPr>
            <w:tcW w:w="2127" w:type="dxa"/>
            <w:tcBorders>
              <w:left w:val="single" w:sz="4" w:space="0" w:color="auto"/>
            </w:tcBorders>
          </w:tcPr>
          <w:p w14:paraId="1029140A" w14:textId="77777777" w:rsidR="008E30F9" w:rsidRPr="000142BC" w:rsidRDefault="008E30F9" w:rsidP="00CF06BD">
            <w:pPr>
              <w:cnfStyle w:val="000000100000" w:firstRow="0" w:lastRow="0" w:firstColumn="0" w:lastColumn="0" w:oddVBand="0" w:evenVBand="0" w:oddHBand="1" w:evenHBand="0" w:firstRowFirstColumn="0" w:firstRowLastColumn="0" w:lastRowFirstColumn="0" w:lastRowLastColumn="0"/>
            </w:pPr>
            <w:r w:rsidRPr="000142BC">
              <w:t>Москва</w:t>
            </w:r>
          </w:p>
        </w:tc>
      </w:tr>
      <w:tr w:rsidR="008E30F9" w:rsidRPr="009E5BA4" w14:paraId="71DB33F6" w14:textId="77777777" w:rsidTr="00CF06BD">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79C7CABD" w14:textId="77777777" w:rsidR="008E30F9" w:rsidRPr="000142BC" w:rsidRDefault="008E30F9" w:rsidP="00CF06BD">
            <w:r w:rsidRPr="000142BC">
              <w:t>Андрей</w:t>
            </w:r>
          </w:p>
        </w:tc>
        <w:tc>
          <w:tcPr>
            <w:tcW w:w="1433" w:type="dxa"/>
            <w:tcBorders>
              <w:right w:val="single" w:sz="4" w:space="0" w:color="auto"/>
            </w:tcBorders>
          </w:tcPr>
          <w:p w14:paraId="00B9AFEC" w14:textId="77777777" w:rsidR="008E30F9" w:rsidRPr="000142BC" w:rsidRDefault="008E30F9" w:rsidP="00CF06BD">
            <w:pPr>
              <w:cnfStyle w:val="000000000000" w:firstRow="0" w:lastRow="0" w:firstColumn="0" w:lastColumn="0" w:oddVBand="0" w:evenVBand="0" w:oddHBand="0" w:evenHBand="0" w:firstRowFirstColumn="0" w:firstRowLastColumn="0" w:lastRowFirstColumn="0" w:lastRowLastColumn="0"/>
            </w:pPr>
            <w:r w:rsidRPr="000142BC">
              <w:t>1</w:t>
            </w:r>
          </w:p>
        </w:tc>
        <w:tc>
          <w:tcPr>
            <w:tcW w:w="803" w:type="dxa"/>
            <w:tcBorders>
              <w:right w:val="single" w:sz="4" w:space="0" w:color="auto"/>
            </w:tcBorders>
          </w:tcPr>
          <w:p w14:paraId="6E9E9C91" w14:textId="77777777" w:rsidR="008E30F9" w:rsidRPr="000142BC" w:rsidRDefault="008E30F9" w:rsidP="00CF06BD">
            <w:pPr>
              <w:cnfStyle w:val="000000000000" w:firstRow="0" w:lastRow="0" w:firstColumn="0" w:lastColumn="0" w:oddVBand="0" w:evenVBand="0" w:oddHBand="0" w:evenHBand="0" w:firstRowFirstColumn="0" w:firstRowLastColumn="0" w:lastRowFirstColumn="0" w:lastRowLastColumn="0"/>
            </w:pPr>
            <w:r w:rsidRPr="000142BC">
              <w:t>2</w:t>
            </w:r>
          </w:p>
        </w:tc>
        <w:tc>
          <w:tcPr>
            <w:tcW w:w="2127" w:type="dxa"/>
            <w:tcBorders>
              <w:top w:val="single" w:sz="8" w:space="0" w:color="4472C4" w:themeColor="accent1"/>
              <w:left w:val="single" w:sz="4" w:space="0" w:color="auto"/>
              <w:bottom w:val="single" w:sz="8" w:space="0" w:color="4472C4" w:themeColor="accent1"/>
            </w:tcBorders>
          </w:tcPr>
          <w:p w14:paraId="55E94A7B" w14:textId="77777777" w:rsidR="008E30F9" w:rsidRPr="000142BC" w:rsidRDefault="008E30F9" w:rsidP="00CF06BD">
            <w:pPr>
              <w:cnfStyle w:val="000000000000" w:firstRow="0" w:lastRow="0" w:firstColumn="0" w:lastColumn="0" w:oddVBand="0" w:evenVBand="0" w:oddHBand="0" w:evenHBand="0" w:firstRowFirstColumn="0" w:firstRowLastColumn="0" w:lastRowFirstColumn="0" w:lastRowLastColumn="0"/>
            </w:pPr>
            <w:r w:rsidRPr="000142BC">
              <w:t>Санкт-Петербург</w:t>
            </w:r>
          </w:p>
        </w:tc>
      </w:tr>
      <w:tr w:rsidR="008E30F9" w:rsidRPr="009E5BA4" w14:paraId="499EE575" w14:textId="77777777" w:rsidTr="00CF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01655810" w14:textId="77777777" w:rsidR="008E30F9" w:rsidRPr="000142BC" w:rsidRDefault="008E30F9" w:rsidP="00CF06BD">
            <w:r w:rsidRPr="000142BC">
              <w:t>Андрей</w:t>
            </w:r>
          </w:p>
        </w:tc>
        <w:tc>
          <w:tcPr>
            <w:tcW w:w="1433" w:type="dxa"/>
            <w:tcBorders>
              <w:right w:val="single" w:sz="4" w:space="0" w:color="auto"/>
            </w:tcBorders>
          </w:tcPr>
          <w:p w14:paraId="27EFFC4F" w14:textId="77777777" w:rsidR="008E30F9" w:rsidRPr="000142BC" w:rsidRDefault="008E30F9" w:rsidP="00CF06BD">
            <w:pPr>
              <w:cnfStyle w:val="000000100000" w:firstRow="0" w:lastRow="0" w:firstColumn="0" w:lastColumn="0" w:oddVBand="0" w:evenVBand="0" w:oddHBand="1" w:evenHBand="0" w:firstRowFirstColumn="0" w:firstRowLastColumn="0" w:lastRowFirstColumn="0" w:lastRowLastColumn="0"/>
            </w:pPr>
            <w:r w:rsidRPr="000142BC">
              <w:t>1</w:t>
            </w:r>
          </w:p>
        </w:tc>
        <w:tc>
          <w:tcPr>
            <w:tcW w:w="803" w:type="dxa"/>
            <w:tcBorders>
              <w:right w:val="single" w:sz="4" w:space="0" w:color="auto"/>
            </w:tcBorders>
          </w:tcPr>
          <w:p w14:paraId="3CAF39C5" w14:textId="77777777" w:rsidR="008E30F9" w:rsidRPr="000142BC" w:rsidRDefault="008E30F9" w:rsidP="00CF06BD">
            <w:pPr>
              <w:cnfStyle w:val="000000100000" w:firstRow="0" w:lastRow="0" w:firstColumn="0" w:lastColumn="0" w:oddVBand="0" w:evenVBand="0" w:oddHBand="1" w:evenHBand="0" w:firstRowFirstColumn="0" w:firstRowLastColumn="0" w:lastRowFirstColumn="0" w:lastRowLastColumn="0"/>
            </w:pPr>
            <w:r w:rsidRPr="000142BC">
              <w:t>3</w:t>
            </w:r>
          </w:p>
        </w:tc>
        <w:tc>
          <w:tcPr>
            <w:tcW w:w="2127" w:type="dxa"/>
            <w:tcBorders>
              <w:left w:val="single" w:sz="4" w:space="0" w:color="auto"/>
            </w:tcBorders>
          </w:tcPr>
          <w:p w14:paraId="2947FC18" w14:textId="77777777" w:rsidR="008E30F9" w:rsidRPr="000142BC" w:rsidRDefault="008E30F9" w:rsidP="00CF06BD">
            <w:pPr>
              <w:cnfStyle w:val="000000100000" w:firstRow="0" w:lastRow="0" w:firstColumn="0" w:lastColumn="0" w:oddVBand="0" w:evenVBand="0" w:oddHBand="1" w:evenHBand="0" w:firstRowFirstColumn="0" w:firstRowLastColumn="0" w:lastRowFirstColumn="0" w:lastRowLastColumn="0"/>
            </w:pPr>
            <w:r w:rsidRPr="000142BC">
              <w:t>Казань</w:t>
            </w:r>
          </w:p>
        </w:tc>
      </w:tr>
      <w:tr w:rsidR="008E30F9" w14:paraId="3B6EC963" w14:textId="77777777" w:rsidTr="00CF06BD">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6FD590F1" w14:textId="77777777" w:rsidR="008E30F9" w:rsidRPr="000142BC" w:rsidRDefault="008E30F9" w:rsidP="00CF06BD">
            <w:r w:rsidRPr="000142BC">
              <w:t>Леонид</w:t>
            </w:r>
          </w:p>
        </w:tc>
        <w:tc>
          <w:tcPr>
            <w:tcW w:w="1433" w:type="dxa"/>
            <w:tcBorders>
              <w:right w:val="single" w:sz="4" w:space="0" w:color="auto"/>
            </w:tcBorders>
          </w:tcPr>
          <w:p w14:paraId="6F266CC7" w14:textId="77777777" w:rsidR="008E30F9" w:rsidRPr="000142BC" w:rsidRDefault="008E30F9" w:rsidP="00CF06BD">
            <w:pPr>
              <w:cnfStyle w:val="000000000000" w:firstRow="0" w:lastRow="0" w:firstColumn="0" w:lastColumn="0" w:oddVBand="0" w:evenVBand="0" w:oddHBand="0" w:evenHBand="0" w:firstRowFirstColumn="0" w:firstRowLastColumn="0" w:lastRowFirstColumn="0" w:lastRowLastColumn="0"/>
            </w:pPr>
            <w:r w:rsidRPr="000142BC">
              <w:t>2</w:t>
            </w:r>
          </w:p>
        </w:tc>
        <w:tc>
          <w:tcPr>
            <w:tcW w:w="803" w:type="dxa"/>
            <w:tcBorders>
              <w:right w:val="single" w:sz="4" w:space="0" w:color="auto"/>
            </w:tcBorders>
          </w:tcPr>
          <w:p w14:paraId="3027F89E" w14:textId="77777777" w:rsidR="008E30F9" w:rsidRPr="000142BC" w:rsidRDefault="008E30F9" w:rsidP="00CF06BD">
            <w:pPr>
              <w:cnfStyle w:val="000000000000" w:firstRow="0" w:lastRow="0" w:firstColumn="0" w:lastColumn="0" w:oddVBand="0" w:evenVBand="0" w:oddHBand="0" w:evenHBand="0" w:firstRowFirstColumn="0" w:firstRowLastColumn="0" w:lastRowFirstColumn="0" w:lastRowLastColumn="0"/>
            </w:pPr>
            <w:r w:rsidRPr="000142BC">
              <w:t>1</w:t>
            </w:r>
          </w:p>
        </w:tc>
        <w:tc>
          <w:tcPr>
            <w:tcW w:w="2127" w:type="dxa"/>
            <w:tcBorders>
              <w:left w:val="single" w:sz="4" w:space="0" w:color="auto"/>
            </w:tcBorders>
          </w:tcPr>
          <w:p w14:paraId="087995A6" w14:textId="77777777" w:rsidR="008E30F9" w:rsidRPr="000142BC" w:rsidRDefault="008E30F9" w:rsidP="00CF06BD">
            <w:pPr>
              <w:cnfStyle w:val="000000000000" w:firstRow="0" w:lastRow="0" w:firstColumn="0" w:lastColumn="0" w:oddVBand="0" w:evenVBand="0" w:oddHBand="0" w:evenHBand="0" w:firstRowFirstColumn="0" w:firstRowLastColumn="0" w:lastRowFirstColumn="0" w:lastRowLastColumn="0"/>
            </w:pPr>
            <w:r w:rsidRPr="000142BC">
              <w:t>Москва</w:t>
            </w:r>
          </w:p>
        </w:tc>
      </w:tr>
      <w:tr w:rsidR="008E30F9" w14:paraId="1D68F14E" w14:textId="77777777" w:rsidTr="00CF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2430AAC4" w14:textId="77777777" w:rsidR="008E30F9" w:rsidRPr="000142BC" w:rsidRDefault="008E30F9" w:rsidP="00CF06BD">
            <w:r w:rsidRPr="000142BC">
              <w:t>Леонид</w:t>
            </w:r>
          </w:p>
        </w:tc>
        <w:tc>
          <w:tcPr>
            <w:tcW w:w="1433" w:type="dxa"/>
            <w:tcBorders>
              <w:right w:val="single" w:sz="4" w:space="0" w:color="auto"/>
            </w:tcBorders>
          </w:tcPr>
          <w:p w14:paraId="7A13E5D6" w14:textId="77777777" w:rsidR="008E30F9" w:rsidRPr="000142BC" w:rsidRDefault="008E30F9" w:rsidP="00CF06BD">
            <w:pPr>
              <w:cnfStyle w:val="000000100000" w:firstRow="0" w:lastRow="0" w:firstColumn="0" w:lastColumn="0" w:oddVBand="0" w:evenVBand="0" w:oddHBand="1" w:evenHBand="0" w:firstRowFirstColumn="0" w:firstRowLastColumn="0" w:lastRowFirstColumn="0" w:lastRowLastColumn="0"/>
            </w:pPr>
            <w:r w:rsidRPr="000142BC">
              <w:t>2</w:t>
            </w:r>
          </w:p>
        </w:tc>
        <w:tc>
          <w:tcPr>
            <w:tcW w:w="803" w:type="dxa"/>
            <w:tcBorders>
              <w:right w:val="single" w:sz="4" w:space="0" w:color="auto"/>
            </w:tcBorders>
          </w:tcPr>
          <w:p w14:paraId="68652B44" w14:textId="77777777" w:rsidR="008E30F9" w:rsidRPr="000142BC" w:rsidRDefault="008E30F9" w:rsidP="00CF06BD">
            <w:pPr>
              <w:cnfStyle w:val="000000100000" w:firstRow="0" w:lastRow="0" w:firstColumn="0" w:lastColumn="0" w:oddVBand="0" w:evenVBand="0" w:oddHBand="1" w:evenHBand="0" w:firstRowFirstColumn="0" w:firstRowLastColumn="0" w:lastRowFirstColumn="0" w:lastRowLastColumn="0"/>
            </w:pPr>
            <w:r w:rsidRPr="000142BC">
              <w:t>2</w:t>
            </w:r>
          </w:p>
        </w:tc>
        <w:tc>
          <w:tcPr>
            <w:tcW w:w="2127" w:type="dxa"/>
            <w:tcBorders>
              <w:left w:val="single" w:sz="4" w:space="0" w:color="auto"/>
            </w:tcBorders>
          </w:tcPr>
          <w:p w14:paraId="0C39B888" w14:textId="77777777" w:rsidR="008E30F9" w:rsidRPr="000142BC" w:rsidRDefault="008E30F9" w:rsidP="00CF06BD">
            <w:pPr>
              <w:cnfStyle w:val="000000100000" w:firstRow="0" w:lastRow="0" w:firstColumn="0" w:lastColumn="0" w:oddVBand="0" w:evenVBand="0" w:oddHBand="1" w:evenHBand="0" w:firstRowFirstColumn="0" w:firstRowLastColumn="0" w:lastRowFirstColumn="0" w:lastRowLastColumn="0"/>
            </w:pPr>
            <w:r w:rsidRPr="000142BC">
              <w:t>Санкт-Петербург</w:t>
            </w:r>
          </w:p>
        </w:tc>
      </w:tr>
      <w:tr w:rsidR="008E30F9" w14:paraId="38A585A8" w14:textId="77777777" w:rsidTr="00CF06BD">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5DFE0424" w14:textId="77777777" w:rsidR="008E30F9" w:rsidRPr="000142BC" w:rsidRDefault="008E30F9" w:rsidP="00CF06BD">
            <w:r w:rsidRPr="000142BC">
              <w:t>Леонид</w:t>
            </w:r>
          </w:p>
        </w:tc>
        <w:tc>
          <w:tcPr>
            <w:tcW w:w="1433" w:type="dxa"/>
            <w:tcBorders>
              <w:right w:val="single" w:sz="4" w:space="0" w:color="auto"/>
            </w:tcBorders>
          </w:tcPr>
          <w:p w14:paraId="74F1CBDE" w14:textId="77777777" w:rsidR="008E30F9" w:rsidRPr="000142BC" w:rsidRDefault="008E30F9" w:rsidP="00CF06BD">
            <w:pPr>
              <w:cnfStyle w:val="000000000000" w:firstRow="0" w:lastRow="0" w:firstColumn="0" w:lastColumn="0" w:oddVBand="0" w:evenVBand="0" w:oddHBand="0" w:evenHBand="0" w:firstRowFirstColumn="0" w:firstRowLastColumn="0" w:lastRowFirstColumn="0" w:lastRowLastColumn="0"/>
            </w:pPr>
            <w:r w:rsidRPr="000142BC">
              <w:t>2</w:t>
            </w:r>
          </w:p>
        </w:tc>
        <w:tc>
          <w:tcPr>
            <w:tcW w:w="803" w:type="dxa"/>
            <w:tcBorders>
              <w:right w:val="single" w:sz="4" w:space="0" w:color="auto"/>
            </w:tcBorders>
          </w:tcPr>
          <w:p w14:paraId="7B26E7F9" w14:textId="77777777" w:rsidR="008E30F9" w:rsidRPr="000142BC" w:rsidRDefault="008E30F9" w:rsidP="00CF06BD">
            <w:pPr>
              <w:cnfStyle w:val="000000000000" w:firstRow="0" w:lastRow="0" w:firstColumn="0" w:lastColumn="0" w:oddVBand="0" w:evenVBand="0" w:oddHBand="0" w:evenHBand="0" w:firstRowFirstColumn="0" w:firstRowLastColumn="0" w:lastRowFirstColumn="0" w:lastRowLastColumn="0"/>
            </w:pPr>
            <w:r w:rsidRPr="000142BC">
              <w:t>3</w:t>
            </w:r>
          </w:p>
        </w:tc>
        <w:tc>
          <w:tcPr>
            <w:tcW w:w="2127" w:type="dxa"/>
            <w:tcBorders>
              <w:left w:val="single" w:sz="4" w:space="0" w:color="auto"/>
            </w:tcBorders>
          </w:tcPr>
          <w:p w14:paraId="1E9E440E" w14:textId="77777777" w:rsidR="008E30F9" w:rsidRPr="000142BC" w:rsidRDefault="008E30F9" w:rsidP="00CF06BD">
            <w:pPr>
              <w:cnfStyle w:val="000000000000" w:firstRow="0" w:lastRow="0" w:firstColumn="0" w:lastColumn="0" w:oddVBand="0" w:evenVBand="0" w:oddHBand="0" w:evenHBand="0" w:firstRowFirstColumn="0" w:firstRowLastColumn="0" w:lastRowFirstColumn="0" w:lastRowLastColumn="0"/>
            </w:pPr>
            <w:r w:rsidRPr="000142BC">
              <w:t>Казань</w:t>
            </w:r>
          </w:p>
        </w:tc>
      </w:tr>
      <w:tr w:rsidR="008E30F9" w14:paraId="06077FF5" w14:textId="77777777" w:rsidTr="00CF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41055D31" w14:textId="77777777" w:rsidR="008E30F9" w:rsidRPr="000142BC" w:rsidRDefault="008E30F9" w:rsidP="00CF06BD">
            <w:r w:rsidRPr="000142BC">
              <w:t>Сергей</w:t>
            </w:r>
          </w:p>
        </w:tc>
        <w:tc>
          <w:tcPr>
            <w:tcW w:w="1433" w:type="dxa"/>
            <w:tcBorders>
              <w:right w:val="single" w:sz="4" w:space="0" w:color="auto"/>
            </w:tcBorders>
          </w:tcPr>
          <w:p w14:paraId="05D4EE81" w14:textId="77777777" w:rsidR="008E30F9" w:rsidRPr="000142BC" w:rsidRDefault="008E30F9" w:rsidP="00CF06BD">
            <w:pPr>
              <w:cnfStyle w:val="000000100000" w:firstRow="0" w:lastRow="0" w:firstColumn="0" w:lastColumn="0" w:oddVBand="0" w:evenVBand="0" w:oddHBand="1" w:evenHBand="0" w:firstRowFirstColumn="0" w:firstRowLastColumn="0" w:lastRowFirstColumn="0" w:lastRowLastColumn="0"/>
            </w:pPr>
            <w:r w:rsidRPr="000142BC">
              <w:t>1</w:t>
            </w:r>
          </w:p>
        </w:tc>
        <w:tc>
          <w:tcPr>
            <w:tcW w:w="803" w:type="dxa"/>
            <w:tcBorders>
              <w:right w:val="single" w:sz="4" w:space="0" w:color="auto"/>
            </w:tcBorders>
          </w:tcPr>
          <w:p w14:paraId="54CE8C33" w14:textId="77777777" w:rsidR="008E30F9" w:rsidRPr="000142BC" w:rsidRDefault="008E30F9" w:rsidP="00CF06BD">
            <w:pPr>
              <w:cnfStyle w:val="000000100000" w:firstRow="0" w:lastRow="0" w:firstColumn="0" w:lastColumn="0" w:oddVBand="0" w:evenVBand="0" w:oddHBand="1" w:evenHBand="0" w:firstRowFirstColumn="0" w:firstRowLastColumn="0" w:lastRowFirstColumn="0" w:lastRowLastColumn="0"/>
            </w:pPr>
            <w:r w:rsidRPr="000142BC">
              <w:t>1</w:t>
            </w:r>
          </w:p>
        </w:tc>
        <w:tc>
          <w:tcPr>
            <w:tcW w:w="2127" w:type="dxa"/>
            <w:tcBorders>
              <w:left w:val="single" w:sz="4" w:space="0" w:color="auto"/>
            </w:tcBorders>
          </w:tcPr>
          <w:p w14:paraId="12E5695B" w14:textId="77777777" w:rsidR="008E30F9" w:rsidRPr="000142BC" w:rsidRDefault="008E30F9" w:rsidP="00CF06BD">
            <w:pPr>
              <w:cnfStyle w:val="000000100000" w:firstRow="0" w:lastRow="0" w:firstColumn="0" w:lastColumn="0" w:oddVBand="0" w:evenVBand="0" w:oddHBand="1" w:evenHBand="0" w:firstRowFirstColumn="0" w:firstRowLastColumn="0" w:lastRowFirstColumn="0" w:lastRowLastColumn="0"/>
            </w:pPr>
            <w:r w:rsidRPr="000142BC">
              <w:t>Москва</w:t>
            </w:r>
          </w:p>
        </w:tc>
      </w:tr>
      <w:tr w:rsidR="008E30F9" w14:paraId="60B15A51" w14:textId="77777777" w:rsidTr="00CF06BD">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68C4A0CF" w14:textId="77777777" w:rsidR="008E30F9" w:rsidRPr="000142BC" w:rsidRDefault="008E30F9" w:rsidP="00CF06BD">
            <w:r w:rsidRPr="000142BC">
              <w:t>Сергей</w:t>
            </w:r>
          </w:p>
        </w:tc>
        <w:tc>
          <w:tcPr>
            <w:tcW w:w="1433" w:type="dxa"/>
            <w:tcBorders>
              <w:right w:val="single" w:sz="4" w:space="0" w:color="auto"/>
            </w:tcBorders>
          </w:tcPr>
          <w:p w14:paraId="5A5A17FD" w14:textId="77777777" w:rsidR="008E30F9" w:rsidRPr="000142BC" w:rsidRDefault="008E30F9" w:rsidP="00CF06BD">
            <w:pPr>
              <w:cnfStyle w:val="000000000000" w:firstRow="0" w:lastRow="0" w:firstColumn="0" w:lastColumn="0" w:oddVBand="0" w:evenVBand="0" w:oddHBand="0" w:evenHBand="0" w:firstRowFirstColumn="0" w:firstRowLastColumn="0" w:lastRowFirstColumn="0" w:lastRowLastColumn="0"/>
            </w:pPr>
            <w:r w:rsidRPr="000142BC">
              <w:t>1</w:t>
            </w:r>
          </w:p>
        </w:tc>
        <w:tc>
          <w:tcPr>
            <w:tcW w:w="803" w:type="dxa"/>
            <w:tcBorders>
              <w:right w:val="single" w:sz="4" w:space="0" w:color="auto"/>
            </w:tcBorders>
          </w:tcPr>
          <w:p w14:paraId="4D57293D" w14:textId="77777777" w:rsidR="008E30F9" w:rsidRPr="000142BC" w:rsidRDefault="008E30F9" w:rsidP="00CF06BD">
            <w:pPr>
              <w:cnfStyle w:val="000000000000" w:firstRow="0" w:lastRow="0" w:firstColumn="0" w:lastColumn="0" w:oddVBand="0" w:evenVBand="0" w:oddHBand="0" w:evenHBand="0" w:firstRowFirstColumn="0" w:firstRowLastColumn="0" w:lastRowFirstColumn="0" w:lastRowLastColumn="0"/>
            </w:pPr>
            <w:r w:rsidRPr="000142BC">
              <w:t>2</w:t>
            </w:r>
          </w:p>
        </w:tc>
        <w:tc>
          <w:tcPr>
            <w:tcW w:w="2127" w:type="dxa"/>
            <w:tcBorders>
              <w:left w:val="single" w:sz="4" w:space="0" w:color="auto"/>
            </w:tcBorders>
          </w:tcPr>
          <w:p w14:paraId="23D5EB51" w14:textId="77777777" w:rsidR="008E30F9" w:rsidRPr="000142BC" w:rsidRDefault="008E30F9" w:rsidP="00CF06BD">
            <w:pPr>
              <w:cnfStyle w:val="000000000000" w:firstRow="0" w:lastRow="0" w:firstColumn="0" w:lastColumn="0" w:oddVBand="0" w:evenVBand="0" w:oddHBand="0" w:evenHBand="0" w:firstRowFirstColumn="0" w:firstRowLastColumn="0" w:lastRowFirstColumn="0" w:lastRowLastColumn="0"/>
            </w:pPr>
            <w:r w:rsidRPr="000142BC">
              <w:t>Санкт-Петербург</w:t>
            </w:r>
          </w:p>
        </w:tc>
      </w:tr>
      <w:tr w:rsidR="008E30F9" w14:paraId="41258464" w14:textId="77777777" w:rsidTr="00CF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0EE2B1BE" w14:textId="77777777" w:rsidR="008E30F9" w:rsidRPr="000142BC" w:rsidRDefault="008E30F9" w:rsidP="00CF06BD">
            <w:r w:rsidRPr="000142BC">
              <w:t>Сергей</w:t>
            </w:r>
          </w:p>
        </w:tc>
        <w:tc>
          <w:tcPr>
            <w:tcW w:w="1433" w:type="dxa"/>
            <w:tcBorders>
              <w:right w:val="single" w:sz="4" w:space="0" w:color="auto"/>
            </w:tcBorders>
          </w:tcPr>
          <w:p w14:paraId="29C9711C" w14:textId="77777777" w:rsidR="008E30F9" w:rsidRPr="000142BC" w:rsidRDefault="008E30F9" w:rsidP="00CF06BD">
            <w:pPr>
              <w:cnfStyle w:val="000000100000" w:firstRow="0" w:lastRow="0" w:firstColumn="0" w:lastColumn="0" w:oddVBand="0" w:evenVBand="0" w:oddHBand="1" w:evenHBand="0" w:firstRowFirstColumn="0" w:firstRowLastColumn="0" w:lastRowFirstColumn="0" w:lastRowLastColumn="0"/>
            </w:pPr>
            <w:r w:rsidRPr="000142BC">
              <w:t>1</w:t>
            </w:r>
          </w:p>
        </w:tc>
        <w:tc>
          <w:tcPr>
            <w:tcW w:w="803" w:type="dxa"/>
            <w:tcBorders>
              <w:right w:val="single" w:sz="4" w:space="0" w:color="auto"/>
            </w:tcBorders>
          </w:tcPr>
          <w:p w14:paraId="300503A8" w14:textId="77777777" w:rsidR="008E30F9" w:rsidRPr="000142BC" w:rsidRDefault="008E30F9" w:rsidP="00CF06BD">
            <w:pPr>
              <w:cnfStyle w:val="000000100000" w:firstRow="0" w:lastRow="0" w:firstColumn="0" w:lastColumn="0" w:oddVBand="0" w:evenVBand="0" w:oddHBand="1" w:evenHBand="0" w:firstRowFirstColumn="0" w:firstRowLastColumn="0" w:lastRowFirstColumn="0" w:lastRowLastColumn="0"/>
            </w:pPr>
            <w:r w:rsidRPr="000142BC">
              <w:t>3</w:t>
            </w:r>
          </w:p>
        </w:tc>
        <w:tc>
          <w:tcPr>
            <w:tcW w:w="2127" w:type="dxa"/>
            <w:tcBorders>
              <w:left w:val="single" w:sz="4" w:space="0" w:color="auto"/>
            </w:tcBorders>
          </w:tcPr>
          <w:p w14:paraId="4B6A1E9F" w14:textId="77777777" w:rsidR="008E30F9" w:rsidRPr="000142BC" w:rsidRDefault="008E30F9" w:rsidP="00CF06BD">
            <w:pPr>
              <w:cnfStyle w:val="000000100000" w:firstRow="0" w:lastRow="0" w:firstColumn="0" w:lastColumn="0" w:oddVBand="0" w:evenVBand="0" w:oddHBand="1" w:evenHBand="0" w:firstRowFirstColumn="0" w:firstRowLastColumn="0" w:lastRowFirstColumn="0" w:lastRowLastColumn="0"/>
            </w:pPr>
            <w:r w:rsidRPr="000142BC">
              <w:t>Казань</w:t>
            </w:r>
          </w:p>
        </w:tc>
      </w:tr>
      <w:tr w:rsidR="008E30F9" w14:paraId="491FA491" w14:textId="77777777" w:rsidTr="00CF06BD">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5754C6DF" w14:textId="77777777" w:rsidR="008E30F9" w:rsidRPr="000142BC" w:rsidRDefault="008E30F9" w:rsidP="00CF06BD">
            <w:r w:rsidRPr="000142BC">
              <w:t>Григорий</w:t>
            </w:r>
          </w:p>
        </w:tc>
        <w:tc>
          <w:tcPr>
            <w:tcW w:w="1433" w:type="dxa"/>
            <w:tcBorders>
              <w:right w:val="single" w:sz="4" w:space="0" w:color="auto"/>
            </w:tcBorders>
          </w:tcPr>
          <w:p w14:paraId="6A5E2AFB" w14:textId="77777777" w:rsidR="008E30F9" w:rsidRPr="000142BC" w:rsidRDefault="008E30F9" w:rsidP="00CF06BD">
            <w:pPr>
              <w:cnfStyle w:val="000000000000" w:firstRow="0" w:lastRow="0" w:firstColumn="0" w:lastColumn="0" w:oddVBand="0" w:evenVBand="0" w:oddHBand="0" w:evenHBand="0" w:firstRowFirstColumn="0" w:firstRowLastColumn="0" w:lastRowFirstColumn="0" w:lastRowLastColumn="0"/>
            </w:pPr>
            <w:r w:rsidRPr="000142BC">
              <w:t>4</w:t>
            </w:r>
          </w:p>
        </w:tc>
        <w:tc>
          <w:tcPr>
            <w:tcW w:w="803" w:type="dxa"/>
            <w:tcBorders>
              <w:right w:val="single" w:sz="4" w:space="0" w:color="auto"/>
            </w:tcBorders>
          </w:tcPr>
          <w:p w14:paraId="39A3D472" w14:textId="77777777" w:rsidR="008E30F9" w:rsidRPr="000142BC" w:rsidRDefault="008E30F9" w:rsidP="00CF06BD">
            <w:pPr>
              <w:cnfStyle w:val="000000000000" w:firstRow="0" w:lastRow="0" w:firstColumn="0" w:lastColumn="0" w:oddVBand="0" w:evenVBand="0" w:oddHBand="0" w:evenHBand="0" w:firstRowFirstColumn="0" w:firstRowLastColumn="0" w:lastRowFirstColumn="0" w:lastRowLastColumn="0"/>
            </w:pPr>
            <w:r w:rsidRPr="000142BC">
              <w:t>1</w:t>
            </w:r>
          </w:p>
        </w:tc>
        <w:tc>
          <w:tcPr>
            <w:tcW w:w="2127" w:type="dxa"/>
            <w:tcBorders>
              <w:left w:val="single" w:sz="4" w:space="0" w:color="auto"/>
            </w:tcBorders>
          </w:tcPr>
          <w:p w14:paraId="5D19FD84" w14:textId="77777777" w:rsidR="008E30F9" w:rsidRPr="000142BC" w:rsidRDefault="008E30F9" w:rsidP="00CF06BD">
            <w:pPr>
              <w:cnfStyle w:val="000000000000" w:firstRow="0" w:lastRow="0" w:firstColumn="0" w:lastColumn="0" w:oddVBand="0" w:evenVBand="0" w:oddHBand="0" w:evenHBand="0" w:firstRowFirstColumn="0" w:firstRowLastColumn="0" w:lastRowFirstColumn="0" w:lastRowLastColumn="0"/>
            </w:pPr>
            <w:r w:rsidRPr="000142BC">
              <w:t>Москва</w:t>
            </w:r>
          </w:p>
        </w:tc>
      </w:tr>
      <w:tr w:rsidR="008E30F9" w14:paraId="63E06EC1" w14:textId="77777777" w:rsidTr="00CF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5DF932EE" w14:textId="77777777" w:rsidR="008E30F9" w:rsidRPr="000142BC" w:rsidRDefault="008E30F9" w:rsidP="00CF06BD">
            <w:r w:rsidRPr="000142BC">
              <w:lastRenderedPageBreak/>
              <w:t>Григорий</w:t>
            </w:r>
          </w:p>
        </w:tc>
        <w:tc>
          <w:tcPr>
            <w:tcW w:w="1433" w:type="dxa"/>
            <w:tcBorders>
              <w:right w:val="single" w:sz="4" w:space="0" w:color="auto"/>
            </w:tcBorders>
          </w:tcPr>
          <w:p w14:paraId="3C23AFA6" w14:textId="77777777" w:rsidR="008E30F9" w:rsidRPr="000142BC" w:rsidRDefault="008E30F9" w:rsidP="00CF06BD">
            <w:pPr>
              <w:cnfStyle w:val="000000100000" w:firstRow="0" w:lastRow="0" w:firstColumn="0" w:lastColumn="0" w:oddVBand="0" w:evenVBand="0" w:oddHBand="1" w:evenHBand="0" w:firstRowFirstColumn="0" w:firstRowLastColumn="0" w:lastRowFirstColumn="0" w:lastRowLastColumn="0"/>
            </w:pPr>
            <w:r w:rsidRPr="000142BC">
              <w:t>4</w:t>
            </w:r>
          </w:p>
        </w:tc>
        <w:tc>
          <w:tcPr>
            <w:tcW w:w="803" w:type="dxa"/>
            <w:tcBorders>
              <w:right w:val="single" w:sz="4" w:space="0" w:color="auto"/>
            </w:tcBorders>
          </w:tcPr>
          <w:p w14:paraId="40164F51" w14:textId="77777777" w:rsidR="008E30F9" w:rsidRPr="000142BC" w:rsidRDefault="008E30F9" w:rsidP="00CF06BD">
            <w:pPr>
              <w:cnfStyle w:val="000000100000" w:firstRow="0" w:lastRow="0" w:firstColumn="0" w:lastColumn="0" w:oddVBand="0" w:evenVBand="0" w:oddHBand="1" w:evenHBand="0" w:firstRowFirstColumn="0" w:firstRowLastColumn="0" w:lastRowFirstColumn="0" w:lastRowLastColumn="0"/>
            </w:pPr>
            <w:r w:rsidRPr="000142BC">
              <w:t>2</w:t>
            </w:r>
          </w:p>
        </w:tc>
        <w:tc>
          <w:tcPr>
            <w:tcW w:w="2127" w:type="dxa"/>
            <w:tcBorders>
              <w:left w:val="single" w:sz="4" w:space="0" w:color="auto"/>
            </w:tcBorders>
          </w:tcPr>
          <w:p w14:paraId="32EDB25D" w14:textId="77777777" w:rsidR="008E30F9" w:rsidRPr="000142BC" w:rsidRDefault="008E30F9" w:rsidP="00CF06BD">
            <w:pPr>
              <w:cnfStyle w:val="000000100000" w:firstRow="0" w:lastRow="0" w:firstColumn="0" w:lastColumn="0" w:oddVBand="0" w:evenVBand="0" w:oddHBand="1" w:evenHBand="0" w:firstRowFirstColumn="0" w:firstRowLastColumn="0" w:lastRowFirstColumn="0" w:lastRowLastColumn="0"/>
            </w:pPr>
            <w:r w:rsidRPr="000142BC">
              <w:t>Санкт-Петербург</w:t>
            </w:r>
          </w:p>
        </w:tc>
      </w:tr>
      <w:tr w:rsidR="008E30F9" w14:paraId="7DD98335" w14:textId="77777777" w:rsidTr="00CF06BD">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14:paraId="3405BB34" w14:textId="77777777" w:rsidR="008E30F9" w:rsidRPr="000142BC" w:rsidRDefault="008E30F9" w:rsidP="00CF06BD">
            <w:r w:rsidRPr="000142BC">
              <w:t>Григорий</w:t>
            </w:r>
          </w:p>
        </w:tc>
        <w:tc>
          <w:tcPr>
            <w:tcW w:w="1433" w:type="dxa"/>
            <w:tcBorders>
              <w:right w:val="single" w:sz="4" w:space="0" w:color="auto"/>
            </w:tcBorders>
          </w:tcPr>
          <w:p w14:paraId="5AEB929B" w14:textId="77777777" w:rsidR="008E30F9" w:rsidRPr="000142BC" w:rsidRDefault="008E30F9" w:rsidP="00CF06BD">
            <w:pPr>
              <w:cnfStyle w:val="000000000000" w:firstRow="0" w:lastRow="0" w:firstColumn="0" w:lastColumn="0" w:oddVBand="0" w:evenVBand="0" w:oddHBand="0" w:evenHBand="0" w:firstRowFirstColumn="0" w:firstRowLastColumn="0" w:lastRowFirstColumn="0" w:lastRowLastColumn="0"/>
            </w:pPr>
            <w:r w:rsidRPr="000142BC">
              <w:t>4</w:t>
            </w:r>
          </w:p>
        </w:tc>
        <w:tc>
          <w:tcPr>
            <w:tcW w:w="803" w:type="dxa"/>
            <w:tcBorders>
              <w:right w:val="single" w:sz="4" w:space="0" w:color="auto"/>
            </w:tcBorders>
          </w:tcPr>
          <w:p w14:paraId="1A64208C" w14:textId="77777777" w:rsidR="008E30F9" w:rsidRPr="000142BC" w:rsidRDefault="008E30F9" w:rsidP="00CF06BD">
            <w:pPr>
              <w:cnfStyle w:val="000000000000" w:firstRow="0" w:lastRow="0" w:firstColumn="0" w:lastColumn="0" w:oddVBand="0" w:evenVBand="0" w:oddHBand="0" w:evenHBand="0" w:firstRowFirstColumn="0" w:firstRowLastColumn="0" w:lastRowFirstColumn="0" w:lastRowLastColumn="0"/>
            </w:pPr>
            <w:r w:rsidRPr="000142BC">
              <w:t>3</w:t>
            </w:r>
          </w:p>
        </w:tc>
        <w:tc>
          <w:tcPr>
            <w:tcW w:w="2127" w:type="dxa"/>
            <w:tcBorders>
              <w:left w:val="single" w:sz="4" w:space="0" w:color="auto"/>
            </w:tcBorders>
          </w:tcPr>
          <w:p w14:paraId="0E416557" w14:textId="77777777" w:rsidR="008E30F9" w:rsidRDefault="008E30F9" w:rsidP="00CF06BD">
            <w:pPr>
              <w:cnfStyle w:val="000000000000" w:firstRow="0" w:lastRow="0" w:firstColumn="0" w:lastColumn="0" w:oddVBand="0" w:evenVBand="0" w:oddHBand="0" w:evenHBand="0" w:firstRowFirstColumn="0" w:firstRowLastColumn="0" w:lastRowFirstColumn="0" w:lastRowLastColumn="0"/>
            </w:pPr>
            <w:r w:rsidRPr="000142BC">
              <w:t>Казань</w:t>
            </w:r>
          </w:p>
        </w:tc>
      </w:tr>
    </w:tbl>
    <w:p w14:paraId="1C8B88D5" w14:textId="77777777" w:rsidR="008E30F9" w:rsidRPr="00F570FB" w:rsidRDefault="008E30F9" w:rsidP="008E30F9">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color w:val="222222"/>
          <w:sz w:val="21"/>
          <w:szCs w:val="21"/>
        </w:rPr>
        <w:t>Если в предложении</w:t>
      </w:r>
      <w:r>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WHERE</w:t>
      </w:r>
      <w:r>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добавить условие соединения (предикат</w:t>
      </w:r>
      <w:r>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 то есть ограничения на сочетания кортежей, то результат эквивалентен операции</w:t>
      </w:r>
      <w:r>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INNER JOIN</w:t>
      </w:r>
      <w:r>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с таким же условием:</w:t>
      </w:r>
    </w:p>
    <w:p w14:paraId="300D2188"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14:paraId="02CC2332"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p>
    <w:p w14:paraId="6C6EDEE6"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Person,</w:t>
      </w:r>
    </w:p>
    <w:p w14:paraId="7469FE10"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City</w:t>
      </w:r>
    </w:p>
    <w:p w14:paraId="21449AEF"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WHERE</w:t>
      </w:r>
    </w:p>
    <w:p w14:paraId="5FF884AF"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Person.CityId</w:t>
      </w:r>
      <w:proofErr w:type="spell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City.Id</w:t>
      </w:r>
      <w:proofErr w:type="spellEnd"/>
    </w:p>
    <w:p w14:paraId="5C0720D0" w14:textId="77777777" w:rsidR="008E30F9" w:rsidRDefault="008E30F9" w:rsidP="008E30F9">
      <w:pPr>
        <w:shd w:val="clear" w:color="auto" w:fill="FFFFFF"/>
        <w:spacing w:before="120" w:after="120" w:line="240" w:lineRule="auto"/>
        <w:rPr>
          <w:rFonts w:ascii="Arial" w:eastAsia="Times New Roman" w:hAnsi="Arial" w:cs="Arial"/>
          <w:color w:val="222222"/>
          <w:sz w:val="21"/>
          <w:szCs w:val="21"/>
        </w:rPr>
      </w:pPr>
      <w:r w:rsidRPr="00F570FB">
        <w:rPr>
          <w:rFonts w:ascii="Arial" w:eastAsia="Times New Roman" w:hAnsi="Arial" w:cs="Arial"/>
          <w:color w:val="222222"/>
          <w:sz w:val="21"/>
          <w:szCs w:val="21"/>
        </w:rPr>
        <w:t>Таким образом, выражения</w:t>
      </w:r>
      <w:r>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t1, t2 WHERE p</w:t>
      </w:r>
      <w:r>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и</w:t>
      </w:r>
      <w:r>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t1 INNER JOIN t2 ON p</w:t>
      </w:r>
      <w:r>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синтаксически являются альтернативными формами записи одной и той же логической операции внутреннего соединения по предикату</w:t>
      </w:r>
      <w:r>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 Синтаксис</w:t>
      </w:r>
      <w:r>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CROSS JOIN + WHERE</w:t>
      </w:r>
      <w:r>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для операции соединения называют устаревшим, его не рекомендует стандарт SQL ANSI.</w:t>
      </w:r>
    </w:p>
    <w:p w14:paraId="1882B357" w14:textId="77777777" w:rsidR="008E30F9" w:rsidRDefault="008E30F9" w:rsidP="008E30F9">
      <w:pPr>
        <w:shd w:val="clear" w:color="auto" w:fill="FFFFFF"/>
        <w:spacing w:before="120" w:after="120" w:line="240" w:lineRule="auto"/>
        <w:rPr>
          <w:rFonts w:ascii="Arial" w:eastAsia="Times New Roman" w:hAnsi="Arial" w:cs="Arial"/>
          <w:color w:val="222222"/>
          <w:sz w:val="21"/>
          <w:szCs w:val="21"/>
        </w:rPr>
      </w:pPr>
    </w:p>
    <w:p w14:paraId="6926DA08" w14:textId="77777777" w:rsidR="008E30F9" w:rsidRPr="008E30F9" w:rsidRDefault="008E30F9" w:rsidP="008E30F9">
      <w:pPr>
        <w:shd w:val="clear" w:color="auto" w:fill="FFFFFF"/>
        <w:spacing w:before="120" w:after="120" w:line="240" w:lineRule="auto"/>
        <w:jc w:val="center"/>
        <w:rPr>
          <w:rFonts w:ascii="Arial" w:hAnsi="Arial" w:cs="Arial"/>
          <w:b/>
          <w:sz w:val="28"/>
          <w:szCs w:val="20"/>
        </w:rPr>
      </w:pPr>
      <w:r w:rsidRPr="008E30F9">
        <w:rPr>
          <w:rFonts w:ascii="Arial" w:hAnsi="Arial" w:cs="Arial"/>
          <w:b/>
          <w:sz w:val="28"/>
          <w:szCs w:val="20"/>
        </w:rPr>
        <w:t xml:space="preserve">Запросы с группированием (фразы </w:t>
      </w:r>
      <w:proofErr w:type="spellStart"/>
      <w:r w:rsidRPr="008E30F9">
        <w:rPr>
          <w:rFonts w:ascii="Arial" w:hAnsi="Arial" w:cs="Arial"/>
          <w:b/>
          <w:sz w:val="28"/>
          <w:szCs w:val="20"/>
        </w:rPr>
        <w:t>Group</w:t>
      </w:r>
      <w:proofErr w:type="spellEnd"/>
      <w:r w:rsidRPr="008E30F9">
        <w:rPr>
          <w:rFonts w:ascii="Arial" w:hAnsi="Arial" w:cs="Arial"/>
          <w:b/>
          <w:sz w:val="28"/>
          <w:szCs w:val="20"/>
        </w:rPr>
        <w:t xml:space="preserve"> BY и HAVING).</w:t>
      </w:r>
    </w:p>
    <w:p w14:paraId="12876569" w14:textId="77777777" w:rsidR="008E30F9" w:rsidRPr="008371A3" w:rsidRDefault="008E30F9" w:rsidP="008E30F9">
      <w:pPr>
        <w:pStyle w:val="2"/>
        <w:shd w:val="clear" w:color="auto" w:fill="FFFFFF"/>
        <w:textAlignment w:val="baseline"/>
        <w:rPr>
          <w:rFonts w:ascii="Arial" w:hAnsi="Arial" w:cs="Arial"/>
          <w:color w:val="404040"/>
          <w:sz w:val="21"/>
          <w:szCs w:val="21"/>
        </w:rPr>
      </w:pPr>
      <w:r w:rsidRPr="008371A3">
        <w:rPr>
          <w:rFonts w:ascii="Arial" w:hAnsi="Arial" w:cs="Arial"/>
          <w:color w:val="404040"/>
          <w:sz w:val="21"/>
          <w:szCs w:val="21"/>
        </w:rPr>
        <w:t>Описание</w:t>
      </w:r>
    </w:p>
    <w:p w14:paraId="6F4A3453" w14:textId="77777777" w:rsidR="008E30F9" w:rsidRDefault="008E30F9" w:rsidP="008E30F9">
      <w:pPr>
        <w:pStyle w:val="a3"/>
        <w:shd w:val="clear" w:color="auto" w:fill="FFFFFF"/>
        <w:spacing w:before="0" w:beforeAutospacing="0" w:after="0" w:afterAutospacing="0"/>
        <w:jc w:val="both"/>
        <w:textAlignment w:val="baseline"/>
        <w:rPr>
          <w:rFonts w:ascii="Arial" w:hAnsi="Arial" w:cs="Arial"/>
          <w:color w:val="404040"/>
          <w:sz w:val="21"/>
          <w:szCs w:val="21"/>
        </w:rPr>
      </w:pPr>
      <w:r w:rsidRPr="008371A3">
        <w:rPr>
          <w:rFonts w:ascii="Arial" w:hAnsi="Arial" w:cs="Arial"/>
          <w:color w:val="404040"/>
          <w:sz w:val="21"/>
          <w:szCs w:val="21"/>
        </w:rPr>
        <w:t xml:space="preserve">SQL оператор </w:t>
      </w:r>
      <w:r w:rsidRPr="008371A3">
        <w:rPr>
          <w:rStyle w:val="a4"/>
          <w:rFonts w:ascii="Arial" w:hAnsi="Arial" w:cs="Arial"/>
          <w:color w:val="404040"/>
          <w:sz w:val="21"/>
          <w:szCs w:val="21"/>
          <w:bdr w:val="none" w:sz="0" w:space="0" w:color="auto" w:frame="1"/>
        </w:rPr>
        <w:t>GROUP BY</w:t>
      </w:r>
      <w:r w:rsidRPr="00BD3333">
        <w:rPr>
          <w:rFonts w:ascii="Arial" w:hAnsi="Arial" w:cs="Arial"/>
          <w:color w:val="404040"/>
          <w:sz w:val="21"/>
          <w:szCs w:val="21"/>
        </w:rPr>
        <w:t xml:space="preserve"> </w:t>
      </w:r>
      <w:r w:rsidRPr="008371A3">
        <w:rPr>
          <w:rFonts w:ascii="Arial" w:hAnsi="Arial" w:cs="Arial"/>
          <w:color w:val="404040"/>
          <w:sz w:val="21"/>
          <w:szCs w:val="21"/>
        </w:rPr>
        <w:t>можно использовать в SELECT для сбора данных по нескольким записям и группировки результатов одного или нескольких столбцов.</w:t>
      </w:r>
    </w:p>
    <w:p w14:paraId="0CC6436D" w14:textId="77777777" w:rsidR="008E30F9" w:rsidRPr="00E80902" w:rsidRDefault="008E30F9" w:rsidP="008E30F9">
      <w:pPr>
        <w:pStyle w:val="a3"/>
        <w:shd w:val="clear" w:color="auto" w:fill="FFFFFF"/>
        <w:spacing w:before="0" w:beforeAutospacing="0" w:after="0" w:afterAutospacing="0"/>
        <w:jc w:val="both"/>
        <w:textAlignment w:val="baseline"/>
        <w:rPr>
          <w:rFonts w:ascii="Arial" w:hAnsi="Arial" w:cs="Arial"/>
          <w:color w:val="404040"/>
          <w:sz w:val="21"/>
          <w:szCs w:val="21"/>
        </w:rPr>
      </w:pPr>
      <w:r w:rsidRPr="00E80902">
        <w:rPr>
          <w:rStyle w:val="a4"/>
          <w:rFonts w:ascii="Arial" w:hAnsi="Arial" w:cs="Arial"/>
          <w:color w:val="404040"/>
          <w:sz w:val="21"/>
          <w:szCs w:val="21"/>
          <w:bdr w:val="none" w:sz="0" w:space="0" w:color="auto" w:frame="1"/>
          <w:shd w:val="clear" w:color="auto" w:fill="FFFFFF"/>
        </w:rPr>
        <w:t>Оператор HAVING</w:t>
      </w:r>
      <w:r w:rsidRPr="00E80902">
        <w:rPr>
          <w:rFonts w:ascii="Arial" w:hAnsi="Arial" w:cs="Arial"/>
          <w:color w:val="404040"/>
          <w:sz w:val="21"/>
          <w:szCs w:val="21"/>
          <w:shd w:val="clear" w:color="auto" w:fill="FFFFFF"/>
        </w:rPr>
        <w:t xml:space="preserve"> используется в сочетании с оператором GROUP BY, чтобы ограничить группы возвращаемых строк только теми, для которых выполняется некоторое условие.</w:t>
      </w:r>
    </w:p>
    <w:p w14:paraId="2D155609" w14:textId="77777777" w:rsidR="008E30F9" w:rsidRPr="00E80902" w:rsidRDefault="008E30F9" w:rsidP="008E30F9">
      <w:pPr>
        <w:pStyle w:val="2"/>
        <w:shd w:val="clear" w:color="auto" w:fill="FFFFFF"/>
        <w:textAlignment w:val="baseline"/>
        <w:rPr>
          <w:rFonts w:ascii="Arial" w:hAnsi="Arial" w:cs="Arial"/>
          <w:color w:val="404040"/>
          <w:sz w:val="28"/>
          <w:lang w:val="en-US"/>
        </w:rPr>
      </w:pPr>
      <w:r w:rsidRPr="00E80902">
        <w:rPr>
          <w:rFonts w:ascii="Arial" w:hAnsi="Arial" w:cs="Arial"/>
          <w:color w:val="404040"/>
          <w:sz w:val="28"/>
        </w:rPr>
        <w:t>Синтаксис</w:t>
      </w:r>
    </w:p>
    <w:p w14:paraId="26925BE8" w14:textId="77777777" w:rsidR="008E30F9" w:rsidRPr="00964DF0" w:rsidRDefault="008E30F9" w:rsidP="008E30F9">
      <w:pPr>
        <w:shd w:val="clear" w:color="auto" w:fill="EEEEEE"/>
        <w:textAlignment w:val="baseline"/>
        <w:rPr>
          <w:rFonts w:ascii="Consolas" w:hAnsi="Consolas" w:cs="Arial"/>
          <w:color w:val="404040"/>
          <w:lang w:val="en-US"/>
        </w:rPr>
      </w:pPr>
      <w:r w:rsidRPr="008371A3">
        <w:rPr>
          <w:rFonts w:ascii="Consolas" w:hAnsi="Consolas" w:cs="Arial"/>
          <w:color w:val="404040"/>
          <w:lang w:val="en-US"/>
        </w:rPr>
        <w:t xml:space="preserve">SELECT expression1, expression2, … </w:t>
      </w:r>
      <w:proofErr w:type="spellStart"/>
      <w:r w:rsidRPr="008371A3">
        <w:rPr>
          <w:rFonts w:ascii="Consolas" w:hAnsi="Consolas" w:cs="Arial"/>
          <w:color w:val="404040"/>
          <w:lang w:val="en-US"/>
        </w:rPr>
        <w:t>expression_n</w:t>
      </w:r>
      <w:proofErr w:type="spellEnd"/>
      <w:r w:rsidRPr="008371A3">
        <w:rPr>
          <w:rFonts w:ascii="Consolas" w:hAnsi="Consolas" w:cs="Arial"/>
          <w:color w:val="404040"/>
          <w:lang w:val="en-US"/>
        </w:rPr>
        <w:t>,</w:t>
      </w:r>
      <w:r w:rsidRPr="008371A3">
        <w:rPr>
          <w:rFonts w:ascii="Consolas" w:hAnsi="Consolas" w:cs="Arial"/>
          <w:color w:val="404040"/>
          <w:lang w:val="en-US"/>
        </w:rPr>
        <w:br/>
      </w:r>
      <w:proofErr w:type="spellStart"/>
      <w:r w:rsidRPr="008371A3">
        <w:rPr>
          <w:rFonts w:ascii="Consolas" w:hAnsi="Consolas" w:cs="Arial"/>
          <w:color w:val="404040"/>
          <w:lang w:val="en-US"/>
        </w:rPr>
        <w:t>aggregate_function</w:t>
      </w:r>
      <w:proofErr w:type="spellEnd"/>
      <w:r w:rsidRPr="008371A3">
        <w:rPr>
          <w:rFonts w:ascii="Consolas" w:hAnsi="Consolas" w:cs="Arial"/>
          <w:color w:val="404040"/>
          <w:lang w:val="en-US"/>
        </w:rPr>
        <w:t xml:space="preserve"> (</w:t>
      </w:r>
      <w:proofErr w:type="spellStart"/>
      <w:r w:rsidRPr="008371A3">
        <w:rPr>
          <w:rFonts w:ascii="Consolas" w:hAnsi="Consolas" w:cs="Arial"/>
          <w:color w:val="404040"/>
          <w:lang w:val="en-US"/>
        </w:rPr>
        <w:t>aggregate_expression</w:t>
      </w:r>
      <w:proofErr w:type="spellEnd"/>
      <w:r w:rsidRPr="008371A3">
        <w:rPr>
          <w:rFonts w:ascii="Consolas" w:hAnsi="Consolas" w:cs="Arial"/>
          <w:color w:val="404040"/>
          <w:lang w:val="en-US"/>
        </w:rPr>
        <w:t>)</w:t>
      </w:r>
      <w:r w:rsidRPr="008371A3">
        <w:rPr>
          <w:rFonts w:ascii="Consolas" w:hAnsi="Consolas" w:cs="Arial"/>
          <w:color w:val="404040"/>
          <w:lang w:val="en-US"/>
        </w:rPr>
        <w:br/>
        <w:t>FROM tables</w:t>
      </w:r>
      <w:r w:rsidRPr="008371A3">
        <w:rPr>
          <w:rFonts w:ascii="Consolas" w:hAnsi="Consolas" w:cs="Arial"/>
          <w:color w:val="404040"/>
          <w:lang w:val="en-US"/>
        </w:rPr>
        <w:br/>
        <w:t>[WHERE conditions]</w:t>
      </w:r>
      <w:r w:rsidRPr="008371A3">
        <w:rPr>
          <w:rFonts w:ascii="Consolas" w:hAnsi="Consolas" w:cs="Arial"/>
          <w:color w:val="404040"/>
          <w:lang w:val="en-US"/>
        </w:rPr>
        <w:br/>
        <w:t>GROUP BY expressio</w:t>
      </w:r>
      <w:r>
        <w:rPr>
          <w:rFonts w:ascii="Consolas" w:hAnsi="Consolas" w:cs="Arial"/>
          <w:color w:val="404040"/>
          <w:lang w:val="en-US"/>
        </w:rPr>
        <w:t xml:space="preserve">n1, expression2, … </w:t>
      </w:r>
      <w:proofErr w:type="spellStart"/>
      <w:r>
        <w:rPr>
          <w:rFonts w:ascii="Consolas" w:hAnsi="Consolas" w:cs="Arial"/>
          <w:color w:val="404040"/>
          <w:lang w:val="en-US"/>
        </w:rPr>
        <w:t>expression_n</w:t>
      </w:r>
      <w:proofErr w:type="spellEnd"/>
    </w:p>
    <w:p w14:paraId="57DC9571" w14:textId="77777777" w:rsidR="008E30F9" w:rsidRPr="00964DF0" w:rsidRDefault="008E30F9" w:rsidP="008E30F9">
      <w:pPr>
        <w:shd w:val="clear" w:color="auto" w:fill="EEEEEE"/>
        <w:textAlignment w:val="baseline"/>
        <w:rPr>
          <w:rFonts w:ascii="Consolas" w:hAnsi="Consolas" w:cs="Arial"/>
          <w:color w:val="404040"/>
          <w:lang w:val="en-US"/>
        </w:rPr>
      </w:pPr>
      <w:r>
        <w:rPr>
          <w:rFonts w:ascii="Consolas" w:hAnsi="Consolas" w:cs="Arial"/>
          <w:color w:val="404040"/>
          <w:lang w:val="en-US"/>
        </w:rPr>
        <w:t xml:space="preserve">[HAVING </w:t>
      </w:r>
      <w:r w:rsidRPr="008371A3">
        <w:rPr>
          <w:rFonts w:ascii="Consolas" w:hAnsi="Consolas" w:cs="Arial"/>
          <w:color w:val="404040"/>
          <w:lang w:val="en-US"/>
        </w:rPr>
        <w:t>conditions]</w:t>
      </w:r>
    </w:p>
    <w:p w14:paraId="445DF8CD" w14:textId="77777777" w:rsidR="008E30F9" w:rsidRPr="00964DF0" w:rsidRDefault="008E30F9" w:rsidP="008E30F9">
      <w:pPr>
        <w:pStyle w:val="2"/>
        <w:shd w:val="clear" w:color="auto" w:fill="FFFFFF"/>
        <w:textAlignment w:val="baseline"/>
        <w:rPr>
          <w:color w:val="404040"/>
          <w:sz w:val="24"/>
          <w:lang w:val="en-US"/>
        </w:rPr>
      </w:pPr>
      <w:r w:rsidRPr="00BD3333">
        <w:rPr>
          <w:color w:val="404040"/>
          <w:sz w:val="24"/>
        </w:rPr>
        <w:t>Параметры</w:t>
      </w:r>
      <w:r w:rsidRPr="00964DF0">
        <w:rPr>
          <w:color w:val="404040"/>
          <w:sz w:val="24"/>
          <w:lang w:val="en-US"/>
        </w:rPr>
        <w:t xml:space="preserve"> </w:t>
      </w:r>
      <w:r w:rsidRPr="00BD3333">
        <w:rPr>
          <w:color w:val="404040"/>
          <w:sz w:val="24"/>
        </w:rPr>
        <w:t>или</w:t>
      </w:r>
      <w:r w:rsidRPr="00964DF0">
        <w:rPr>
          <w:color w:val="404040"/>
          <w:sz w:val="24"/>
          <w:lang w:val="en-US"/>
        </w:rPr>
        <w:t xml:space="preserve"> </w:t>
      </w:r>
      <w:r w:rsidRPr="00BD3333">
        <w:rPr>
          <w:color w:val="404040"/>
          <w:sz w:val="24"/>
        </w:rPr>
        <w:t>аргументы</w:t>
      </w:r>
    </w:p>
    <w:p w14:paraId="641EA7C3" w14:textId="77777777" w:rsidR="008E30F9" w:rsidRDefault="008E30F9" w:rsidP="008E30F9">
      <w:pPr>
        <w:pStyle w:val="a3"/>
        <w:shd w:val="clear" w:color="auto" w:fill="FFFFFF"/>
        <w:spacing w:before="0" w:beforeAutospacing="0" w:after="0" w:afterAutospacing="0"/>
        <w:jc w:val="both"/>
        <w:textAlignment w:val="baseline"/>
        <w:rPr>
          <w:color w:val="404040"/>
        </w:rPr>
      </w:pPr>
      <w:r>
        <w:rPr>
          <w:rStyle w:val="arg"/>
          <w:rFonts w:ascii="inherit" w:eastAsiaTheme="minorEastAsia" w:hAnsi="inherit"/>
          <w:color w:val="404040"/>
          <w:bdr w:val="single" w:sz="6" w:space="0" w:color="E6E6E6" w:frame="1"/>
          <w:shd w:val="clear" w:color="auto" w:fill="EEEEEE"/>
        </w:rPr>
        <w:t>expression1</w:t>
      </w:r>
      <w:r>
        <w:rPr>
          <w:color w:val="404040"/>
        </w:rPr>
        <w:t>,</w:t>
      </w:r>
      <w:r w:rsidRPr="00BD3333">
        <w:rPr>
          <w:color w:val="404040"/>
        </w:rPr>
        <w:t xml:space="preserve"> </w:t>
      </w:r>
      <w:r>
        <w:rPr>
          <w:rStyle w:val="arg"/>
          <w:rFonts w:ascii="inherit" w:eastAsiaTheme="minorEastAsia" w:hAnsi="inherit"/>
          <w:color w:val="404040"/>
          <w:bdr w:val="single" w:sz="6" w:space="0" w:color="E6E6E6" w:frame="1"/>
          <w:shd w:val="clear" w:color="auto" w:fill="EEEEEE"/>
        </w:rPr>
        <w:t>expression2</w:t>
      </w:r>
      <w:r>
        <w:rPr>
          <w:color w:val="404040"/>
        </w:rPr>
        <w:t>, …</w:t>
      </w:r>
      <w:r w:rsidRPr="00BD3333">
        <w:rPr>
          <w:color w:val="404040"/>
        </w:rPr>
        <w:t xml:space="preserve"> </w:t>
      </w:r>
      <w:proofErr w:type="spellStart"/>
      <w:r>
        <w:rPr>
          <w:rStyle w:val="arg"/>
          <w:rFonts w:ascii="inherit" w:eastAsiaTheme="minorEastAsia" w:hAnsi="inherit"/>
          <w:color w:val="404040"/>
          <w:bdr w:val="single" w:sz="6" w:space="0" w:color="E6E6E6" w:frame="1"/>
          <w:shd w:val="clear" w:color="auto" w:fill="EEEEEE"/>
        </w:rPr>
        <w:t>expression_n</w:t>
      </w:r>
      <w:proofErr w:type="spellEnd"/>
      <w:r w:rsidRPr="00BD3333">
        <w:rPr>
          <w:color w:val="404040"/>
        </w:rPr>
        <w:t xml:space="preserve"> </w:t>
      </w:r>
      <w:r>
        <w:rPr>
          <w:color w:val="404040"/>
        </w:rPr>
        <w:t>— выражения, которые не входят в</w:t>
      </w:r>
      <w:r w:rsidRPr="00BD3333">
        <w:rPr>
          <w:color w:val="404040"/>
        </w:rPr>
        <w:t xml:space="preserve"> </w:t>
      </w:r>
      <w:proofErr w:type="spellStart"/>
      <w:r>
        <w:rPr>
          <w:rStyle w:val="arg"/>
          <w:rFonts w:ascii="inherit" w:eastAsiaTheme="minorEastAsia" w:hAnsi="inherit"/>
          <w:color w:val="404040"/>
          <w:bdr w:val="single" w:sz="6" w:space="0" w:color="E6E6E6" w:frame="1"/>
          <w:shd w:val="clear" w:color="auto" w:fill="EEEEEE"/>
        </w:rPr>
        <w:t>aggregate_function</w:t>
      </w:r>
      <w:proofErr w:type="spellEnd"/>
      <w:r w:rsidRPr="00BD3333">
        <w:rPr>
          <w:color w:val="404040"/>
        </w:rPr>
        <w:t xml:space="preserve"> </w:t>
      </w:r>
      <w:r>
        <w:rPr>
          <w:color w:val="404040"/>
        </w:rPr>
        <w:t>и должны быть включены в предложение GROUP BY в конце оператора SQL.</w:t>
      </w:r>
    </w:p>
    <w:p w14:paraId="0716D523" w14:textId="77777777" w:rsidR="008E30F9" w:rsidRDefault="008E30F9" w:rsidP="008E30F9">
      <w:pPr>
        <w:pStyle w:val="a3"/>
        <w:shd w:val="clear" w:color="auto" w:fill="FFFFFF"/>
        <w:spacing w:before="0" w:beforeAutospacing="0" w:after="0" w:afterAutospacing="0"/>
        <w:jc w:val="both"/>
        <w:textAlignment w:val="baseline"/>
        <w:rPr>
          <w:color w:val="404040"/>
        </w:rPr>
      </w:pPr>
      <w:proofErr w:type="spellStart"/>
      <w:r>
        <w:rPr>
          <w:rStyle w:val="arg"/>
          <w:rFonts w:ascii="inherit" w:eastAsiaTheme="minorEastAsia" w:hAnsi="inherit"/>
          <w:color w:val="404040"/>
          <w:bdr w:val="single" w:sz="6" w:space="0" w:color="E6E6E6" w:frame="1"/>
          <w:shd w:val="clear" w:color="auto" w:fill="EEEEEE"/>
        </w:rPr>
        <w:t>aggregate_function</w:t>
      </w:r>
      <w:proofErr w:type="spellEnd"/>
      <w:r w:rsidRPr="00BD3333">
        <w:rPr>
          <w:color w:val="404040"/>
        </w:rPr>
        <w:t xml:space="preserve"> </w:t>
      </w:r>
      <w:r>
        <w:rPr>
          <w:color w:val="404040"/>
        </w:rPr>
        <w:t>— это функция, такая как</w:t>
      </w:r>
      <w:r w:rsidRPr="00BD3333">
        <w:rPr>
          <w:color w:val="404040"/>
        </w:rPr>
        <w:t xml:space="preserve"> </w:t>
      </w:r>
      <w:r w:rsidRPr="00BD3333">
        <w:rPr>
          <w:rFonts w:ascii="inherit" w:hAnsi="inherit"/>
          <w:bdr w:val="none" w:sz="0" w:space="0" w:color="auto" w:frame="1"/>
        </w:rPr>
        <w:t>SUM</w:t>
      </w:r>
      <w:r w:rsidRPr="00BD3333">
        <w:t xml:space="preserve">, </w:t>
      </w:r>
      <w:r w:rsidRPr="00BD3333">
        <w:rPr>
          <w:rFonts w:ascii="inherit" w:hAnsi="inherit"/>
          <w:bdr w:val="none" w:sz="0" w:space="0" w:color="auto" w:frame="1"/>
        </w:rPr>
        <w:t>COUNT</w:t>
      </w:r>
      <w:r w:rsidRPr="00BD3333">
        <w:t xml:space="preserve">, функции </w:t>
      </w:r>
      <w:r w:rsidRPr="00BD3333">
        <w:rPr>
          <w:rFonts w:ascii="inherit" w:hAnsi="inherit"/>
          <w:bdr w:val="none" w:sz="0" w:space="0" w:color="auto" w:frame="1"/>
        </w:rPr>
        <w:t>MIN</w:t>
      </w:r>
      <w:r w:rsidRPr="00BD3333">
        <w:t xml:space="preserve">, </w:t>
      </w:r>
      <w:r w:rsidRPr="00BD3333">
        <w:rPr>
          <w:rFonts w:ascii="inherit" w:hAnsi="inherit"/>
          <w:bdr w:val="none" w:sz="0" w:space="0" w:color="auto" w:frame="1"/>
        </w:rPr>
        <w:t>MAX</w:t>
      </w:r>
      <w:r w:rsidRPr="00BD3333">
        <w:t xml:space="preserve"> или </w:t>
      </w:r>
      <w:r w:rsidRPr="00BD3333">
        <w:rPr>
          <w:rFonts w:ascii="inherit" w:hAnsi="inherit"/>
          <w:bdr w:val="none" w:sz="0" w:space="0" w:color="auto" w:frame="1"/>
        </w:rPr>
        <w:t>AVG</w:t>
      </w:r>
      <w:r>
        <w:rPr>
          <w:color w:val="404040"/>
        </w:rPr>
        <w:t>.</w:t>
      </w:r>
    </w:p>
    <w:p w14:paraId="11FB4568" w14:textId="77777777" w:rsidR="008E30F9" w:rsidRDefault="008E30F9" w:rsidP="008E30F9">
      <w:pPr>
        <w:pStyle w:val="a3"/>
        <w:shd w:val="clear" w:color="auto" w:fill="FFFFFF"/>
        <w:spacing w:before="0" w:beforeAutospacing="0" w:after="0" w:afterAutospacing="0"/>
        <w:jc w:val="both"/>
        <w:textAlignment w:val="baseline"/>
        <w:rPr>
          <w:color w:val="404040"/>
        </w:rPr>
      </w:pPr>
      <w:proofErr w:type="spellStart"/>
      <w:r>
        <w:rPr>
          <w:rStyle w:val="arg"/>
          <w:rFonts w:ascii="inherit" w:eastAsiaTheme="minorEastAsia" w:hAnsi="inherit"/>
          <w:color w:val="404040"/>
          <w:bdr w:val="single" w:sz="6" w:space="0" w:color="E6E6E6" w:frame="1"/>
          <w:shd w:val="clear" w:color="auto" w:fill="EEEEEE"/>
        </w:rPr>
        <w:t>aggregate_expression</w:t>
      </w:r>
      <w:proofErr w:type="spellEnd"/>
      <w:r w:rsidRPr="00BD3333">
        <w:rPr>
          <w:color w:val="404040"/>
        </w:rPr>
        <w:t xml:space="preserve"> </w:t>
      </w:r>
      <w:r>
        <w:rPr>
          <w:color w:val="404040"/>
        </w:rPr>
        <w:t>– это столбец или выражение, которое используется в</w:t>
      </w:r>
      <w:r w:rsidRPr="00BD3333">
        <w:rPr>
          <w:color w:val="404040"/>
        </w:rPr>
        <w:t xml:space="preserve"> </w:t>
      </w:r>
      <w:proofErr w:type="spellStart"/>
      <w:r>
        <w:rPr>
          <w:rStyle w:val="arg"/>
          <w:rFonts w:ascii="inherit" w:eastAsiaTheme="minorEastAsia" w:hAnsi="inherit"/>
          <w:color w:val="404040"/>
          <w:bdr w:val="single" w:sz="6" w:space="0" w:color="E6E6E6" w:frame="1"/>
          <w:shd w:val="clear" w:color="auto" w:fill="EEEEEE"/>
        </w:rPr>
        <w:t>aggregate_function</w:t>
      </w:r>
      <w:proofErr w:type="spellEnd"/>
      <w:r>
        <w:rPr>
          <w:color w:val="404040"/>
        </w:rPr>
        <w:t>.</w:t>
      </w:r>
    </w:p>
    <w:p w14:paraId="6FA26844" w14:textId="77777777" w:rsidR="008E30F9" w:rsidRDefault="008E30F9" w:rsidP="008E30F9">
      <w:pPr>
        <w:pStyle w:val="a3"/>
        <w:shd w:val="clear" w:color="auto" w:fill="FFFFFF"/>
        <w:spacing w:before="0" w:beforeAutospacing="0" w:after="0" w:afterAutospacing="0"/>
        <w:jc w:val="both"/>
        <w:textAlignment w:val="baseline"/>
        <w:rPr>
          <w:color w:val="404040"/>
        </w:rPr>
      </w:pPr>
      <w:proofErr w:type="spellStart"/>
      <w:r>
        <w:rPr>
          <w:rStyle w:val="arg"/>
          <w:rFonts w:ascii="inherit" w:eastAsiaTheme="minorEastAsia" w:hAnsi="inherit"/>
          <w:color w:val="404040"/>
          <w:bdr w:val="single" w:sz="6" w:space="0" w:color="E6E6E6" w:frame="1"/>
          <w:shd w:val="clear" w:color="auto" w:fill="EEEEEE"/>
        </w:rPr>
        <w:t>Tables</w:t>
      </w:r>
      <w:proofErr w:type="spellEnd"/>
      <w:r w:rsidRPr="00BD3333">
        <w:rPr>
          <w:color w:val="404040"/>
        </w:rPr>
        <w:t xml:space="preserve"> </w:t>
      </w:r>
      <w:r>
        <w:rPr>
          <w:color w:val="404040"/>
        </w:rPr>
        <w:t xml:space="preserve">– </w:t>
      </w:r>
      <w:proofErr w:type="gramStart"/>
      <w:r>
        <w:rPr>
          <w:color w:val="404040"/>
        </w:rPr>
        <w:t>таблицы</w:t>
      </w:r>
      <w:proofErr w:type="gramEnd"/>
      <w:r>
        <w:rPr>
          <w:color w:val="404040"/>
        </w:rPr>
        <w:t xml:space="preserve"> из которых вы хотите выгрузить данные. После оператора FROM должна быть указана хотя бы одна таблица.</w:t>
      </w:r>
    </w:p>
    <w:p w14:paraId="4486EF77" w14:textId="77777777" w:rsidR="008E30F9" w:rsidRPr="008E30F9" w:rsidRDefault="008E30F9" w:rsidP="008E30F9">
      <w:pPr>
        <w:pStyle w:val="a3"/>
        <w:shd w:val="clear" w:color="auto" w:fill="FFFFFF"/>
        <w:spacing w:before="0" w:beforeAutospacing="0" w:after="0" w:afterAutospacing="0"/>
        <w:jc w:val="both"/>
        <w:textAlignment w:val="baseline"/>
        <w:rPr>
          <w:color w:val="404040"/>
        </w:rPr>
      </w:pPr>
      <w:r>
        <w:rPr>
          <w:rStyle w:val="arg"/>
          <w:rFonts w:ascii="inherit" w:eastAsiaTheme="minorEastAsia" w:hAnsi="inherit"/>
          <w:color w:val="404040"/>
          <w:bdr w:val="single" w:sz="6" w:space="0" w:color="E6E6E6" w:frame="1"/>
          <w:shd w:val="clear" w:color="auto" w:fill="EEEEEE"/>
        </w:rPr>
        <w:t xml:space="preserve">WHERE </w:t>
      </w:r>
      <w:proofErr w:type="spellStart"/>
      <w:r>
        <w:rPr>
          <w:rStyle w:val="arg"/>
          <w:rFonts w:ascii="inherit" w:eastAsiaTheme="minorEastAsia" w:hAnsi="inherit"/>
          <w:color w:val="404040"/>
          <w:bdr w:val="single" w:sz="6" w:space="0" w:color="E6E6E6" w:frame="1"/>
          <w:shd w:val="clear" w:color="auto" w:fill="EEEEEE"/>
        </w:rPr>
        <w:t>conditions</w:t>
      </w:r>
      <w:proofErr w:type="spellEnd"/>
      <w:r>
        <w:rPr>
          <w:color w:val="404040"/>
        </w:rPr>
        <w:t>. Необязательный. Условия, которые должны быть выполнены для записей, которые будут выбраны.</w:t>
      </w:r>
    </w:p>
    <w:p w14:paraId="079D7E54" w14:textId="77777777" w:rsidR="008E30F9" w:rsidRDefault="008E30F9" w:rsidP="008E30F9">
      <w:pPr>
        <w:pStyle w:val="a3"/>
        <w:shd w:val="clear" w:color="auto" w:fill="FFFFFF"/>
        <w:spacing w:before="0" w:beforeAutospacing="0" w:after="0" w:afterAutospacing="0"/>
        <w:jc w:val="both"/>
        <w:textAlignment w:val="baseline"/>
        <w:rPr>
          <w:color w:val="404040"/>
          <w:shd w:val="clear" w:color="auto" w:fill="FFFFFF"/>
        </w:rPr>
      </w:pPr>
      <w:r>
        <w:rPr>
          <w:rStyle w:val="arg"/>
          <w:color w:val="404040"/>
          <w:bdr w:val="single" w:sz="6" w:space="0" w:color="E6E6E6" w:frame="1"/>
          <w:shd w:val="clear" w:color="auto" w:fill="EEEEEE"/>
        </w:rPr>
        <w:lastRenderedPageBreak/>
        <w:t xml:space="preserve">HAVING </w:t>
      </w:r>
      <w:proofErr w:type="spellStart"/>
      <w:r>
        <w:rPr>
          <w:rStyle w:val="arg"/>
          <w:color w:val="404040"/>
          <w:bdr w:val="single" w:sz="6" w:space="0" w:color="E6E6E6" w:frame="1"/>
          <w:shd w:val="clear" w:color="auto" w:fill="EEEEEE"/>
        </w:rPr>
        <w:t>condition</w:t>
      </w:r>
      <w:proofErr w:type="spellEnd"/>
      <w:r>
        <w:rPr>
          <w:rStyle w:val="arg"/>
          <w:color w:val="404040"/>
          <w:bdr w:val="single" w:sz="6" w:space="0" w:color="E6E6E6" w:frame="1"/>
          <w:shd w:val="clear" w:color="auto" w:fill="EEEEEE"/>
          <w:lang w:val="en-US"/>
        </w:rPr>
        <w:t>s</w:t>
      </w:r>
      <w:r w:rsidRPr="00964DF0">
        <w:rPr>
          <w:color w:val="404040"/>
          <w:shd w:val="clear" w:color="auto" w:fill="FFFFFF"/>
        </w:rPr>
        <w:t xml:space="preserve"> </w:t>
      </w:r>
      <w:r>
        <w:rPr>
          <w:color w:val="404040"/>
          <w:shd w:val="clear" w:color="auto" w:fill="FFFFFF"/>
        </w:rPr>
        <w:t xml:space="preserve">— это </w:t>
      </w:r>
      <w:proofErr w:type="gramStart"/>
      <w:r>
        <w:rPr>
          <w:color w:val="404040"/>
          <w:shd w:val="clear" w:color="auto" w:fill="FFFFFF"/>
        </w:rPr>
        <w:t>дополнительные условия</w:t>
      </w:r>
      <w:proofErr w:type="gramEnd"/>
      <w:r>
        <w:rPr>
          <w:color w:val="404040"/>
          <w:shd w:val="clear" w:color="auto" w:fill="FFFFFF"/>
        </w:rPr>
        <w:t xml:space="preserve"> применяемые только к агрегированным результатам для ограничения групп возвращаемых строк. В результирующий набор будут включены только те группы, состояние которых соответствует TRUE.</w:t>
      </w:r>
    </w:p>
    <w:p w14:paraId="400404AD" w14:textId="77777777" w:rsidR="008E30F9" w:rsidRPr="001D1873" w:rsidRDefault="008E30F9" w:rsidP="008E30F9">
      <w:pPr>
        <w:pStyle w:val="2"/>
        <w:shd w:val="clear" w:color="auto" w:fill="FFFFFF"/>
        <w:textAlignment w:val="baseline"/>
        <w:rPr>
          <w:color w:val="404040"/>
          <w:sz w:val="24"/>
        </w:rPr>
      </w:pPr>
      <w:r w:rsidRPr="001D1873">
        <w:rPr>
          <w:color w:val="404040"/>
          <w:sz w:val="24"/>
        </w:rPr>
        <w:t>Пример использования функции MIN</w:t>
      </w:r>
      <w:r>
        <w:rPr>
          <w:color w:val="404040"/>
          <w:sz w:val="24"/>
        </w:rPr>
        <w:t xml:space="preserve"> и </w:t>
      </w:r>
      <w:r>
        <w:rPr>
          <w:color w:val="404040"/>
          <w:sz w:val="24"/>
          <w:lang w:val="en-US"/>
        </w:rPr>
        <w:t>MAX</w:t>
      </w:r>
    </w:p>
    <w:p w14:paraId="75344878" w14:textId="77777777" w:rsidR="008E30F9" w:rsidRDefault="008E30F9" w:rsidP="008E30F9">
      <w:pPr>
        <w:shd w:val="clear" w:color="auto" w:fill="FFFFFF"/>
        <w:spacing w:after="360" w:line="240" w:lineRule="auto"/>
        <w:textAlignment w:val="baseline"/>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Определить</w:t>
      </w:r>
      <w:r w:rsidRPr="00E57EFB">
        <w:rPr>
          <w:rFonts w:ascii="Times New Roman" w:eastAsia="Times New Roman" w:hAnsi="Times New Roman" w:cs="Times New Roman"/>
          <w:color w:val="404040"/>
          <w:sz w:val="24"/>
          <w:szCs w:val="24"/>
        </w:rPr>
        <w:t xml:space="preserve"> </w:t>
      </w:r>
      <w:r>
        <w:rPr>
          <w:rFonts w:ascii="Times New Roman" w:eastAsia="Times New Roman" w:hAnsi="Times New Roman" w:cs="Times New Roman"/>
          <w:color w:val="404040"/>
          <w:sz w:val="24"/>
          <w:szCs w:val="24"/>
        </w:rPr>
        <w:t>номера департаментов с минимальной зарплатой больше или равной 2500 и максимальной зарплатой меньшей 10000.</w:t>
      </w:r>
    </w:p>
    <w:p w14:paraId="71CD2BD0" w14:textId="77777777" w:rsidR="008E30F9" w:rsidRPr="00E57E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proofErr w:type="spellStart"/>
      <w:r>
        <w:rPr>
          <w:rFonts w:ascii="Courier New" w:eastAsia="Times New Roman" w:hAnsi="Courier New" w:cs="Courier New"/>
          <w:color w:val="666666"/>
          <w:sz w:val="20"/>
          <w:szCs w:val="20"/>
          <w:lang w:val="en-US"/>
        </w:rPr>
        <w:t>emp.department_id</w:t>
      </w:r>
      <w:proofErr w:type="spellEnd"/>
      <w:r>
        <w:rPr>
          <w:rFonts w:ascii="Courier New" w:eastAsia="Times New Roman" w:hAnsi="Courier New" w:cs="Courier New"/>
          <w:color w:val="666666"/>
          <w:sz w:val="20"/>
          <w:szCs w:val="20"/>
          <w:lang w:val="en-US"/>
        </w:rPr>
        <w:t>, min(</w:t>
      </w:r>
      <w:proofErr w:type="spellStart"/>
      <w:r>
        <w:rPr>
          <w:rFonts w:ascii="Courier New" w:eastAsia="Times New Roman" w:hAnsi="Courier New" w:cs="Courier New"/>
          <w:color w:val="666666"/>
          <w:sz w:val="20"/>
          <w:szCs w:val="20"/>
          <w:lang w:val="en-US"/>
        </w:rPr>
        <w:t>emp.salary</w:t>
      </w:r>
      <w:proofErr w:type="spellEnd"/>
      <w:r>
        <w:rPr>
          <w:rFonts w:ascii="Courier New" w:eastAsia="Times New Roman" w:hAnsi="Courier New" w:cs="Courier New"/>
          <w:color w:val="666666"/>
          <w:sz w:val="20"/>
          <w:szCs w:val="20"/>
          <w:lang w:val="en-US"/>
        </w:rPr>
        <w:t>), max(</w:t>
      </w:r>
      <w:proofErr w:type="spellStart"/>
      <w:r>
        <w:rPr>
          <w:rFonts w:ascii="Courier New" w:eastAsia="Times New Roman" w:hAnsi="Courier New" w:cs="Courier New"/>
          <w:color w:val="666666"/>
          <w:sz w:val="20"/>
          <w:szCs w:val="20"/>
          <w:lang w:val="en-US"/>
        </w:rPr>
        <w:t>emp.salary</w:t>
      </w:r>
      <w:proofErr w:type="spellEnd"/>
      <w:r>
        <w:rPr>
          <w:rFonts w:ascii="Courier New" w:eastAsia="Times New Roman" w:hAnsi="Courier New" w:cs="Courier New"/>
          <w:color w:val="666666"/>
          <w:sz w:val="20"/>
          <w:szCs w:val="20"/>
          <w:lang w:val="en-US"/>
        </w:rPr>
        <w:t>)</w:t>
      </w:r>
    </w:p>
    <w:p w14:paraId="6716AD17" w14:textId="77777777" w:rsidR="008E30F9" w:rsidRPr="00F570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r>
        <w:rPr>
          <w:rFonts w:ascii="Courier New" w:eastAsia="Times New Roman" w:hAnsi="Courier New" w:cs="Courier New"/>
          <w:color w:val="000000"/>
          <w:sz w:val="20"/>
          <w:szCs w:val="20"/>
          <w:lang w:val="en-US"/>
        </w:rPr>
        <w:t xml:space="preserve"> employees emp</w:t>
      </w:r>
    </w:p>
    <w:p w14:paraId="6BFB4629" w14:textId="77777777" w:rsid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Pr>
          <w:rFonts w:ascii="Courier New" w:eastAsia="Times New Roman" w:hAnsi="Courier New" w:cs="Courier New"/>
          <w:b/>
          <w:bCs/>
          <w:color w:val="008000"/>
          <w:sz w:val="20"/>
          <w:szCs w:val="20"/>
          <w:lang w:val="en-US"/>
        </w:rPr>
        <w:t xml:space="preserve">GROUP BY </w:t>
      </w:r>
      <w:proofErr w:type="spellStart"/>
      <w:r>
        <w:rPr>
          <w:rFonts w:ascii="Courier New" w:eastAsia="Times New Roman" w:hAnsi="Courier New" w:cs="Courier New"/>
          <w:color w:val="666666"/>
          <w:sz w:val="20"/>
          <w:szCs w:val="20"/>
          <w:lang w:val="en-US"/>
        </w:rPr>
        <w:t>emp.department_id</w:t>
      </w:r>
      <w:proofErr w:type="spellEnd"/>
    </w:p>
    <w:p w14:paraId="21BF87EF" w14:textId="77777777" w:rsidR="008E30F9"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Pr>
          <w:rFonts w:ascii="Courier New" w:eastAsia="Times New Roman" w:hAnsi="Courier New" w:cs="Courier New"/>
          <w:b/>
          <w:bCs/>
          <w:color w:val="008000"/>
          <w:sz w:val="20"/>
          <w:szCs w:val="20"/>
          <w:lang w:val="en-US"/>
        </w:rPr>
        <w:t xml:space="preserve">HAVING </w:t>
      </w:r>
      <w:r>
        <w:rPr>
          <w:rFonts w:ascii="Courier New" w:eastAsia="Times New Roman" w:hAnsi="Courier New" w:cs="Courier New"/>
          <w:color w:val="666666"/>
          <w:sz w:val="20"/>
          <w:szCs w:val="20"/>
          <w:lang w:val="en-US"/>
        </w:rPr>
        <w:t>min(</w:t>
      </w:r>
      <w:proofErr w:type="spellStart"/>
      <w:r>
        <w:rPr>
          <w:rFonts w:ascii="Courier New" w:eastAsia="Times New Roman" w:hAnsi="Courier New" w:cs="Courier New"/>
          <w:color w:val="666666"/>
          <w:sz w:val="20"/>
          <w:szCs w:val="20"/>
          <w:lang w:val="en-US"/>
        </w:rPr>
        <w:t>emp.salary</w:t>
      </w:r>
      <w:proofErr w:type="spellEnd"/>
      <w:r>
        <w:rPr>
          <w:rFonts w:ascii="Courier New" w:eastAsia="Times New Roman" w:hAnsi="Courier New" w:cs="Courier New"/>
          <w:color w:val="666666"/>
          <w:sz w:val="20"/>
          <w:szCs w:val="20"/>
          <w:lang w:val="en-US"/>
        </w:rPr>
        <w:t>)&gt;=2500 AND max(</w:t>
      </w:r>
      <w:proofErr w:type="spellStart"/>
      <w:r>
        <w:rPr>
          <w:rFonts w:ascii="Courier New" w:eastAsia="Times New Roman" w:hAnsi="Courier New" w:cs="Courier New"/>
          <w:color w:val="666666"/>
          <w:sz w:val="20"/>
          <w:szCs w:val="20"/>
          <w:lang w:val="en-US"/>
        </w:rPr>
        <w:t>emp.salary</w:t>
      </w:r>
      <w:proofErr w:type="spellEnd"/>
      <w:r>
        <w:rPr>
          <w:rFonts w:ascii="Courier New" w:eastAsia="Times New Roman" w:hAnsi="Courier New" w:cs="Courier New"/>
          <w:color w:val="666666"/>
          <w:sz w:val="20"/>
          <w:szCs w:val="20"/>
          <w:lang w:val="en-US"/>
        </w:rPr>
        <w:t>)&lt;10000</w:t>
      </w:r>
    </w:p>
    <w:p w14:paraId="4BCEAB2C" w14:textId="77777777" w:rsidR="008E30F9" w:rsidRPr="00E57EFB" w:rsidRDefault="008E30F9" w:rsidP="008E30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b/>
          <w:bCs/>
          <w:color w:val="008000"/>
          <w:sz w:val="20"/>
          <w:szCs w:val="20"/>
          <w:lang w:val="en-US"/>
        </w:rPr>
        <w:t xml:space="preserve">ORDER BY </w:t>
      </w:r>
      <w:r>
        <w:rPr>
          <w:rFonts w:ascii="Courier New" w:eastAsia="Times New Roman" w:hAnsi="Courier New" w:cs="Courier New"/>
          <w:color w:val="666666"/>
          <w:sz w:val="20"/>
          <w:szCs w:val="20"/>
          <w:lang w:val="en-US"/>
        </w:rPr>
        <w:t>min(</w:t>
      </w:r>
      <w:proofErr w:type="spellStart"/>
      <w:r>
        <w:rPr>
          <w:rFonts w:ascii="Courier New" w:eastAsia="Times New Roman" w:hAnsi="Courier New" w:cs="Courier New"/>
          <w:color w:val="666666"/>
          <w:sz w:val="20"/>
          <w:szCs w:val="20"/>
          <w:lang w:val="en-US"/>
        </w:rPr>
        <w:t>emp.salary</w:t>
      </w:r>
      <w:proofErr w:type="spellEnd"/>
      <w:r>
        <w:rPr>
          <w:rFonts w:ascii="Courier New" w:eastAsia="Times New Roman" w:hAnsi="Courier New" w:cs="Courier New"/>
          <w:color w:val="666666"/>
          <w:sz w:val="20"/>
          <w:szCs w:val="20"/>
          <w:lang w:val="en-US"/>
        </w:rPr>
        <w:t>)</w:t>
      </w:r>
    </w:p>
    <w:p w14:paraId="03CE9D5B" w14:textId="22132718" w:rsidR="008E30F9" w:rsidRDefault="008E30F9" w:rsidP="008E30F9">
      <w:pPr>
        <w:rPr>
          <w:lang w:val="en-US"/>
        </w:rPr>
      </w:pPr>
    </w:p>
    <w:p w14:paraId="62A8A2CF" w14:textId="77777777" w:rsidR="008E30F9" w:rsidRPr="008E30F9" w:rsidRDefault="008E30F9" w:rsidP="008E30F9">
      <w:pPr>
        <w:spacing w:after="240" w:line="240" w:lineRule="auto"/>
        <w:jc w:val="center"/>
        <w:rPr>
          <w:rFonts w:ascii="Arial" w:eastAsia="Times New Roman" w:hAnsi="Arial" w:cs="Times New Roman"/>
          <w:b/>
        </w:rPr>
      </w:pPr>
      <w:r w:rsidRPr="008E30F9">
        <w:rPr>
          <w:rFonts w:ascii="Arial" w:eastAsia="Times New Roman" w:hAnsi="Arial" w:cs="Times New Roman"/>
          <w:b/>
        </w:rPr>
        <w:t xml:space="preserve">Вложенные запросы (подзапросы) в SQL </w:t>
      </w:r>
      <w:proofErr w:type="spellStart"/>
      <w:r w:rsidRPr="008E30F9">
        <w:rPr>
          <w:rFonts w:ascii="Arial" w:eastAsia="Times New Roman" w:hAnsi="Arial" w:cs="Times New Roman"/>
          <w:b/>
        </w:rPr>
        <w:t>Oracle</w:t>
      </w:r>
      <w:proofErr w:type="spellEnd"/>
    </w:p>
    <w:p w14:paraId="7A7ABA3C" w14:textId="77777777" w:rsidR="008E30F9" w:rsidRPr="008E30F9" w:rsidRDefault="008E30F9" w:rsidP="008E30F9">
      <w:pPr>
        <w:keepNext/>
        <w:tabs>
          <w:tab w:val="num" w:pos="360"/>
        </w:tabs>
        <w:spacing w:before="240" w:after="180" w:line="240" w:lineRule="auto"/>
        <w:ind w:left="357" w:hanging="357"/>
        <w:jc w:val="both"/>
        <w:outlineLvl w:val="0"/>
        <w:rPr>
          <w:rFonts w:ascii="Arial" w:eastAsia="Times New Roman" w:hAnsi="Arial" w:cs="Times New Roman"/>
          <w:b/>
          <w:kern w:val="32"/>
        </w:rPr>
      </w:pPr>
      <w:bookmarkStart w:id="1" w:name="_Toc257914376"/>
      <w:r w:rsidRPr="008E30F9">
        <w:rPr>
          <w:rFonts w:ascii="Arial" w:eastAsia="Times New Roman" w:hAnsi="Arial" w:cs="Times New Roman"/>
          <w:b/>
          <w:kern w:val="32"/>
        </w:rPr>
        <w:t>Цели лабораторной работы</w:t>
      </w:r>
      <w:bookmarkEnd w:id="1"/>
    </w:p>
    <w:p w14:paraId="5147843C" w14:textId="77777777" w:rsidR="008E30F9" w:rsidRPr="008E30F9" w:rsidRDefault="008E30F9" w:rsidP="008E30F9">
      <w:pPr>
        <w:tabs>
          <w:tab w:val="num" w:pos="644"/>
        </w:tabs>
        <w:spacing w:after="20" w:line="240" w:lineRule="auto"/>
        <w:ind w:left="644" w:hanging="360"/>
        <w:jc w:val="both"/>
        <w:rPr>
          <w:rFonts w:ascii="Times New Roman" w:eastAsia="Times New Roman" w:hAnsi="Times New Roman" w:cs="Times New Roman"/>
        </w:rPr>
      </w:pPr>
      <w:r w:rsidRPr="008E30F9">
        <w:rPr>
          <w:rFonts w:ascii="Times New Roman" w:eastAsia="Times New Roman" w:hAnsi="Times New Roman" w:cs="Times New Roman"/>
        </w:rPr>
        <w:t xml:space="preserve">Изучить возможности SQL </w:t>
      </w:r>
      <w:proofErr w:type="spellStart"/>
      <w:r w:rsidRPr="008E30F9">
        <w:rPr>
          <w:rFonts w:ascii="Times New Roman" w:eastAsia="Times New Roman" w:hAnsi="Times New Roman" w:cs="Times New Roman"/>
        </w:rPr>
        <w:t>Oracle</w:t>
      </w:r>
      <w:proofErr w:type="spellEnd"/>
      <w:r w:rsidRPr="008E30F9">
        <w:rPr>
          <w:rFonts w:ascii="Times New Roman" w:eastAsia="Times New Roman" w:hAnsi="Times New Roman" w:cs="Times New Roman"/>
        </w:rPr>
        <w:t xml:space="preserve"> по формулировке и обработке подзапросов.</w:t>
      </w:r>
    </w:p>
    <w:p w14:paraId="3FA8D620" w14:textId="77777777" w:rsidR="008E30F9" w:rsidRPr="008E30F9" w:rsidRDefault="008E30F9" w:rsidP="008E30F9">
      <w:pPr>
        <w:tabs>
          <w:tab w:val="num" w:pos="644"/>
        </w:tabs>
        <w:spacing w:after="20" w:line="240" w:lineRule="auto"/>
        <w:ind w:left="644" w:hanging="360"/>
        <w:jc w:val="both"/>
        <w:rPr>
          <w:rFonts w:ascii="Times New Roman" w:eastAsia="Times New Roman" w:hAnsi="Times New Roman" w:cs="Times New Roman"/>
        </w:rPr>
      </w:pPr>
      <w:r w:rsidRPr="008E30F9">
        <w:rPr>
          <w:rFonts w:ascii="Times New Roman" w:eastAsia="Times New Roman" w:hAnsi="Times New Roman" w:cs="Times New Roman"/>
        </w:rPr>
        <w:t>Приобрести практический опыт по формулировке и обработке подзапросов с использованием SQL*</w:t>
      </w:r>
      <w:proofErr w:type="spellStart"/>
      <w:r w:rsidRPr="008E30F9">
        <w:rPr>
          <w:rFonts w:ascii="Times New Roman" w:eastAsia="Times New Roman" w:hAnsi="Times New Roman" w:cs="Times New Roman"/>
        </w:rPr>
        <w:t>Plus</w:t>
      </w:r>
      <w:proofErr w:type="spellEnd"/>
      <w:r w:rsidRPr="008E30F9">
        <w:rPr>
          <w:rFonts w:ascii="Times New Roman" w:eastAsia="Times New Roman" w:hAnsi="Times New Roman" w:cs="Times New Roman"/>
        </w:rPr>
        <w:t>.</w:t>
      </w:r>
    </w:p>
    <w:p w14:paraId="4B2B6BC8" w14:textId="77777777" w:rsidR="008E30F9" w:rsidRPr="008E30F9" w:rsidRDefault="008E30F9" w:rsidP="008E30F9">
      <w:pPr>
        <w:keepNext/>
        <w:tabs>
          <w:tab w:val="num" w:pos="360"/>
        </w:tabs>
        <w:spacing w:before="240" w:after="180" w:line="240" w:lineRule="auto"/>
        <w:ind w:left="357" w:hanging="357"/>
        <w:jc w:val="both"/>
        <w:outlineLvl w:val="0"/>
        <w:rPr>
          <w:rFonts w:ascii="Arial" w:eastAsia="Times New Roman" w:hAnsi="Arial" w:cs="Times New Roman"/>
          <w:b/>
          <w:kern w:val="32"/>
        </w:rPr>
      </w:pPr>
      <w:bookmarkStart w:id="2" w:name="_Toc28407948"/>
      <w:bookmarkStart w:id="3" w:name="_Toc28754411"/>
      <w:bookmarkStart w:id="4" w:name="_Toc28832839"/>
      <w:bookmarkStart w:id="5" w:name="_Toc30487984"/>
      <w:bookmarkStart w:id="6" w:name="_Toc30587556"/>
      <w:bookmarkStart w:id="7" w:name="_Toc257914377"/>
      <w:r w:rsidRPr="008E30F9">
        <w:rPr>
          <w:rFonts w:ascii="Arial" w:eastAsia="Times New Roman" w:hAnsi="Arial" w:cs="Times New Roman"/>
          <w:b/>
          <w:kern w:val="32"/>
        </w:rPr>
        <w:t>Теоретические основы</w:t>
      </w:r>
      <w:bookmarkEnd w:id="2"/>
      <w:bookmarkEnd w:id="3"/>
      <w:bookmarkEnd w:id="4"/>
      <w:bookmarkEnd w:id="5"/>
      <w:bookmarkEnd w:id="6"/>
      <w:bookmarkEnd w:id="7"/>
    </w:p>
    <w:p w14:paraId="5BD2AF8C"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b/>
          <w:i/>
        </w:rPr>
        <w:t>Запрос</w:t>
      </w:r>
      <w:r w:rsidRPr="008E30F9">
        <w:rPr>
          <w:rFonts w:ascii="Times New Roman" w:eastAsia="Times New Roman" w:hAnsi="Times New Roman" w:cs="Times New Roman"/>
        </w:rPr>
        <w:t xml:space="preserve"> – это операция, которая позволяет отыскивать данные из одной или несколько таблиц. При наличии вложенных запросов запрос верхнего уровня называется предложением </w:t>
      </w:r>
      <w:r w:rsidRPr="008E30F9">
        <w:rPr>
          <w:rFonts w:ascii="Courier New" w:eastAsia="Times New Roman" w:hAnsi="Courier New" w:cs="Times New Roman"/>
          <w:sz w:val="20"/>
          <w:szCs w:val="20"/>
        </w:rPr>
        <w:t>SELECT</w:t>
      </w:r>
      <w:r w:rsidRPr="008E30F9">
        <w:rPr>
          <w:rFonts w:ascii="Times New Roman" w:eastAsia="Times New Roman" w:hAnsi="Times New Roman" w:cs="Times New Roman"/>
        </w:rPr>
        <w:t xml:space="preserve">, а запрос, вложенный в предложение </w:t>
      </w:r>
      <w:proofErr w:type="gramStart"/>
      <w:r w:rsidRPr="008E30F9">
        <w:rPr>
          <w:rFonts w:ascii="Courier New" w:eastAsia="Times New Roman" w:hAnsi="Courier New" w:cs="Times New Roman"/>
          <w:sz w:val="20"/>
          <w:szCs w:val="20"/>
        </w:rPr>
        <w:t>SELECT</w:t>
      </w:r>
      <w:proofErr w:type="gramEnd"/>
      <w:r w:rsidRPr="008E30F9">
        <w:rPr>
          <w:rFonts w:ascii="Courier New" w:eastAsia="Times New Roman" w:hAnsi="Courier New" w:cs="Times New Roman"/>
          <w:sz w:val="20"/>
          <w:szCs w:val="20"/>
        </w:rPr>
        <w:t xml:space="preserve"> </w:t>
      </w:r>
      <w:r w:rsidRPr="008E30F9">
        <w:rPr>
          <w:rFonts w:ascii="Times New Roman" w:eastAsia="Times New Roman" w:hAnsi="Times New Roman" w:cs="Times New Roman"/>
        </w:rPr>
        <w:t>называется подзапросом</w:t>
      </w:r>
      <w:r w:rsidRPr="008E30F9">
        <w:rPr>
          <w:rFonts w:ascii="Times New Roman" w:eastAsia="Times New Roman" w:hAnsi="Times New Roman" w:cs="Times New Roman"/>
          <w:bCs/>
        </w:rPr>
        <w:t xml:space="preserve">. Таким образом, </w:t>
      </w:r>
      <w:r w:rsidRPr="008E30F9">
        <w:rPr>
          <w:rFonts w:ascii="Times New Roman" w:eastAsia="Times New Roman" w:hAnsi="Times New Roman" w:cs="Times New Roman"/>
          <w:b/>
          <w:i/>
        </w:rPr>
        <w:t>подзапрос</w:t>
      </w:r>
      <w:r w:rsidRPr="008E30F9">
        <w:rPr>
          <w:rFonts w:ascii="Times New Roman" w:eastAsia="Times New Roman" w:hAnsi="Times New Roman" w:cs="Times New Roman"/>
        </w:rPr>
        <w:t xml:space="preserve"> (вложенный запрос) – это запрос, результат которого передается в качестве аргумента в другой запрос. Подзапросы позволяют связывать в единое целое несколько запросов.</w:t>
      </w:r>
    </w:p>
    <w:p w14:paraId="3CA56A2C"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Подзапросы используются для:</w:t>
      </w:r>
    </w:p>
    <w:p w14:paraId="30E6EB6F" w14:textId="77777777" w:rsidR="008E30F9" w:rsidRPr="008E30F9" w:rsidRDefault="008E30F9" w:rsidP="008E30F9">
      <w:pPr>
        <w:tabs>
          <w:tab w:val="num" w:pos="644"/>
        </w:tabs>
        <w:spacing w:after="20" w:line="240" w:lineRule="auto"/>
        <w:ind w:left="644" w:hanging="360"/>
        <w:jc w:val="both"/>
        <w:rPr>
          <w:rFonts w:ascii="Times New Roman" w:eastAsia="Times New Roman" w:hAnsi="Times New Roman" w:cs="Times New Roman"/>
        </w:rPr>
      </w:pPr>
      <w:bookmarkStart w:id="8" w:name="1023233"/>
      <w:bookmarkEnd w:id="8"/>
      <w:r w:rsidRPr="008E30F9">
        <w:rPr>
          <w:rFonts w:ascii="Times New Roman" w:eastAsia="Times New Roman" w:hAnsi="Times New Roman" w:cs="Times New Roman"/>
        </w:rPr>
        <w:t xml:space="preserve">определения множества строк, который должны быть вставлены в целевую таблицу в предложениях </w:t>
      </w:r>
      <w:r w:rsidRPr="008E30F9">
        <w:rPr>
          <w:rFonts w:ascii="Courier New" w:eastAsia="Times New Roman" w:hAnsi="Courier New" w:cs="Times New Roman"/>
          <w:sz w:val="20"/>
          <w:szCs w:val="20"/>
        </w:rPr>
        <w:t>INSERT</w:t>
      </w:r>
      <w:r w:rsidRPr="008E30F9">
        <w:rPr>
          <w:rFonts w:ascii="Times New Roman" w:eastAsia="Times New Roman" w:hAnsi="Times New Roman" w:cs="Times New Roman"/>
        </w:rPr>
        <w:t xml:space="preserve"> или </w:t>
      </w:r>
      <w:r w:rsidRPr="008E30F9">
        <w:rPr>
          <w:rFonts w:ascii="Courier New" w:eastAsia="Times New Roman" w:hAnsi="Courier New" w:cs="Times New Roman"/>
          <w:sz w:val="20"/>
          <w:szCs w:val="20"/>
        </w:rPr>
        <w:t>CREATE TABLE</w:t>
      </w:r>
      <w:r w:rsidRPr="008E30F9">
        <w:rPr>
          <w:rFonts w:ascii="Times New Roman" w:eastAsia="Times New Roman" w:hAnsi="Times New Roman" w:cs="Times New Roman"/>
        </w:rPr>
        <w:t>;</w:t>
      </w:r>
    </w:p>
    <w:p w14:paraId="25E2C5D0" w14:textId="77777777" w:rsidR="008E30F9" w:rsidRPr="008E30F9" w:rsidRDefault="008E30F9" w:rsidP="008E30F9">
      <w:pPr>
        <w:tabs>
          <w:tab w:val="num" w:pos="644"/>
        </w:tabs>
        <w:spacing w:after="20" w:line="240" w:lineRule="auto"/>
        <w:ind w:left="644" w:hanging="360"/>
        <w:jc w:val="both"/>
        <w:rPr>
          <w:rFonts w:ascii="Times New Roman" w:eastAsia="Times New Roman" w:hAnsi="Times New Roman" w:cs="Times New Roman"/>
        </w:rPr>
      </w:pPr>
      <w:bookmarkStart w:id="9" w:name="1023234"/>
      <w:bookmarkStart w:id="10" w:name="1023235"/>
      <w:bookmarkEnd w:id="9"/>
      <w:bookmarkEnd w:id="10"/>
      <w:r w:rsidRPr="008E30F9">
        <w:rPr>
          <w:rFonts w:ascii="Times New Roman" w:eastAsia="Times New Roman" w:hAnsi="Times New Roman" w:cs="Times New Roman"/>
        </w:rPr>
        <w:t xml:space="preserve">определения одного или более значений, присваиваемых существующим строка в предложении </w:t>
      </w:r>
      <w:r w:rsidRPr="008E30F9">
        <w:rPr>
          <w:rFonts w:ascii="Courier New" w:eastAsia="Times New Roman" w:hAnsi="Courier New" w:cs="Times New Roman"/>
          <w:sz w:val="20"/>
          <w:szCs w:val="20"/>
        </w:rPr>
        <w:t>UPDATE</w:t>
      </w:r>
      <w:r w:rsidRPr="008E30F9">
        <w:rPr>
          <w:rFonts w:ascii="Times New Roman" w:eastAsia="Times New Roman" w:hAnsi="Times New Roman" w:cs="Times New Roman"/>
        </w:rPr>
        <w:t>;</w:t>
      </w:r>
    </w:p>
    <w:p w14:paraId="07CB70CB" w14:textId="77777777" w:rsidR="008E30F9" w:rsidRPr="008E30F9" w:rsidRDefault="008E30F9" w:rsidP="008E30F9">
      <w:pPr>
        <w:tabs>
          <w:tab w:val="num" w:pos="644"/>
        </w:tabs>
        <w:spacing w:after="20" w:line="240" w:lineRule="auto"/>
        <w:ind w:left="644" w:hanging="360"/>
        <w:jc w:val="both"/>
        <w:rPr>
          <w:rFonts w:ascii="Times New Roman" w:eastAsia="Times New Roman" w:hAnsi="Times New Roman" w:cs="Times New Roman"/>
        </w:rPr>
      </w:pPr>
      <w:bookmarkStart w:id="11" w:name="1023236"/>
      <w:bookmarkEnd w:id="11"/>
      <w:r w:rsidRPr="008E30F9">
        <w:rPr>
          <w:rFonts w:ascii="Times New Roman" w:eastAsia="Times New Roman" w:hAnsi="Times New Roman" w:cs="Times New Roman"/>
        </w:rPr>
        <w:t xml:space="preserve">получения значений для фраз </w:t>
      </w:r>
      <w:r w:rsidRPr="008E30F9">
        <w:rPr>
          <w:rFonts w:ascii="Courier New" w:eastAsia="Times New Roman" w:hAnsi="Courier New" w:cs="Times New Roman"/>
          <w:sz w:val="20"/>
          <w:szCs w:val="20"/>
        </w:rPr>
        <w:t>WHERE</w:t>
      </w:r>
      <w:r w:rsidRPr="008E30F9">
        <w:rPr>
          <w:rFonts w:ascii="Times New Roman" w:eastAsia="Times New Roman" w:hAnsi="Times New Roman" w:cs="Times New Roman"/>
        </w:rPr>
        <w:t xml:space="preserve">, </w:t>
      </w:r>
      <w:r w:rsidRPr="008E30F9">
        <w:rPr>
          <w:rFonts w:ascii="Courier New" w:eastAsia="Times New Roman" w:hAnsi="Courier New" w:cs="Times New Roman"/>
          <w:sz w:val="20"/>
          <w:szCs w:val="20"/>
        </w:rPr>
        <w:t>HAVING</w:t>
      </w:r>
      <w:r w:rsidRPr="008E30F9">
        <w:rPr>
          <w:rFonts w:ascii="Times New Roman" w:eastAsia="Times New Roman" w:hAnsi="Times New Roman" w:cs="Times New Roman"/>
        </w:rPr>
        <w:t xml:space="preserve"> или </w:t>
      </w:r>
      <w:r w:rsidRPr="008E30F9">
        <w:rPr>
          <w:rFonts w:ascii="Courier New" w:eastAsia="Times New Roman" w:hAnsi="Courier New" w:cs="Times New Roman"/>
          <w:sz w:val="20"/>
          <w:szCs w:val="20"/>
        </w:rPr>
        <w:t>START</w:t>
      </w:r>
      <w:r w:rsidRPr="008E30F9">
        <w:rPr>
          <w:rFonts w:ascii="Times New Roman" w:eastAsia="Times New Roman" w:hAnsi="Times New Roman" w:cs="Times New Roman"/>
        </w:rPr>
        <w:t xml:space="preserve"> </w:t>
      </w:r>
      <w:r w:rsidRPr="008E30F9">
        <w:rPr>
          <w:rFonts w:ascii="Courier New" w:eastAsia="Times New Roman" w:hAnsi="Courier New" w:cs="Times New Roman"/>
          <w:sz w:val="20"/>
          <w:szCs w:val="20"/>
        </w:rPr>
        <w:t>WITH</w:t>
      </w:r>
      <w:r w:rsidRPr="008E30F9">
        <w:rPr>
          <w:rFonts w:ascii="Times New Roman" w:eastAsia="Times New Roman" w:hAnsi="Times New Roman" w:cs="Times New Roman"/>
        </w:rPr>
        <w:t xml:space="preserve"> в предложениях </w:t>
      </w:r>
      <w:r w:rsidRPr="008E30F9">
        <w:rPr>
          <w:rFonts w:ascii="Courier New" w:eastAsia="Times New Roman" w:hAnsi="Courier New" w:cs="Times New Roman"/>
          <w:sz w:val="20"/>
          <w:szCs w:val="20"/>
        </w:rPr>
        <w:t>SELECT</w:t>
      </w:r>
      <w:r w:rsidRPr="008E30F9">
        <w:rPr>
          <w:rFonts w:ascii="Times New Roman" w:eastAsia="Times New Roman" w:hAnsi="Times New Roman" w:cs="Times New Roman"/>
        </w:rPr>
        <w:t xml:space="preserve">, </w:t>
      </w:r>
      <w:r w:rsidRPr="008E30F9">
        <w:rPr>
          <w:rFonts w:ascii="Courier New" w:eastAsia="Times New Roman" w:hAnsi="Courier New" w:cs="Times New Roman"/>
          <w:sz w:val="20"/>
          <w:szCs w:val="20"/>
        </w:rPr>
        <w:t>UPDATE</w:t>
      </w:r>
      <w:r w:rsidRPr="008E30F9">
        <w:rPr>
          <w:rFonts w:ascii="Times New Roman" w:eastAsia="Times New Roman" w:hAnsi="Times New Roman" w:cs="Times New Roman"/>
        </w:rPr>
        <w:t xml:space="preserve">, и </w:t>
      </w:r>
      <w:r w:rsidRPr="008E30F9">
        <w:rPr>
          <w:rFonts w:ascii="Courier New" w:eastAsia="Times New Roman" w:hAnsi="Courier New" w:cs="Times New Roman"/>
          <w:sz w:val="20"/>
          <w:szCs w:val="20"/>
        </w:rPr>
        <w:t>DELETE</w:t>
      </w:r>
      <w:r w:rsidRPr="008E30F9">
        <w:rPr>
          <w:rFonts w:ascii="Times New Roman" w:eastAsia="Times New Roman" w:hAnsi="Times New Roman" w:cs="Times New Roman"/>
        </w:rPr>
        <w:t>;</w:t>
      </w:r>
    </w:p>
    <w:p w14:paraId="22B2C003" w14:textId="77777777" w:rsidR="008E30F9" w:rsidRPr="008E30F9" w:rsidRDefault="008E30F9" w:rsidP="008E30F9">
      <w:pPr>
        <w:tabs>
          <w:tab w:val="num" w:pos="644"/>
        </w:tabs>
        <w:spacing w:after="20" w:line="240" w:lineRule="auto"/>
        <w:ind w:left="644" w:hanging="360"/>
        <w:jc w:val="both"/>
        <w:rPr>
          <w:rFonts w:ascii="Times New Roman" w:eastAsia="Times New Roman" w:hAnsi="Times New Roman" w:cs="Times New Roman"/>
        </w:rPr>
      </w:pPr>
      <w:bookmarkStart w:id="12" w:name="1023237"/>
      <w:bookmarkEnd w:id="12"/>
      <w:r w:rsidRPr="008E30F9">
        <w:rPr>
          <w:rFonts w:ascii="Times New Roman" w:eastAsia="Times New Roman" w:hAnsi="Times New Roman" w:cs="Times New Roman"/>
        </w:rPr>
        <w:t xml:space="preserve">определения значений указанного столбца в списке </w:t>
      </w:r>
      <w:r w:rsidRPr="008E30F9">
        <w:rPr>
          <w:rFonts w:ascii="Courier New" w:eastAsia="Times New Roman" w:hAnsi="Courier New" w:cs="Times New Roman"/>
          <w:sz w:val="20"/>
          <w:szCs w:val="20"/>
        </w:rPr>
        <w:t>INSERT</w:t>
      </w:r>
      <w:r w:rsidRPr="008E30F9">
        <w:rPr>
          <w:rFonts w:ascii="Times New Roman" w:eastAsia="Times New Roman" w:hAnsi="Times New Roman" w:cs="Times New Roman"/>
        </w:rPr>
        <w:t xml:space="preserve"> ... </w:t>
      </w:r>
      <w:r w:rsidRPr="008E30F9">
        <w:rPr>
          <w:rFonts w:ascii="Courier New" w:eastAsia="Times New Roman" w:hAnsi="Courier New" w:cs="Times New Roman"/>
          <w:sz w:val="20"/>
          <w:szCs w:val="20"/>
        </w:rPr>
        <w:t>VALUES</w:t>
      </w:r>
      <w:r w:rsidRPr="008E30F9">
        <w:rPr>
          <w:rFonts w:ascii="Times New Roman" w:eastAsia="Times New Roman" w:hAnsi="Times New Roman" w:cs="Times New Roman"/>
        </w:rPr>
        <w:t>;</w:t>
      </w:r>
    </w:p>
    <w:p w14:paraId="3E7D09A2" w14:textId="77777777" w:rsidR="008E30F9" w:rsidRPr="008E30F9" w:rsidRDefault="008E30F9" w:rsidP="008E30F9">
      <w:pPr>
        <w:tabs>
          <w:tab w:val="num" w:pos="644"/>
        </w:tabs>
        <w:spacing w:after="20" w:line="240" w:lineRule="auto"/>
        <w:ind w:left="644" w:hanging="360"/>
        <w:jc w:val="both"/>
        <w:rPr>
          <w:rFonts w:ascii="Times New Roman" w:eastAsia="Times New Roman" w:hAnsi="Times New Roman" w:cs="Times New Roman"/>
        </w:rPr>
      </w:pPr>
      <w:bookmarkStart w:id="13" w:name="1023238"/>
      <w:bookmarkStart w:id="14" w:name="1023239"/>
      <w:bookmarkEnd w:id="13"/>
      <w:bookmarkEnd w:id="14"/>
      <w:r w:rsidRPr="008E30F9">
        <w:rPr>
          <w:rFonts w:ascii="Times New Roman" w:eastAsia="Times New Roman" w:hAnsi="Times New Roman" w:cs="Times New Roman"/>
        </w:rPr>
        <w:t>определения таблицы, которая используются соответствующим запросом.</w:t>
      </w:r>
    </w:p>
    <w:p w14:paraId="5DE75DD2" w14:textId="77777777" w:rsidR="008E30F9" w:rsidRPr="008E30F9" w:rsidRDefault="008E30F9" w:rsidP="008E30F9">
      <w:pPr>
        <w:spacing w:after="80" w:line="240" w:lineRule="auto"/>
        <w:ind w:left="1080"/>
        <w:jc w:val="both"/>
        <w:rPr>
          <w:rFonts w:ascii="Times New Roman" w:eastAsia="Times New Roman" w:hAnsi="Times New Roman" w:cs="Times New Roman"/>
        </w:rPr>
      </w:pPr>
      <w:bookmarkStart w:id="15" w:name="1024154"/>
      <w:bookmarkEnd w:id="15"/>
      <w:r w:rsidRPr="008E30F9">
        <w:rPr>
          <w:rFonts w:ascii="Times New Roman" w:eastAsia="Times New Roman" w:hAnsi="Times New Roman" w:cs="Times New Roman"/>
        </w:rPr>
        <w:t xml:space="preserve">Это производится путем размещения подзапроса во фразе </w:t>
      </w:r>
      <w:r w:rsidRPr="008E30F9">
        <w:rPr>
          <w:rFonts w:ascii="Courier New" w:eastAsia="Times New Roman" w:hAnsi="Courier New" w:cs="Times New Roman"/>
          <w:sz w:val="20"/>
          <w:szCs w:val="20"/>
        </w:rPr>
        <w:t>FROM</w:t>
      </w:r>
      <w:r w:rsidRPr="008E30F9">
        <w:rPr>
          <w:rFonts w:ascii="Times New Roman" w:eastAsia="Times New Roman" w:hAnsi="Times New Roman" w:cs="Times New Roman"/>
        </w:rPr>
        <w:t xml:space="preserve"> соответствующего </w:t>
      </w:r>
      <w:proofErr w:type="gramStart"/>
      <w:r w:rsidRPr="008E30F9">
        <w:rPr>
          <w:rFonts w:ascii="Times New Roman" w:eastAsia="Times New Roman" w:hAnsi="Times New Roman" w:cs="Times New Roman"/>
        </w:rPr>
        <w:t>запроса</w:t>
      </w:r>
      <w:proofErr w:type="gramEnd"/>
      <w:r w:rsidRPr="008E30F9">
        <w:rPr>
          <w:rFonts w:ascii="Times New Roman" w:eastAsia="Times New Roman" w:hAnsi="Times New Roman" w:cs="Times New Roman"/>
        </w:rPr>
        <w:t xml:space="preserve"> как если бы это было именем таблицы. Вы можете также использовать таким образом подзапросы вместо таблиц в предложениях </w:t>
      </w:r>
      <w:r w:rsidRPr="008E30F9">
        <w:rPr>
          <w:rFonts w:ascii="Courier New" w:eastAsia="Times New Roman" w:hAnsi="Courier New" w:cs="Times New Roman"/>
          <w:sz w:val="20"/>
          <w:szCs w:val="20"/>
        </w:rPr>
        <w:t>INSERT</w:t>
      </w:r>
      <w:r w:rsidRPr="008E30F9">
        <w:rPr>
          <w:rFonts w:ascii="Times New Roman" w:eastAsia="Times New Roman" w:hAnsi="Times New Roman" w:cs="Times New Roman"/>
        </w:rPr>
        <w:t xml:space="preserve">, </w:t>
      </w:r>
      <w:r w:rsidRPr="008E30F9">
        <w:rPr>
          <w:rFonts w:ascii="Courier New" w:eastAsia="Times New Roman" w:hAnsi="Courier New" w:cs="Times New Roman"/>
          <w:sz w:val="20"/>
          <w:szCs w:val="20"/>
        </w:rPr>
        <w:t>UDPATE</w:t>
      </w:r>
      <w:r w:rsidRPr="008E30F9">
        <w:rPr>
          <w:rFonts w:ascii="Times New Roman" w:eastAsia="Times New Roman" w:hAnsi="Times New Roman" w:cs="Times New Roman"/>
        </w:rPr>
        <w:t xml:space="preserve"> и </w:t>
      </w:r>
      <w:r w:rsidRPr="008E30F9">
        <w:rPr>
          <w:rFonts w:ascii="Courier New" w:eastAsia="Times New Roman" w:hAnsi="Courier New" w:cs="Times New Roman"/>
          <w:sz w:val="20"/>
          <w:szCs w:val="20"/>
        </w:rPr>
        <w:t>DELETE</w:t>
      </w:r>
      <w:r w:rsidRPr="008E30F9">
        <w:rPr>
          <w:rFonts w:ascii="Times New Roman" w:eastAsia="Times New Roman" w:hAnsi="Times New Roman" w:cs="Times New Roman"/>
        </w:rPr>
        <w:t xml:space="preserve">. </w:t>
      </w:r>
    </w:p>
    <w:p w14:paraId="1007368E" w14:textId="77777777" w:rsidR="008E30F9" w:rsidRPr="008E30F9" w:rsidRDefault="008E30F9" w:rsidP="008E30F9">
      <w:pPr>
        <w:spacing w:after="80" w:line="240" w:lineRule="auto"/>
        <w:ind w:left="1080"/>
        <w:jc w:val="both"/>
        <w:rPr>
          <w:rFonts w:ascii="Times New Roman" w:eastAsia="Times New Roman" w:hAnsi="Times New Roman" w:cs="Times New Roman"/>
        </w:rPr>
      </w:pPr>
      <w:bookmarkStart w:id="16" w:name="1024155"/>
      <w:bookmarkEnd w:id="16"/>
      <w:r w:rsidRPr="008E30F9">
        <w:rPr>
          <w:rFonts w:ascii="Times New Roman" w:eastAsia="Times New Roman" w:hAnsi="Times New Roman" w:cs="Times New Roman"/>
        </w:rPr>
        <w:t>Используемые таким образом подзапросы могут использовать переменные связывания (</w:t>
      </w:r>
      <w:proofErr w:type="spellStart"/>
      <w:r w:rsidRPr="008E30F9">
        <w:rPr>
          <w:rFonts w:ascii="Times New Roman" w:eastAsia="Times New Roman" w:hAnsi="Times New Roman" w:cs="Times New Roman"/>
        </w:rPr>
        <w:t>correlation</w:t>
      </w:r>
      <w:proofErr w:type="spellEnd"/>
      <w:r w:rsidRPr="008E30F9">
        <w:rPr>
          <w:rFonts w:ascii="Times New Roman" w:eastAsia="Times New Roman" w:hAnsi="Times New Roman" w:cs="Times New Roman"/>
        </w:rPr>
        <w:t xml:space="preserve"> </w:t>
      </w:r>
      <w:proofErr w:type="spellStart"/>
      <w:r w:rsidRPr="008E30F9">
        <w:rPr>
          <w:rFonts w:ascii="Times New Roman" w:eastAsia="Times New Roman" w:hAnsi="Times New Roman" w:cs="Times New Roman"/>
        </w:rPr>
        <w:t>variables</w:t>
      </w:r>
      <w:proofErr w:type="spellEnd"/>
      <w:r w:rsidRPr="008E30F9">
        <w:rPr>
          <w:rFonts w:ascii="Times New Roman" w:eastAsia="Times New Roman" w:hAnsi="Times New Roman" w:cs="Times New Roman"/>
        </w:rPr>
        <w:t xml:space="preserve">), однако только такие, которые определены только в самом подзапросе, ссылки на внешние переменные не допустимы. Внешние ссылки (подзапросы с левой корреляцией - </w:t>
      </w:r>
      <w:proofErr w:type="spellStart"/>
      <w:r w:rsidRPr="008E30F9">
        <w:rPr>
          <w:rFonts w:ascii="Times New Roman" w:eastAsia="Times New Roman" w:hAnsi="Times New Roman" w:cs="Times New Roman"/>
        </w:rPr>
        <w:t>left-correlated</w:t>
      </w:r>
      <w:proofErr w:type="spellEnd"/>
      <w:r w:rsidRPr="008E30F9">
        <w:rPr>
          <w:rFonts w:ascii="Times New Roman" w:eastAsia="Times New Roman" w:hAnsi="Times New Roman" w:cs="Times New Roman"/>
        </w:rPr>
        <w:t xml:space="preserve"> </w:t>
      </w:r>
      <w:proofErr w:type="spellStart"/>
      <w:r w:rsidRPr="008E30F9">
        <w:rPr>
          <w:rFonts w:ascii="Times New Roman" w:eastAsia="Times New Roman" w:hAnsi="Times New Roman" w:cs="Times New Roman"/>
        </w:rPr>
        <w:t>subqueries</w:t>
      </w:r>
      <w:proofErr w:type="spellEnd"/>
      <w:r w:rsidRPr="008E30F9">
        <w:rPr>
          <w:rFonts w:ascii="Times New Roman" w:eastAsia="Times New Roman" w:hAnsi="Times New Roman" w:cs="Times New Roman"/>
        </w:rPr>
        <w:t xml:space="preserve">) допустимы только во фразе </w:t>
      </w:r>
      <w:r w:rsidRPr="008E30F9">
        <w:rPr>
          <w:rFonts w:ascii="Courier New" w:eastAsia="Times New Roman" w:hAnsi="Courier New" w:cs="Times New Roman"/>
          <w:sz w:val="20"/>
          <w:szCs w:val="20"/>
        </w:rPr>
        <w:t>FROM</w:t>
      </w:r>
      <w:r w:rsidRPr="008E30F9">
        <w:rPr>
          <w:rFonts w:ascii="Times New Roman" w:eastAsia="Times New Roman" w:hAnsi="Times New Roman" w:cs="Times New Roman"/>
        </w:rPr>
        <w:t xml:space="preserve"> предложения </w:t>
      </w:r>
      <w:proofErr w:type="gramStart"/>
      <w:r w:rsidRPr="008E30F9">
        <w:rPr>
          <w:rFonts w:ascii="Courier New" w:eastAsia="Times New Roman" w:hAnsi="Courier New" w:cs="Times New Roman"/>
          <w:sz w:val="20"/>
          <w:szCs w:val="20"/>
        </w:rPr>
        <w:t>SELECT</w:t>
      </w:r>
      <w:r w:rsidRPr="008E30F9">
        <w:rPr>
          <w:rFonts w:ascii="Times New Roman" w:eastAsia="Times New Roman" w:hAnsi="Times New Roman" w:cs="Times New Roman"/>
        </w:rPr>
        <w:t xml:space="preserve"> .</w:t>
      </w:r>
      <w:proofErr w:type="gramEnd"/>
      <w:r w:rsidRPr="008E30F9">
        <w:rPr>
          <w:rFonts w:ascii="Times New Roman" w:eastAsia="Times New Roman" w:hAnsi="Times New Roman" w:cs="Times New Roman"/>
        </w:rPr>
        <w:t xml:space="preserve"> </w:t>
      </w:r>
    </w:p>
    <w:p w14:paraId="7FC4A353" w14:textId="77777777" w:rsidR="008E30F9" w:rsidRPr="008E30F9" w:rsidRDefault="008E30F9" w:rsidP="008E30F9">
      <w:pPr>
        <w:spacing w:after="80" w:line="240" w:lineRule="auto"/>
        <w:jc w:val="both"/>
        <w:rPr>
          <w:rFonts w:ascii="Times New Roman" w:eastAsia="Times New Roman" w:hAnsi="Times New Roman" w:cs="Times New Roman"/>
        </w:rPr>
      </w:pPr>
      <w:bookmarkStart w:id="17" w:name="1023240"/>
      <w:bookmarkEnd w:id="17"/>
      <w:r w:rsidRPr="008E30F9">
        <w:rPr>
          <w:rFonts w:ascii="Times New Roman" w:eastAsia="Times New Roman" w:hAnsi="Times New Roman" w:cs="Times New Roman"/>
        </w:rPr>
        <w:t xml:space="preserve">Подзапрос дает ответ на содержательные запросы, имеющие сложную структуру. Например, для определения, кто работает на кафедре Иванова, вы сначала используете подзапрос для определения </w:t>
      </w:r>
      <w:r w:rsidRPr="008E30F9">
        <w:rPr>
          <w:rFonts w:ascii="Times New Roman" w:eastAsia="Times New Roman" w:hAnsi="Times New Roman" w:cs="Times New Roman"/>
        </w:rPr>
        <w:lastRenderedPageBreak/>
        <w:t xml:space="preserve">кафедры, на которой работает Иванов, а затем отвечаете на основной запрос путем формулировки предложения </w:t>
      </w:r>
      <w:r w:rsidRPr="008E30F9">
        <w:rPr>
          <w:rFonts w:ascii="Courier New" w:eastAsia="Times New Roman" w:hAnsi="Courier New" w:cs="Times New Roman"/>
          <w:sz w:val="20"/>
          <w:szCs w:val="20"/>
        </w:rPr>
        <w:t>SELECT</w:t>
      </w:r>
      <w:r w:rsidRPr="008E30F9">
        <w:rPr>
          <w:rFonts w:ascii="Times New Roman" w:eastAsia="Times New Roman" w:hAnsi="Times New Roman" w:cs="Times New Roman"/>
        </w:rPr>
        <w:t xml:space="preserve">. </w:t>
      </w:r>
    </w:p>
    <w:p w14:paraId="35BA9AC5" w14:textId="77777777" w:rsidR="008E30F9" w:rsidRPr="008E30F9" w:rsidRDefault="008E30F9" w:rsidP="008E30F9">
      <w:pPr>
        <w:spacing w:after="80" w:line="240" w:lineRule="auto"/>
        <w:jc w:val="both"/>
        <w:rPr>
          <w:rFonts w:ascii="Times New Roman" w:eastAsia="Times New Roman" w:hAnsi="Times New Roman" w:cs="Times New Roman"/>
        </w:rPr>
      </w:pPr>
      <w:bookmarkStart w:id="18" w:name="1023242"/>
      <w:bookmarkEnd w:id="18"/>
      <w:r w:rsidRPr="008E30F9">
        <w:rPr>
          <w:rFonts w:ascii="Times New Roman" w:eastAsia="Times New Roman" w:hAnsi="Times New Roman" w:cs="Times New Roman"/>
        </w:rPr>
        <w:t xml:space="preserve">Подзапрос может содержать другие подзапросы. </w:t>
      </w:r>
      <w:proofErr w:type="spellStart"/>
      <w:r w:rsidRPr="008E30F9">
        <w:rPr>
          <w:rFonts w:ascii="Times New Roman" w:eastAsia="Times New Roman" w:hAnsi="Times New Roman" w:cs="Times New Roman"/>
        </w:rPr>
        <w:t>Oracle</w:t>
      </w:r>
      <w:proofErr w:type="spellEnd"/>
      <w:r w:rsidRPr="008E30F9">
        <w:rPr>
          <w:rFonts w:ascii="Times New Roman" w:eastAsia="Times New Roman" w:hAnsi="Times New Roman" w:cs="Times New Roman"/>
        </w:rPr>
        <w:t xml:space="preserve"> не ограничивает глубину вложенности подзапросов. </w:t>
      </w:r>
    </w:p>
    <w:p w14:paraId="52D03588" w14:textId="77777777" w:rsidR="008E30F9" w:rsidRPr="008E30F9" w:rsidRDefault="008E30F9" w:rsidP="008E30F9">
      <w:pPr>
        <w:spacing w:after="80" w:line="240" w:lineRule="auto"/>
        <w:jc w:val="both"/>
        <w:rPr>
          <w:rFonts w:ascii="Times New Roman" w:eastAsia="Times New Roman" w:hAnsi="Times New Roman" w:cs="Times New Roman"/>
        </w:rPr>
      </w:pPr>
      <w:bookmarkStart w:id="19" w:name="1024228"/>
      <w:bookmarkEnd w:id="19"/>
      <w:r w:rsidRPr="008E30F9">
        <w:rPr>
          <w:rFonts w:ascii="Times New Roman" w:eastAsia="Times New Roman" w:hAnsi="Times New Roman" w:cs="Times New Roman"/>
        </w:rPr>
        <w:t xml:space="preserve">Если таблица в подзапросе имеет такое же имя, что и таблица внешнего запроса, то для ссылки на столбцы внешнего запроса их необходимо уточнять именем таблицы или </w:t>
      </w:r>
      <w:proofErr w:type="spellStart"/>
      <w:r w:rsidRPr="008E30F9">
        <w:rPr>
          <w:rFonts w:ascii="Times New Roman" w:eastAsia="Times New Roman" w:hAnsi="Times New Roman" w:cs="Times New Roman"/>
        </w:rPr>
        <w:t>алиасом</w:t>
      </w:r>
      <w:proofErr w:type="spellEnd"/>
      <w:r w:rsidRPr="008E30F9">
        <w:rPr>
          <w:rFonts w:ascii="Times New Roman" w:eastAsia="Times New Roman" w:hAnsi="Times New Roman" w:cs="Times New Roman"/>
        </w:rPr>
        <w:t xml:space="preserve"> таблицы. Чтобы ваши запросы было легче воспринимать, всегда квалифицируйте столбцы в подзапросе именем или </w:t>
      </w:r>
      <w:proofErr w:type="spellStart"/>
      <w:r w:rsidRPr="008E30F9">
        <w:rPr>
          <w:rFonts w:ascii="Times New Roman" w:eastAsia="Times New Roman" w:hAnsi="Times New Roman" w:cs="Times New Roman"/>
        </w:rPr>
        <w:t>алиасом</w:t>
      </w:r>
      <w:proofErr w:type="spellEnd"/>
      <w:r w:rsidRPr="008E30F9">
        <w:rPr>
          <w:rFonts w:ascii="Times New Roman" w:eastAsia="Times New Roman" w:hAnsi="Times New Roman" w:cs="Times New Roman"/>
        </w:rPr>
        <w:t xml:space="preserve"> таблицы. </w:t>
      </w:r>
    </w:p>
    <w:p w14:paraId="18A28491" w14:textId="77777777" w:rsidR="008E30F9" w:rsidRPr="008E30F9" w:rsidRDefault="008E30F9" w:rsidP="008E30F9">
      <w:pPr>
        <w:spacing w:after="80" w:line="240" w:lineRule="auto"/>
        <w:jc w:val="both"/>
        <w:rPr>
          <w:rFonts w:ascii="Times New Roman" w:eastAsia="Times New Roman" w:hAnsi="Times New Roman" w:cs="Times New Roman"/>
        </w:rPr>
      </w:pPr>
      <w:bookmarkStart w:id="20" w:name="1023245"/>
      <w:bookmarkEnd w:id="20"/>
      <w:proofErr w:type="spellStart"/>
      <w:r w:rsidRPr="008E30F9">
        <w:rPr>
          <w:rFonts w:ascii="Times New Roman" w:eastAsia="Times New Roman" w:hAnsi="Times New Roman" w:cs="Times New Roman"/>
        </w:rPr>
        <w:t>Oracle</w:t>
      </w:r>
      <w:proofErr w:type="spellEnd"/>
      <w:r w:rsidRPr="008E30F9">
        <w:rPr>
          <w:rFonts w:ascii="Times New Roman" w:eastAsia="Times New Roman" w:hAnsi="Times New Roman" w:cs="Times New Roman"/>
        </w:rPr>
        <w:t xml:space="preserve"> выполняет </w:t>
      </w:r>
      <w:r w:rsidRPr="008E30F9">
        <w:rPr>
          <w:rFonts w:ascii="Times New Roman" w:eastAsia="Times New Roman" w:hAnsi="Times New Roman" w:cs="Times New Roman"/>
          <w:b/>
          <w:i/>
        </w:rPr>
        <w:t>корреляционные (связанный) подзапрос</w:t>
      </w:r>
      <w:r w:rsidRPr="008E30F9">
        <w:rPr>
          <w:rFonts w:ascii="Times New Roman" w:eastAsia="Times New Roman" w:hAnsi="Times New Roman" w:cs="Times New Roman"/>
        </w:rPr>
        <w:t xml:space="preserve">, когда подзапрос ссылается на столбец таблицы внешнего запроса. Связанный подзапрос вычисляется для каждой строки, обрабатываемой внешним предложением. Внешним предложением может быть </w:t>
      </w:r>
      <w:r w:rsidRPr="008E30F9">
        <w:rPr>
          <w:rFonts w:ascii="Courier New" w:eastAsia="Times New Roman" w:hAnsi="Courier New" w:cs="Times New Roman"/>
          <w:sz w:val="20"/>
          <w:szCs w:val="20"/>
        </w:rPr>
        <w:t>SELECT</w:t>
      </w:r>
      <w:r w:rsidRPr="008E30F9">
        <w:rPr>
          <w:rFonts w:ascii="Times New Roman" w:eastAsia="Times New Roman" w:hAnsi="Times New Roman" w:cs="Times New Roman"/>
        </w:rPr>
        <w:t xml:space="preserve">, </w:t>
      </w:r>
      <w:r w:rsidRPr="008E30F9">
        <w:rPr>
          <w:rFonts w:ascii="Courier New" w:eastAsia="Times New Roman" w:hAnsi="Courier New" w:cs="Times New Roman"/>
          <w:sz w:val="20"/>
          <w:szCs w:val="20"/>
        </w:rPr>
        <w:t>UPDATE</w:t>
      </w:r>
      <w:r w:rsidRPr="008E30F9">
        <w:rPr>
          <w:rFonts w:ascii="Times New Roman" w:eastAsia="Times New Roman" w:hAnsi="Times New Roman" w:cs="Times New Roman"/>
        </w:rPr>
        <w:t xml:space="preserve"> или </w:t>
      </w:r>
      <w:r w:rsidRPr="008E30F9">
        <w:rPr>
          <w:rFonts w:ascii="Courier New" w:eastAsia="Times New Roman" w:hAnsi="Courier New" w:cs="Times New Roman"/>
          <w:sz w:val="20"/>
          <w:szCs w:val="20"/>
        </w:rPr>
        <w:t>DELETE</w:t>
      </w:r>
      <w:r w:rsidRPr="008E30F9">
        <w:rPr>
          <w:rFonts w:ascii="Times New Roman" w:eastAsia="Times New Roman" w:hAnsi="Times New Roman" w:cs="Times New Roman"/>
        </w:rPr>
        <w:t>.</w:t>
      </w:r>
    </w:p>
    <w:p w14:paraId="2DC46034" w14:textId="77777777" w:rsidR="008E30F9" w:rsidRPr="008E30F9" w:rsidRDefault="008E30F9" w:rsidP="008E30F9">
      <w:pPr>
        <w:spacing w:after="80" w:line="240" w:lineRule="auto"/>
        <w:jc w:val="both"/>
        <w:rPr>
          <w:rFonts w:ascii="Times New Roman" w:eastAsia="Times New Roman" w:hAnsi="Times New Roman" w:cs="Times New Roman"/>
        </w:rPr>
      </w:pPr>
      <w:bookmarkStart w:id="21" w:name="1024021"/>
      <w:bookmarkEnd w:id="21"/>
      <w:r w:rsidRPr="008E30F9">
        <w:rPr>
          <w:rFonts w:ascii="Times New Roman" w:eastAsia="Times New Roman" w:hAnsi="Times New Roman" w:cs="Times New Roman"/>
        </w:rPr>
        <w:t>Связанный подзапрос дает ответы на такие содержательные запросы, ответы которых требуют вычисления подзапросов для каждой строки внешнего запроса. Например, связанный подзапрос используется для определения преподавателей, которые зарабатывают больше, чем средняя зарплата по кафедре. В этом случае связанный подзапрос для каждого преподавателя вычисляет среднюю зарплату на его кафедре.</w:t>
      </w:r>
    </w:p>
    <w:p w14:paraId="61AB8733"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 xml:space="preserve">Далее мы обсудим использование подзапросов в предложении </w:t>
      </w:r>
      <w:r w:rsidRPr="008E30F9">
        <w:rPr>
          <w:rFonts w:ascii="Courier New" w:eastAsia="Times New Roman" w:hAnsi="Courier New" w:cs="Times New Roman"/>
          <w:sz w:val="20"/>
          <w:szCs w:val="20"/>
        </w:rPr>
        <w:t>SELECT</w:t>
      </w:r>
      <w:r w:rsidRPr="008E30F9">
        <w:rPr>
          <w:rFonts w:ascii="Times New Roman" w:eastAsia="Times New Roman" w:hAnsi="Times New Roman" w:cs="Times New Roman"/>
        </w:rPr>
        <w:t>.</w:t>
      </w:r>
    </w:p>
    <w:p w14:paraId="0C6EA757" w14:textId="77777777" w:rsidR="008E30F9" w:rsidRPr="008E30F9" w:rsidRDefault="008E30F9" w:rsidP="008E30F9">
      <w:pPr>
        <w:keepNext/>
        <w:numPr>
          <w:ilvl w:val="1"/>
          <w:numId w:val="0"/>
        </w:numPr>
        <w:tabs>
          <w:tab w:val="left" w:pos="540"/>
        </w:tabs>
        <w:spacing w:before="240" w:after="60" w:line="240" w:lineRule="auto"/>
        <w:jc w:val="both"/>
        <w:outlineLvl w:val="1"/>
        <w:rPr>
          <w:rFonts w:ascii="Arial" w:eastAsia="Times New Roman" w:hAnsi="Arial" w:cs="Times New Roman"/>
          <w:b/>
        </w:rPr>
      </w:pPr>
      <w:bookmarkStart w:id="22" w:name="_Toc257914378"/>
      <w:r w:rsidRPr="008E30F9">
        <w:rPr>
          <w:rFonts w:ascii="Arial" w:eastAsia="Times New Roman" w:hAnsi="Arial" w:cs="Times New Roman"/>
          <w:b/>
        </w:rPr>
        <w:t>Подзапрос во фразе WHERE</w:t>
      </w:r>
      <w:bookmarkEnd w:id="22"/>
    </w:p>
    <w:p w14:paraId="0C167918" w14:textId="77777777" w:rsidR="008E30F9" w:rsidRPr="008E30F9" w:rsidRDefault="008E30F9" w:rsidP="008E30F9">
      <w:pPr>
        <w:keepNext/>
        <w:numPr>
          <w:ilvl w:val="2"/>
          <w:numId w:val="0"/>
        </w:numPr>
        <w:tabs>
          <w:tab w:val="left" w:pos="720"/>
        </w:tabs>
        <w:spacing w:before="120" w:after="80" w:line="240" w:lineRule="auto"/>
        <w:jc w:val="both"/>
        <w:outlineLvl w:val="2"/>
        <w:rPr>
          <w:rFonts w:ascii="Arial" w:eastAsia="Times New Roman" w:hAnsi="Arial" w:cs="Times New Roman"/>
          <w:b/>
          <w:sz w:val="20"/>
        </w:rPr>
      </w:pPr>
      <w:bookmarkStart w:id="23" w:name="_Toc257914379"/>
      <w:r w:rsidRPr="008E30F9">
        <w:rPr>
          <w:rFonts w:ascii="Arial" w:eastAsia="Times New Roman" w:hAnsi="Arial" w:cs="Times New Roman"/>
          <w:b/>
          <w:sz w:val="20"/>
        </w:rPr>
        <w:t>Подзапрос в простом условии сравнения</w:t>
      </w:r>
      <w:bookmarkEnd w:id="23"/>
    </w:p>
    <w:p w14:paraId="553041F1" w14:textId="77777777" w:rsidR="008E30F9" w:rsidRPr="008E30F9" w:rsidRDefault="008E30F9" w:rsidP="008E30F9">
      <w:pPr>
        <w:spacing w:after="80" w:line="240" w:lineRule="auto"/>
        <w:jc w:val="both"/>
        <w:rPr>
          <w:rFonts w:ascii="Times New Roman" w:eastAsia="Times New Roman" w:hAnsi="Times New Roman" w:cs="Times New Roman"/>
          <w:b/>
        </w:rPr>
      </w:pPr>
      <w:r w:rsidRPr="008E30F9">
        <w:rPr>
          <w:rFonts w:ascii="Times New Roman" w:eastAsia="Times New Roman" w:hAnsi="Times New Roman" w:cs="Times New Roman"/>
          <w:b/>
        </w:rPr>
        <w:t>Синтаксис:</w:t>
      </w:r>
    </w:p>
    <w:p w14:paraId="375EAB8B" w14:textId="69BB676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noProof/>
        </w:rPr>
        <w:drawing>
          <wp:inline distT="0" distB="0" distL="0" distR="0" wp14:anchorId="50F9BF6A" wp14:editId="1C9DB87D">
            <wp:extent cx="3124200" cy="31242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inline>
        </w:drawing>
      </w:r>
    </w:p>
    <w:p w14:paraId="45E7CA0A" w14:textId="77777777" w:rsidR="008E30F9" w:rsidRPr="008E30F9" w:rsidRDefault="008E30F9" w:rsidP="008E30F9">
      <w:pPr>
        <w:spacing w:after="80" w:line="240" w:lineRule="auto"/>
        <w:jc w:val="both"/>
        <w:rPr>
          <w:rFonts w:ascii="Times New Roman" w:eastAsia="Times New Roman" w:hAnsi="Times New Roman" w:cs="Times New Roman"/>
          <w:b/>
        </w:rPr>
      </w:pPr>
      <w:r w:rsidRPr="008E30F9">
        <w:rPr>
          <w:rFonts w:ascii="Times New Roman" w:eastAsia="Times New Roman" w:hAnsi="Times New Roman" w:cs="Times New Roman"/>
          <w:b/>
        </w:rPr>
        <w:t>Описание:</w:t>
      </w:r>
    </w:p>
    <w:p w14:paraId="683EB39A"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 xml:space="preserve">При использовании простых условий сравнения с подзапросом во фразе </w:t>
      </w:r>
      <w:r w:rsidRPr="008E30F9">
        <w:rPr>
          <w:rFonts w:ascii="Courier New" w:eastAsia="Times New Roman" w:hAnsi="Courier New" w:cs="Times New Roman"/>
          <w:sz w:val="20"/>
          <w:szCs w:val="20"/>
        </w:rPr>
        <w:t>WHERE</w:t>
      </w:r>
      <w:r w:rsidRPr="008E30F9">
        <w:rPr>
          <w:rFonts w:ascii="Times New Roman" w:eastAsia="Times New Roman" w:hAnsi="Times New Roman" w:cs="Times New Roman"/>
        </w:rPr>
        <w:t xml:space="preserve"> применяются следующие правила:</w:t>
      </w:r>
    </w:p>
    <w:p w14:paraId="487D1035" w14:textId="77777777" w:rsidR="008E30F9" w:rsidRPr="008E30F9" w:rsidRDefault="008E30F9" w:rsidP="008E30F9">
      <w:pPr>
        <w:tabs>
          <w:tab w:val="num" w:pos="644"/>
        </w:tabs>
        <w:spacing w:after="20" w:line="240" w:lineRule="auto"/>
        <w:ind w:left="644" w:hanging="360"/>
        <w:jc w:val="both"/>
        <w:rPr>
          <w:rFonts w:ascii="Times New Roman" w:eastAsia="Times New Roman" w:hAnsi="Times New Roman" w:cs="Times New Roman"/>
        </w:rPr>
      </w:pPr>
      <w:r w:rsidRPr="008E30F9">
        <w:rPr>
          <w:rFonts w:ascii="Times New Roman" w:eastAsia="Times New Roman" w:hAnsi="Times New Roman" w:cs="Times New Roman"/>
        </w:rPr>
        <w:t>Подзапрос должен возвращать единственную строку.</w:t>
      </w:r>
    </w:p>
    <w:p w14:paraId="00E3A55D" w14:textId="77777777" w:rsidR="008E30F9" w:rsidRPr="008E30F9" w:rsidRDefault="008E30F9" w:rsidP="008E30F9">
      <w:pPr>
        <w:tabs>
          <w:tab w:val="num" w:pos="644"/>
        </w:tabs>
        <w:spacing w:after="20" w:line="240" w:lineRule="auto"/>
        <w:ind w:left="644" w:hanging="360"/>
        <w:jc w:val="both"/>
        <w:rPr>
          <w:rFonts w:ascii="Times New Roman" w:eastAsia="Times New Roman" w:hAnsi="Times New Roman" w:cs="Times New Roman"/>
        </w:rPr>
      </w:pPr>
      <w:r w:rsidRPr="008E30F9">
        <w:rPr>
          <w:rFonts w:ascii="Times New Roman" w:eastAsia="Times New Roman" w:hAnsi="Times New Roman" w:cs="Times New Roman"/>
        </w:rPr>
        <w:t xml:space="preserve">Если левая часть равна </w:t>
      </w:r>
      <w:proofErr w:type="spellStart"/>
      <w:r w:rsidRPr="008E30F9">
        <w:rPr>
          <w:rFonts w:ascii="Times New Roman" w:eastAsia="Times New Roman" w:hAnsi="Times New Roman" w:cs="Times New Roman"/>
          <w:i/>
        </w:rPr>
        <w:t>expr</w:t>
      </w:r>
      <w:proofErr w:type="spellEnd"/>
      <w:r w:rsidRPr="008E30F9">
        <w:rPr>
          <w:rFonts w:ascii="Times New Roman" w:eastAsia="Times New Roman" w:hAnsi="Times New Roman" w:cs="Times New Roman"/>
        </w:rPr>
        <w:t xml:space="preserve">, то подзапрос должен возвращать единственную строку с единственным значением с типом, совместимым с типом </w:t>
      </w:r>
      <w:proofErr w:type="spellStart"/>
      <w:r w:rsidRPr="008E30F9">
        <w:rPr>
          <w:rFonts w:ascii="Times New Roman" w:eastAsia="Times New Roman" w:hAnsi="Times New Roman" w:cs="Times New Roman"/>
          <w:i/>
        </w:rPr>
        <w:t>expr</w:t>
      </w:r>
      <w:proofErr w:type="spellEnd"/>
      <w:r w:rsidRPr="008E30F9">
        <w:rPr>
          <w:rFonts w:ascii="Times New Roman" w:eastAsia="Times New Roman" w:hAnsi="Times New Roman" w:cs="Times New Roman"/>
        </w:rPr>
        <w:t>.</w:t>
      </w:r>
    </w:p>
    <w:p w14:paraId="384B87AC" w14:textId="77777777" w:rsidR="008E30F9" w:rsidRPr="008E30F9" w:rsidRDefault="008E30F9" w:rsidP="008E30F9">
      <w:pPr>
        <w:tabs>
          <w:tab w:val="num" w:pos="644"/>
        </w:tabs>
        <w:spacing w:after="20" w:line="240" w:lineRule="auto"/>
        <w:ind w:left="644" w:hanging="360"/>
        <w:jc w:val="both"/>
        <w:rPr>
          <w:rFonts w:ascii="Times New Roman" w:eastAsia="Times New Roman" w:hAnsi="Times New Roman" w:cs="Times New Roman"/>
        </w:rPr>
      </w:pPr>
      <w:r w:rsidRPr="008E30F9">
        <w:rPr>
          <w:rFonts w:ascii="Times New Roman" w:eastAsia="Times New Roman" w:hAnsi="Times New Roman" w:cs="Times New Roman"/>
        </w:rPr>
        <w:t>Если левая часть является списком выражений (</w:t>
      </w:r>
      <w:proofErr w:type="spellStart"/>
      <w:r w:rsidRPr="008E30F9">
        <w:rPr>
          <w:rFonts w:ascii="Times New Roman" w:eastAsia="Times New Roman" w:hAnsi="Times New Roman" w:cs="Times New Roman"/>
          <w:i/>
        </w:rPr>
        <w:t>expr_list</w:t>
      </w:r>
      <w:proofErr w:type="spellEnd"/>
      <w:r w:rsidRPr="008E30F9">
        <w:rPr>
          <w:rFonts w:ascii="Times New Roman" w:eastAsia="Times New Roman" w:hAnsi="Times New Roman" w:cs="Times New Roman"/>
        </w:rPr>
        <w:t xml:space="preserve">), то подзапрос должен возвращать единственную строку со списком значений, который соответствует по количеству и типу значениям из </w:t>
      </w:r>
      <w:proofErr w:type="spellStart"/>
      <w:r w:rsidRPr="008E30F9">
        <w:rPr>
          <w:rFonts w:ascii="Times New Roman" w:eastAsia="Times New Roman" w:hAnsi="Times New Roman" w:cs="Times New Roman"/>
          <w:i/>
        </w:rPr>
        <w:t>expr_list</w:t>
      </w:r>
      <w:proofErr w:type="spellEnd"/>
      <w:r w:rsidRPr="008E30F9">
        <w:rPr>
          <w:rFonts w:ascii="Times New Roman" w:eastAsia="Times New Roman" w:hAnsi="Times New Roman" w:cs="Times New Roman"/>
        </w:rPr>
        <w:t xml:space="preserve">. В этом случае оператор сравнения дает TRUE, если каждое значение в </w:t>
      </w:r>
      <w:proofErr w:type="spellStart"/>
      <w:r w:rsidRPr="008E30F9">
        <w:rPr>
          <w:rFonts w:ascii="Times New Roman" w:eastAsia="Times New Roman" w:hAnsi="Times New Roman" w:cs="Times New Roman"/>
          <w:i/>
        </w:rPr>
        <w:t>expr_list</w:t>
      </w:r>
      <w:proofErr w:type="spellEnd"/>
      <w:r w:rsidRPr="008E30F9">
        <w:rPr>
          <w:rFonts w:ascii="Times New Roman" w:eastAsia="Times New Roman" w:hAnsi="Times New Roman" w:cs="Times New Roman"/>
        </w:rPr>
        <w:t xml:space="preserve"> равно (в случае =) или не равно (в </w:t>
      </w:r>
      <w:proofErr w:type="gramStart"/>
      <w:r w:rsidRPr="008E30F9">
        <w:rPr>
          <w:rFonts w:ascii="Times New Roman" w:eastAsia="Times New Roman" w:hAnsi="Times New Roman" w:cs="Times New Roman"/>
        </w:rPr>
        <w:t>случае !</w:t>
      </w:r>
      <w:proofErr w:type="gramEnd"/>
      <w:r w:rsidRPr="008E30F9">
        <w:rPr>
          <w:rFonts w:ascii="Times New Roman" w:eastAsia="Times New Roman" w:hAnsi="Times New Roman" w:cs="Times New Roman"/>
        </w:rPr>
        <w:t>=, ^=, &lt;&gt;) каждому значение, возвращаемому подзапросом.</w:t>
      </w:r>
    </w:p>
    <w:p w14:paraId="44A0B5BD"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b/>
        </w:rPr>
        <w:t>Примеры</w:t>
      </w:r>
      <w:r w:rsidRPr="008E30F9">
        <w:rPr>
          <w:rFonts w:ascii="Times New Roman" w:eastAsia="Times New Roman" w:hAnsi="Times New Roman" w:cs="Times New Roman"/>
        </w:rPr>
        <w:t>:</w:t>
      </w:r>
    </w:p>
    <w:p w14:paraId="6468FA4F"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lastRenderedPageBreak/>
        <w:t>1. Выбрать кафедры, которые располагаются в том же корпусе, что факультет информатики:</w:t>
      </w:r>
    </w:p>
    <w:p w14:paraId="2A57A30F"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8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SELECT</w:t>
      </w:r>
      <w:r w:rsidRPr="008E30F9">
        <w:rPr>
          <w:rFonts w:ascii="Courier New" w:eastAsia="Times New Roman" w:hAnsi="Courier New" w:cs="Times New Roman"/>
          <w:sz w:val="18"/>
          <w:lang w:val="en-US"/>
        </w:rPr>
        <w:tab/>
        <w:t>Name</w:t>
      </w:r>
    </w:p>
    <w:p w14:paraId="7F1741AC"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FROM</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DEPARTMENT</w:t>
      </w:r>
    </w:p>
    <w:p w14:paraId="3A3F71C6"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WHERE</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Building =</w:t>
      </w:r>
      <w:r w:rsidRPr="008E30F9">
        <w:rPr>
          <w:rFonts w:ascii="Courier New" w:eastAsia="Times New Roman" w:hAnsi="Courier New" w:cs="Times New Roman"/>
          <w:sz w:val="18"/>
          <w:lang w:val="en-US"/>
        </w:rPr>
        <w:tab/>
        <w:t>(SELECT</w:t>
      </w:r>
      <w:r w:rsidRPr="008E30F9">
        <w:rPr>
          <w:rFonts w:ascii="Courier New" w:eastAsia="Times New Roman" w:hAnsi="Courier New" w:cs="Times New Roman"/>
          <w:sz w:val="18"/>
          <w:lang w:val="en-US"/>
        </w:rPr>
        <w:tab/>
        <w:t>Building</w:t>
      </w:r>
    </w:p>
    <w:p w14:paraId="2EFC905F"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FROM</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FACULTY</w:t>
      </w:r>
    </w:p>
    <w:p w14:paraId="2A3B6561"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8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WHERE</w:t>
      </w:r>
      <w:r w:rsidRPr="008E30F9">
        <w:rPr>
          <w:rFonts w:ascii="Courier New" w:eastAsia="Times New Roman" w:hAnsi="Courier New" w:cs="Times New Roman"/>
          <w:sz w:val="18"/>
          <w:lang w:val="en-US"/>
        </w:rPr>
        <w:tab/>
        <w:t>UPPER(Name) = 'INFORMATICS');</w:t>
      </w:r>
    </w:p>
    <w:p w14:paraId="43ACFE0C"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2. Выбрать факультеты, чьи фонды меньше фонда кафедры CAD:</w:t>
      </w:r>
    </w:p>
    <w:p w14:paraId="5E9AFAF5"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8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SELECT Name</w:t>
      </w:r>
    </w:p>
    <w:p w14:paraId="7A9A78B8"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 xml:space="preserve">FROM </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FACULTY</w:t>
      </w:r>
    </w:p>
    <w:p w14:paraId="13162461"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 xml:space="preserve">WHERE </w:t>
      </w:r>
      <w:r w:rsidRPr="008E30F9">
        <w:rPr>
          <w:rFonts w:ascii="Courier New" w:eastAsia="Times New Roman" w:hAnsi="Courier New" w:cs="Times New Roman"/>
          <w:sz w:val="18"/>
          <w:lang w:val="en-US"/>
        </w:rPr>
        <w:tab/>
        <w:t xml:space="preserve">Fund </w:t>
      </w:r>
      <w:r w:rsidRPr="008E30F9">
        <w:rPr>
          <w:rFonts w:ascii="Times New Roman" w:eastAsia="Times New Roman" w:hAnsi="Times New Roman" w:cs="Times New Roman"/>
          <w:sz w:val="18"/>
          <w:lang w:val="en-US"/>
        </w:rPr>
        <w:t>&lt;</w:t>
      </w:r>
      <w:r w:rsidRPr="008E30F9">
        <w:rPr>
          <w:rFonts w:ascii="Courier New" w:eastAsia="Times New Roman" w:hAnsi="Courier New" w:cs="Times New Roman"/>
          <w:sz w:val="18"/>
          <w:lang w:val="en-US"/>
        </w:rPr>
        <w:tab/>
        <w:t>(SELECT Fund</w:t>
      </w:r>
    </w:p>
    <w:p w14:paraId="537E68B1"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FROM </w:t>
      </w:r>
      <w:r w:rsidRPr="008E30F9">
        <w:rPr>
          <w:rFonts w:ascii="Courier New" w:eastAsia="Times New Roman" w:hAnsi="Courier New" w:cs="Times New Roman"/>
          <w:sz w:val="18"/>
          <w:lang w:val="en-US"/>
        </w:rPr>
        <w:tab/>
        <w:t>DEPARTMENT</w:t>
      </w:r>
    </w:p>
    <w:p w14:paraId="338324C5"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8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WHERE </w:t>
      </w:r>
      <w:r w:rsidRPr="008E30F9">
        <w:rPr>
          <w:rFonts w:ascii="Courier New" w:eastAsia="Times New Roman" w:hAnsi="Courier New" w:cs="Times New Roman"/>
          <w:sz w:val="18"/>
          <w:lang w:val="en-US"/>
        </w:rPr>
        <w:tab/>
        <w:t>UPPER(Name) = 'CAD');</w:t>
      </w:r>
    </w:p>
    <w:p w14:paraId="49266492"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 xml:space="preserve">3. Выбрать преподавателей, у которых </w:t>
      </w:r>
      <w:proofErr w:type="spellStart"/>
      <w:r w:rsidRPr="008E30F9">
        <w:rPr>
          <w:rFonts w:ascii="Times New Roman" w:eastAsia="Times New Roman" w:hAnsi="Times New Roman" w:cs="Times New Roman"/>
        </w:rPr>
        <w:t>salary</w:t>
      </w:r>
      <w:proofErr w:type="spellEnd"/>
      <w:r w:rsidRPr="008E30F9">
        <w:rPr>
          <w:rFonts w:ascii="Times New Roman" w:eastAsia="Times New Roman" w:hAnsi="Times New Roman" w:cs="Times New Roman"/>
        </w:rPr>
        <w:t xml:space="preserve"> + </w:t>
      </w:r>
      <w:proofErr w:type="spellStart"/>
      <w:r w:rsidRPr="008E30F9">
        <w:rPr>
          <w:rFonts w:ascii="Times New Roman" w:eastAsia="Times New Roman" w:hAnsi="Times New Roman" w:cs="Times New Roman"/>
        </w:rPr>
        <w:t>commission</w:t>
      </w:r>
      <w:proofErr w:type="spellEnd"/>
      <w:r w:rsidRPr="008E30F9">
        <w:rPr>
          <w:rFonts w:ascii="Times New Roman" w:eastAsia="Times New Roman" w:hAnsi="Times New Roman" w:cs="Times New Roman"/>
        </w:rPr>
        <w:t xml:space="preserve"> превышает более чем на 100 половину </w:t>
      </w:r>
      <w:proofErr w:type="spellStart"/>
      <w:r w:rsidRPr="008E30F9">
        <w:rPr>
          <w:rFonts w:ascii="Times New Roman" w:eastAsia="Times New Roman" w:hAnsi="Times New Roman" w:cs="Times New Roman"/>
        </w:rPr>
        <w:t>salary</w:t>
      </w:r>
      <w:proofErr w:type="spellEnd"/>
      <w:r w:rsidRPr="008E30F9">
        <w:rPr>
          <w:rFonts w:ascii="Times New Roman" w:eastAsia="Times New Roman" w:hAnsi="Times New Roman" w:cs="Times New Roman"/>
        </w:rPr>
        <w:t xml:space="preserve"> + </w:t>
      </w:r>
      <w:proofErr w:type="spellStart"/>
      <w:r w:rsidRPr="008E30F9">
        <w:rPr>
          <w:rFonts w:ascii="Times New Roman" w:eastAsia="Times New Roman" w:hAnsi="Times New Roman" w:cs="Times New Roman"/>
        </w:rPr>
        <w:t>commission</w:t>
      </w:r>
      <w:proofErr w:type="spellEnd"/>
      <w:r w:rsidRPr="008E30F9">
        <w:rPr>
          <w:rFonts w:ascii="Times New Roman" w:eastAsia="Times New Roman" w:hAnsi="Times New Roman" w:cs="Times New Roman"/>
        </w:rPr>
        <w:t xml:space="preserve"> преподавателя </w:t>
      </w:r>
      <w:proofErr w:type="spellStart"/>
      <w:r w:rsidRPr="008E30F9">
        <w:rPr>
          <w:rFonts w:ascii="Times New Roman" w:eastAsia="Times New Roman" w:hAnsi="Times New Roman" w:cs="Times New Roman"/>
        </w:rPr>
        <w:t>Bill</w:t>
      </w:r>
      <w:proofErr w:type="spellEnd"/>
      <w:r w:rsidRPr="008E30F9">
        <w:rPr>
          <w:rFonts w:ascii="Times New Roman" w:eastAsia="Times New Roman" w:hAnsi="Times New Roman" w:cs="Times New Roman"/>
        </w:rPr>
        <w:t>:</w:t>
      </w:r>
    </w:p>
    <w:p w14:paraId="60ED080F"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8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SELECT Name</w:t>
      </w:r>
    </w:p>
    <w:p w14:paraId="005B0B2F"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FROM</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TEACHER</w:t>
      </w:r>
    </w:p>
    <w:p w14:paraId="3FC8B47C"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WHERE</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Salary + Commission + 100 &gt;</w:t>
      </w:r>
      <w:r w:rsidRPr="008E30F9">
        <w:rPr>
          <w:rFonts w:ascii="Courier New" w:eastAsia="Times New Roman" w:hAnsi="Courier New" w:cs="Times New Roman"/>
          <w:sz w:val="18"/>
          <w:lang w:val="en-US"/>
        </w:rPr>
        <w:tab/>
        <w:t>(SELECT</w:t>
      </w:r>
      <w:r w:rsidRPr="008E30F9">
        <w:rPr>
          <w:rFonts w:ascii="Courier New" w:eastAsia="Times New Roman" w:hAnsi="Courier New" w:cs="Times New Roman"/>
          <w:sz w:val="18"/>
          <w:lang w:val="en-US"/>
        </w:rPr>
        <w:tab/>
        <w:t>(Salary + Commission) / 2</w:t>
      </w:r>
    </w:p>
    <w:p w14:paraId="11C0CB8C"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FROM </w:t>
      </w:r>
      <w:r w:rsidRPr="008E30F9">
        <w:rPr>
          <w:rFonts w:ascii="Courier New" w:eastAsia="Times New Roman" w:hAnsi="Courier New" w:cs="Times New Roman"/>
          <w:sz w:val="18"/>
          <w:lang w:val="en-US"/>
        </w:rPr>
        <w:tab/>
        <w:t>TEACHER</w:t>
      </w:r>
    </w:p>
    <w:p w14:paraId="2C4D7B33"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8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WHERE</w:t>
      </w:r>
      <w:r w:rsidRPr="008E30F9">
        <w:rPr>
          <w:rFonts w:ascii="Courier New" w:eastAsia="Times New Roman" w:hAnsi="Courier New" w:cs="Times New Roman"/>
          <w:sz w:val="18"/>
          <w:lang w:val="en-US"/>
        </w:rPr>
        <w:tab/>
        <w:t>UPPER(Name) = 'BILL');</w:t>
      </w:r>
    </w:p>
    <w:p w14:paraId="337C15FD"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 xml:space="preserve">4. Выбрать преподавателей, которые работают на той же кафедре, что и </w:t>
      </w:r>
      <w:proofErr w:type="spellStart"/>
      <w:r w:rsidRPr="008E30F9">
        <w:rPr>
          <w:rFonts w:ascii="Times New Roman" w:eastAsia="Times New Roman" w:hAnsi="Times New Roman" w:cs="Times New Roman"/>
        </w:rPr>
        <w:t>Bill</w:t>
      </w:r>
      <w:proofErr w:type="spellEnd"/>
      <w:r w:rsidRPr="008E30F9">
        <w:rPr>
          <w:rFonts w:ascii="Times New Roman" w:eastAsia="Times New Roman" w:hAnsi="Times New Roman" w:cs="Times New Roman"/>
        </w:rPr>
        <w:t xml:space="preserve"> и занимают ту же должность, что и </w:t>
      </w:r>
      <w:proofErr w:type="spellStart"/>
      <w:r w:rsidRPr="008E30F9">
        <w:rPr>
          <w:rFonts w:ascii="Times New Roman" w:eastAsia="Times New Roman" w:hAnsi="Times New Roman" w:cs="Times New Roman"/>
        </w:rPr>
        <w:t>Bill</w:t>
      </w:r>
      <w:proofErr w:type="spellEnd"/>
      <w:r w:rsidRPr="008E30F9">
        <w:rPr>
          <w:rFonts w:ascii="Times New Roman" w:eastAsia="Times New Roman" w:hAnsi="Times New Roman" w:cs="Times New Roman"/>
        </w:rPr>
        <w:t>:</w:t>
      </w:r>
    </w:p>
    <w:p w14:paraId="3A64692C"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8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SELECT Name</w:t>
      </w:r>
    </w:p>
    <w:p w14:paraId="392383CB"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FROM</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TEACHER</w:t>
      </w:r>
    </w:p>
    <w:p w14:paraId="2283CF2D"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WHERE</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w:t>
      </w:r>
      <w:proofErr w:type="spellStart"/>
      <w:r w:rsidRPr="008E30F9">
        <w:rPr>
          <w:rFonts w:ascii="Courier New" w:eastAsia="Times New Roman" w:hAnsi="Courier New" w:cs="Times New Roman"/>
          <w:sz w:val="18"/>
          <w:lang w:val="en-US"/>
        </w:rPr>
        <w:t>DepNo</w:t>
      </w:r>
      <w:proofErr w:type="spellEnd"/>
      <w:r w:rsidRPr="008E30F9">
        <w:rPr>
          <w:rFonts w:ascii="Courier New" w:eastAsia="Times New Roman" w:hAnsi="Courier New" w:cs="Times New Roman"/>
          <w:sz w:val="18"/>
          <w:lang w:val="en-US"/>
        </w:rPr>
        <w:t>, Post) =</w:t>
      </w:r>
      <w:r w:rsidRPr="008E30F9">
        <w:rPr>
          <w:rFonts w:ascii="Courier New" w:eastAsia="Times New Roman" w:hAnsi="Courier New" w:cs="Times New Roman"/>
          <w:sz w:val="18"/>
          <w:lang w:val="en-US"/>
        </w:rPr>
        <w:tab/>
        <w:t>(SELECT</w:t>
      </w:r>
      <w:r w:rsidRPr="008E30F9">
        <w:rPr>
          <w:rFonts w:ascii="Courier New" w:eastAsia="Times New Roman" w:hAnsi="Courier New" w:cs="Times New Roman"/>
          <w:sz w:val="18"/>
          <w:lang w:val="en-US"/>
        </w:rPr>
        <w:tab/>
      </w:r>
      <w:proofErr w:type="spellStart"/>
      <w:r w:rsidRPr="008E30F9">
        <w:rPr>
          <w:rFonts w:ascii="Courier New" w:eastAsia="Times New Roman" w:hAnsi="Courier New" w:cs="Times New Roman"/>
          <w:sz w:val="18"/>
          <w:lang w:val="en-US"/>
        </w:rPr>
        <w:t>DepNo</w:t>
      </w:r>
      <w:proofErr w:type="spellEnd"/>
      <w:r w:rsidRPr="008E30F9">
        <w:rPr>
          <w:rFonts w:ascii="Courier New" w:eastAsia="Times New Roman" w:hAnsi="Courier New" w:cs="Times New Roman"/>
          <w:sz w:val="18"/>
          <w:lang w:val="en-US"/>
        </w:rPr>
        <w:t>, Post</w:t>
      </w:r>
    </w:p>
    <w:p w14:paraId="35AFAF50"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FROM </w:t>
      </w:r>
      <w:r w:rsidRPr="008E30F9">
        <w:rPr>
          <w:rFonts w:ascii="Courier New" w:eastAsia="Times New Roman" w:hAnsi="Courier New" w:cs="Times New Roman"/>
          <w:sz w:val="18"/>
          <w:lang w:val="en-US"/>
        </w:rPr>
        <w:tab/>
        <w:t>TEACHER</w:t>
      </w:r>
    </w:p>
    <w:p w14:paraId="2FE57238"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8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WHERE</w:t>
      </w:r>
      <w:r w:rsidRPr="008E30F9">
        <w:rPr>
          <w:rFonts w:ascii="Courier New" w:eastAsia="Times New Roman" w:hAnsi="Courier New" w:cs="Times New Roman"/>
          <w:sz w:val="18"/>
          <w:lang w:val="en-US"/>
        </w:rPr>
        <w:tab/>
        <w:t>UPPER(Name) = 'BILL');</w:t>
      </w:r>
    </w:p>
    <w:p w14:paraId="105BA63D" w14:textId="77777777" w:rsidR="008E30F9" w:rsidRPr="008E30F9" w:rsidRDefault="008E30F9" w:rsidP="008E30F9">
      <w:pPr>
        <w:keepNext/>
        <w:numPr>
          <w:ilvl w:val="2"/>
          <w:numId w:val="0"/>
        </w:numPr>
        <w:tabs>
          <w:tab w:val="left" w:pos="720"/>
        </w:tabs>
        <w:spacing w:before="120" w:after="80" w:line="240" w:lineRule="auto"/>
        <w:jc w:val="both"/>
        <w:outlineLvl w:val="2"/>
        <w:rPr>
          <w:rFonts w:ascii="Arial" w:eastAsia="Times New Roman" w:hAnsi="Arial" w:cs="Times New Roman"/>
          <w:b/>
          <w:sz w:val="20"/>
        </w:rPr>
      </w:pPr>
      <w:bookmarkStart w:id="24" w:name="_Toc257914380"/>
      <w:r w:rsidRPr="008E30F9">
        <w:rPr>
          <w:rFonts w:ascii="Arial" w:eastAsia="Times New Roman" w:hAnsi="Arial" w:cs="Times New Roman"/>
          <w:b/>
          <w:sz w:val="20"/>
        </w:rPr>
        <w:t>Подзапрос в условии сравнения групп</w:t>
      </w:r>
      <w:bookmarkEnd w:id="24"/>
    </w:p>
    <w:p w14:paraId="2705281C" w14:textId="77777777" w:rsidR="008E30F9" w:rsidRPr="008E30F9" w:rsidRDefault="008E30F9" w:rsidP="008E30F9">
      <w:pPr>
        <w:spacing w:after="80" w:line="240" w:lineRule="auto"/>
        <w:jc w:val="both"/>
        <w:rPr>
          <w:rFonts w:ascii="Times New Roman" w:eastAsia="Times New Roman" w:hAnsi="Times New Roman" w:cs="Times New Roman"/>
          <w:b/>
        </w:rPr>
      </w:pPr>
      <w:r w:rsidRPr="008E30F9">
        <w:rPr>
          <w:rFonts w:ascii="Times New Roman" w:eastAsia="Times New Roman" w:hAnsi="Times New Roman" w:cs="Times New Roman"/>
          <w:b/>
        </w:rPr>
        <w:t>Синтаксис:</w:t>
      </w:r>
    </w:p>
    <w:p w14:paraId="0BE08B9F" w14:textId="659A5B21"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noProof/>
        </w:rPr>
        <w:drawing>
          <wp:inline distT="0" distB="0" distL="0" distR="0" wp14:anchorId="18312C16" wp14:editId="312B4F9F">
            <wp:extent cx="3893820" cy="31318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3820" cy="3131820"/>
                    </a:xfrm>
                    <a:prstGeom prst="rect">
                      <a:avLst/>
                    </a:prstGeom>
                    <a:noFill/>
                    <a:ln>
                      <a:noFill/>
                    </a:ln>
                  </pic:spPr>
                </pic:pic>
              </a:graphicData>
            </a:graphic>
          </wp:inline>
        </w:drawing>
      </w:r>
    </w:p>
    <w:p w14:paraId="4059173F" w14:textId="77777777" w:rsidR="008E30F9" w:rsidRPr="008E30F9" w:rsidRDefault="008E30F9" w:rsidP="008E30F9">
      <w:pPr>
        <w:spacing w:after="80" w:line="240" w:lineRule="auto"/>
        <w:jc w:val="both"/>
        <w:rPr>
          <w:rFonts w:ascii="Times New Roman" w:eastAsia="Times New Roman" w:hAnsi="Times New Roman" w:cs="Times New Roman"/>
          <w:b/>
        </w:rPr>
      </w:pPr>
      <w:r w:rsidRPr="008E30F9">
        <w:rPr>
          <w:rFonts w:ascii="Times New Roman" w:eastAsia="Times New Roman" w:hAnsi="Times New Roman" w:cs="Times New Roman"/>
          <w:b/>
        </w:rPr>
        <w:t>Описание:</w:t>
      </w:r>
    </w:p>
    <w:p w14:paraId="34DDA67A"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 xml:space="preserve">При использовании условий сравнения групп с подзапросом во фразе </w:t>
      </w:r>
      <w:r w:rsidRPr="008E30F9">
        <w:rPr>
          <w:rFonts w:ascii="Courier New" w:eastAsia="Times New Roman" w:hAnsi="Courier New" w:cs="Times New Roman"/>
          <w:sz w:val="20"/>
          <w:szCs w:val="20"/>
        </w:rPr>
        <w:t>WHERE</w:t>
      </w:r>
      <w:r w:rsidRPr="008E30F9">
        <w:rPr>
          <w:rFonts w:ascii="Times New Roman" w:eastAsia="Times New Roman" w:hAnsi="Times New Roman" w:cs="Times New Roman"/>
        </w:rPr>
        <w:t xml:space="preserve"> применяются следующие правила:</w:t>
      </w:r>
    </w:p>
    <w:p w14:paraId="364860F3" w14:textId="77777777" w:rsidR="008E30F9" w:rsidRPr="008E30F9" w:rsidRDefault="008E30F9" w:rsidP="008E30F9">
      <w:pPr>
        <w:tabs>
          <w:tab w:val="num" w:pos="644"/>
        </w:tabs>
        <w:spacing w:after="20" w:line="240" w:lineRule="auto"/>
        <w:ind w:left="644" w:hanging="360"/>
        <w:jc w:val="both"/>
        <w:rPr>
          <w:rFonts w:ascii="Times New Roman" w:eastAsia="Times New Roman" w:hAnsi="Times New Roman" w:cs="Times New Roman"/>
        </w:rPr>
      </w:pPr>
      <w:r w:rsidRPr="008E30F9">
        <w:rPr>
          <w:rFonts w:ascii="Times New Roman" w:eastAsia="Times New Roman" w:hAnsi="Times New Roman" w:cs="Times New Roman"/>
        </w:rPr>
        <w:t>Подзапрос может возвращать ноль или более строк.</w:t>
      </w:r>
    </w:p>
    <w:p w14:paraId="11BC20D3" w14:textId="77777777" w:rsidR="008E30F9" w:rsidRPr="008E30F9" w:rsidRDefault="008E30F9" w:rsidP="008E30F9">
      <w:pPr>
        <w:tabs>
          <w:tab w:val="num" w:pos="644"/>
        </w:tabs>
        <w:spacing w:after="20" w:line="240" w:lineRule="auto"/>
        <w:ind w:left="644" w:hanging="360"/>
        <w:jc w:val="both"/>
        <w:rPr>
          <w:rFonts w:ascii="Times New Roman" w:eastAsia="Times New Roman" w:hAnsi="Times New Roman" w:cs="Times New Roman"/>
        </w:rPr>
      </w:pPr>
      <w:r w:rsidRPr="008E30F9">
        <w:rPr>
          <w:rFonts w:ascii="Times New Roman" w:eastAsia="Times New Roman" w:hAnsi="Times New Roman" w:cs="Times New Roman"/>
        </w:rPr>
        <w:t xml:space="preserve">Если левая часть равна </w:t>
      </w:r>
      <w:proofErr w:type="spellStart"/>
      <w:r w:rsidRPr="008E30F9">
        <w:rPr>
          <w:rFonts w:ascii="Times New Roman" w:eastAsia="Times New Roman" w:hAnsi="Times New Roman" w:cs="Times New Roman"/>
          <w:i/>
        </w:rPr>
        <w:t>expr</w:t>
      </w:r>
      <w:proofErr w:type="spellEnd"/>
      <w:r w:rsidRPr="008E30F9">
        <w:rPr>
          <w:rFonts w:ascii="Times New Roman" w:eastAsia="Times New Roman" w:hAnsi="Times New Roman" w:cs="Times New Roman"/>
        </w:rPr>
        <w:t xml:space="preserve">, то подзапрос должен возвращать строки с единственным значением, которые совместимы по типу с </w:t>
      </w:r>
      <w:proofErr w:type="spellStart"/>
      <w:r w:rsidRPr="008E30F9">
        <w:rPr>
          <w:rFonts w:ascii="Times New Roman" w:eastAsia="Times New Roman" w:hAnsi="Times New Roman" w:cs="Times New Roman"/>
          <w:i/>
        </w:rPr>
        <w:t>expr</w:t>
      </w:r>
      <w:proofErr w:type="spellEnd"/>
      <w:r w:rsidRPr="008E30F9">
        <w:rPr>
          <w:rFonts w:ascii="Times New Roman" w:eastAsia="Times New Roman" w:hAnsi="Times New Roman" w:cs="Times New Roman"/>
        </w:rPr>
        <w:t>.</w:t>
      </w:r>
    </w:p>
    <w:p w14:paraId="7943EA42" w14:textId="77777777" w:rsidR="008E30F9" w:rsidRPr="008E30F9" w:rsidRDefault="008E30F9" w:rsidP="008E30F9">
      <w:pPr>
        <w:tabs>
          <w:tab w:val="num" w:pos="644"/>
        </w:tabs>
        <w:spacing w:after="20" w:line="240" w:lineRule="auto"/>
        <w:ind w:left="644" w:hanging="360"/>
        <w:jc w:val="both"/>
        <w:rPr>
          <w:rFonts w:ascii="Times New Roman" w:eastAsia="Times New Roman" w:hAnsi="Times New Roman" w:cs="Times New Roman"/>
        </w:rPr>
      </w:pPr>
      <w:r w:rsidRPr="008E30F9">
        <w:rPr>
          <w:rFonts w:ascii="Times New Roman" w:eastAsia="Times New Roman" w:hAnsi="Times New Roman" w:cs="Times New Roman"/>
        </w:rPr>
        <w:lastRenderedPageBreak/>
        <w:t xml:space="preserve">Если левая часть равна </w:t>
      </w:r>
      <w:proofErr w:type="spellStart"/>
      <w:r w:rsidRPr="008E30F9">
        <w:rPr>
          <w:rFonts w:ascii="Times New Roman" w:eastAsia="Times New Roman" w:hAnsi="Times New Roman" w:cs="Times New Roman"/>
          <w:i/>
        </w:rPr>
        <w:t>expr_list</w:t>
      </w:r>
      <w:proofErr w:type="spellEnd"/>
      <w:r w:rsidRPr="008E30F9">
        <w:rPr>
          <w:rFonts w:ascii="Times New Roman" w:eastAsia="Times New Roman" w:hAnsi="Times New Roman" w:cs="Times New Roman"/>
        </w:rPr>
        <w:t xml:space="preserve">, то подзапрос должен возвращать строки со списком значений, который соответствует по количеству и типу с </w:t>
      </w:r>
      <w:proofErr w:type="spellStart"/>
      <w:r w:rsidRPr="008E30F9">
        <w:rPr>
          <w:rFonts w:ascii="Times New Roman" w:eastAsia="Times New Roman" w:hAnsi="Times New Roman" w:cs="Times New Roman"/>
          <w:i/>
        </w:rPr>
        <w:t>expr_list</w:t>
      </w:r>
      <w:proofErr w:type="spellEnd"/>
      <w:r w:rsidRPr="008E30F9">
        <w:rPr>
          <w:rFonts w:ascii="Times New Roman" w:eastAsia="Times New Roman" w:hAnsi="Times New Roman" w:cs="Times New Roman"/>
        </w:rPr>
        <w:t>.</w:t>
      </w:r>
    </w:p>
    <w:p w14:paraId="3D7EDB3D"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Courier New" w:eastAsia="Times New Roman" w:hAnsi="Courier New" w:cs="Times New Roman"/>
          <w:sz w:val="20"/>
          <w:szCs w:val="20"/>
        </w:rPr>
        <w:t>ANY</w:t>
      </w:r>
      <w:r w:rsidRPr="008E30F9">
        <w:rPr>
          <w:rFonts w:ascii="Times New Roman" w:eastAsia="Times New Roman" w:hAnsi="Times New Roman" w:cs="Times New Roman"/>
        </w:rPr>
        <w:t xml:space="preserve"> и </w:t>
      </w:r>
      <w:r w:rsidRPr="008E30F9">
        <w:rPr>
          <w:rFonts w:ascii="Courier New" w:eastAsia="Times New Roman" w:hAnsi="Courier New" w:cs="Times New Roman"/>
          <w:sz w:val="20"/>
          <w:szCs w:val="20"/>
        </w:rPr>
        <w:t>SOME</w:t>
      </w:r>
      <w:r w:rsidRPr="008E30F9">
        <w:rPr>
          <w:rFonts w:ascii="Times New Roman" w:eastAsia="Times New Roman" w:hAnsi="Times New Roman" w:cs="Times New Roman"/>
        </w:rPr>
        <w:t xml:space="preserve"> эквивалентны и сравнивают значение слева с каждым значением списка справа, возвращаемого подзапросом. Подзапрос может вернуть ноль или более строк. Условие равно TRUE, если по крайней мере одна строка подзапроса удовлетворяет условию (соответствует оператору сравнения) по отношению к значению (списку значений) определенному левым операндом, в противном получаем FALSE. Если подзапрос не возвращает строк, то получаем FALSE.</w:t>
      </w:r>
    </w:p>
    <w:p w14:paraId="46AD9757"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ALL сравнивают значение слева с каждым значением списка справа, возвращаемого подзапросом. Дает TRUE, если ВСЕ строки, возвращаемые подзапросом, удовлетворяют условию (соответствуют оператору сравнения) по отношению к значению (списку значений) определенному левым операндом, в противном получаем FALSE. Если подзапрос не возвращает строк, то получаем TRUE</w:t>
      </w:r>
    </w:p>
    <w:p w14:paraId="0C93B8D4" w14:textId="77777777" w:rsidR="008E30F9" w:rsidRPr="008E30F9" w:rsidRDefault="008E30F9" w:rsidP="008E30F9">
      <w:pPr>
        <w:spacing w:after="80" w:line="240" w:lineRule="auto"/>
        <w:jc w:val="both"/>
        <w:rPr>
          <w:rFonts w:ascii="Times New Roman" w:eastAsia="Times New Roman" w:hAnsi="Times New Roman" w:cs="Times New Roman"/>
          <w:b/>
        </w:rPr>
      </w:pPr>
      <w:r w:rsidRPr="008E30F9">
        <w:rPr>
          <w:rFonts w:ascii="Times New Roman" w:eastAsia="Times New Roman" w:hAnsi="Times New Roman" w:cs="Times New Roman"/>
          <w:b/>
        </w:rPr>
        <w:t>Примеры:</w:t>
      </w:r>
    </w:p>
    <w:p w14:paraId="1A2656CA"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1. Выдать кафедры, фонд которых больше фонда по крайней мере одного из факультетов:</w:t>
      </w:r>
    </w:p>
    <w:p w14:paraId="4BDC3895"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8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SELECT</w:t>
      </w:r>
      <w:r w:rsidRPr="008E30F9">
        <w:rPr>
          <w:rFonts w:ascii="Courier New" w:eastAsia="Times New Roman" w:hAnsi="Courier New" w:cs="Times New Roman"/>
          <w:sz w:val="18"/>
          <w:lang w:val="en-US"/>
        </w:rPr>
        <w:tab/>
        <w:t>Name</w:t>
      </w:r>
    </w:p>
    <w:p w14:paraId="5A73849E"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FROM</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DEPARTMENT</w:t>
      </w:r>
    </w:p>
    <w:p w14:paraId="1CB38F19"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WHERE</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Fund  &gt; ANY</w:t>
      </w:r>
      <w:r w:rsidRPr="008E30F9">
        <w:rPr>
          <w:rFonts w:ascii="Courier New" w:eastAsia="Times New Roman" w:hAnsi="Courier New" w:cs="Times New Roman"/>
          <w:sz w:val="18"/>
          <w:lang w:val="en-US"/>
        </w:rPr>
        <w:tab/>
        <w:t>(SELECT Fund FROM FACULTY);</w:t>
      </w:r>
    </w:p>
    <w:p w14:paraId="2F856290" w14:textId="77777777" w:rsidR="008E30F9" w:rsidRPr="008E30F9" w:rsidRDefault="008E30F9" w:rsidP="008E30F9">
      <w:pPr>
        <w:spacing w:after="80" w:line="240" w:lineRule="auto"/>
        <w:jc w:val="both"/>
        <w:rPr>
          <w:rFonts w:ascii="Times New Roman" w:eastAsia="Times New Roman" w:hAnsi="Times New Roman" w:cs="Times New Roman"/>
          <w:color w:val="FF0000"/>
        </w:rPr>
      </w:pPr>
      <w:r w:rsidRPr="008E30F9">
        <w:rPr>
          <w:rFonts w:ascii="Courier New" w:eastAsia="Times New Roman" w:hAnsi="Courier New" w:cs="Times New Roman"/>
          <w:b/>
          <w:sz w:val="20"/>
          <w:szCs w:val="20"/>
        </w:rPr>
        <w:t>ANY,</w:t>
      </w:r>
      <w:r w:rsidRPr="008E30F9">
        <w:rPr>
          <w:rFonts w:ascii="Times New Roman" w:eastAsia="Times New Roman" w:hAnsi="Times New Roman" w:cs="Times New Roman"/>
          <w:b/>
        </w:rPr>
        <w:t xml:space="preserve"> </w:t>
      </w:r>
      <w:r w:rsidRPr="008E30F9">
        <w:rPr>
          <w:rFonts w:ascii="Courier New" w:eastAsia="Times New Roman" w:hAnsi="Courier New" w:cs="Times New Roman"/>
          <w:sz w:val="20"/>
          <w:szCs w:val="20"/>
        </w:rPr>
        <w:t>ALL</w:t>
      </w:r>
      <w:r w:rsidRPr="008E30F9">
        <w:rPr>
          <w:rFonts w:ascii="Times New Roman" w:eastAsia="Times New Roman" w:hAnsi="Times New Roman" w:cs="Times New Roman"/>
          <w:b/>
        </w:rPr>
        <w:t xml:space="preserve"> и агрегатные функции</w:t>
      </w:r>
      <w:r w:rsidRPr="008E30F9">
        <w:rPr>
          <w:rFonts w:ascii="Times New Roman" w:eastAsia="Times New Roman" w:hAnsi="Times New Roman" w:cs="Times New Roman"/>
        </w:rPr>
        <w:t xml:space="preserve">. Обратите внимание, что </w:t>
      </w:r>
      <w:proofErr w:type="gramStart"/>
      <w:r w:rsidRPr="008E30F9">
        <w:rPr>
          <w:rFonts w:ascii="Times New Roman" w:eastAsia="Times New Roman" w:hAnsi="Times New Roman" w:cs="Times New Roman"/>
        </w:rPr>
        <w:t>оператор  “</w:t>
      </w:r>
      <w:proofErr w:type="gramEnd"/>
      <w:r w:rsidRPr="008E30F9">
        <w:rPr>
          <w:rFonts w:ascii="Times New Roman" w:eastAsia="Times New Roman" w:hAnsi="Times New Roman" w:cs="Times New Roman"/>
        </w:rPr>
        <w:t>&lt; ANY” эквивалентно утверждению: “</w:t>
      </w:r>
      <w:r w:rsidRPr="008E30F9">
        <w:rPr>
          <w:rFonts w:ascii="Times New Roman" w:eastAsia="Times New Roman" w:hAnsi="Times New Roman" w:cs="Times New Roman"/>
          <w:i/>
        </w:rPr>
        <w:t>левое значение меньше, чем максимальное значение из множества, задаваемого правым операндом</w:t>
      </w:r>
      <w:r w:rsidRPr="008E30F9">
        <w:rPr>
          <w:rFonts w:ascii="Times New Roman" w:eastAsia="Times New Roman" w:hAnsi="Times New Roman" w:cs="Times New Roman"/>
        </w:rPr>
        <w:t>”, а оператор “&gt; ANY” эквивалентен следующему утверждению “</w:t>
      </w:r>
      <w:r w:rsidRPr="008E30F9">
        <w:rPr>
          <w:rFonts w:ascii="Times New Roman" w:eastAsia="Times New Roman" w:hAnsi="Times New Roman" w:cs="Times New Roman"/>
          <w:i/>
        </w:rPr>
        <w:t>левое значение больше, чем минимальное значение из множества, задаваемого правым операндом</w:t>
      </w:r>
      <w:r w:rsidRPr="008E30F9">
        <w:rPr>
          <w:rFonts w:ascii="Times New Roman" w:eastAsia="Times New Roman" w:hAnsi="Times New Roman" w:cs="Times New Roman"/>
        </w:rPr>
        <w:t xml:space="preserve">”. Поэтому операторы ANY могут быть выражены через функции MAX и MIN в подзапросе. </w:t>
      </w:r>
      <w:r w:rsidRPr="008E30F9">
        <w:rPr>
          <w:rFonts w:ascii="Times New Roman" w:eastAsia="Times New Roman" w:hAnsi="Times New Roman" w:cs="Times New Roman"/>
          <w:color w:val="FF0000"/>
        </w:rPr>
        <w:t xml:space="preserve">В свою </w:t>
      </w:r>
      <w:proofErr w:type="gramStart"/>
      <w:r w:rsidRPr="008E30F9">
        <w:rPr>
          <w:rFonts w:ascii="Times New Roman" w:eastAsia="Times New Roman" w:hAnsi="Times New Roman" w:cs="Times New Roman"/>
          <w:color w:val="FF0000"/>
        </w:rPr>
        <w:t>очередь,  “</w:t>
      </w:r>
      <w:proofErr w:type="gramEnd"/>
      <w:r w:rsidRPr="008E30F9">
        <w:rPr>
          <w:rFonts w:ascii="Times New Roman" w:eastAsia="Times New Roman" w:hAnsi="Times New Roman" w:cs="Times New Roman"/>
          <w:color w:val="FF0000"/>
        </w:rPr>
        <w:t>&lt; ALL” (“&gt; ALL”) эквивалентно утверждению: «</w:t>
      </w:r>
      <w:r w:rsidRPr="008E30F9">
        <w:rPr>
          <w:rFonts w:ascii="Times New Roman" w:eastAsia="Times New Roman" w:hAnsi="Times New Roman" w:cs="Times New Roman"/>
          <w:i/>
          <w:color w:val="FF0000"/>
        </w:rPr>
        <w:t>левое значение меньше (больше), чем минимальное (максимальное) значение из множества, задаваемого правым операндом</w:t>
      </w:r>
      <w:r w:rsidRPr="008E30F9">
        <w:rPr>
          <w:rFonts w:ascii="Times New Roman" w:eastAsia="Times New Roman" w:hAnsi="Times New Roman" w:cs="Times New Roman"/>
          <w:color w:val="FF0000"/>
        </w:rPr>
        <w:t xml:space="preserve"> ».</w:t>
      </w:r>
    </w:p>
    <w:p w14:paraId="2B22F5CC"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2. Выдать кафедры, фонд которых больше фонда по крайней мере одного из факультетов:</w:t>
      </w:r>
    </w:p>
    <w:p w14:paraId="773C5186"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8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SELECT</w:t>
      </w:r>
      <w:r w:rsidRPr="008E30F9">
        <w:rPr>
          <w:rFonts w:ascii="Courier New" w:eastAsia="Times New Roman" w:hAnsi="Courier New" w:cs="Times New Roman"/>
          <w:sz w:val="18"/>
          <w:lang w:val="en-US"/>
        </w:rPr>
        <w:tab/>
        <w:t>Name</w:t>
      </w:r>
    </w:p>
    <w:p w14:paraId="60106748"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FROM</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DEPARTMENT</w:t>
      </w:r>
    </w:p>
    <w:p w14:paraId="70571AAE"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WHERE</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Fund  &gt; ANY</w:t>
      </w:r>
      <w:r w:rsidRPr="008E30F9">
        <w:rPr>
          <w:rFonts w:ascii="Courier New" w:eastAsia="Times New Roman" w:hAnsi="Courier New" w:cs="Times New Roman"/>
          <w:sz w:val="18"/>
          <w:lang w:val="en-US"/>
        </w:rPr>
        <w:tab/>
        <w:t>(SELECT Fund FROM FACULTY);</w:t>
      </w:r>
    </w:p>
    <w:p w14:paraId="58A78A22"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80" w:after="20" w:line="240" w:lineRule="auto"/>
        <w:ind w:left="284"/>
        <w:rPr>
          <w:rFonts w:ascii="Courier New" w:eastAsia="Times New Roman" w:hAnsi="Courier New" w:cs="Times New Roman"/>
          <w:sz w:val="6"/>
          <w:lang w:val="en-US"/>
        </w:rPr>
      </w:pPr>
    </w:p>
    <w:p w14:paraId="2E6B1D2F"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8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SELECT</w:t>
      </w:r>
      <w:r w:rsidRPr="008E30F9">
        <w:rPr>
          <w:rFonts w:ascii="Courier New" w:eastAsia="Times New Roman" w:hAnsi="Courier New" w:cs="Times New Roman"/>
          <w:sz w:val="18"/>
          <w:lang w:val="en-US"/>
        </w:rPr>
        <w:tab/>
        <w:t>Name</w:t>
      </w:r>
    </w:p>
    <w:p w14:paraId="5E4B5DF4"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FROM</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DEPARTMENT</w:t>
      </w:r>
    </w:p>
    <w:p w14:paraId="0C60373B"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WHERE</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Fund &gt;</w:t>
      </w:r>
      <w:r w:rsidRPr="008E30F9">
        <w:rPr>
          <w:rFonts w:ascii="Courier New" w:eastAsia="Times New Roman" w:hAnsi="Courier New" w:cs="Times New Roman"/>
          <w:sz w:val="18"/>
          <w:lang w:val="en-US"/>
        </w:rPr>
        <w:tab/>
        <w:t>(SELECT MIN(Fund) FROM FACULTY);</w:t>
      </w:r>
    </w:p>
    <w:p w14:paraId="623380E3"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3. Выдать группы, которые имеют рейтинг больше, чем рейтинг всех групп пятого курса кафедры “DBMS”:</w:t>
      </w:r>
    </w:p>
    <w:p w14:paraId="6CE475FB"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8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SELECT</w:t>
      </w:r>
      <w:r w:rsidRPr="008E30F9">
        <w:rPr>
          <w:rFonts w:ascii="Courier New" w:eastAsia="Times New Roman" w:hAnsi="Courier New" w:cs="Times New Roman"/>
          <w:sz w:val="18"/>
          <w:lang w:val="en-US"/>
        </w:rPr>
        <w:tab/>
        <w:t>Num</w:t>
      </w:r>
    </w:p>
    <w:p w14:paraId="138EFF25"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FROM</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SGROUP</w:t>
      </w:r>
    </w:p>
    <w:p w14:paraId="6FDEE3B6"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WHERE</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Rating &gt;ALL</w:t>
      </w:r>
      <w:r w:rsidRPr="008E30F9">
        <w:rPr>
          <w:rFonts w:ascii="Courier New" w:eastAsia="Times New Roman" w:hAnsi="Courier New" w:cs="Times New Roman"/>
          <w:sz w:val="18"/>
          <w:lang w:val="en-US"/>
        </w:rPr>
        <w:tab/>
        <w:t>(SELECT</w:t>
      </w:r>
      <w:r w:rsidRPr="008E30F9">
        <w:rPr>
          <w:rFonts w:ascii="Courier New" w:eastAsia="Times New Roman" w:hAnsi="Courier New" w:cs="Times New Roman"/>
          <w:sz w:val="18"/>
          <w:lang w:val="en-US"/>
        </w:rPr>
        <w:tab/>
        <w:t>Rating</w:t>
      </w:r>
    </w:p>
    <w:p w14:paraId="54D2C2F0"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FROM</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SGROUP, DEPARTMENT</w:t>
      </w:r>
    </w:p>
    <w:p w14:paraId="348D5AEA"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WHERE</w:t>
      </w:r>
      <w:r w:rsidRPr="008E30F9">
        <w:rPr>
          <w:rFonts w:ascii="Courier New" w:eastAsia="Times New Roman" w:hAnsi="Courier New" w:cs="Times New Roman"/>
          <w:sz w:val="18"/>
          <w:lang w:val="en-US"/>
        </w:rPr>
        <w:tab/>
      </w:r>
      <w:proofErr w:type="spellStart"/>
      <w:r w:rsidRPr="008E30F9">
        <w:rPr>
          <w:rFonts w:ascii="Courier New" w:eastAsia="Times New Roman" w:hAnsi="Courier New" w:cs="Times New Roman"/>
          <w:sz w:val="18"/>
          <w:lang w:val="en-US"/>
        </w:rPr>
        <w:t>SGROUP.DepNo</w:t>
      </w:r>
      <w:proofErr w:type="spellEnd"/>
      <w:r w:rsidRPr="008E30F9">
        <w:rPr>
          <w:rFonts w:ascii="Courier New" w:eastAsia="Times New Roman" w:hAnsi="Courier New" w:cs="Times New Roman"/>
          <w:sz w:val="18"/>
          <w:lang w:val="en-US"/>
        </w:rPr>
        <w:t xml:space="preserve"> = </w:t>
      </w:r>
      <w:proofErr w:type="spellStart"/>
      <w:r w:rsidRPr="008E30F9">
        <w:rPr>
          <w:rFonts w:ascii="Courier New" w:eastAsia="Times New Roman" w:hAnsi="Courier New" w:cs="Times New Roman"/>
          <w:sz w:val="18"/>
          <w:lang w:val="en-US"/>
        </w:rPr>
        <w:t>DEPARTMENT.DepNo</w:t>
      </w:r>
      <w:proofErr w:type="spellEnd"/>
      <w:r w:rsidRPr="008E30F9">
        <w:rPr>
          <w:rFonts w:ascii="Courier New" w:eastAsia="Times New Roman" w:hAnsi="Courier New" w:cs="Times New Roman"/>
          <w:sz w:val="18"/>
          <w:lang w:val="en-US"/>
        </w:rPr>
        <w:t xml:space="preserve"> AND </w:t>
      </w:r>
    </w:p>
    <w:p w14:paraId="2DE581CD"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8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UPPER(</w:t>
      </w:r>
      <w:proofErr w:type="spellStart"/>
      <w:r w:rsidRPr="008E30F9">
        <w:rPr>
          <w:rFonts w:ascii="Courier New" w:eastAsia="Times New Roman" w:hAnsi="Courier New" w:cs="Times New Roman"/>
          <w:sz w:val="18"/>
          <w:lang w:val="en-US"/>
        </w:rPr>
        <w:t>DEPARTMENT.Name</w:t>
      </w:r>
      <w:proofErr w:type="spellEnd"/>
      <w:r w:rsidRPr="008E30F9">
        <w:rPr>
          <w:rFonts w:ascii="Courier New" w:eastAsia="Times New Roman" w:hAnsi="Courier New" w:cs="Times New Roman"/>
          <w:sz w:val="18"/>
          <w:lang w:val="en-US"/>
        </w:rPr>
        <w:t xml:space="preserve">) = 'DBMS' AND </w:t>
      </w:r>
      <w:proofErr w:type="spellStart"/>
      <w:r w:rsidRPr="008E30F9">
        <w:rPr>
          <w:rFonts w:ascii="Courier New" w:eastAsia="Times New Roman" w:hAnsi="Courier New" w:cs="Times New Roman"/>
          <w:sz w:val="18"/>
          <w:lang w:val="en-US"/>
        </w:rPr>
        <w:t>SGROUP.Course</w:t>
      </w:r>
      <w:proofErr w:type="spellEnd"/>
      <w:r w:rsidRPr="008E30F9">
        <w:rPr>
          <w:rFonts w:ascii="Courier New" w:eastAsia="Times New Roman" w:hAnsi="Courier New" w:cs="Times New Roman"/>
          <w:sz w:val="18"/>
          <w:lang w:val="en-US"/>
        </w:rPr>
        <w:t xml:space="preserve"> = 5);</w:t>
      </w:r>
    </w:p>
    <w:p w14:paraId="58B15130" w14:textId="77777777" w:rsidR="008E30F9" w:rsidRPr="008E30F9" w:rsidRDefault="008E30F9" w:rsidP="008E30F9">
      <w:pPr>
        <w:keepNext/>
        <w:numPr>
          <w:ilvl w:val="2"/>
          <w:numId w:val="0"/>
        </w:numPr>
        <w:tabs>
          <w:tab w:val="left" w:pos="720"/>
        </w:tabs>
        <w:spacing w:before="120" w:after="80" w:line="240" w:lineRule="auto"/>
        <w:jc w:val="both"/>
        <w:outlineLvl w:val="2"/>
        <w:rPr>
          <w:rFonts w:ascii="Arial" w:eastAsia="Times New Roman" w:hAnsi="Arial" w:cs="Times New Roman"/>
          <w:b/>
          <w:sz w:val="20"/>
        </w:rPr>
      </w:pPr>
      <w:bookmarkStart w:id="25" w:name="_Toc257914381"/>
      <w:r w:rsidRPr="008E30F9">
        <w:rPr>
          <w:rFonts w:ascii="Arial" w:eastAsia="Times New Roman" w:hAnsi="Arial" w:cs="Times New Roman"/>
          <w:b/>
          <w:sz w:val="20"/>
        </w:rPr>
        <w:t>Подзапрос в условии проверки вхождения элемента во множество</w:t>
      </w:r>
      <w:bookmarkEnd w:id="25"/>
    </w:p>
    <w:p w14:paraId="258495BA" w14:textId="77777777" w:rsidR="008E30F9" w:rsidRPr="008E30F9" w:rsidRDefault="008E30F9" w:rsidP="008E30F9">
      <w:pPr>
        <w:spacing w:after="80" w:line="240" w:lineRule="auto"/>
        <w:jc w:val="both"/>
        <w:rPr>
          <w:rFonts w:ascii="Times New Roman" w:eastAsia="Times New Roman" w:hAnsi="Times New Roman" w:cs="Times New Roman"/>
          <w:b/>
        </w:rPr>
      </w:pPr>
      <w:r w:rsidRPr="008E30F9">
        <w:rPr>
          <w:rFonts w:ascii="Times New Roman" w:eastAsia="Times New Roman" w:hAnsi="Times New Roman" w:cs="Times New Roman"/>
          <w:b/>
        </w:rPr>
        <w:t>Синтаксис:</w:t>
      </w:r>
    </w:p>
    <w:p w14:paraId="6A70BAA3" w14:textId="2B92512A"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noProof/>
        </w:rPr>
        <w:drawing>
          <wp:inline distT="0" distB="0" distL="0" distR="0" wp14:anchorId="31751505" wp14:editId="0BCF523B">
            <wp:extent cx="4130040" cy="1021080"/>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0040" cy="1021080"/>
                    </a:xfrm>
                    <a:prstGeom prst="rect">
                      <a:avLst/>
                    </a:prstGeom>
                    <a:noFill/>
                    <a:ln>
                      <a:noFill/>
                    </a:ln>
                  </pic:spPr>
                </pic:pic>
              </a:graphicData>
            </a:graphic>
          </wp:inline>
        </w:drawing>
      </w:r>
    </w:p>
    <w:p w14:paraId="01B4F6A8" w14:textId="77777777" w:rsidR="008E30F9" w:rsidRPr="008E30F9" w:rsidRDefault="008E30F9" w:rsidP="008E30F9">
      <w:pPr>
        <w:spacing w:after="80" w:line="240" w:lineRule="auto"/>
        <w:jc w:val="both"/>
        <w:rPr>
          <w:rFonts w:ascii="Times New Roman" w:eastAsia="Times New Roman" w:hAnsi="Times New Roman" w:cs="Times New Roman"/>
          <w:b/>
        </w:rPr>
      </w:pPr>
      <w:r w:rsidRPr="008E30F9">
        <w:rPr>
          <w:rFonts w:ascii="Times New Roman" w:eastAsia="Times New Roman" w:hAnsi="Times New Roman" w:cs="Times New Roman"/>
          <w:b/>
        </w:rPr>
        <w:t>Описание:</w:t>
      </w:r>
    </w:p>
    <w:p w14:paraId="16672CAD"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Это условие в таком синтаксисе проверят вхождение элемента (списка элементов) во множество (множество списков), создаваемое подзапросом.</w:t>
      </w:r>
    </w:p>
    <w:p w14:paraId="0F29B1AF" w14:textId="77777777" w:rsidR="008E30F9" w:rsidRPr="008E30F9" w:rsidRDefault="008E30F9" w:rsidP="008E30F9">
      <w:pPr>
        <w:spacing w:after="80" w:line="240" w:lineRule="auto"/>
        <w:jc w:val="both"/>
        <w:rPr>
          <w:rFonts w:ascii="Times New Roman" w:eastAsia="Times New Roman" w:hAnsi="Times New Roman" w:cs="Times New Roman"/>
          <w:b/>
        </w:rPr>
      </w:pPr>
      <w:r w:rsidRPr="008E30F9">
        <w:rPr>
          <w:rFonts w:ascii="Times New Roman" w:eastAsia="Times New Roman" w:hAnsi="Times New Roman" w:cs="Times New Roman"/>
          <w:b/>
        </w:rPr>
        <w:t>Пример:</w:t>
      </w:r>
    </w:p>
    <w:p w14:paraId="4D923FF8"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 xml:space="preserve">1. Выбрать преподавателей, которые имеют лекции по крайней мере одному такому предмету, по которым читает лекции преподаватель </w:t>
      </w:r>
      <w:proofErr w:type="spellStart"/>
      <w:r w:rsidRPr="008E30F9">
        <w:rPr>
          <w:rFonts w:ascii="Times New Roman" w:eastAsia="Times New Roman" w:hAnsi="Times New Roman" w:cs="Times New Roman"/>
        </w:rPr>
        <w:t>Bill</w:t>
      </w:r>
      <w:proofErr w:type="spellEnd"/>
      <w:r w:rsidRPr="008E30F9">
        <w:rPr>
          <w:rFonts w:ascii="Times New Roman" w:eastAsia="Times New Roman" w:hAnsi="Times New Roman" w:cs="Times New Roman"/>
        </w:rPr>
        <w:t>:</w:t>
      </w:r>
    </w:p>
    <w:p w14:paraId="7EACEC2D"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8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lastRenderedPageBreak/>
        <w:t>SELECT Name</w:t>
      </w:r>
    </w:p>
    <w:p w14:paraId="4AED6771"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 xml:space="preserve">FROM </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TEACHER T, LECTURE L</w:t>
      </w:r>
    </w:p>
    <w:p w14:paraId="10A645E0"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 xml:space="preserve">WHERE </w:t>
      </w:r>
      <w:r w:rsidRPr="008E30F9">
        <w:rPr>
          <w:rFonts w:ascii="Courier New" w:eastAsia="Times New Roman" w:hAnsi="Courier New" w:cs="Times New Roman"/>
          <w:sz w:val="18"/>
          <w:lang w:val="en-US"/>
        </w:rPr>
        <w:tab/>
      </w:r>
      <w:proofErr w:type="spellStart"/>
      <w:r w:rsidRPr="008E30F9">
        <w:rPr>
          <w:rFonts w:ascii="Courier New" w:eastAsia="Times New Roman" w:hAnsi="Courier New" w:cs="Times New Roman"/>
          <w:sz w:val="18"/>
          <w:lang w:val="en-US"/>
        </w:rPr>
        <w:t>T.TchNo</w:t>
      </w:r>
      <w:proofErr w:type="spellEnd"/>
      <w:r w:rsidRPr="008E30F9">
        <w:rPr>
          <w:rFonts w:ascii="Courier New" w:eastAsia="Times New Roman" w:hAnsi="Courier New" w:cs="Times New Roman"/>
          <w:sz w:val="18"/>
          <w:lang w:val="en-US"/>
        </w:rPr>
        <w:t xml:space="preserve"> = </w:t>
      </w:r>
      <w:proofErr w:type="spellStart"/>
      <w:r w:rsidRPr="008E30F9">
        <w:rPr>
          <w:rFonts w:ascii="Courier New" w:eastAsia="Times New Roman" w:hAnsi="Courier New" w:cs="Times New Roman"/>
          <w:sz w:val="18"/>
          <w:lang w:val="en-US"/>
        </w:rPr>
        <w:t>L.TchNo</w:t>
      </w:r>
      <w:proofErr w:type="spellEnd"/>
      <w:r w:rsidRPr="008E30F9">
        <w:rPr>
          <w:rFonts w:ascii="Courier New" w:eastAsia="Times New Roman" w:hAnsi="Courier New" w:cs="Times New Roman"/>
          <w:sz w:val="18"/>
          <w:lang w:val="en-US"/>
        </w:rPr>
        <w:t xml:space="preserve"> AND </w:t>
      </w:r>
    </w:p>
    <w:p w14:paraId="55D36476"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proofErr w:type="spellStart"/>
      <w:r w:rsidRPr="008E30F9">
        <w:rPr>
          <w:rFonts w:ascii="Courier New" w:eastAsia="Times New Roman" w:hAnsi="Courier New" w:cs="Times New Roman"/>
          <w:sz w:val="18"/>
          <w:lang w:val="en-US"/>
        </w:rPr>
        <w:t>SbjNo</w:t>
      </w:r>
      <w:proofErr w:type="spellEnd"/>
      <w:r w:rsidRPr="008E30F9">
        <w:rPr>
          <w:rFonts w:ascii="Courier New" w:eastAsia="Times New Roman" w:hAnsi="Courier New" w:cs="Times New Roman"/>
          <w:sz w:val="18"/>
          <w:lang w:val="en-US"/>
        </w:rPr>
        <w:t xml:space="preserve"> IN</w:t>
      </w:r>
      <w:r w:rsidRPr="008E30F9">
        <w:rPr>
          <w:rFonts w:ascii="Courier New" w:eastAsia="Times New Roman" w:hAnsi="Courier New" w:cs="Times New Roman"/>
          <w:sz w:val="18"/>
          <w:lang w:val="en-US"/>
        </w:rPr>
        <w:tab/>
        <w:t xml:space="preserve">(SELECT </w:t>
      </w:r>
      <w:proofErr w:type="spellStart"/>
      <w:r w:rsidRPr="008E30F9">
        <w:rPr>
          <w:rFonts w:ascii="Courier New" w:eastAsia="Times New Roman" w:hAnsi="Courier New" w:cs="Times New Roman"/>
          <w:sz w:val="18"/>
          <w:lang w:val="en-US"/>
        </w:rPr>
        <w:t>SbjNo</w:t>
      </w:r>
      <w:proofErr w:type="spellEnd"/>
    </w:p>
    <w:p w14:paraId="29C1E4A6"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FROM </w:t>
      </w:r>
      <w:r w:rsidRPr="008E30F9">
        <w:rPr>
          <w:rFonts w:ascii="Courier New" w:eastAsia="Times New Roman" w:hAnsi="Courier New" w:cs="Times New Roman"/>
          <w:sz w:val="18"/>
          <w:lang w:val="en-US"/>
        </w:rPr>
        <w:tab/>
        <w:t>TEACHER TCH, LECTURE LEC</w:t>
      </w:r>
    </w:p>
    <w:p w14:paraId="0E6D8FB8"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WHERE </w:t>
      </w:r>
      <w:r w:rsidRPr="008E30F9">
        <w:rPr>
          <w:rFonts w:ascii="Courier New" w:eastAsia="Times New Roman" w:hAnsi="Courier New" w:cs="Times New Roman"/>
          <w:sz w:val="18"/>
          <w:lang w:val="en-US"/>
        </w:rPr>
        <w:tab/>
      </w:r>
      <w:proofErr w:type="spellStart"/>
      <w:r w:rsidRPr="008E30F9">
        <w:rPr>
          <w:rFonts w:ascii="Courier New" w:eastAsia="Times New Roman" w:hAnsi="Courier New" w:cs="Times New Roman"/>
          <w:sz w:val="18"/>
          <w:lang w:val="en-US"/>
        </w:rPr>
        <w:t>TCH.TchNo</w:t>
      </w:r>
      <w:proofErr w:type="spellEnd"/>
      <w:r w:rsidRPr="008E30F9">
        <w:rPr>
          <w:rFonts w:ascii="Courier New" w:eastAsia="Times New Roman" w:hAnsi="Courier New" w:cs="Times New Roman"/>
          <w:sz w:val="18"/>
          <w:lang w:val="en-US"/>
        </w:rPr>
        <w:t xml:space="preserve"> = </w:t>
      </w:r>
      <w:proofErr w:type="spellStart"/>
      <w:r w:rsidRPr="008E30F9">
        <w:rPr>
          <w:rFonts w:ascii="Courier New" w:eastAsia="Times New Roman" w:hAnsi="Courier New" w:cs="Times New Roman"/>
          <w:sz w:val="18"/>
          <w:lang w:val="en-US"/>
        </w:rPr>
        <w:t>LEC.TchNo</w:t>
      </w:r>
      <w:proofErr w:type="spellEnd"/>
      <w:r w:rsidRPr="008E30F9">
        <w:rPr>
          <w:rFonts w:ascii="Courier New" w:eastAsia="Times New Roman" w:hAnsi="Courier New" w:cs="Times New Roman"/>
          <w:sz w:val="18"/>
          <w:lang w:val="en-US"/>
        </w:rPr>
        <w:t xml:space="preserve"> AND UPPER(</w:t>
      </w:r>
      <w:proofErr w:type="spellStart"/>
      <w:r w:rsidRPr="008E30F9">
        <w:rPr>
          <w:rFonts w:ascii="Courier New" w:eastAsia="Times New Roman" w:hAnsi="Courier New" w:cs="Times New Roman"/>
          <w:sz w:val="18"/>
          <w:lang w:val="en-US"/>
        </w:rPr>
        <w:t>TCH.Name</w:t>
      </w:r>
      <w:proofErr w:type="spellEnd"/>
      <w:r w:rsidRPr="008E30F9">
        <w:rPr>
          <w:rFonts w:ascii="Courier New" w:eastAsia="Times New Roman" w:hAnsi="Courier New" w:cs="Times New Roman"/>
          <w:sz w:val="18"/>
          <w:lang w:val="en-US"/>
        </w:rPr>
        <w:t>) = 'BILL');</w:t>
      </w:r>
    </w:p>
    <w:p w14:paraId="1C2F5066" w14:textId="77777777" w:rsidR="008E30F9" w:rsidRPr="008E30F9" w:rsidRDefault="008E30F9" w:rsidP="008E30F9">
      <w:pPr>
        <w:keepNext/>
        <w:numPr>
          <w:ilvl w:val="2"/>
          <w:numId w:val="0"/>
        </w:numPr>
        <w:tabs>
          <w:tab w:val="left" w:pos="720"/>
        </w:tabs>
        <w:spacing w:before="120" w:after="80" w:line="240" w:lineRule="auto"/>
        <w:jc w:val="both"/>
        <w:outlineLvl w:val="2"/>
        <w:rPr>
          <w:rFonts w:ascii="Arial" w:eastAsia="Times New Roman" w:hAnsi="Arial" w:cs="Times New Roman"/>
          <w:b/>
          <w:sz w:val="20"/>
        </w:rPr>
      </w:pPr>
      <w:bookmarkStart w:id="26" w:name="_Toc257914382"/>
      <w:r w:rsidRPr="008E30F9">
        <w:rPr>
          <w:rFonts w:ascii="Arial" w:eastAsia="Times New Roman" w:hAnsi="Arial" w:cs="Times New Roman"/>
          <w:b/>
          <w:sz w:val="20"/>
        </w:rPr>
        <w:t>Подзапрос в условии EXISTS</w:t>
      </w:r>
      <w:bookmarkEnd w:id="26"/>
    </w:p>
    <w:p w14:paraId="5E2C28A1" w14:textId="77777777" w:rsidR="008E30F9" w:rsidRPr="008E30F9" w:rsidRDefault="008E30F9" w:rsidP="008E30F9">
      <w:pPr>
        <w:spacing w:after="80" w:line="240" w:lineRule="auto"/>
        <w:jc w:val="both"/>
        <w:rPr>
          <w:rFonts w:ascii="Times New Roman" w:eastAsia="Times New Roman" w:hAnsi="Times New Roman" w:cs="Times New Roman"/>
          <w:b/>
        </w:rPr>
      </w:pPr>
      <w:r w:rsidRPr="008E30F9">
        <w:rPr>
          <w:rFonts w:ascii="Times New Roman" w:eastAsia="Times New Roman" w:hAnsi="Times New Roman" w:cs="Times New Roman"/>
          <w:b/>
        </w:rPr>
        <w:t>Синтаксис:</w:t>
      </w:r>
    </w:p>
    <w:p w14:paraId="5F1F7E94" w14:textId="4802C3BF"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noProof/>
        </w:rPr>
        <w:drawing>
          <wp:inline distT="0" distB="0" distL="0" distR="0" wp14:anchorId="73B4302A" wp14:editId="27677BBD">
            <wp:extent cx="2407920" cy="2362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7920" cy="236220"/>
                    </a:xfrm>
                    <a:prstGeom prst="rect">
                      <a:avLst/>
                    </a:prstGeom>
                    <a:noFill/>
                    <a:ln>
                      <a:noFill/>
                    </a:ln>
                  </pic:spPr>
                </pic:pic>
              </a:graphicData>
            </a:graphic>
          </wp:inline>
        </w:drawing>
      </w:r>
    </w:p>
    <w:p w14:paraId="5647E8A7" w14:textId="77777777" w:rsidR="008E30F9" w:rsidRPr="008E30F9" w:rsidRDefault="008E30F9" w:rsidP="008E30F9">
      <w:pPr>
        <w:spacing w:after="80" w:line="240" w:lineRule="auto"/>
        <w:jc w:val="both"/>
        <w:rPr>
          <w:rFonts w:ascii="Times New Roman" w:eastAsia="Times New Roman" w:hAnsi="Times New Roman" w:cs="Times New Roman"/>
          <w:b/>
        </w:rPr>
      </w:pPr>
      <w:r w:rsidRPr="008E30F9">
        <w:rPr>
          <w:rFonts w:ascii="Times New Roman" w:eastAsia="Times New Roman" w:hAnsi="Times New Roman" w:cs="Times New Roman"/>
          <w:b/>
        </w:rPr>
        <w:t>Описание:</w:t>
      </w:r>
    </w:p>
    <w:p w14:paraId="1FB5364C"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 xml:space="preserve">Дает </w:t>
      </w:r>
      <w:r w:rsidRPr="008E30F9">
        <w:rPr>
          <w:rFonts w:ascii="Courier New" w:eastAsia="Times New Roman" w:hAnsi="Courier New" w:cs="Times New Roman"/>
          <w:sz w:val="18"/>
        </w:rPr>
        <w:t>TRUE</w:t>
      </w:r>
      <w:r w:rsidRPr="008E30F9">
        <w:rPr>
          <w:rFonts w:ascii="Times New Roman" w:eastAsia="Times New Roman" w:hAnsi="Times New Roman" w:cs="Times New Roman"/>
        </w:rPr>
        <w:t>, если подзапрос возвращает по крайней мере одну строку.</w:t>
      </w:r>
    </w:p>
    <w:p w14:paraId="05F0BD1B"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 xml:space="preserve">Так как </w:t>
      </w:r>
      <w:r w:rsidRPr="008E30F9">
        <w:rPr>
          <w:rFonts w:ascii="Courier New" w:eastAsia="Times New Roman" w:hAnsi="Courier New" w:cs="Times New Roman"/>
          <w:sz w:val="18"/>
        </w:rPr>
        <w:t>EXISTS</w:t>
      </w:r>
      <w:r w:rsidRPr="008E30F9">
        <w:rPr>
          <w:rFonts w:ascii="Times New Roman" w:eastAsia="Times New Roman" w:hAnsi="Times New Roman" w:cs="Times New Roman"/>
        </w:rPr>
        <w:t xml:space="preserve"> обычно используется в связанных подзапросах, мы его обсудим подробнее позже.</w:t>
      </w:r>
    </w:p>
    <w:p w14:paraId="7F9370D3" w14:textId="77777777" w:rsidR="008E30F9" w:rsidRPr="008E30F9" w:rsidRDefault="008E30F9" w:rsidP="008E30F9">
      <w:pPr>
        <w:keepNext/>
        <w:numPr>
          <w:ilvl w:val="1"/>
          <w:numId w:val="0"/>
        </w:numPr>
        <w:tabs>
          <w:tab w:val="left" w:pos="540"/>
        </w:tabs>
        <w:spacing w:before="240" w:after="60" w:line="240" w:lineRule="auto"/>
        <w:jc w:val="both"/>
        <w:outlineLvl w:val="1"/>
        <w:rPr>
          <w:rFonts w:ascii="Arial" w:eastAsia="Times New Roman" w:hAnsi="Arial" w:cs="Times New Roman"/>
          <w:b/>
        </w:rPr>
      </w:pPr>
      <w:bookmarkStart w:id="27" w:name="_Toc257914383"/>
      <w:r w:rsidRPr="008E30F9">
        <w:rPr>
          <w:rFonts w:ascii="Arial" w:eastAsia="Times New Roman" w:hAnsi="Arial" w:cs="Times New Roman"/>
          <w:b/>
        </w:rPr>
        <w:t>Связанные подзапросы</w:t>
      </w:r>
      <w:bookmarkEnd w:id="27"/>
      <w:r w:rsidRPr="008E30F9">
        <w:rPr>
          <w:rFonts w:ascii="Arial" w:eastAsia="Times New Roman" w:hAnsi="Arial" w:cs="Times New Roman"/>
          <w:b/>
        </w:rPr>
        <w:t xml:space="preserve"> </w:t>
      </w:r>
    </w:p>
    <w:p w14:paraId="565C3B72"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 xml:space="preserve">Для того, чтобы связать подзапрос с внешним запросом (предложением), необходимо в подзапросе была ссылка на столбец внешнего запроса. Подзапрос вычисляется для каждой строки, обрабатываемой внешним запросом (предложением). В качестве внешнего предложения могут выступать </w:t>
      </w:r>
      <w:r w:rsidRPr="008E30F9">
        <w:rPr>
          <w:rFonts w:ascii="Courier New" w:eastAsia="Times New Roman" w:hAnsi="Courier New" w:cs="Times New Roman"/>
          <w:sz w:val="20"/>
          <w:szCs w:val="20"/>
        </w:rPr>
        <w:t>SELECT</w:t>
      </w:r>
      <w:r w:rsidRPr="008E30F9">
        <w:rPr>
          <w:rFonts w:ascii="Times New Roman" w:eastAsia="Times New Roman" w:hAnsi="Times New Roman" w:cs="Times New Roman"/>
        </w:rPr>
        <w:t xml:space="preserve">, </w:t>
      </w:r>
      <w:r w:rsidRPr="008E30F9">
        <w:rPr>
          <w:rFonts w:ascii="Courier New" w:eastAsia="Times New Roman" w:hAnsi="Courier New" w:cs="Times New Roman"/>
          <w:sz w:val="20"/>
          <w:szCs w:val="20"/>
        </w:rPr>
        <w:t>UPDATE</w:t>
      </w:r>
      <w:r w:rsidRPr="008E30F9">
        <w:rPr>
          <w:rFonts w:ascii="Times New Roman" w:eastAsia="Times New Roman" w:hAnsi="Times New Roman" w:cs="Times New Roman"/>
        </w:rPr>
        <w:t xml:space="preserve"> или </w:t>
      </w:r>
      <w:r w:rsidRPr="008E30F9">
        <w:rPr>
          <w:rFonts w:ascii="Courier New" w:eastAsia="Times New Roman" w:hAnsi="Courier New" w:cs="Times New Roman"/>
          <w:sz w:val="20"/>
          <w:szCs w:val="20"/>
        </w:rPr>
        <w:t>DELETE</w:t>
      </w:r>
      <w:r w:rsidRPr="008E30F9">
        <w:rPr>
          <w:rFonts w:ascii="Times New Roman" w:eastAsia="Times New Roman" w:hAnsi="Times New Roman" w:cs="Times New Roman"/>
        </w:rPr>
        <w:t xml:space="preserve">. </w:t>
      </w:r>
    </w:p>
    <w:p w14:paraId="2B617ABA"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 xml:space="preserve">Следующие примеры дают общий синтаксис использования связанных подзапросов: </w:t>
      </w:r>
    </w:p>
    <w:p w14:paraId="55AE0424" w14:textId="77777777" w:rsidR="008E30F9" w:rsidRPr="008E30F9" w:rsidRDefault="008E30F9" w:rsidP="008E30F9">
      <w:pPr>
        <w:spacing w:after="20" w:line="240" w:lineRule="auto"/>
        <w:jc w:val="both"/>
        <w:rPr>
          <w:rFonts w:ascii="Courier New" w:eastAsia="Times New Roman" w:hAnsi="Courier New" w:cs="Times New Roman"/>
          <w:sz w:val="18"/>
          <w:lang w:val="en-US"/>
        </w:rPr>
      </w:pPr>
      <w:bookmarkStart w:id="28" w:name="13799"/>
      <w:bookmarkEnd w:id="28"/>
      <w:r w:rsidRPr="008E30F9">
        <w:rPr>
          <w:rFonts w:ascii="Courier New" w:eastAsia="Times New Roman" w:hAnsi="Courier New" w:cs="Times New Roman"/>
          <w:sz w:val="18"/>
          <w:lang w:val="en-US"/>
        </w:rPr>
        <w:t xml:space="preserve">SELECT </w:t>
      </w:r>
      <w:proofErr w:type="spellStart"/>
      <w:r w:rsidRPr="008E30F9">
        <w:rPr>
          <w:rFonts w:ascii="Courier New" w:eastAsia="Times New Roman" w:hAnsi="Courier New" w:cs="Times New Roman"/>
          <w:sz w:val="18"/>
          <w:lang w:val="en-US"/>
        </w:rPr>
        <w:t>select_list</w:t>
      </w:r>
      <w:proofErr w:type="spellEnd"/>
      <w:r w:rsidRPr="008E30F9">
        <w:rPr>
          <w:rFonts w:ascii="Courier New" w:eastAsia="Times New Roman" w:hAnsi="Courier New" w:cs="Times New Roman"/>
          <w:sz w:val="18"/>
          <w:lang w:val="en-US"/>
        </w:rPr>
        <w:t xml:space="preserve"> </w:t>
      </w:r>
    </w:p>
    <w:p w14:paraId="0FE1B95D" w14:textId="77777777" w:rsidR="008E30F9" w:rsidRPr="008E30F9" w:rsidRDefault="008E30F9" w:rsidP="008E30F9">
      <w:pPr>
        <w:spacing w:after="20" w:line="240" w:lineRule="auto"/>
        <w:jc w:val="both"/>
        <w:rPr>
          <w:rFonts w:ascii="Courier New" w:eastAsia="Times New Roman" w:hAnsi="Courier New" w:cs="Times New Roman"/>
          <w:sz w:val="18"/>
          <w:lang w:val="en-US"/>
        </w:rPr>
      </w:pPr>
      <w:bookmarkStart w:id="29" w:name="13800"/>
      <w:bookmarkEnd w:id="29"/>
      <w:r w:rsidRPr="008E30F9">
        <w:rPr>
          <w:rFonts w:ascii="Courier New" w:eastAsia="Times New Roman" w:hAnsi="Courier New" w:cs="Times New Roman"/>
          <w:sz w:val="18"/>
          <w:lang w:val="en-US"/>
        </w:rPr>
        <w:t xml:space="preserve">FROM table1 t_alias1 </w:t>
      </w:r>
    </w:p>
    <w:p w14:paraId="6190E7EB" w14:textId="77777777" w:rsidR="008E30F9" w:rsidRPr="008E30F9" w:rsidRDefault="008E30F9" w:rsidP="008E30F9">
      <w:pPr>
        <w:spacing w:after="20" w:line="240" w:lineRule="auto"/>
        <w:jc w:val="both"/>
        <w:rPr>
          <w:rFonts w:ascii="Courier New" w:eastAsia="Times New Roman" w:hAnsi="Courier New" w:cs="Times New Roman"/>
          <w:sz w:val="18"/>
          <w:lang w:val="en-US"/>
        </w:rPr>
      </w:pPr>
      <w:bookmarkStart w:id="30" w:name="13801"/>
      <w:bookmarkEnd w:id="30"/>
      <w:r w:rsidRPr="008E30F9">
        <w:rPr>
          <w:rFonts w:ascii="Courier New" w:eastAsia="Times New Roman" w:hAnsi="Courier New" w:cs="Times New Roman"/>
          <w:sz w:val="18"/>
          <w:lang w:val="en-US"/>
        </w:rPr>
        <w:t xml:space="preserve">WHERE expr operator </w:t>
      </w:r>
    </w:p>
    <w:p w14:paraId="0F1E18FC" w14:textId="77777777" w:rsidR="008E30F9" w:rsidRPr="008E30F9" w:rsidRDefault="008E30F9" w:rsidP="008E30F9">
      <w:pPr>
        <w:spacing w:after="20" w:line="240" w:lineRule="auto"/>
        <w:ind w:firstLine="709"/>
        <w:jc w:val="both"/>
        <w:rPr>
          <w:rFonts w:ascii="Courier New" w:eastAsia="Times New Roman" w:hAnsi="Courier New" w:cs="Times New Roman"/>
          <w:sz w:val="18"/>
          <w:lang w:val="en-US"/>
        </w:rPr>
      </w:pPr>
      <w:bookmarkStart w:id="31" w:name="13802"/>
      <w:bookmarkEnd w:id="31"/>
      <w:r w:rsidRPr="008E30F9">
        <w:rPr>
          <w:rFonts w:ascii="Courier New" w:eastAsia="Times New Roman" w:hAnsi="Courier New" w:cs="Times New Roman"/>
          <w:sz w:val="18"/>
          <w:lang w:val="en-US"/>
        </w:rPr>
        <w:t xml:space="preserve">(SELECT </w:t>
      </w:r>
      <w:proofErr w:type="spellStart"/>
      <w:r w:rsidRPr="008E30F9">
        <w:rPr>
          <w:rFonts w:ascii="Courier New" w:eastAsia="Times New Roman" w:hAnsi="Courier New" w:cs="Times New Roman"/>
          <w:sz w:val="18"/>
          <w:lang w:val="en-US"/>
        </w:rPr>
        <w:t>column_list</w:t>
      </w:r>
      <w:proofErr w:type="spellEnd"/>
      <w:r w:rsidRPr="008E30F9">
        <w:rPr>
          <w:rFonts w:ascii="Courier New" w:eastAsia="Times New Roman" w:hAnsi="Courier New" w:cs="Times New Roman"/>
          <w:sz w:val="18"/>
          <w:lang w:val="en-US"/>
        </w:rPr>
        <w:t xml:space="preserve"> </w:t>
      </w:r>
    </w:p>
    <w:p w14:paraId="10B143A2" w14:textId="77777777" w:rsidR="008E30F9" w:rsidRPr="008E30F9" w:rsidRDefault="008E30F9" w:rsidP="008E30F9">
      <w:pPr>
        <w:spacing w:after="20" w:line="240" w:lineRule="auto"/>
        <w:ind w:firstLine="709"/>
        <w:jc w:val="both"/>
        <w:rPr>
          <w:rFonts w:ascii="Courier New" w:eastAsia="Times New Roman" w:hAnsi="Courier New" w:cs="Times New Roman"/>
          <w:sz w:val="18"/>
          <w:lang w:val="en-US"/>
        </w:rPr>
      </w:pPr>
      <w:bookmarkStart w:id="32" w:name="13803"/>
      <w:bookmarkEnd w:id="32"/>
      <w:r w:rsidRPr="008E30F9">
        <w:rPr>
          <w:rFonts w:ascii="Courier New" w:eastAsia="Times New Roman" w:hAnsi="Courier New" w:cs="Times New Roman"/>
          <w:sz w:val="18"/>
          <w:lang w:val="en-US"/>
        </w:rPr>
        <w:t xml:space="preserve">FROM table2 t_alias2 </w:t>
      </w:r>
    </w:p>
    <w:p w14:paraId="7B7C4749" w14:textId="77777777" w:rsidR="008E30F9" w:rsidRPr="008E30F9" w:rsidRDefault="008E30F9" w:rsidP="008E30F9">
      <w:pPr>
        <w:spacing w:after="80" w:line="240" w:lineRule="auto"/>
        <w:ind w:firstLine="709"/>
        <w:jc w:val="both"/>
        <w:rPr>
          <w:rFonts w:ascii="Courier New" w:eastAsia="Times New Roman" w:hAnsi="Courier New" w:cs="Times New Roman"/>
          <w:sz w:val="18"/>
          <w:lang w:val="en-US"/>
        </w:rPr>
      </w:pPr>
      <w:bookmarkStart w:id="33" w:name="13804"/>
      <w:bookmarkEnd w:id="33"/>
      <w:r w:rsidRPr="008E30F9">
        <w:rPr>
          <w:rFonts w:ascii="Courier New" w:eastAsia="Times New Roman" w:hAnsi="Courier New" w:cs="Times New Roman"/>
          <w:sz w:val="18"/>
          <w:lang w:val="en-US"/>
        </w:rPr>
        <w:t xml:space="preserve">WHERE t_alias1.column </w:t>
      </w:r>
      <w:bookmarkStart w:id="34" w:name="13805"/>
      <w:bookmarkEnd w:id="34"/>
      <w:r w:rsidRPr="008E30F9">
        <w:rPr>
          <w:rFonts w:ascii="Courier New" w:eastAsia="Times New Roman" w:hAnsi="Courier New" w:cs="Times New Roman"/>
          <w:sz w:val="18"/>
          <w:lang w:val="en-US"/>
        </w:rPr>
        <w:t xml:space="preserve">operator t_alias2.column); </w:t>
      </w:r>
    </w:p>
    <w:p w14:paraId="69C7A684" w14:textId="77777777" w:rsidR="008E30F9" w:rsidRPr="008E30F9" w:rsidRDefault="008E30F9" w:rsidP="008E30F9">
      <w:pPr>
        <w:spacing w:after="80" w:line="240" w:lineRule="auto"/>
        <w:jc w:val="both"/>
        <w:rPr>
          <w:rFonts w:ascii="Courier New" w:eastAsia="Times New Roman" w:hAnsi="Courier New" w:cs="Times New Roman"/>
          <w:sz w:val="18"/>
          <w:lang w:val="en-US"/>
        </w:rPr>
      </w:pPr>
      <w:bookmarkStart w:id="35" w:name="13806"/>
      <w:bookmarkEnd w:id="35"/>
      <w:r w:rsidRPr="008E30F9">
        <w:rPr>
          <w:rFonts w:ascii="Courier New" w:eastAsia="Times New Roman" w:hAnsi="Courier New" w:cs="Times New Roman"/>
          <w:sz w:val="18"/>
          <w:lang w:val="en-US"/>
        </w:rPr>
        <w:t xml:space="preserve">UPDATE table1 t_alias1 </w:t>
      </w:r>
    </w:p>
    <w:p w14:paraId="2B4BFE7B" w14:textId="77777777" w:rsidR="008E30F9" w:rsidRPr="008E30F9" w:rsidRDefault="008E30F9" w:rsidP="008E30F9">
      <w:pPr>
        <w:spacing w:after="20" w:line="240" w:lineRule="auto"/>
        <w:jc w:val="both"/>
        <w:rPr>
          <w:rFonts w:ascii="Courier New" w:eastAsia="Times New Roman" w:hAnsi="Courier New" w:cs="Times New Roman"/>
          <w:sz w:val="18"/>
          <w:lang w:val="en-US"/>
        </w:rPr>
      </w:pPr>
      <w:bookmarkStart w:id="36" w:name="13807"/>
      <w:bookmarkEnd w:id="36"/>
      <w:r w:rsidRPr="008E30F9">
        <w:rPr>
          <w:rFonts w:ascii="Courier New" w:eastAsia="Times New Roman" w:hAnsi="Courier New" w:cs="Times New Roman"/>
          <w:sz w:val="18"/>
          <w:lang w:val="en-US"/>
        </w:rPr>
        <w:t xml:space="preserve">SET column = </w:t>
      </w:r>
    </w:p>
    <w:p w14:paraId="1D6E7713" w14:textId="77777777" w:rsidR="008E30F9" w:rsidRPr="008E30F9" w:rsidRDefault="008E30F9" w:rsidP="008E30F9">
      <w:pPr>
        <w:spacing w:after="20" w:line="240" w:lineRule="auto"/>
        <w:ind w:firstLine="709"/>
        <w:jc w:val="both"/>
        <w:rPr>
          <w:rFonts w:ascii="Courier New" w:eastAsia="Times New Roman" w:hAnsi="Courier New" w:cs="Times New Roman"/>
          <w:sz w:val="18"/>
          <w:lang w:val="en-US"/>
        </w:rPr>
      </w:pPr>
      <w:bookmarkStart w:id="37" w:name="13808"/>
      <w:bookmarkEnd w:id="37"/>
      <w:r w:rsidRPr="008E30F9">
        <w:rPr>
          <w:rFonts w:ascii="Courier New" w:eastAsia="Times New Roman" w:hAnsi="Courier New" w:cs="Times New Roman"/>
          <w:sz w:val="18"/>
          <w:lang w:val="en-US"/>
        </w:rPr>
        <w:t xml:space="preserve">(SELECT expr </w:t>
      </w:r>
    </w:p>
    <w:p w14:paraId="31DAC4D5" w14:textId="77777777" w:rsidR="008E30F9" w:rsidRPr="008E30F9" w:rsidRDefault="008E30F9" w:rsidP="008E30F9">
      <w:pPr>
        <w:spacing w:after="20" w:line="240" w:lineRule="auto"/>
        <w:ind w:firstLine="709"/>
        <w:jc w:val="both"/>
        <w:rPr>
          <w:rFonts w:ascii="Courier New" w:eastAsia="Times New Roman" w:hAnsi="Courier New" w:cs="Times New Roman"/>
          <w:sz w:val="18"/>
          <w:lang w:val="en-US"/>
        </w:rPr>
      </w:pPr>
      <w:bookmarkStart w:id="38" w:name="13809"/>
      <w:bookmarkEnd w:id="38"/>
      <w:r w:rsidRPr="008E30F9">
        <w:rPr>
          <w:rFonts w:ascii="Courier New" w:eastAsia="Times New Roman" w:hAnsi="Courier New" w:cs="Times New Roman"/>
          <w:sz w:val="18"/>
          <w:lang w:val="en-US"/>
        </w:rPr>
        <w:t xml:space="preserve">FROM table2 t_alias2 </w:t>
      </w:r>
    </w:p>
    <w:p w14:paraId="30BDEA4F" w14:textId="77777777" w:rsidR="008E30F9" w:rsidRPr="008E30F9" w:rsidRDefault="008E30F9" w:rsidP="008E30F9">
      <w:pPr>
        <w:spacing w:after="80" w:line="240" w:lineRule="auto"/>
        <w:ind w:firstLine="709"/>
        <w:jc w:val="both"/>
        <w:rPr>
          <w:rFonts w:ascii="Courier New" w:eastAsia="Times New Roman" w:hAnsi="Courier New" w:cs="Times New Roman"/>
          <w:sz w:val="18"/>
          <w:lang w:val="en-US"/>
        </w:rPr>
      </w:pPr>
      <w:bookmarkStart w:id="39" w:name="13810"/>
      <w:bookmarkEnd w:id="39"/>
      <w:r w:rsidRPr="008E30F9">
        <w:rPr>
          <w:rFonts w:ascii="Courier New" w:eastAsia="Times New Roman" w:hAnsi="Courier New" w:cs="Times New Roman"/>
          <w:sz w:val="18"/>
          <w:lang w:val="en-US"/>
        </w:rPr>
        <w:t xml:space="preserve">WHERE t_alias1.column = t_alias2.column); </w:t>
      </w:r>
    </w:p>
    <w:p w14:paraId="00D2A4C1" w14:textId="77777777" w:rsidR="008E30F9" w:rsidRPr="008E30F9" w:rsidRDefault="008E30F9" w:rsidP="008E30F9">
      <w:pPr>
        <w:spacing w:after="20" w:line="240" w:lineRule="auto"/>
        <w:jc w:val="both"/>
        <w:rPr>
          <w:rFonts w:ascii="Courier New" w:eastAsia="Times New Roman" w:hAnsi="Courier New" w:cs="Times New Roman"/>
          <w:sz w:val="18"/>
          <w:lang w:val="en-US"/>
        </w:rPr>
      </w:pPr>
      <w:bookmarkStart w:id="40" w:name="13811"/>
      <w:bookmarkEnd w:id="40"/>
      <w:r w:rsidRPr="008E30F9">
        <w:rPr>
          <w:rFonts w:ascii="Courier New" w:eastAsia="Times New Roman" w:hAnsi="Courier New" w:cs="Times New Roman"/>
          <w:sz w:val="18"/>
          <w:lang w:val="en-US"/>
        </w:rPr>
        <w:t xml:space="preserve">DELETE FROM table1 t_alias1 </w:t>
      </w:r>
    </w:p>
    <w:p w14:paraId="2C07419A" w14:textId="77777777" w:rsidR="008E30F9" w:rsidRPr="008E30F9" w:rsidRDefault="008E30F9" w:rsidP="008E30F9">
      <w:pPr>
        <w:spacing w:after="20" w:line="240" w:lineRule="auto"/>
        <w:jc w:val="both"/>
        <w:rPr>
          <w:rFonts w:ascii="Courier New" w:eastAsia="Times New Roman" w:hAnsi="Courier New" w:cs="Times New Roman"/>
          <w:sz w:val="18"/>
          <w:lang w:val="en-US"/>
        </w:rPr>
      </w:pPr>
      <w:bookmarkStart w:id="41" w:name="13812"/>
      <w:bookmarkEnd w:id="41"/>
      <w:r w:rsidRPr="008E30F9">
        <w:rPr>
          <w:rFonts w:ascii="Courier New" w:eastAsia="Times New Roman" w:hAnsi="Courier New" w:cs="Times New Roman"/>
          <w:sz w:val="18"/>
          <w:lang w:val="en-US"/>
        </w:rPr>
        <w:t xml:space="preserve">WHERE column operator </w:t>
      </w:r>
    </w:p>
    <w:p w14:paraId="2D6C8159" w14:textId="77777777" w:rsidR="008E30F9" w:rsidRPr="008E30F9" w:rsidRDefault="008E30F9" w:rsidP="008E30F9">
      <w:pPr>
        <w:spacing w:after="20" w:line="240" w:lineRule="auto"/>
        <w:ind w:firstLine="709"/>
        <w:jc w:val="both"/>
        <w:rPr>
          <w:rFonts w:ascii="Courier New" w:eastAsia="Times New Roman" w:hAnsi="Courier New" w:cs="Times New Roman"/>
          <w:sz w:val="18"/>
          <w:lang w:val="en-US"/>
        </w:rPr>
      </w:pPr>
      <w:bookmarkStart w:id="42" w:name="13813"/>
      <w:bookmarkEnd w:id="42"/>
      <w:r w:rsidRPr="008E30F9">
        <w:rPr>
          <w:rFonts w:ascii="Courier New" w:eastAsia="Times New Roman" w:hAnsi="Courier New" w:cs="Times New Roman"/>
          <w:sz w:val="18"/>
          <w:lang w:val="en-US"/>
        </w:rPr>
        <w:t xml:space="preserve">(SELECT expr </w:t>
      </w:r>
    </w:p>
    <w:p w14:paraId="36AAEE7D" w14:textId="77777777" w:rsidR="008E30F9" w:rsidRPr="008E30F9" w:rsidRDefault="008E30F9" w:rsidP="008E30F9">
      <w:pPr>
        <w:spacing w:after="20" w:line="240" w:lineRule="auto"/>
        <w:ind w:firstLine="709"/>
        <w:jc w:val="both"/>
        <w:rPr>
          <w:rFonts w:ascii="Courier New" w:eastAsia="Times New Roman" w:hAnsi="Courier New" w:cs="Times New Roman"/>
          <w:sz w:val="18"/>
          <w:lang w:val="en-US"/>
        </w:rPr>
      </w:pPr>
      <w:bookmarkStart w:id="43" w:name="13814"/>
      <w:bookmarkEnd w:id="43"/>
      <w:r w:rsidRPr="008E30F9">
        <w:rPr>
          <w:rFonts w:ascii="Courier New" w:eastAsia="Times New Roman" w:hAnsi="Courier New" w:cs="Times New Roman"/>
          <w:sz w:val="18"/>
          <w:lang w:val="en-US"/>
        </w:rPr>
        <w:t xml:space="preserve">FROM table2 t_alias2 </w:t>
      </w:r>
    </w:p>
    <w:p w14:paraId="568C079D" w14:textId="77777777" w:rsidR="008E30F9" w:rsidRPr="008E30F9" w:rsidRDefault="008E30F9" w:rsidP="008E30F9">
      <w:pPr>
        <w:spacing w:after="80" w:line="240" w:lineRule="auto"/>
        <w:ind w:firstLine="709"/>
        <w:jc w:val="both"/>
        <w:rPr>
          <w:rFonts w:ascii="Courier New" w:eastAsia="Times New Roman" w:hAnsi="Courier New" w:cs="Times New Roman"/>
          <w:sz w:val="18"/>
          <w:lang w:val="en-US"/>
        </w:rPr>
      </w:pPr>
      <w:bookmarkStart w:id="44" w:name="13815"/>
      <w:bookmarkEnd w:id="44"/>
      <w:r w:rsidRPr="008E30F9">
        <w:rPr>
          <w:rFonts w:ascii="Courier New" w:eastAsia="Times New Roman" w:hAnsi="Courier New" w:cs="Times New Roman"/>
          <w:sz w:val="18"/>
          <w:lang w:val="en-US"/>
        </w:rPr>
        <w:t xml:space="preserve">WHERE t_alias1.column = t_alias2.column); </w:t>
      </w:r>
      <w:bookmarkStart w:id="45" w:name="13816"/>
      <w:bookmarkEnd w:id="45"/>
    </w:p>
    <w:p w14:paraId="550CFE3B"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 xml:space="preserve">Далее мы обсудим использование связанных подзапросов во фразе </w:t>
      </w:r>
      <w:r w:rsidRPr="008E30F9">
        <w:rPr>
          <w:rFonts w:ascii="Courier New" w:eastAsia="Times New Roman" w:hAnsi="Courier New" w:cs="Times New Roman"/>
          <w:sz w:val="18"/>
        </w:rPr>
        <w:t>WHERE</w:t>
      </w:r>
      <w:r w:rsidRPr="008E30F9">
        <w:rPr>
          <w:rFonts w:ascii="Times New Roman" w:eastAsia="Times New Roman" w:hAnsi="Times New Roman" w:cs="Times New Roman"/>
        </w:rPr>
        <w:t xml:space="preserve"> предложения </w:t>
      </w:r>
      <w:r w:rsidRPr="008E30F9">
        <w:rPr>
          <w:rFonts w:ascii="Courier New" w:eastAsia="Times New Roman" w:hAnsi="Courier New" w:cs="Times New Roman"/>
          <w:sz w:val="18"/>
        </w:rPr>
        <w:t>SELECT</w:t>
      </w:r>
      <w:r w:rsidRPr="008E30F9">
        <w:rPr>
          <w:rFonts w:ascii="Times New Roman" w:eastAsia="Times New Roman" w:hAnsi="Times New Roman" w:cs="Times New Roman"/>
        </w:rPr>
        <w:t>.</w:t>
      </w:r>
    </w:p>
    <w:p w14:paraId="6E82025C" w14:textId="77777777" w:rsidR="008E30F9" w:rsidRPr="008E30F9" w:rsidRDefault="008E30F9" w:rsidP="008E30F9">
      <w:pPr>
        <w:keepNext/>
        <w:numPr>
          <w:ilvl w:val="2"/>
          <w:numId w:val="0"/>
        </w:numPr>
        <w:tabs>
          <w:tab w:val="left" w:pos="720"/>
        </w:tabs>
        <w:spacing w:before="120" w:after="80" w:line="240" w:lineRule="auto"/>
        <w:jc w:val="both"/>
        <w:outlineLvl w:val="2"/>
        <w:rPr>
          <w:rFonts w:ascii="Arial" w:eastAsia="Times New Roman" w:hAnsi="Arial" w:cs="Times New Roman"/>
          <w:b/>
          <w:sz w:val="20"/>
        </w:rPr>
      </w:pPr>
      <w:bookmarkStart w:id="46" w:name="_Toc257914384"/>
      <w:r w:rsidRPr="008E30F9">
        <w:rPr>
          <w:rFonts w:ascii="Arial" w:eastAsia="Times New Roman" w:hAnsi="Arial" w:cs="Times New Roman"/>
          <w:b/>
          <w:sz w:val="20"/>
        </w:rPr>
        <w:t>Связанные подзапросы во фразе WHERE</w:t>
      </w:r>
      <w:bookmarkEnd w:id="46"/>
    </w:p>
    <w:p w14:paraId="0CA176F7" w14:textId="77777777" w:rsidR="008E30F9" w:rsidRPr="008E30F9" w:rsidRDefault="008E30F9" w:rsidP="008E30F9">
      <w:pPr>
        <w:spacing w:after="80" w:line="240" w:lineRule="auto"/>
        <w:jc w:val="both"/>
        <w:rPr>
          <w:rFonts w:ascii="Times New Roman" w:eastAsia="Times New Roman" w:hAnsi="Times New Roman" w:cs="Times New Roman"/>
          <w:b/>
        </w:rPr>
      </w:pPr>
      <w:r w:rsidRPr="008E30F9">
        <w:rPr>
          <w:rFonts w:ascii="Times New Roman" w:eastAsia="Times New Roman" w:hAnsi="Times New Roman" w:cs="Times New Roman"/>
          <w:b/>
        </w:rPr>
        <w:t>Примеры:</w:t>
      </w:r>
    </w:p>
    <w:p w14:paraId="295D98CE"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1. Выдать преподавателей, которые имеют по крайней мере одну лекцию:</w:t>
      </w:r>
    </w:p>
    <w:p w14:paraId="06BBDDB9"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8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SELECT Name</w:t>
      </w:r>
    </w:p>
    <w:p w14:paraId="7035AF3C"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FROM</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TEACHER</w:t>
      </w:r>
    </w:p>
    <w:p w14:paraId="5690975E"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694"/>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WHERE</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EXISTS</w:t>
      </w:r>
      <w:r w:rsidRPr="008E30F9">
        <w:rPr>
          <w:rFonts w:ascii="Courier New" w:eastAsia="Times New Roman" w:hAnsi="Courier New" w:cs="Times New Roman"/>
          <w:sz w:val="18"/>
          <w:lang w:val="en-US"/>
        </w:rPr>
        <w:tab/>
        <w:t>(SELECT</w:t>
      </w:r>
      <w:r w:rsidRPr="008E30F9">
        <w:rPr>
          <w:rFonts w:ascii="Courier New" w:eastAsia="Times New Roman" w:hAnsi="Courier New" w:cs="Times New Roman"/>
          <w:sz w:val="18"/>
          <w:lang w:val="en-US"/>
        </w:rPr>
        <w:tab/>
        <w:t>*</w:t>
      </w:r>
    </w:p>
    <w:p w14:paraId="040BD3AF"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694"/>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FROM </w:t>
      </w:r>
      <w:r w:rsidRPr="008E30F9">
        <w:rPr>
          <w:rFonts w:ascii="Courier New" w:eastAsia="Times New Roman" w:hAnsi="Courier New" w:cs="Times New Roman"/>
          <w:sz w:val="18"/>
          <w:lang w:val="en-US"/>
        </w:rPr>
        <w:tab/>
        <w:t>LECTURE</w:t>
      </w:r>
    </w:p>
    <w:p w14:paraId="54C48E94"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694"/>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80" w:line="240" w:lineRule="auto"/>
        <w:ind w:left="284"/>
        <w:rPr>
          <w:rFonts w:ascii="Times New Roman" w:eastAsia="Times New Roman" w:hAnsi="Times New Roman" w:cs="Times New Roman"/>
          <w:sz w:val="18"/>
          <w:lang w:val="en-US"/>
        </w:rPr>
      </w:pP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WHERE</w:t>
      </w:r>
      <w:r w:rsidRPr="008E30F9">
        <w:rPr>
          <w:rFonts w:ascii="Courier New" w:eastAsia="Times New Roman" w:hAnsi="Courier New" w:cs="Times New Roman"/>
          <w:sz w:val="18"/>
          <w:lang w:val="en-US"/>
        </w:rPr>
        <w:tab/>
      </w:r>
      <w:proofErr w:type="spellStart"/>
      <w:r w:rsidRPr="008E30F9">
        <w:rPr>
          <w:rFonts w:ascii="Courier New" w:eastAsia="Times New Roman" w:hAnsi="Courier New" w:cs="Times New Roman"/>
          <w:sz w:val="18"/>
          <w:lang w:val="en-US"/>
        </w:rPr>
        <w:t>LECTURE.TchNo</w:t>
      </w:r>
      <w:proofErr w:type="spellEnd"/>
      <w:r w:rsidRPr="008E30F9">
        <w:rPr>
          <w:rFonts w:ascii="Courier New" w:eastAsia="Times New Roman" w:hAnsi="Courier New" w:cs="Times New Roman"/>
          <w:sz w:val="18"/>
          <w:lang w:val="en-US"/>
        </w:rPr>
        <w:t xml:space="preserve"> = </w:t>
      </w:r>
      <w:proofErr w:type="spellStart"/>
      <w:r w:rsidRPr="008E30F9">
        <w:rPr>
          <w:rFonts w:ascii="Courier New" w:eastAsia="Times New Roman" w:hAnsi="Courier New" w:cs="Times New Roman"/>
          <w:sz w:val="18"/>
          <w:lang w:val="en-US"/>
        </w:rPr>
        <w:t>TEACHER.TchNo</w:t>
      </w:r>
      <w:proofErr w:type="spellEnd"/>
      <w:r w:rsidRPr="008E30F9">
        <w:rPr>
          <w:rFonts w:ascii="Courier New" w:eastAsia="Times New Roman" w:hAnsi="Courier New" w:cs="Times New Roman"/>
          <w:sz w:val="18"/>
          <w:lang w:val="en-US"/>
        </w:rPr>
        <w:t>)</w:t>
      </w:r>
      <w:r w:rsidRPr="008E30F9">
        <w:rPr>
          <w:rFonts w:ascii="Times New Roman" w:eastAsia="Times New Roman" w:hAnsi="Times New Roman" w:cs="Times New Roman"/>
          <w:sz w:val="18"/>
          <w:lang w:val="en-US"/>
        </w:rPr>
        <w:t>;</w:t>
      </w:r>
    </w:p>
    <w:p w14:paraId="139EB1D7"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 xml:space="preserve">Здесь в условии </w:t>
      </w:r>
      <w:proofErr w:type="spellStart"/>
      <w:r w:rsidRPr="008E30F9">
        <w:rPr>
          <w:rFonts w:ascii="Courier New" w:eastAsia="Times New Roman" w:hAnsi="Courier New" w:cs="Times New Roman"/>
          <w:sz w:val="18"/>
        </w:rPr>
        <w:t>LECTURE.TchNo</w:t>
      </w:r>
      <w:proofErr w:type="spellEnd"/>
      <w:r w:rsidRPr="008E30F9">
        <w:rPr>
          <w:rFonts w:ascii="Courier New" w:eastAsia="Times New Roman" w:hAnsi="Courier New" w:cs="Times New Roman"/>
          <w:sz w:val="18"/>
        </w:rPr>
        <w:t xml:space="preserve"> = </w:t>
      </w:r>
      <w:proofErr w:type="spellStart"/>
      <w:r w:rsidRPr="008E30F9">
        <w:rPr>
          <w:rFonts w:ascii="Courier New" w:eastAsia="Times New Roman" w:hAnsi="Courier New" w:cs="Times New Roman"/>
          <w:sz w:val="18"/>
        </w:rPr>
        <w:t>TEACHER.TchNo</w:t>
      </w:r>
      <w:proofErr w:type="spellEnd"/>
      <w:r w:rsidRPr="008E30F9">
        <w:rPr>
          <w:rFonts w:ascii="Times New Roman" w:eastAsia="Times New Roman" w:hAnsi="Times New Roman" w:cs="Times New Roman"/>
        </w:rPr>
        <w:t xml:space="preserve"> подзапроса мы ссылаемся на внешний запрос. Поэтому подзапрос является связанным.</w:t>
      </w:r>
    </w:p>
    <w:p w14:paraId="4A193210"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2. Выдать преподавателей, которые не имеют ни одной лекции:</w:t>
      </w:r>
    </w:p>
    <w:p w14:paraId="43A2690D"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8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SELECT Name</w:t>
      </w:r>
    </w:p>
    <w:p w14:paraId="48A4FE60"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FROM</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TEACHER</w:t>
      </w:r>
    </w:p>
    <w:p w14:paraId="7CBF7CDE"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694"/>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WHERE</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NOT EXISTS</w:t>
      </w:r>
      <w:r w:rsidRPr="008E30F9">
        <w:rPr>
          <w:rFonts w:ascii="Courier New" w:eastAsia="Times New Roman" w:hAnsi="Courier New" w:cs="Times New Roman"/>
          <w:sz w:val="18"/>
          <w:lang w:val="en-US"/>
        </w:rPr>
        <w:tab/>
        <w:t>(SELECT</w:t>
      </w:r>
      <w:r w:rsidRPr="008E30F9">
        <w:rPr>
          <w:rFonts w:ascii="Courier New" w:eastAsia="Times New Roman" w:hAnsi="Courier New" w:cs="Times New Roman"/>
          <w:sz w:val="18"/>
          <w:lang w:val="en-US"/>
        </w:rPr>
        <w:tab/>
        <w:t>*</w:t>
      </w:r>
    </w:p>
    <w:p w14:paraId="5926423D"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694"/>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rPr>
      </w:pP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w:t>
      </w:r>
      <w:r w:rsidRPr="008E30F9">
        <w:rPr>
          <w:rFonts w:ascii="Courier New" w:eastAsia="Times New Roman" w:hAnsi="Courier New" w:cs="Times New Roman"/>
          <w:sz w:val="18"/>
        </w:rPr>
        <w:t xml:space="preserve">FROM </w:t>
      </w:r>
      <w:r w:rsidRPr="008E30F9">
        <w:rPr>
          <w:rFonts w:ascii="Courier New" w:eastAsia="Times New Roman" w:hAnsi="Courier New" w:cs="Times New Roman"/>
          <w:sz w:val="18"/>
        </w:rPr>
        <w:tab/>
        <w:t>LECTURE</w:t>
      </w:r>
    </w:p>
    <w:p w14:paraId="2BC80616"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694"/>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80" w:line="240" w:lineRule="auto"/>
        <w:ind w:left="284"/>
        <w:rPr>
          <w:rFonts w:ascii="Times New Roman" w:eastAsia="Times New Roman" w:hAnsi="Times New Roman" w:cs="Times New Roman"/>
          <w:sz w:val="18"/>
          <w:lang w:val="en-US"/>
        </w:rPr>
      </w:pPr>
      <w:r w:rsidRPr="008E30F9">
        <w:rPr>
          <w:rFonts w:ascii="Courier New" w:eastAsia="Times New Roman" w:hAnsi="Courier New" w:cs="Times New Roman"/>
          <w:sz w:val="18"/>
        </w:rPr>
        <w:tab/>
      </w:r>
      <w:r w:rsidRPr="008E30F9">
        <w:rPr>
          <w:rFonts w:ascii="Courier New" w:eastAsia="Times New Roman" w:hAnsi="Courier New" w:cs="Times New Roman"/>
          <w:sz w:val="18"/>
        </w:rPr>
        <w:tab/>
        <w:t xml:space="preserve"> </w:t>
      </w:r>
      <w:r w:rsidRPr="008E30F9">
        <w:rPr>
          <w:rFonts w:ascii="Courier New" w:eastAsia="Times New Roman" w:hAnsi="Courier New" w:cs="Times New Roman"/>
          <w:sz w:val="18"/>
        </w:rPr>
        <w:tab/>
      </w:r>
      <w:r w:rsidRPr="008E30F9">
        <w:rPr>
          <w:rFonts w:ascii="Courier New" w:eastAsia="Times New Roman" w:hAnsi="Courier New" w:cs="Times New Roman"/>
          <w:sz w:val="18"/>
        </w:rPr>
        <w:tab/>
      </w:r>
      <w:r w:rsidRPr="008E30F9">
        <w:rPr>
          <w:rFonts w:ascii="Courier New" w:eastAsia="Times New Roman" w:hAnsi="Courier New" w:cs="Times New Roman"/>
          <w:sz w:val="18"/>
        </w:rPr>
        <w:tab/>
      </w:r>
      <w:r w:rsidRPr="008E30F9">
        <w:rPr>
          <w:rFonts w:ascii="Courier New" w:eastAsia="Times New Roman" w:hAnsi="Courier New" w:cs="Times New Roman"/>
          <w:sz w:val="18"/>
        </w:rPr>
        <w:tab/>
      </w:r>
      <w:r w:rsidRPr="008E30F9">
        <w:rPr>
          <w:rFonts w:ascii="Courier New" w:eastAsia="Times New Roman" w:hAnsi="Courier New" w:cs="Times New Roman"/>
          <w:sz w:val="18"/>
        </w:rPr>
        <w:tab/>
      </w:r>
      <w:r w:rsidRPr="008E30F9">
        <w:rPr>
          <w:rFonts w:ascii="Courier New" w:eastAsia="Times New Roman" w:hAnsi="Courier New" w:cs="Times New Roman"/>
          <w:sz w:val="18"/>
        </w:rPr>
        <w:tab/>
        <w:t xml:space="preserve"> </w:t>
      </w:r>
      <w:r w:rsidRPr="008E30F9">
        <w:rPr>
          <w:rFonts w:ascii="Courier New" w:eastAsia="Times New Roman" w:hAnsi="Courier New" w:cs="Times New Roman"/>
          <w:sz w:val="18"/>
          <w:lang w:val="en-US"/>
        </w:rPr>
        <w:t>WHERE</w:t>
      </w:r>
      <w:r w:rsidRPr="008E30F9">
        <w:rPr>
          <w:rFonts w:ascii="Courier New" w:eastAsia="Times New Roman" w:hAnsi="Courier New" w:cs="Times New Roman"/>
          <w:sz w:val="18"/>
          <w:lang w:val="en-US"/>
        </w:rPr>
        <w:tab/>
      </w:r>
      <w:proofErr w:type="spellStart"/>
      <w:r w:rsidRPr="008E30F9">
        <w:rPr>
          <w:rFonts w:ascii="Courier New" w:eastAsia="Times New Roman" w:hAnsi="Courier New" w:cs="Times New Roman"/>
          <w:sz w:val="18"/>
          <w:lang w:val="en-US"/>
        </w:rPr>
        <w:t>LECTURE.TchNo</w:t>
      </w:r>
      <w:proofErr w:type="spellEnd"/>
      <w:r w:rsidRPr="008E30F9">
        <w:rPr>
          <w:rFonts w:ascii="Courier New" w:eastAsia="Times New Roman" w:hAnsi="Courier New" w:cs="Times New Roman"/>
          <w:sz w:val="18"/>
          <w:lang w:val="en-US"/>
        </w:rPr>
        <w:t xml:space="preserve"> = </w:t>
      </w:r>
      <w:proofErr w:type="spellStart"/>
      <w:r w:rsidRPr="008E30F9">
        <w:rPr>
          <w:rFonts w:ascii="Courier New" w:eastAsia="Times New Roman" w:hAnsi="Courier New" w:cs="Times New Roman"/>
          <w:sz w:val="18"/>
          <w:lang w:val="en-US"/>
        </w:rPr>
        <w:t>TEACHER.TchNo</w:t>
      </w:r>
      <w:proofErr w:type="spellEnd"/>
      <w:r w:rsidRPr="008E30F9">
        <w:rPr>
          <w:rFonts w:ascii="Courier New" w:eastAsia="Times New Roman" w:hAnsi="Courier New" w:cs="Times New Roman"/>
          <w:sz w:val="18"/>
          <w:lang w:val="en-US"/>
        </w:rPr>
        <w:t>)</w:t>
      </w:r>
      <w:r w:rsidRPr="008E30F9">
        <w:rPr>
          <w:rFonts w:ascii="Times New Roman" w:eastAsia="Times New Roman" w:hAnsi="Times New Roman" w:cs="Times New Roman"/>
          <w:sz w:val="18"/>
          <w:lang w:val="en-US"/>
        </w:rPr>
        <w:t>;</w:t>
      </w:r>
    </w:p>
    <w:p w14:paraId="339E515C" w14:textId="77777777" w:rsidR="008E30F9" w:rsidRPr="008E30F9" w:rsidRDefault="008E30F9" w:rsidP="008E30F9">
      <w:pPr>
        <w:keepNext/>
        <w:numPr>
          <w:ilvl w:val="1"/>
          <w:numId w:val="0"/>
        </w:numPr>
        <w:tabs>
          <w:tab w:val="left" w:pos="540"/>
        </w:tabs>
        <w:spacing w:before="240" w:after="60" w:line="240" w:lineRule="auto"/>
        <w:jc w:val="both"/>
        <w:outlineLvl w:val="1"/>
        <w:rPr>
          <w:rFonts w:ascii="Arial" w:eastAsia="Times New Roman" w:hAnsi="Arial" w:cs="Times New Roman"/>
          <w:b/>
        </w:rPr>
      </w:pPr>
      <w:bookmarkStart w:id="47" w:name="_Toc14794016"/>
      <w:bookmarkStart w:id="48" w:name="_Toc257914385"/>
      <w:r w:rsidRPr="008E30F9">
        <w:rPr>
          <w:rFonts w:ascii="Arial" w:eastAsia="Times New Roman" w:hAnsi="Arial" w:cs="Times New Roman"/>
          <w:b/>
        </w:rPr>
        <w:lastRenderedPageBreak/>
        <w:t>Простые и связанные подзапросы во фразе HAVING</w:t>
      </w:r>
      <w:bookmarkEnd w:id="48"/>
    </w:p>
    <w:p w14:paraId="5BA40851"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Вы можете использовать простые и связанные подзапросы во фразе HAVING.</w:t>
      </w:r>
    </w:p>
    <w:p w14:paraId="3EDFF9B8"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Если вы используете связанный подзапрос в фразе HAVING, то в подзапросе можно ссылаться на те столбцы внешнего запроса, которые могут использоваться в фразе HAVING (обычно это столбцы, по которым производится группирование).</w:t>
      </w:r>
    </w:p>
    <w:p w14:paraId="317BF012" w14:textId="77777777" w:rsidR="008E30F9" w:rsidRPr="008E30F9" w:rsidRDefault="008E30F9" w:rsidP="008E30F9">
      <w:pPr>
        <w:spacing w:after="80" w:line="240" w:lineRule="auto"/>
        <w:jc w:val="both"/>
        <w:rPr>
          <w:rFonts w:ascii="Times New Roman" w:eastAsia="Times New Roman" w:hAnsi="Times New Roman" w:cs="Times New Roman"/>
          <w:b/>
        </w:rPr>
      </w:pPr>
      <w:r w:rsidRPr="008E30F9">
        <w:rPr>
          <w:rFonts w:ascii="Times New Roman" w:eastAsia="Times New Roman" w:hAnsi="Times New Roman" w:cs="Times New Roman"/>
          <w:b/>
        </w:rPr>
        <w:t>Примеры:</w:t>
      </w:r>
    </w:p>
    <w:p w14:paraId="7AB5AF6A"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1. Перечислить факультеты, у которых сумма фондов финансирования всех их кафедр превышает более чем на 20000 фонд финансирования той кафедры факультета, которая имеет максимальный фонд.</w:t>
      </w:r>
    </w:p>
    <w:bookmarkEnd w:id="47"/>
    <w:p w14:paraId="27175D49"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8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SELECT</w:t>
      </w:r>
      <w:r w:rsidRPr="008E30F9">
        <w:rPr>
          <w:rFonts w:ascii="Courier New" w:eastAsia="Times New Roman" w:hAnsi="Courier New" w:cs="Times New Roman"/>
          <w:sz w:val="18"/>
          <w:lang w:val="en-US"/>
        </w:rPr>
        <w:tab/>
        <w:t>F1.Name</w:t>
      </w:r>
    </w:p>
    <w:p w14:paraId="46628306"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FROM</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FACULTY F1, DEPARTMENT D1</w:t>
      </w:r>
    </w:p>
    <w:p w14:paraId="4C495E49"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WHERE</w:t>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F1.FacNo = D1.FacNo</w:t>
      </w:r>
    </w:p>
    <w:p w14:paraId="35B2FFF2"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GROUP BY</w:t>
      </w:r>
      <w:r w:rsidRPr="008E30F9">
        <w:rPr>
          <w:rFonts w:ascii="Courier New" w:eastAsia="Times New Roman" w:hAnsi="Courier New" w:cs="Times New Roman"/>
          <w:sz w:val="18"/>
          <w:lang w:val="en-US"/>
        </w:rPr>
        <w:tab/>
        <w:t>F1.Name</w:t>
      </w:r>
    </w:p>
    <w:p w14:paraId="2F11B032"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HAVING</w:t>
      </w:r>
      <w:r w:rsidRPr="008E30F9">
        <w:rPr>
          <w:rFonts w:ascii="Courier New" w:eastAsia="Times New Roman" w:hAnsi="Courier New" w:cs="Times New Roman"/>
          <w:sz w:val="18"/>
          <w:lang w:val="en-US"/>
        </w:rPr>
        <w:tab/>
        <w:t>SUM(D1.Fund) &gt;</w:t>
      </w:r>
      <w:r w:rsidRPr="008E30F9">
        <w:rPr>
          <w:rFonts w:ascii="Courier New" w:eastAsia="Times New Roman" w:hAnsi="Courier New" w:cs="Times New Roman"/>
          <w:sz w:val="18"/>
          <w:lang w:val="en-US"/>
        </w:rPr>
        <w:tab/>
        <w:t>(SELECT</w:t>
      </w:r>
      <w:r w:rsidRPr="008E30F9">
        <w:rPr>
          <w:rFonts w:ascii="Courier New" w:eastAsia="Times New Roman" w:hAnsi="Courier New" w:cs="Times New Roman"/>
          <w:sz w:val="18"/>
          <w:lang w:val="en-US"/>
        </w:rPr>
        <w:tab/>
        <w:t>200000 + MAX(D2.Fund)</w:t>
      </w:r>
    </w:p>
    <w:p w14:paraId="54A13A5D"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w:t>
      </w:r>
      <w:r w:rsidRPr="008E30F9">
        <w:rPr>
          <w:rFonts w:ascii="Courier New" w:eastAsia="Times New Roman" w:hAnsi="Courier New" w:cs="Times New Roman"/>
          <w:sz w:val="18"/>
          <w:lang w:val="en-US"/>
        </w:rPr>
        <w:tab/>
        <w:t xml:space="preserve"> FROM </w:t>
      </w:r>
      <w:r w:rsidRPr="008E30F9">
        <w:rPr>
          <w:rFonts w:ascii="Courier New" w:eastAsia="Times New Roman" w:hAnsi="Courier New" w:cs="Times New Roman"/>
          <w:sz w:val="18"/>
          <w:lang w:val="en-US"/>
        </w:rPr>
        <w:tab/>
        <w:t>FACULTY F2, DEPARTMENT D2</w:t>
      </w:r>
    </w:p>
    <w:p w14:paraId="4848F792"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8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w:t>
      </w:r>
      <w:r w:rsidRPr="008E30F9">
        <w:rPr>
          <w:rFonts w:ascii="Courier New" w:eastAsia="Times New Roman" w:hAnsi="Courier New" w:cs="Times New Roman"/>
          <w:sz w:val="18"/>
          <w:lang w:val="en-US"/>
        </w:rPr>
        <w:tab/>
        <w:t xml:space="preserve"> WHERE </w:t>
      </w:r>
      <w:r w:rsidRPr="008E30F9">
        <w:rPr>
          <w:rFonts w:ascii="Courier New" w:eastAsia="Times New Roman" w:hAnsi="Courier New" w:cs="Times New Roman"/>
          <w:sz w:val="18"/>
          <w:lang w:val="en-US"/>
        </w:rPr>
        <w:tab/>
        <w:t>F2.FacNo = D2.FacNo AND F1.Name = F2.Name);</w:t>
      </w:r>
    </w:p>
    <w:p w14:paraId="324E8A8F" w14:textId="77777777" w:rsidR="008E30F9" w:rsidRPr="008E30F9" w:rsidRDefault="008E30F9" w:rsidP="008E30F9">
      <w:pPr>
        <w:keepNext/>
        <w:numPr>
          <w:ilvl w:val="1"/>
          <w:numId w:val="0"/>
        </w:numPr>
        <w:tabs>
          <w:tab w:val="left" w:pos="540"/>
        </w:tabs>
        <w:spacing w:before="240" w:after="60" w:line="240" w:lineRule="auto"/>
        <w:jc w:val="both"/>
        <w:outlineLvl w:val="1"/>
        <w:rPr>
          <w:rFonts w:ascii="Arial" w:eastAsia="Times New Roman" w:hAnsi="Arial" w:cs="Times New Roman"/>
          <w:b/>
        </w:rPr>
      </w:pPr>
      <w:bookmarkStart w:id="49" w:name="_Toc257914386"/>
      <w:r w:rsidRPr="008E30F9">
        <w:rPr>
          <w:rFonts w:ascii="Arial" w:eastAsia="Times New Roman" w:hAnsi="Arial" w:cs="Times New Roman"/>
          <w:b/>
        </w:rPr>
        <w:t>Простые подзапросы во фразе FROM</w:t>
      </w:r>
      <w:bookmarkEnd w:id="49"/>
    </w:p>
    <w:p w14:paraId="0A2666B8"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 xml:space="preserve">Фраза </w:t>
      </w:r>
      <w:r w:rsidRPr="008E30F9">
        <w:rPr>
          <w:rFonts w:ascii="Courier New" w:eastAsia="Times New Roman" w:hAnsi="Courier New" w:cs="Times New Roman"/>
          <w:sz w:val="20"/>
          <w:szCs w:val="20"/>
        </w:rPr>
        <w:t>FROM</w:t>
      </w:r>
      <w:r w:rsidRPr="008E30F9">
        <w:rPr>
          <w:rFonts w:ascii="Times New Roman" w:eastAsia="Times New Roman" w:hAnsi="Times New Roman" w:cs="Times New Roman"/>
        </w:rPr>
        <w:t xml:space="preserve"> может содержать не только список имен таблиц, но и подзапросы. Для ссылки на такие таблицы-подзапросы следует приписать подзапросу </w:t>
      </w:r>
      <w:proofErr w:type="spellStart"/>
      <w:r w:rsidRPr="008E30F9">
        <w:rPr>
          <w:rFonts w:ascii="Times New Roman" w:eastAsia="Times New Roman" w:hAnsi="Times New Roman" w:cs="Times New Roman"/>
        </w:rPr>
        <w:t>алиас</w:t>
      </w:r>
      <w:proofErr w:type="spellEnd"/>
      <w:r w:rsidRPr="008E30F9">
        <w:rPr>
          <w:rFonts w:ascii="Times New Roman" w:eastAsia="Times New Roman" w:hAnsi="Times New Roman" w:cs="Times New Roman"/>
        </w:rPr>
        <w:t>.</w:t>
      </w:r>
    </w:p>
    <w:p w14:paraId="7E3F615B"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 xml:space="preserve">Имеется класс запросов, которые не могут быть выражены без подзапроса во фразе </w:t>
      </w:r>
      <w:r w:rsidRPr="008E30F9">
        <w:rPr>
          <w:rFonts w:ascii="Courier New" w:eastAsia="Times New Roman" w:hAnsi="Courier New" w:cs="Times New Roman"/>
          <w:sz w:val="20"/>
          <w:szCs w:val="20"/>
        </w:rPr>
        <w:t>FROM</w:t>
      </w:r>
      <w:r w:rsidRPr="008E30F9">
        <w:rPr>
          <w:rFonts w:ascii="Times New Roman" w:eastAsia="Times New Roman" w:hAnsi="Times New Roman" w:cs="Times New Roman"/>
        </w:rPr>
        <w:t>. К ним, в частности, относятся такие запросы, которые требуют независимого вычисления двух или более запросов, и затем совместного использования результатов такого запроса.</w:t>
      </w:r>
    </w:p>
    <w:p w14:paraId="6086C8F5" w14:textId="77777777" w:rsidR="008E30F9" w:rsidRPr="008E30F9" w:rsidRDefault="008E30F9" w:rsidP="008E30F9">
      <w:pPr>
        <w:spacing w:after="80" w:line="240" w:lineRule="auto"/>
        <w:jc w:val="both"/>
        <w:rPr>
          <w:rFonts w:ascii="Times New Roman" w:eastAsia="Times New Roman" w:hAnsi="Times New Roman" w:cs="Times New Roman"/>
          <w:b/>
        </w:rPr>
      </w:pPr>
      <w:r w:rsidRPr="008E30F9">
        <w:rPr>
          <w:rFonts w:ascii="Times New Roman" w:eastAsia="Times New Roman" w:hAnsi="Times New Roman" w:cs="Times New Roman"/>
          <w:b/>
        </w:rPr>
        <w:t>Пример:</w:t>
      </w:r>
    </w:p>
    <w:p w14:paraId="2DD8443C"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Выдать средний фонд финансирования факультетов и среднюю зарплату преподавателей:</w:t>
      </w:r>
    </w:p>
    <w:p w14:paraId="5CBE747B"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80" w:after="20" w:line="240" w:lineRule="auto"/>
        <w:ind w:left="284"/>
        <w:rPr>
          <w:rFonts w:ascii="Courier New" w:eastAsia="Times New Roman" w:hAnsi="Courier New" w:cs="Times New Roman"/>
          <w:sz w:val="18"/>
        </w:rPr>
      </w:pPr>
      <w:r w:rsidRPr="008E30F9">
        <w:rPr>
          <w:rFonts w:ascii="Courier New" w:eastAsia="Times New Roman" w:hAnsi="Courier New" w:cs="Times New Roman"/>
          <w:sz w:val="18"/>
        </w:rPr>
        <w:t>SELECT</w:t>
      </w:r>
      <w:r w:rsidRPr="008E30F9">
        <w:rPr>
          <w:rFonts w:ascii="Courier New" w:eastAsia="Times New Roman" w:hAnsi="Courier New" w:cs="Times New Roman"/>
          <w:sz w:val="18"/>
        </w:rPr>
        <w:tab/>
      </w:r>
      <w:proofErr w:type="spellStart"/>
      <w:r w:rsidRPr="008E30F9">
        <w:rPr>
          <w:rFonts w:ascii="Courier New" w:eastAsia="Times New Roman" w:hAnsi="Courier New" w:cs="Times New Roman"/>
          <w:sz w:val="18"/>
        </w:rPr>
        <w:t>Fac.AvgFund</w:t>
      </w:r>
      <w:proofErr w:type="spellEnd"/>
      <w:r w:rsidRPr="008E30F9">
        <w:rPr>
          <w:rFonts w:ascii="Courier New" w:eastAsia="Times New Roman" w:hAnsi="Courier New" w:cs="Times New Roman"/>
          <w:sz w:val="18"/>
        </w:rPr>
        <w:t xml:space="preserve">, </w:t>
      </w:r>
      <w:proofErr w:type="spellStart"/>
      <w:r w:rsidRPr="008E30F9">
        <w:rPr>
          <w:rFonts w:ascii="Courier New" w:eastAsia="Times New Roman" w:hAnsi="Courier New" w:cs="Times New Roman"/>
          <w:sz w:val="18"/>
        </w:rPr>
        <w:t>Tch.AvgSalary</w:t>
      </w:r>
      <w:proofErr w:type="spellEnd"/>
    </w:p>
    <w:p w14:paraId="118785DA"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FROM</w:t>
      </w:r>
      <w:r w:rsidRPr="008E30F9">
        <w:rPr>
          <w:rFonts w:ascii="Courier New" w:eastAsia="Times New Roman" w:hAnsi="Courier New" w:cs="Times New Roman"/>
          <w:sz w:val="18"/>
          <w:lang w:val="en-US"/>
        </w:rPr>
        <w:tab/>
        <w:t xml:space="preserve"> (SELECT AVG(Fund) AS </w:t>
      </w:r>
      <w:proofErr w:type="spellStart"/>
      <w:r w:rsidRPr="008E30F9">
        <w:rPr>
          <w:rFonts w:ascii="Courier New" w:eastAsia="Times New Roman" w:hAnsi="Courier New" w:cs="Times New Roman"/>
          <w:sz w:val="18"/>
          <w:lang w:val="en-US"/>
        </w:rPr>
        <w:t>AvgFund</w:t>
      </w:r>
      <w:proofErr w:type="spellEnd"/>
      <w:r w:rsidRPr="008E30F9">
        <w:rPr>
          <w:rFonts w:ascii="Courier New" w:eastAsia="Times New Roman" w:hAnsi="Courier New" w:cs="Times New Roman"/>
          <w:sz w:val="18"/>
          <w:lang w:val="en-US"/>
        </w:rPr>
        <w:t xml:space="preserve"> FROM FACULTY) Fac,</w:t>
      </w:r>
    </w:p>
    <w:p w14:paraId="1726B6A4"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ab/>
      </w:r>
      <w:r w:rsidRPr="008E30F9">
        <w:rPr>
          <w:rFonts w:ascii="Courier New" w:eastAsia="Times New Roman" w:hAnsi="Courier New" w:cs="Times New Roman"/>
          <w:sz w:val="18"/>
          <w:lang w:val="en-US"/>
        </w:rPr>
        <w:tab/>
        <w:t xml:space="preserve"> (SELECT AVG(Salary) AS </w:t>
      </w:r>
      <w:proofErr w:type="spellStart"/>
      <w:r w:rsidRPr="008E30F9">
        <w:rPr>
          <w:rFonts w:ascii="Courier New" w:eastAsia="Times New Roman" w:hAnsi="Courier New" w:cs="Times New Roman"/>
          <w:sz w:val="18"/>
          <w:lang w:val="en-US"/>
        </w:rPr>
        <w:t>AvgSalary</w:t>
      </w:r>
      <w:proofErr w:type="spellEnd"/>
      <w:r w:rsidRPr="008E30F9">
        <w:rPr>
          <w:rFonts w:ascii="Courier New" w:eastAsia="Times New Roman" w:hAnsi="Courier New" w:cs="Times New Roman"/>
          <w:sz w:val="18"/>
          <w:lang w:val="en-US"/>
        </w:rPr>
        <w:tab/>
        <w:t>FROM TEACHER) Tch;</w:t>
      </w:r>
    </w:p>
    <w:p w14:paraId="43397F21" w14:textId="77777777" w:rsidR="008E30F9" w:rsidRPr="008E30F9" w:rsidRDefault="008E30F9" w:rsidP="008E30F9">
      <w:pPr>
        <w:keepNext/>
        <w:numPr>
          <w:ilvl w:val="1"/>
          <w:numId w:val="0"/>
        </w:numPr>
        <w:tabs>
          <w:tab w:val="left" w:pos="540"/>
        </w:tabs>
        <w:spacing w:before="240" w:after="60" w:line="240" w:lineRule="auto"/>
        <w:jc w:val="both"/>
        <w:outlineLvl w:val="1"/>
        <w:rPr>
          <w:rFonts w:ascii="Arial" w:eastAsia="Times New Roman" w:hAnsi="Arial" w:cs="Times New Roman"/>
          <w:b/>
        </w:rPr>
      </w:pPr>
      <w:bookmarkStart w:id="50" w:name="_Toc257914387"/>
      <w:r w:rsidRPr="008E30F9">
        <w:rPr>
          <w:rFonts w:ascii="Arial" w:eastAsia="Times New Roman" w:hAnsi="Arial" w:cs="Times New Roman"/>
          <w:b/>
        </w:rPr>
        <w:t xml:space="preserve">Подзапросы во фразе </w:t>
      </w:r>
      <w:r w:rsidRPr="008E30F9">
        <w:rPr>
          <w:rFonts w:ascii="Arial" w:eastAsia="Times New Roman" w:hAnsi="Arial" w:cs="Times New Roman"/>
          <w:b/>
          <w:lang w:val="en-US"/>
        </w:rPr>
        <w:t>SELECT</w:t>
      </w:r>
      <w:bookmarkEnd w:id="50"/>
    </w:p>
    <w:p w14:paraId="0FCEEEC1"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 xml:space="preserve">Во фразе </w:t>
      </w:r>
      <w:r w:rsidRPr="008E30F9">
        <w:rPr>
          <w:rFonts w:ascii="Times New Roman" w:eastAsia="Times New Roman" w:hAnsi="Times New Roman" w:cs="Times New Roman"/>
          <w:lang w:val="en-US"/>
        </w:rPr>
        <w:t>SELECT</w:t>
      </w:r>
      <w:r w:rsidRPr="008E30F9">
        <w:rPr>
          <w:rFonts w:ascii="Times New Roman" w:eastAsia="Times New Roman" w:hAnsi="Times New Roman" w:cs="Times New Roman"/>
        </w:rPr>
        <w:t xml:space="preserve"> можно использовать простые (независимые, несвязанные) и связанные (коррелированные) запросы. </w:t>
      </w:r>
      <w:r w:rsidRPr="008E30F9">
        <w:rPr>
          <w:rFonts w:ascii="Times New Roman" w:eastAsia="Times New Roman" w:hAnsi="Times New Roman" w:cs="Times New Roman"/>
          <w:b/>
        </w:rPr>
        <w:t>В обоих случаях подзапрос должен возвращать одно значение</w:t>
      </w:r>
      <w:r w:rsidRPr="008E30F9">
        <w:rPr>
          <w:rFonts w:ascii="Times New Roman" w:eastAsia="Times New Roman" w:hAnsi="Times New Roman" w:cs="Times New Roman"/>
        </w:rPr>
        <w:t>.</w:t>
      </w:r>
    </w:p>
    <w:p w14:paraId="10AA2CD2"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 xml:space="preserve">Подзапрос является простым, если в нем не используются атрибуты таблиц, определенных в основном (внешнем запросе). При использовании простого подзапроса он вычисляется однократно и возвращенное им значение вставляется в соответствующее место во все строки, формируемые внешним запросом. </w:t>
      </w:r>
    </w:p>
    <w:p w14:paraId="6B862B6F"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Пример. Для каждого факультета вывести его название, фонд финансирование, а также максимальный и минимальный фонды финансирования среди всех кафедр ВУЗа</w:t>
      </w:r>
    </w:p>
    <w:p w14:paraId="153D358A"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SELECT Name</w:t>
      </w:r>
      <w:r w:rsidRPr="008E30F9">
        <w:rPr>
          <w:rFonts w:ascii="Courier New" w:eastAsia="Times New Roman" w:hAnsi="Courier New" w:cs="Times New Roman"/>
          <w:sz w:val="18"/>
          <w:lang w:val="en-GB"/>
        </w:rPr>
        <w:t xml:space="preserve"> </w:t>
      </w:r>
      <w:r w:rsidRPr="008E30F9">
        <w:rPr>
          <w:rFonts w:ascii="Courier New" w:eastAsia="Times New Roman" w:hAnsi="Courier New" w:cs="Times New Roman"/>
          <w:sz w:val="18"/>
          <w:lang w:val="en-US"/>
        </w:rPr>
        <w:t>AS "</w:t>
      </w:r>
      <w:r w:rsidRPr="008E30F9">
        <w:rPr>
          <w:rFonts w:ascii="Courier New" w:eastAsia="Times New Roman" w:hAnsi="Courier New" w:cs="Times New Roman"/>
          <w:sz w:val="18"/>
        </w:rPr>
        <w:t>Факультет</w:t>
      </w:r>
      <w:r w:rsidRPr="008E30F9">
        <w:rPr>
          <w:rFonts w:ascii="Courier New" w:eastAsia="Times New Roman" w:hAnsi="Courier New" w:cs="Times New Roman"/>
          <w:sz w:val="18"/>
          <w:lang w:val="en-GB"/>
        </w:rPr>
        <w:t>"</w:t>
      </w:r>
      <w:r w:rsidRPr="008E30F9">
        <w:rPr>
          <w:rFonts w:ascii="Courier New" w:eastAsia="Times New Roman" w:hAnsi="Courier New" w:cs="Times New Roman"/>
          <w:sz w:val="18"/>
          <w:lang w:val="en-US"/>
        </w:rPr>
        <w:t xml:space="preserve">, </w:t>
      </w:r>
    </w:p>
    <w:p w14:paraId="683BBE7B"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 xml:space="preserve">       Fund AS </w:t>
      </w:r>
      <w:r w:rsidRPr="008E30F9">
        <w:rPr>
          <w:rFonts w:ascii="Courier New" w:eastAsia="Times New Roman" w:hAnsi="Courier New" w:cs="Times New Roman"/>
          <w:sz w:val="18"/>
          <w:lang w:val="en-GB"/>
        </w:rPr>
        <w:t xml:space="preserve"> "</w:t>
      </w:r>
      <w:r w:rsidRPr="008E30F9">
        <w:rPr>
          <w:rFonts w:ascii="Courier New" w:eastAsia="Times New Roman" w:hAnsi="Courier New" w:cs="Times New Roman"/>
          <w:sz w:val="18"/>
        </w:rPr>
        <w:t>Фонд</w:t>
      </w:r>
      <w:r w:rsidRPr="008E30F9">
        <w:rPr>
          <w:rFonts w:ascii="Courier New" w:eastAsia="Times New Roman" w:hAnsi="Courier New" w:cs="Times New Roman"/>
          <w:sz w:val="18"/>
          <w:lang w:val="en-GB"/>
        </w:rPr>
        <w:t xml:space="preserve"> </w:t>
      </w:r>
      <w:r w:rsidRPr="008E30F9">
        <w:rPr>
          <w:rFonts w:ascii="Courier New" w:eastAsia="Times New Roman" w:hAnsi="Courier New" w:cs="Times New Roman"/>
          <w:sz w:val="18"/>
        </w:rPr>
        <w:t>факультета</w:t>
      </w:r>
      <w:r w:rsidRPr="008E30F9">
        <w:rPr>
          <w:rFonts w:ascii="Courier New" w:eastAsia="Times New Roman" w:hAnsi="Courier New" w:cs="Times New Roman"/>
          <w:sz w:val="18"/>
          <w:lang w:val="en-GB"/>
        </w:rPr>
        <w:t>"</w:t>
      </w:r>
      <w:r w:rsidRPr="008E30F9">
        <w:rPr>
          <w:rFonts w:ascii="Courier New" w:eastAsia="Times New Roman" w:hAnsi="Courier New" w:cs="Times New Roman"/>
          <w:sz w:val="18"/>
          <w:lang w:val="en-US"/>
        </w:rPr>
        <w:t>,</w:t>
      </w:r>
    </w:p>
    <w:p w14:paraId="57075C3C"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GB"/>
        </w:rPr>
      </w:pPr>
      <w:r w:rsidRPr="008E30F9">
        <w:rPr>
          <w:rFonts w:ascii="Courier New" w:eastAsia="Times New Roman" w:hAnsi="Courier New" w:cs="Times New Roman"/>
          <w:sz w:val="18"/>
          <w:lang w:val="en-US"/>
        </w:rPr>
        <w:t xml:space="preserve">      (SELECT MAX(Fund) FROM DEPARTMENT) AS "</w:t>
      </w:r>
      <w:r w:rsidRPr="008E30F9">
        <w:rPr>
          <w:rFonts w:ascii="Courier New" w:eastAsia="Times New Roman" w:hAnsi="Courier New" w:cs="Times New Roman"/>
          <w:sz w:val="18"/>
        </w:rPr>
        <w:t>МАКС</w:t>
      </w:r>
      <w:r w:rsidRPr="008E30F9">
        <w:rPr>
          <w:rFonts w:ascii="Courier New" w:eastAsia="Times New Roman" w:hAnsi="Courier New" w:cs="Times New Roman"/>
          <w:sz w:val="18"/>
          <w:lang w:val="en-GB"/>
        </w:rPr>
        <w:t xml:space="preserve"> </w:t>
      </w:r>
      <w:r w:rsidRPr="008E30F9">
        <w:rPr>
          <w:rFonts w:ascii="Courier New" w:eastAsia="Times New Roman" w:hAnsi="Courier New" w:cs="Times New Roman"/>
          <w:sz w:val="18"/>
        </w:rPr>
        <w:t>фонд</w:t>
      </w:r>
      <w:r w:rsidRPr="008E30F9">
        <w:rPr>
          <w:rFonts w:ascii="Courier New" w:eastAsia="Times New Roman" w:hAnsi="Courier New" w:cs="Times New Roman"/>
          <w:sz w:val="18"/>
          <w:lang w:val="en-GB"/>
        </w:rPr>
        <w:t xml:space="preserve"> </w:t>
      </w:r>
      <w:r w:rsidRPr="008E30F9">
        <w:rPr>
          <w:rFonts w:ascii="Courier New" w:eastAsia="Times New Roman" w:hAnsi="Courier New" w:cs="Times New Roman"/>
          <w:sz w:val="18"/>
        </w:rPr>
        <w:t>кафедр</w:t>
      </w:r>
      <w:r w:rsidRPr="008E30F9">
        <w:rPr>
          <w:rFonts w:ascii="Courier New" w:eastAsia="Times New Roman" w:hAnsi="Courier New" w:cs="Times New Roman"/>
          <w:sz w:val="18"/>
          <w:lang w:val="en-GB"/>
        </w:rPr>
        <w:t>",</w:t>
      </w:r>
    </w:p>
    <w:p w14:paraId="506A44AF"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GB"/>
        </w:rPr>
      </w:pPr>
      <w:r w:rsidRPr="008E30F9">
        <w:rPr>
          <w:rFonts w:ascii="Courier New" w:eastAsia="Times New Roman" w:hAnsi="Courier New" w:cs="Times New Roman"/>
          <w:sz w:val="18"/>
          <w:lang w:val="en-US"/>
        </w:rPr>
        <w:t xml:space="preserve">      (SELECT MIN(Fund) FROM DEPARTMENT) AS "</w:t>
      </w:r>
      <w:r w:rsidRPr="008E30F9">
        <w:rPr>
          <w:rFonts w:ascii="Courier New" w:eastAsia="Times New Roman" w:hAnsi="Courier New" w:cs="Times New Roman"/>
          <w:sz w:val="18"/>
        </w:rPr>
        <w:t>МИН</w:t>
      </w:r>
      <w:r w:rsidRPr="008E30F9">
        <w:rPr>
          <w:rFonts w:ascii="Courier New" w:eastAsia="Times New Roman" w:hAnsi="Courier New" w:cs="Times New Roman"/>
          <w:sz w:val="18"/>
          <w:lang w:val="en-GB"/>
        </w:rPr>
        <w:t xml:space="preserve"> </w:t>
      </w:r>
      <w:r w:rsidRPr="008E30F9">
        <w:rPr>
          <w:rFonts w:ascii="Courier New" w:eastAsia="Times New Roman" w:hAnsi="Courier New" w:cs="Times New Roman"/>
          <w:sz w:val="18"/>
        </w:rPr>
        <w:t>фонд</w:t>
      </w:r>
      <w:r w:rsidRPr="008E30F9">
        <w:rPr>
          <w:rFonts w:ascii="Courier New" w:eastAsia="Times New Roman" w:hAnsi="Courier New" w:cs="Times New Roman"/>
          <w:sz w:val="18"/>
          <w:lang w:val="en-GB"/>
        </w:rPr>
        <w:t xml:space="preserve"> </w:t>
      </w:r>
      <w:r w:rsidRPr="008E30F9">
        <w:rPr>
          <w:rFonts w:ascii="Courier New" w:eastAsia="Times New Roman" w:hAnsi="Courier New" w:cs="Times New Roman"/>
          <w:sz w:val="18"/>
        </w:rPr>
        <w:t>кафедр</w:t>
      </w:r>
      <w:r w:rsidRPr="008E30F9">
        <w:rPr>
          <w:rFonts w:ascii="Courier New" w:eastAsia="Times New Roman" w:hAnsi="Courier New" w:cs="Times New Roman"/>
          <w:sz w:val="18"/>
          <w:lang w:val="en-GB"/>
        </w:rPr>
        <w:t>"</w:t>
      </w:r>
    </w:p>
    <w:p w14:paraId="17D9D414"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rPr>
      </w:pPr>
      <w:r w:rsidRPr="008E30F9">
        <w:rPr>
          <w:rFonts w:ascii="Courier New" w:eastAsia="Times New Roman" w:hAnsi="Courier New" w:cs="Times New Roman"/>
          <w:sz w:val="18"/>
          <w:lang w:val="en-GB"/>
        </w:rPr>
        <w:t>FROM</w:t>
      </w:r>
      <w:r w:rsidRPr="008E30F9">
        <w:rPr>
          <w:rFonts w:ascii="Courier New" w:eastAsia="Times New Roman" w:hAnsi="Courier New" w:cs="Times New Roman"/>
          <w:sz w:val="18"/>
        </w:rPr>
        <w:t xml:space="preserve"> </w:t>
      </w:r>
      <w:r w:rsidRPr="008E30F9">
        <w:rPr>
          <w:rFonts w:ascii="Courier New" w:eastAsia="Times New Roman" w:hAnsi="Courier New" w:cs="Times New Roman"/>
          <w:sz w:val="18"/>
          <w:lang w:val="en-GB"/>
        </w:rPr>
        <w:t>FACULTY</w:t>
      </w:r>
    </w:p>
    <w:p w14:paraId="1AA9C954"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 xml:space="preserve">Подзапрос является связанным (коррелированным), если в нем используются атрибуты таблиц, определенных во внешней запросе. В этом случае подзапрос вычисляется для каждой строки, формируемой для фразы </w:t>
      </w:r>
      <w:r w:rsidRPr="008E30F9">
        <w:rPr>
          <w:rFonts w:ascii="Times New Roman" w:eastAsia="Times New Roman" w:hAnsi="Times New Roman" w:cs="Times New Roman"/>
          <w:lang w:val="en-US"/>
        </w:rPr>
        <w:t>SELECT</w:t>
      </w:r>
      <w:r w:rsidRPr="008E30F9">
        <w:rPr>
          <w:rFonts w:ascii="Times New Roman" w:eastAsia="Times New Roman" w:hAnsi="Times New Roman" w:cs="Times New Roman"/>
        </w:rPr>
        <w:t xml:space="preserve">. </w:t>
      </w:r>
    </w:p>
    <w:p w14:paraId="7E9D489E"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Пример. По каждому факультету, расположенному в корпусе 6, вывести:</w:t>
      </w:r>
    </w:p>
    <w:p w14:paraId="72F7E2EF"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 название факультета</w:t>
      </w:r>
    </w:p>
    <w:p w14:paraId="2AC9EFAC"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 количество групп этого факультета с рейтингом, более 20</w:t>
      </w:r>
    </w:p>
    <w:p w14:paraId="1FFC7546" w14:textId="77777777" w:rsidR="008E30F9" w:rsidRPr="008E30F9" w:rsidRDefault="008E30F9" w:rsidP="008E30F9">
      <w:pPr>
        <w:spacing w:after="80" w:line="240" w:lineRule="auto"/>
        <w:jc w:val="both"/>
        <w:rPr>
          <w:rFonts w:ascii="Times New Roman" w:eastAsia="Times New Roman" w:hAnsi="Times New Roman" w:cs="Times New Roman"/>
        </w:rPr>
      </w:pPr>
      <w:r w:rsidRPr="008E30F9">
        <w:rPr>
          <w:rFonts w:ascii="Times New Roman" w:eastAsia="Times New Roman" w:hAnsi="Times New Roman" w:cs="Times New Roman"/>
        </w:rPr>
        <w:t>- количество преподавателей-профессоров</w:t>
      </w:r>
    </w:p>
    <w:p w14:paraId="332BC576"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rPr>
      </w:pPr>
      <w:r w:rsidRPr="008E30F9">
        <w:rPr>
          <w:rFonts w:ascii="Courier New" w:eastAsia="Times New Roman" w:hAnsi="Courier New" w:cs="Times New Roman"/>
          <w:sz w:val="18"/>
          <w:lang w:val="en-US"/>
        </w:rPr>
        <w:t>SELECT</w:t>
      </w:r>
      <w:r w:rsidRPr="008E30F9">
        <w:rPr>
          <w:rFonts w:ascii="Courier New" w:eastAsia="Times New Roman" w:hAnsi="Courier New" w:cs="Times New Roman"/>
          <w:sz w:val="18"/>
        </w:rPr>
        <w:t xml:space="preserve"> </w:t>
      </w:r>
      <w:r w:rsidRPr="008E30F9">
        <w:rPr>
          <w:rFonts w:ascii="Courier New" w:eastAsia="Times New Roman" w:hAnsi="Courier New" w:cs="Times New Roman"/>
          <w:sz w:val="18"/>
          <w:lang w:val="en-US"/>
        </w:rPr>
        <w:t>Name</w:t>
      </w:r>
      <w:r w:rsidRPr="008E30F9">
        <w:rPr>
          <w:rFonts w:ascii="Courier New" w:eastAsia="Times New Roman" w:hAnsi="Courier New" w:cs="Times New Roman"/>
          <w:sz w:val="18"/>
        </w:rPr>
        <w:t xml:space="preserve"> </w:t>
      </w:r>
      <w:r w:rsidRPr="008E30F9">
        <w:rPr>
          <w:rFonts w:ascii="Courier New" w:eastAsia="Times New Roman" w:hAnsi="Courier New" w:cs="Times New Roman"/>
          <w:sz w:val="18"/>
          <w:lang w:val="en-US"/>
        </w:rPr>
        <w:t>AS</w:t>
      </w:r>
      <w:r w:rsidRPr="008E30F9">
        <w:rPr>
          <w:rFonts w:ascii="Courier New" w:eastAsia="Times New Roman" w:hAnsi="Courier New" w:cs="Times New Roman"/>
          <w:sz w:val="18"/>
        </w:rPr>
        <w:t xml:space="preserve"> "Факультет", </w:t>
      </w:r>
    </w:p>
    <w:p w14:paraId="31432133"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rPr>
        <w:t xml:space="preserve">      </w:t>
      </w:r>
      <w:r w:rsidRPr="008E30F9">
        <w:rPr>
          <w:rFonts w:ascii="Courier New" w:eastAsia="Times New Roman" w:hAnsi="Courier New" w:cs="Times New Roman"/>
          <w:sz w:val="18"/>
          <w:lang w:val="en-US"/>
        </w:rPr>
        <w:t xml:space="preserve">(SELECT COUNT (DISTINCT </w:t>
      </w:r>
      <w:proofErr w:type="spellStart"/>
      <w:r w:rsidRPr="008E30F9">
        <w:rPr>
          <w:rFonts w:ascii="Courier New" w:eastAsia="Times New Roman" w:hAnsi="Courier New" w:cs="Times New Roman"/>
          <w:sz w:val="18"/>
          <w:lang w:val="en-US"/>
        </w:rPr>
        <w:t>GrpPK</w:t>
      </w:r>
      <w:proofErr w:type="spellEnd"/>
      <w:r w:rsidRPr="008E30F9">
        <w:rPr>
          <w:rFonts w:ascii="Courier New" w:eastAsia="Times New Roman" w:hAnsi="Courier New" w:cs="Times New Roman"/>
          <w:sz w:val="18"/>
          <w:lang w:val="en-US"/>
        </w:rPr>
        <w:t>)</w:t>
      </w:r>
    </w:p>
    <w:p w14:paraId="775D797D"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 xml:space="preserve">       FROM DEPARTMENT d, SGROUP g</w:t>
      </w:r>
    </w:p>
    <w:p w14:paraId="580ABA0D"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GB"/>
        </w:rPr>
      </w:pPr>
      <w:r w:rsidRPr="008E30F9">
        <w:rPr>
          <w:rFonts w:ascii="Courier New" w:eastAsia="Times New Roman" w:hAnsi="Courier New" w:cs="Times New Roman"/>
          <w:sz w:val="18"/>
          <w:lang w:val="en-US"/>
        </w:rPr>
        <w:lastRenderedPageBreak/>
        <w:t xml:space="preserve">       WHERE </w:t>
      </w:r>
      <w:proofErr w:type="spellStart"/>
      <w:r w:rsidRPr="008E30F9">
        <w:rPr>
          <w:rFonts w:ascii="Courier New" w:eastAsia="Times New Roman" w:hAnsi="Courier New" w:cs="Times New Roman"/>
          <w:sz w:val="18"/>
          <w:lang w:val="en-US"/>
        </w:rPr>
        <w:t>f.FacPK</w:t>
      </w:r>
      <w:proofErr w:type="spellEnd"/>
      <w:r w:rsidRPr="008E30F9">
        <w:rPr>
          <w:rFonts w:ascii="Courier New" w:eastAsia="Times New Roman" w:hAnsi="Courier New" w:cs="Times New Roman"/>
          <w:sz w:val="18"/>
          <w:lang w:val="en-US"/>
        </w:rPr>
        <w:t>=</w:t>
      </w:r>
      <w:proofErr w:type="spellStart"/>
      <w:r w:rsidRPr="008E30F9">
        <w:rPr>
          <w:rFonts w:ascii="Courier New" w:eastAsia="Times New Roman" w:hAnsi="Courier New" w:cs="Times New Roman"/>
          <w:sz w:val="18"/>
          <w:lang w:val="en-US"/>
        </w:rPr>
        <w:t>d.FacFK</w:t>
      </w:r>
      <w:proofErr w:type="spellEnd"/>
      <w:r w:rsidRPr="008E30F9">
        <w:rPr>
          <w:rFonts w:ascii="Courier New" w:eastAsia="Times New Roman" w:hAnsi="Courier New" w:cs="Times New Roman"/>
          <w:sz w:val="18"/>
          <w:lang w:val="en-US"/>
        </w:rPr>
        <w:t xml:space="preserve"> AND </w:t>
      </w:r>
      <w:proofErr w:type="spellStart"/>
      <w:r w:rsidRPr="008E30F9">
        <w:rPr>
          <w:rFonts w:ascii="Courier New" w:eastAsia="Times New Roman" w:hAnsi="Courier New" w:cs="Times New Roman"/>
          <w:sz w:val="18"/>
          <w:lang w:val="en-US"/>
        </w:rPr>
        <w:t>d.DepPK</w:t>
      </w:r>
      <w:proofErr w:type="spellEnd"/>
      <w:r w:rsidRPr="008E30F9">
        <w:rPr>
          <w:rFonts w:ascii="Courier New" w:eastAsia="Times New Roman" w:hAnsi="Courier New" w:cs="Times New Roman"/>
          <w:sz w:val="18"/>
          <w:lang w:val="en-US"/>
        </w:rPr>
        <w:t>=</w:t>
      </w:r>
      <w:proofErr w:type="spellStart"/>
      <w:r w:rsidRPr="008E30F9">
        <w:rPr>
          <w:rFonts w:ascii="Courier New" w:eastAsia="Times New Roman" w:hAnsi="Courier New" w:cs="Times New Roman"/>
          <w:sz w:val="18"/>
          <w:lang w:val="en-US"/>
        </w:rPr>
        <w:t>g.DepFK</w:t>
      </w:r>
      <w:proofErr w:type="spellEnd"/>
      <w:r w:rsidRPr="008E30F9">
        <w:rPr>
          <w:rFonts w:ascii="Courier New" w:eastAsia="Times New Roman" w:hAnsi="Courier New" w:cs="Times New Roman"/>
          <w:sz w:val="18"/>
          <w:lang w:val="en-US"/>
        </w:rPr>
        <w:t xml:space="preserve"> AND </w:t>
      </w:r>
      <w:proofErr w:type="spellStart"/>
      <w:r w:rsidRPr="008E30F9">
        <w:rPr>
          <w:rFonts w:ascii="Courier New" w:eastAsia="Times New Roman" w:hAnsi="Courier New" w:cs="Times New Roman"/>
          <w:sz w:val="18"/>
          <w:lang w:val="en-US"/>
        </w:rPr>
        <w:t>g.Rating</w:t>
      </w:r>
      <w:proofErr w:type="spellEnd"/>
      <w:r w:rsidRPr="008E30F9">
        <w:rPr>
          <w:rFonts w:ascii="Courier New" w:eastAsia="Times New Roman" w:hAnsi="Courier New" w:cs="Times New Roman"/>
          <w:sz w:val="18"/>
          <w:lang w:val="en-US"/>
        </w:rPr>
        <w:t xml:space="preserve"> &gt; 20) AS "</w:t>
      </w:r>
      <w:r w:rsidRPr="008E30F9">
        <w:rPr>
          <w:rFonts w:ascii="Courier New" w:eastAsia="Times New Roman" w:hAnsi="Courier New" w:cs="Times New Roman"/>
          <w:sz w:val="18"/>
        </w:rPr>
        <w:t>К</w:t>
      </w:r>
      <w:r w:rsidRPr="008E30F9">
        <w:rPr>
          <w:rFonts w:ascii="Courier New" w:eastAsia="Times New Roman" w:hAnsi="Courier New" w:cs="Times New Roman"/>
          <w:sz w:val="18"/>
          <w:lang w:val="en-US"/>
        </w:rPr>
        <w:t>-</w:t>
      </w:r>
      <w:r w:rsidRPr="008E30F9">
        <w:rPr>
          <w:rFonts w:ascii="Courier New" w:eastAsia="Times New Roman" w:hAnsi="Courier New" w:cs="Times New Roman"/>
          <w:sz w:val="18"/>
        </w:rPr>
        <w:t>во</w:t>
      </w:r>
      <w:r w:rsidRPr="008E30F9">
        <w:rPr>
          <w:rFonts w:ascii="Courier New" w:eastAsia="Times New Roman" w:hAnsi="Courier New" w:cs="Times New Roman"/>
          <w:sz w:val="18"/>
          <w:lang w:val="en-US"/>
        </w:rPr>
        <w:t xml:space="preserve"> </w:t>
      </w:r>
      <w:r w:rsidRPr="008E30F9">
        <w:rPr>
          <w:rFonts w:ascii="Courier New" w:eastAsia="Times New Roman" w:hAnsi="Courier New" w:cs="Times New Roman"/>
          <w:sz w:val="18"/>
        </w:rPr>
        <w:t>групп</w:t>
      </w:r>
      <w:r w:rsidRPr="008E30F9">
        <w:rPr>
          <w:rFonts w:ascii="Courier New" w:eastAsia="Times New Roman" w:hAnsi="Courier New" w:cs="Times New Roman"/>
          <w:sz w:val="18"/>
          <w:lang w:val="en-GB"/>
        </w:rPr>
        <w:t>",</w:t>
      </w:r>
    </w:p>
    <w:p w14:paraId="2E90787D"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 xml:space="preserve">      (SELECT COUNT (DISTINCT </w:t>
      </w:r>
      <w:proofErr w:type="spellStart"/>
      <w:r w:rsidRPr="008E30F9">
        <w:rPr>
          <w:rFonts w:ascii="Courier New" w:eastAsia="Times New Roman" w:hAnsi="Courier New" w:cs="Times New Roman"/>
          <w:sz w:val="18"/>
          <w:lang w:val="en-US"/>
        </w:rPr>
        <w:t>TchPK</w:t>
      </w:r>
      <w:proofErr w:type="spellEnd"/>
      <w:r w:rsidRPr="008E30F9">
        <w:rPr>
          <w:rFonts w:ascii="Courier New" w:eastAsia="Times New Roman" w:hAnsi="Courier New" w:cs="Times New Roman"/>
          <w:sz w:val="18"/>
          <w:lang w:val="en-US"/>
        </w:rPr>
        <w:t>)</w:t>
      </w:r>
    </w:p>
    <w:p w14:paraId="776B1F3C"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 xml:space="preserve">       FROM DEPARTMENT d, TEACHER t</w:t>
      </w:r>
    </w:p>
    <w:p w14:paraId="639A3A1B"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 xml:space="preserve">       WHERE </w:t>
      </w:r>
      <w:proofErr w:type="spellStart"/>
      <w:r w:rsidRPr="008E30F9">
        <w:rPr>
          <w:rFonts w:ascii="Courier New" w:eastAsia="Times New Roman" w:hAnsi="Courier New" w:cs="Times New Roman"/>
          <w:sz w:val="18"/>
          <w:lang w:val="en-US"/>
        </w:rPr>
        <w:t>f.FacPK</w:t>
      </w:r>
      <w:proofErr w:type="spellEnd"/>
      <w:r w:rsidRPr="008E30F9">
        <w:rPr>
          <w:rFonts w:ascii="Courier New" w:eastAsia="Times New Roman" w:hAnsi="Courier New" w:cs="Times New Roman"/>
          <w:sz w:val="18"/>
          <w:lang w:val="en-US"/>
        </w:rPr>
        <w:t>=</w:t>
      </w:r>
      <w:proofErr w:type="spellStart"/>
      <w:r w:rsidRPr="008E30F9">
        <w:rPr>
          <w:rFonts w:ascii="Courier New" w:eastAsia="Times New Roman" w:hAnsi="Courier New" w:cs="Times New Roman"/>
          <w:sz w:val="18"/>
          <w:lang w:val="en-US"/>
        </w:rPr>
        <w:t>d.FacFK</w:t>
      </w:r>
      <w:proofErr w:type="spellEnd"/>
      <w:r w:rsidRPr="008E30F9">
        <w:rPr>
          <w:rFonts w:ascii="Courier New" w:eastAsia="Times New Roman" w:hAnsi="Courier New" w:cs="Times New Roman"/>
          <w:sz w:val="18"/>
          <w:lang w:val="en-US"/>
        </w:rPr>
        <w:t xml:space="preserve"> AND </w:t>
      </w:r>
      <w:proofErr w:type="spellStart"/>
      <w:r w:rsidRPr="008E30F9">
        <w:rPr>
          <w:rFonts w:ascii="Courier New" w:eastAsia="Times New Roman" w:hAnsi="Courier New" w:cs="Times New Roman"/>
          <w:sz w:val="18"/>
          <w:lang w:val="en-US"/>
        </w:rPr>
        <w:t>d.DepPK</w:t>
      </w:r>
      <w:proofErr w:type="spellEnd"/>
      <w:r w:rsidRPr="008E30F9">
        <w:rPr>
          <w:rFonts w:ascii="Courier New" w:eastAsia="Times New Roman" w:hAnsi="Courier New" w:cs="Times New Roman"/>
          <w:sz w:val="18"/>
          <w:lang w:val="en-US"/>
        </w:rPr>
        <w:t>=</w:t>
      </w:r>
      <w:proofErr w:type="spellStart"/>
      <w:r w:rsidRPr="008E30F9">
        <w:rPr>
          <w:rFonts w:ascii="Courier New" w:eastAsia="Times New Roman" w:hAnsi="Courier New" w:cs="Times New Roman"/>
          <w:sz w:val="18"/>
          <w:lang w:val="en-US"/>
        </w:rPr>
        <w:t>t.DepFK</w:t>
      </w:r>
      <w:proofErr w:type="spellEnd"/>
      <w:r w:rsidRPr="008E30F9">
        <w:rPr>
          <w:rFonts w:ascii="Courier New" w:eastAsia="Times New Roman" w:hAnsi="Courier New" w:cs="Times New Roman"/>
          <w:sz w:val="18"/>
          <w:lang w:val="en-US"/>
        </w:rPr>
        <w:t xml:space="preserve"> AND </w:t>
      </w:r>
    </w:p>
    <w:p w14:paraId="2EB3FAA5" w14:textId="557ACC02"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rPr>
      </w:pPr>
      <w:r w:rsidRPr="008E30F9">
        <w:rPr>
          <w:rFonts w:ascii="Courier New" w:eastAsia="Times New Roman" w:hAnsi="Courier New" w:cs="Times New Roman"/>
          <w:sz w:val="18"/>
        </w:rPr>
        <w:t xml:space="preserve">             </w:t>
      </w:r>
      <w:r w:rsidRPr="008E30F9">
        <w:rPr>
          <w:rFonts w:ascii="Courier New" w:eastAsia="Times New Roman" w:hAnsi="Courier New" w:cs="Times New Roman"/>
          <w:sz w:val="18"/>
          <w:lang w:val="en-US"/>
        </w:rPr>
        <w:t>UPPER</w:t>
      </w:r>
      <w:r w:rsidRPr="008E30F9">
        <w:rPr>
          <w:rFonts w:ascii="Courier New" w:eastAsia="Times New Roman" w:hAnsi="Courier New" w:cs="Times New Roman"/>
          <w:sz w:val="18"/>
        </w:rPr>
        <w:t>(</w:t>
      </w:r>
      <w:r w:rsidRPr="008E30F9">
        <w:rPr>
          <w:rFonts w:ascii="Courier New" w:eastAsia="Times New Roman" w:hAnsi="Courier New" w:cs="Times New Roman"/>
          <w:sz w:val="18"/>
          <w:lang w:val="en-US"/>
        </w:rPr>
        <w:t>t</w:t>
      </w:r>
      <w:r w:rsidRPr="008E30F9">
        <w:rPr>
          <w:rFonts w:ascii="Courier New" w:eastAsia="Times New Roman" w:hAnsi="Courier New" w:cs="Times New Roman"/>
          <w:sz w:val="18"/>
        </w:rPr>
        <w:t>.</w:t>
      </w:r>
      <w:r w:rsidRPr="008E30F9">
        <w:rPr>
          <w:rFonts w:ascii="Courier New" w:eastAsia="Times New Roman" w:hAnsi="Courier New" w:cs="Times New Roman"/>
          <w:sz w:val="18"/>
          <w:lang w:val="en-US"/>
        </w:rPr>
        <w:t>Post</w:t>
      </w:r>
      <w:r w:rsidRPr="008E30F9">
        <w:rPr>
          <w:rFonts w:ascii="Courier New" w:eastAsia="Times New Roman" w:hAnsi="Courier New" w:cs="Times New Roman"/>
          <w:sz w:val="18"/>
        </w:rPr>
        <w:t xml:space="preserve">)= 'профессор')   </w:t>
      </w:r>
      <w:r w:rsidRPr="008E30F9">
        <w:rPr>
          <w:rFonts w:ascii="Courier New" w:eastAsia="Times New Roman" w:hAnsi="Courier New" w:cs="Times New Roman"/>
          <w:sz w:val="18"/>
          <w:lang w:val="en-US"/>
        </w:rPr>
        <w:t>AS</w:t>
      </w:r>
      <w:r w:rsidRPr="008E30F9">
        <w:rPr>
          <w:rFonts w:ascii="Courier New" w:eastAsia="Times New Roman" w:hAnsi="Courier New" w:cs="Times New Roman"/>
          <w:sz w:val="18"/>
        </w:rPr>
        <w:t xml:space="preserve"> "К-во профессоров"</w:t>
      </w:r>
    </w:p>
    <w:p w14:paraId="49A367CE"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GB"/>
        </w:rPr>
      </w:pPr>
      <w:r w:rsidRPr="008E30F9">
        <w:rPr>
          <w:rFonts w:ascii="Courier New" w:eastAsia="Times New Roman" w:hAnsi="Courier New" w:cs="Times New Roman"/>
          <w:sz w:val="18"/>
          <w:lang w:val="en-GB"/>
        </w:rPr>
        <w:t>FROM FACULTY f</w:t>
      </w:r>
    </w:p>
    <w:p w14:paraId="1CD217D7" w14:textId="77777777" w:rsidR="008E30F9" w:rsidRPr="008E30F9" w:rsidRDefault="008E30F9" w:rsidP="008E30F9">
      <w:pPr>
        <w:tabs>
          <w:tab w:val="left" w:pos="567"/>
          <w:tab w:val="left" w:pos="851"/>
          <w:tab w:val="left" w:pos="1021"/>
          <w:tab w:val="left" w:pos="1276"/>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line="240" w:lineRule="auto"/>
        <w:ind w:left="284"/>
        <w:rPr>
          <w:rFonts w:ascii="Courier New" w:eastAsia="Times New Roman" w:hAnsi="Courier New" w:cs="Times New Roman"/>
          <w:sz w:val="18"/>
          <w:lang w:val="en-US"/>
        </w:rPr>
      </w:pPr>
      <w:r w:rsidRPr="008E30F9">
        <w:rPr>
          <w:rFonts w:ascii="Courier New" w:eastAsia="Times New Roman" w:hAnsi="Courier New" w:cs="Times New Roman"/>
          <w:sz w:val="18"/>
          <w:lang w:val="en-US"/>
        </w:rPr>
        <w:t>WHERE Building= '6';</w:t>
      </w:r>
    </w:p>
    <w:p w14:paraId="53CF9624" w14:textId="77777777" w:rsidR="008E30F9" w:rsidRPr="008E30F9" w:rsidRDefault="008E30F9" w:rsidP="008E30F9">
      <w:pPr>
        <w:rPr>
          <w:lang w:val="en-US"/>
        </w:rPr>
      </w:pPr>
    </w:p>
    <w:sectPr w:rsidR="008E30F9" w:rsidRPr="008E30F9">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49876" w14:textId="77777777" w:rsidR="00D25E3F" w:rsidRDefault="00D25E3F" w:rsidP="00ED7900">
      <w:pPr>
        <w:spacing w:after="0" w:line="240" w:lineRule="auto"/>
      </w:pPr>
      <w:r>
        <w:separator/>
      </w:r>
    </w:p>
  </w:endnote>
  <w:endnote w:type="continuationSeparator" w:id="0">
    <w:p w14:paraId="4C8E60AB" w14:textId="77777777" w:rsidR="00D25E3F" w:rsidRDefault="00D25E3F" w:rsidP="00ED7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8961774"/>
      <w:docPartObj>
        <w:docPartGallery w:val="Page Numbers (Bottom of Page)"/>
        <w:docPartUnique/>
      </w:docPartObj>
    </w:sdtPr>
    <w:sdtEndPr/>
    <w:sdtContent>
      <w:p w14:paraId="19DBA6E3" w14:textId="3D172C0C" w:rsidR="00ED7900" w:rsidRDefault="00ED7900">
        <w:pPr>
          <w:pStyle w:val="a7"/>
          <w:jc w:val="right"/>
        </w:pPr>
        <w:r>
          <w:fldChar w:fldCharType="begin"/>
        </w:r>
        <w:r>
          <w:instrText>PAGE   \* MERGEFORMAT</w:instrText>
        </w:r>
        <w:r>
          <w:fldChar w:fldCharType="separate"/>
        </w:r>
        <w:r>
          <w:t>2</w:t>
        </w:r>
        <w:r>
          <w:fldChar w:fldCharType="end"/>
        </w:r>
      </w:p>
    </w:sdtContent>
  </w:sdt>
  <w:p w14:paraId="1ADB3EE1" w14:textId="77777777" w:rsidR="00ED7900" w:rsidRDefault="00ED79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A7571" w14:textId="77777777" w:rsidR="00D25E3F" w:rsidRDefault="00D25E3F" w:rsidP="00ED7900">
      <w:pPr>
        <w:spacing w:after="0" w:line="240" w:lineRule="auto"/>
      </w:pPr>
      <w:r>
        <w:separator/>
      </w:r>
    </w:p>
  </w:footnote>
  <w:footnote w:type="continuationSeparator" w:id="0">
    <w:p w14:paraId="4F91BB9B" w14:textId="77777777" w:rsidR="00D25E3F" w:rsidRDefault="00D25E3F" w:rsidP="00ED7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66BED"/>
    <w:multiLevelType w:val="multilevel"/>
    <w:tmpl w:val="7A582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26094"/>
    <w:multiLevelType w:val="multilevel"/>
    <w:tmpl w:val="993AF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C18F5"/>
    <w:multiLevelType w:val="multilevel"/>
    <w:tmpl w:val="6F1C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452D5"/>
    <w:multiLevelType w:val="hybridMultilevel"/>
    <w:tmpl w:val="F7F8987E"/>
    <w:lvl w:ilvl="0" w:tplc="481CEA50">
      <w:start w:val="1"/>
      <w:numFmt w:val="bullet"/>
      <w:lvlText w:val=""/>
      <w:lvlJc w:val="left"/>
      <w:pPr>
        <w:tabs>
          <w:tab w:val="num" w:pos="1980"/>
        </w:tabs>
        <w:ind w:left="1980" w:hanging="360"/>
      </w:pPr>
      <w:rPr>
        <w:rFonts w:ascii="Symbol" w:hAnsi="Symbol" w:hint="default"/>
      </w:rPr>
    </w:lvl>
    <w:lvl w:ilvl="1" w:tplc="04190003">
      <w:start w:val="1"/>
      <w:numFmt w:val="bullet"/>
      <w:lvlText w:val="o"/>
      <w:lvlJc w:val="left"/>
      <w:pPr>
        <w:tabs>
          <w:tab w:val="num" w:pos="2162"/>
        </w:tabs>
        <w:ind w:left="2162" w:hanging="360"/>
      </w:pPr>
      <w:rPr>
        <w:rFonts w:ascii="Courier New" w:hAnsi="Courier New" w:cs="Courier New" w:hint="default"/>
      </w:rPr>
    </w:lvl>
    <w:lvl w:ilvl="2" w:tplc="04190005" w:tentative="1">
      <w:start w:val="1"/>
      <w:numFmt w:val="bullet"/>
      <w:lvlText w:val=""/>
      <w:lvlJc w:val="left"/>
      <w:pPr>
        <w:tabs>
          <w:tab w:val="num" w:pos="2882"/>
        </w:tabs>
        <w:ind w:left="2882" w:hanging="360"/>
      </w:pPr>
      <w:rPr>
        <w:rFonts w:ascii="Wingdings" w:hAnsi="Wingdings" w:hint="default"/>
      </w:rPr>
    </w:lvl>
    <w:lvl w:ilvl="3" w:tplc="04190001" w:tentative="1">
      <w:start w:val="1"/>
      <w:numFmt w:val="bullet"/>
      <w:lvlText w:val=""/>
      <w:lvlJc w:val="left"/>
      <w:pPr>
        <w:tabs>
          <w:tab w:val="num" w:pos="3602"/>
        </w:tabs>
        <w:ind w:left="3602" w:hanging="360"/>
      </w:pPr>
      <w:rPr>
        <w:rFonts w:ascii="Symbol" w:hAnsi="Symbol" w:hint="default"/>
      </w:rPr>
    </w:lvl>
    <w:lvl w:ilvl="4" w:tplc="04190003" w:tentative="1">
      <w:start w:val="1"/>
      <w:numFmt w:val="bullet"/>
      <w:lvlText w:val="o"/>
      <w:lvlJc w:val="left"/>
      <w:pPr>
        <w:tabs>
          <w:tab w:val="num" w:pos="4322"/>
        </w:tabs>
        <w:ind w:left="4322" w:hanging="360"/>
      </w:pPr>
      <w:rPr>
        <w:rFonts w:ascii="Courier New" w:hAnsi="Courier New" w:cs="Courier New" w:hint="default"/>
      </w:rPr>
    </w:lvl>
    <w:lvl w:ilvl="5" w:tplc="04190005" w:tentative="1">
      <w:start w:val="1"/>
      <w:numFmt w:val="bullet"/>
      <w:lvlText w:val=""/>
      <w:lvlJc w:val="left"/>
      <w:pPr>
        <w:tabs>
          <w:tab w:val="num" w:pos="5042"/>
        </w:tabs>
        <w:ind w:left="5042" w:hanging="360"/>
      </w:pPr>
      <w:rPr>
        <w:rFonts w:ascii="Wingdings" w:hAnsi="Wingdings" w:hint="default"/>
      </w:rPr>
    </w:lvl>
    <w:lvl w:ilvl="6" w:tplc="04190001" w:tentative="1">
      <w:start w:val="1"/>
      <w:numFmt w:val="bullet"/>
      <w:lvlText w:val=""/>
      <w:lvlJc w:val="left"/>
      <w:pPr>
        <w:tabs>
          <w:tab w:val="num" w:pos="5762"/>
        </w:tabs>
        <w:ind w:left="5762" w:hanging="360"/>
      </w:pPr>
      <w:rPr>
        <w:rFonts w:ascii="Symbol" w:hAnsi="Symbol" w:hint="default"/>
      </w:rPr>
    </w:lvl>
    <w:lvl w:ilvl="7" w:tplc="04190003" w:tentative="1">
      <w:start w:val="1"/>
      <w:numFmt w:val="bullet"/>
      <w:lvlText w:val="o"/>
      <w:lvlJc w:val="left"/>
      <w:pPr>
        <w:tabs>
          <w:tab w:val="num" w:pos="6482"/>
        </w:tabs>
        <w:ind w:left="6482" w:hanging="360"/>
      </w:pPr>
      <w:rPr>
        <w:rFonts w:ascii="Courier New" w:hAnsi="Courier New" w:cs="Courier New" w:hint="default"/>
      </w:rPr>
    </w:lvl>
    <w:lvl w:ilvl="8" w:tplc="04190005" w:tentative="1">
      <w:start w:val="1"/>
      <w:numFmt w:val="bullet"/>
      <w:lvlText w:val=""/>
      <w:lvlJc w:val="left"/>
      <w:pPr>
        <w:tabs>
          <w:tab w:val="num" w:pos="7202"/>
        </w:tabs>
        <w:ind w:left="7202" w:hanging="360"/>
      </w:pPr>
      <w:rPr>
        <w:rFonts w:ascii="Wingdings" w:hAnsi="Wingdings" w:hint="default"/>
      </w:rPr>
    </w:lvl>
  </w:abstractNum>
  <w:abstractNum w:abstractNumId="4" w15:restartNumberingAfterBreak="0">
    <w:nsid w:val="4E2B0D50"/>
    <w:multiLevelType w:val="multilevel"/>
    <w:tmpl w:val="AF40A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6676DF"/>
    <w:multiLevelType w:val="multilevel"/>
    <w:tmpl w:val="3E52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27595D"/>
    <w:multiLevelType w:val="multilevel"/>
    <w:tmpl w:val="F7CE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16A28"/>
    <w:multiLevelType w:val="multilevel"/>
    <w:tmpl w:val="B57E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7"/>
  </w:num>
  <w:num w:numId="4">
    <w:abstractNumId w:val="3"/>
  </w:num>
  <w:num w:numId="5">
    <w:abstractNumId w:val="2"/>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67"/>
    <w:rsid w:val="00003E17"/>
    <w:rsid w:val="000052F2"/>
    <w:rsid w:val="00005D84"/>
    <w:rsid w:val="00006649"/>
    <w:rsid w:val="00007A0C"/>
    <w:rsid w:val="00011543"/>
    <w:rsid w:val="0001175F"/>
    <w:rsid w:val="00014171"/>
    <w:rsid w:val="00016384"/>
    <w:rsid w:val="000225C7"/>
    <w:rsid w:val="00022D9B"/>
    <w:rsid w:val="00025DE6"/>
    <w:rsid w:val="00026B58"/>
    <w:rsid w:val="00027BD6"/>
    <w:rsid w:val="00030D11"/>
    <w:rsid w:val="0003147B"/>
    <w:rsid w:val="000370A6"/>
    <w:rsid w:val="00044F9C"/>
    <w:rsid w:val="00051179"/>
    <w:rsid w:val="00053013"/>
    <w:rsid w:val="000544FB"/>
    <w:rsid w:val="0005661C"/>
    <w:rsid w:val="00063620"/>
    <w:rsid w:val="000704E1"/>
    <w:rsid w:val="0007317A"/>
    <w:rsid w:val="00073592"/>
    <w:rsid w:val="000736AC"/>
    <w:rsid w:val="00080ED6"/>
    <w:rsid w:val="00081D0E"/>
    <w:rsid w:val="00081DC6"/>
    <w:rsid w:val="00082EB7"/>
    <w:rsid w:val="00087187"/>
    <w:rsid w:val="000876A3"/>
    <w:rsid w:val="00087A56"/>
    <w:rsid w:val="0009050F"/>
    <w:rsid w:val="00091341"/>
    <w:rsid w:val="000930D4"/>
    <w:rsid w:val="00095B32"/>
    <w:rsid w:val="00096656"/>
    <w:rsid w:val="000966E8"/>
    <w:rsid w:val="000A2E1E"/>
    <w:rsid w:val="000A3267"/>
    <w:rsid w:val="000A4FFC"/>
    <w:rsid w:val="000A783C"/>
    <w:rsid w:val="000A7B89"/>
    <w:rsid w:val="000B2587"/>
    <w:rsid w:val="000B3DD1"/>
    <w:rsid w:val="000B70DF"/>
    <w:rsid w:val="000B7AFF"/>
    <w:rsid w:val="000B7BE1"/>
    <w:rsid w:val="000C1FA7"/>
    <w:rsid w:val="000C222F"/>
    <w:rsid w:val="000C2607"/>
    <w:rsid w:val="000C3543"/>
    <w:rsid w:val="000D08CA"/>
    <w:rsid w:val="000D15B4"/>
    <w:rsid w:val="000E0036"/>
    <w:rsid w:val="000E0823"/>
    <w:rsid w:val="000E08EB"/>
    <w:rsid w:val="000E1D7A"/>
    <w:rsid w:val="000E284E"/>
    <w:rsid w:val="000F1D24"/>
    <w:rsid w:val="000F52C8"/>
    <w:rsid w:val="00100F48"/>
    <w:rsid w:val="00102B85"/>
    <w:rsid w:val="001042ED"/>
    <w:rsid w:val="00110515"/>
    <w:rsid w:val="00111AB5"/>
    <w:rsid w:val="00115D29"/>
    <w:rsid w:val="00117411"/>
    <w:rsid w:val="00122F8B"/>
    <w:rsid w:val="00123020"/>
    <w:rsid w:val="00123D74"/>
    <w:rsid w:val="001247F0"/>
    <w:rsid w:val="00132CC1"/>
    <w:rsid w:val="00142570"/>
    <w:rsid w:val="00145FB0"/>
    <w:rsid w:val="00146961"/>
    <w:rsid w:val="001518AB"/>
    <w:rsid w:val="00154277"/>
    <w:rsid w:val="0015496C"/>
    <w:rsid w:val="001560B9"/>
    <w:rsid w:val="00157C4F"/>
    <w:rsid w:val="00157E67"/>
    <w:rsid w:val="00157EB4"/>
    <w:rsid w:val="0016068C"/>
    <w:rsid w:val="00160FC5"/>
    <w:rsid w:val="0016297B"/>
    <w:rsid w:val="001650B4"/>
    <w:rsid w:val="001663F2"/>
    <w:rsid w:val="00166792"/>
    <w:rsid w:val="00166F6D"/>
    <w:rsid w:val="001713DF"/>
    <w:rsid w:val="00173B2E"/>
    <w:rsid w:val="00175263"/>
    <w:rsid w:val="001756DB"/>
    <w:rsid w:val="00176173"/>
    <w:rsid w:val="00176CE3"/>
    <w:rsid w:val="001773AA"/>
    <w:rsid w:val="00190A16"/>
    <w:rsid w:val="00195F2A"/>
    <w:rsid w:val="00196D81"/>
    <w:rsid w:val="001A1BA8"/>
    <w:rsid w:val="001A37D8"/>
    <w:rsid w:val="001A4EB6"/>
    <w:rsid w:val="001A6A78"/>
    <w:rsid w:val="001B5EC9"/>
    <w:rsid w:val="001B7BFF"/>
    <w:rsid w:val="001C1D2D"/>
    <w:rsid w:val="001C58FB"/>
    <w:rsid w:val="001D0D03"/>
    <w:rsid w:val="001D29E2"/>
    <w:rsid w:val="001D2F4A"/>
    <w:rsid w:val="001D36F9"/>
    <w:rsid w:val="001D428B"/>
    <w:rsid w:val="001D74C2"/>
    <w:rsid w:val="001E2ACB"/>
    <w:rsid w:val="001E43F2"/>
    <w:rsid w:val="001E7898"/>
    <w:rsid w:val="001E7997"/>
    <w:rsid w:val="001F264B"/>
    <w:rsid w:val="001F5EE1"/>
    <w:rsid w:val="001F6A52"/>
    <w:rsid w:val="00201311"/>
    <w:rsid w:val="00201590"/>
    <w:rsid w:val="002018E0"/>
    <w:rsid w:val="002019A1"/>
    <w:rsid w:val="00203E55"/>
    <w:rsid w:val="00204ABE"/>
    <w:rsid w:val="00210FF4"/>
    <w:rsid w:val="002119B2"/>
    <w:rsid w:val="002127F0"/>
    <w:rsid w:val="00213BC5"/>
    <w:rsid w:val="00215A57"/>
    <w:rsid w:val="002175F1"/>
    <w:rsid w:val="00220544"/>
    <w:rsid w:val="00222D2C"/>
    <w:rsid w:val="002248B1"/>
    <w:rsid w:val="00224B5F"/>
    <w:rsid w:val="002278C3"/>
    <w:rsid w:val="002319FF"/>
    <w:rsid w:val="00231AC1"/>
    <w:rsid w:val="0023282A"/>
    <w:rsid w:val="00233EBD"/>
    <w:rsid w:val="002361EA"/>
    <w:rsid w:val="002370FF"/>
    <w:rsid w:val="00242CCB"/>
    <w:rsid w:val="00246E6E"/>
    <w:rsid w:val="00250A85"/>
    <w:rsid w:val="002516E1"/>
    <w:rsid w:val="00252416"/>
    <w:rsid w:val="00252A68"/>
    <w:rsid w:val="00254398"/>
    <w:rsid w:val="00254BA7"/>
    <w:rsid w:val="00255E31"/>
    <w:rsid w:val="002566C5"/>
    <w:rsid w:val="00263CDD"/>
    <w:rsid w:val="00264EBC"/>
    <w:rsid w:val="002650CB"/>
    <w:rsid w:val="002707DC"/>
    <w:rsid w:val="002811FF"/>
    <w:rsid w:val="002814D2"/>
    <w:rsid w:val="00282C81"/>
    <w:rsid w:val="002854E1"/>
    <w:rsid w:val="002945EE"/>
    <w:rsid w:val="002958A0"/>
    <w:rsid w:val="00296195"/>
    <w:rsid w:val="002A086A"/>
    <w:rsid w:val="002A0D66"/>
    <w:rsid w:val="002A18DC"/>
    <w:rsid w:val="002A1ECC"/>
    <w:rsid w:val="002A5C41"/>
    <w:rsid w:val="002A5FF8"/>
    <w:rsid w:val="002A6112"/>
    <w:rsid w:val="002A6113"/>
    <w:rsid w:val="002B325D"/>
    <w:rsid w:val="002B4310"/>
    <w:rsid w:val="002B446F"/>
    <w:rsid w:val="002B48FB"/>
    <w:rsid w:val="002B5698"/>
    <w:rsid w:val="002B6675"/>
    <w:rsid w:val="002C525A"/>
    <w:rsid w:val="002C65E7"/>
    <w:rsid w:val="002C6F2D"/>
    <w:rsid w:val="002C75A0"/>
    <w:rsid w:val="002C7CC4"/>
    <w:rsid w:val="002D086A"/>
    <w:rsid w:val="002D0E36"/>
    <w:rsid w:val="002D73AF"/>
    <w:rsid w:val="002E2715"/>
    <w:rsid w:val="002E2B7D"/>
    <w:rsid w:val="002E56D5"/>
    <w:rsid w:val="002F2501"/>
    <w:rsid w:val="002F4107"/>
    <w:rsid w:val="002F4B1F"/>
    <w:rsid w:val="003030D4"/>
    <w:rsid w:val="003039D9"/>
    <w:rsid w:val="003064D9"/>
    <w:rsid w:val="00313D75"/>
    <w:rsid w:val="003156CB"/>
    <w:rsid w:val="0031629B"/>
    <w:rsid w:val="00316E79"/>
    <w:rsid w:val="003176A2"/>
    <w:rsid w:val="003215D1"/>
    <w:rsid w:val="003233B6"/>
    <w:rsid w:val="00325F2A"/>
    <w:rsid w:val="00331E1E"/>
    <w:rsid w:val="0034042B"/>
    <w:rsid w:val="00340E05"/>
    <w:rsid w:val="003451DF"/>
    <w:rsid w:val="0034690C"/>
    <w:rsid w:val="00347E50"/>
    <w:rsid w:val="00352664"/>
    <w:rsid w:val="00352A98"/>
    <w:rsid w:val="00352E02"/>
    <w:rsid w:val="00355E29"/>
    <w:rsid w:val="0036194D"/>
    <w:rsid w:val="00362B6C"/>
    <w:rsid w:val="00364B12"/>
    <w:rsid w:val="003660C1"/>
    <w:rsid w:val="0036699B"/>
    <w:rsid w:val="003669B2"/>
    <w:rsid w:val="0037005C"/>
    <w:rsid w:val="003718C7"/>
    <w:rsid w:val="00371E79"/>
    <w:rsid w:val="00372A8B"/>
    <w:rsid w:val="003753A0"/>
    <w:rsid w:val="003756A2"/>
    <w:rsid w:val="003776D9"/>
    <w:rsid w:val="00381B5D"/>
    <w:rsid w:val="00383130"/>
    <w:rsid w:val="0038409E"/>
    <w:rsid w:val="0038504C"/>
    <w:rsid w:val="0038541D"/>
    <w:rsid w:val="00391490"/>
    <w:rsid w:val="003946AD"/>
    <w:rsid w:val="003A3B7D"/>
    <w:rsid w:val="003A4E13"/>
    <w:rsid w:val="003A5404"/>
    <w:rsid w:val="003A7200"/>
    <w:rsid w:val="003A7BD5"/>
    <w:rsid w:val="003B0D3E"/>
    <w:rsid w:val="003B1A47"/>
    <w:rsid w:val="003B25E6"/>
    <w:rsid w:val="003B5F28"/>
    <w:rsid w:val="003B61A9"/>
    <w:rsid w:val="003C14BF"/>
    <w:rsid w:val="003C21B9"/>
    <w:rsid w:val="003C59DE"/>
    <w:rsid w:val="003D32CC"/>
    <w:rsid w:val="003D3EC1"/>
    <w:rsid w:val="003D6064"/>
    <w:rsid w:val="003D718C"/>
    <w:rsid w:val="003D7AB5"/>
    <w:rsid w:val="003D7C6E"/>
    <w:rsid w:val="003E4D7E"/>
    <w:rsid w:val="003E5485"/>
    <w:rsid w:val="003F0435"/>
    <w:rsid w:val="003F14E9"/>
    <w:rsid w:val="003F2997"/>
    <w:rsid w:val="003F2C2F"/>
    <w:rsid w:val="003F44DD"/>
    <w:rsid w:val="003F56E9"/>
    <w:rsid w:val="003F5830"/>
    <w:rsid w:val="003F5DDE"/>
    <w:rsid w:val="003F6B5E"/>
    <w:rsid w:val="003F7B5A"/>
    <w:rsid w:val="00400037"/>
    <w:rsid w:val="00400585"/>
    <w:rsid w:val="00400EEB"/>
    <w:rsid w:val="0040173F"/>
    <w:rsid w:val="004031AF"/>
    <w:rsid w:val="00405D30"/>
    <w:rsid w:val="00405F76"/>
    <w:rsid w:val="00407EB0"/>
    <w:rsid w:val="004144DB"/>
    <w:rsid w:val="00415A6D"/>
    <w:rsid w:val="00417630"/>
    <w:rsid w:val="004210CB"/>
    <w:rsid w:val="0042175F"/>
    <w:rsid w:val="004217F2"/>
    <w:rsid w:val="00423FC2"/>
    <w:rsid w:val="004259DB"/>
    <w:rsid w:val="00430219"/>
    <w:rsid w:val="00436956"/>
    <w:rsid w:val="004373C0"/>
    <w:rsid w:val="00441509"/>
    <w:rsid w:val="00456669"/>
    <w:rsid w:val="004607E3"/>
    <w:rsid w:val="004613D7"/>
    <w:rsid w:val="0046322B"/>
    <w:rsid w:val="004663DE"/>
    <w:rsid w:val="00467CE1"/>
    <w:rsid w:val="00471796"/>
    <w:rsid w:val="004804C7"/>
    <w:rsid w:val="0048598C"/>
    <w:rsid w:val="00486122"/>
    <w:rsid w:val="00490C16"/>
    <w:rsid w:val="00490F24"/>
    <w:rsid w:val="00491C68"/>
    <w:rsid w:val="00492F3F"/>
    <w:rsid w:val="004941EC"/>
    <w:rsid w:val="00494B87"/>
    <w:rsid w:val="00496EBC"/>
    <w:rsid w:val="004A256F"/>
    <w:rsid w:val="004B1D6C"/>
    <w:rsid w:val="004B33A7"/>
    <w:rsid w:val="004B56C1"/>
    <w:rsid w:val="004B596C"/>
    <w:rsid w:val="004B66F0"/>
    <w:rsid w:val="004C169D"/>
    <w:rsid w:val="004C28A6"/>
    <w:rsid w:val="004C56DB"/>
    <w:rsid w:val="004C6F10"/>
    <w:rsid w:val="004C718A"/>
    <w:rsid w:val="004D3309"/>
    <w:rsid w:val="004D415A"/>
    <w:rsid w:val="004D6137"/>
    <w:rsid w:val="004E0C24"/>
    <w:rsid w:val="004E2FAB"/>
    <w:rsid w:val="004F172B"/>
    <w:rsid w:val="004F1C45"/>
    <w:rsid w:val="004F659E"/>
    <w:rsid w:val="004F6A6C"/>
    <w:rsid w:val="0050013A"/>
    <w:rsid w:val="00505A19"/>
    <w:rsid w:val="0051007B"/>
    <w:rsid w:val="0051056E"/>
    <w:rsid w:val="005122B7"/>
    <w:rsid w:val="005136D7"/>
    <w:rsid w:val="00515317"/>
    <w:rsid w:val="0052444A"/>
    <w:rsid w:val="00526FE4"/>
    <w:rsid w:val="0053528E"/>
    <w:rsid w:val="005361C4"/>
    <w:rsid w:val="00536967"/>
    <w:rsid w:val="00541326"/>
    <w:rsid w:val="00541C7A"/>
    <w:rsid w:val="00543C13"/>
    <w:rsid w:val="00543F3D"/>
    <w:rsid w:val="005460BE"/>
    <w:rsid w:val="005468C3"/>
    <w:rsid w:val="00555B1D"/>
    <w:rsid w:val="005604EC"/>
    <w:rsid w:val="00561D54"/>
    <w:rsid w:val="00562F17"/>
    <w:rsid w:val="005638BE"/>
    <w:rsid w:val="005638D4"/>
    <w:rsid w:val="0056497D"/>
    <w:rsid w:val="00564D23"/>
    <w:rsid w:val="0056562E"/>
    <w:rsid w:val="00566977"/>
    <w:rsid w:val="00567FCE"/>
    <w:rsid w:val="005707F1"/>
    <w:rsid w:val="005711FA"/>
    <w:rsid w:val="00573178"/>
    <w:rsid w:val="005737B1"/>
    <w:rsid w:val="00573C06"/>
    <w:rsid w:val="00575625"/>
    <w:rsid w:val="005801E8"/>
    <w:rsid w:val="005803A3"/>
    <w:rsid w:val="005851F7"/>
    <w:rsid w:val="00593A8E"/>
    <w:rsid w:val="00593C89"/>
    <w:rsid w:val="00594266"/>
    <w:rsid w:val="00594B92"/>
    <w:rsid w:val="00595DD0"/>
    <w:rsid w:val="00596F84"/>
    <w:rsid w:val="005A148C"/>
    <w:rsid w:val="005A56C6"/>
    <w:rsid w:val="005B1515"/>
    <w:rsid w:val="005B44A8"/>
    <w:rsid w:val="005B61EB"/>
    <w:rsid w:val="005B69BF"/>
    <w:rsid w:val="005C13C9"/>
    <w:rsid w:val="005C3BDC"/>
    <w:rsid w:val="005C5F5E"/>
    <w:rsid w:val="005D07DA"/>
    <w:rsid w:val="005D251D"/>
    <w:rsid w:val="005D5B6C"/>
    <w:rsid w:val="005E0420"/>
    <w:rsid w:val="005E411C"/>
    <w:rsid w:val="005E66E7"/>
    <w:rsid w:val="005E71AE"/>
    <w:rsid w:val="005E7BB2"/>
    <w:rsid w:val="005F32F1"/>
    <w:rsid w:val="005F4FF9"/>
    <w:rsid w:val="005F709F"/>
    <w:rsid w:val="00603496"/>
    <w:rsid w:val="00607A6B"/>
    <w:rsid w:val="00610D2E"/>
    <w:rsid w:val="00620C7F"/>
    <w:rsid w:val="00633268"/>
    <w:rsid w:val="00634432"/>
    <w:rsid w:val="00635198"/>
    <w:rsid w:val="0063625C"/>
    <w:rsid w:val="00640C69"/>
    <w:rsid w:val="00642ABD"/>
    <w:rsid w:val="0064330F"/>
    <w:rsid w:val="00643502"/>
    <w:rsid w:val="006441F3"/>
    <w:rsid w:val="00647E01"/>
    <w:rsid w:val="00652C76"/>
    <w:rsid w:val="00653275"/>
    <w:rsid w:val="00654CFE"/>
    <w:rsid w:val="00654F87"/>
    <w:rsid w:val="0066158E"/>
    <w:rsid w:val="00664965"/>
    <w:rsid w:val="00665D6C"/>
    <w:rsid w:val="006677E1"/>
    <w:rsid w:val="00667FAF"/>
    <w:rsid w:val="006723B2"/>
    <w:rsid w:val="006733C7"/>
    <w:rsid w:val="006752C9"/>
    <w:rsid w:val="0067706D"/>
    <w:rsid w:val="0068294F"/>
    <w:rsid w:val="00690784"/>
    <w:rsid w:val="006A0F4C"/>
    <w:rsid w:val="006A1146"/>
    <w:rsid w:val="006A1801"/>
    <w:rsid w:val="006A5A2C"/>
    <w:rsid w:val="006A7332"/>
    <w:rsid w:val="006A7C21"/>
    <w:rsid w:val="006B22EB"/>
    <w:rsid w:val="006C0209"/>
    <w:rsid w:val="006C3DF6"/>
    <w:rsid w:val="006C733D"/>
    <w:rsid w:val="006D6095"/>
    <w:rsid w:val="006D6BFA"/>
    <w:rsid w:val="006D728A"/>
    <w:rsid w:val="006E2DBD"/>
    <w:rsid w:val="006E2E1D"/>
    <w:rsid w:val="006E3508"/>
    <w:rsid w:val="006E65D5"/>
    <w:rsid w:val="006E7C56"/>
    <w:rsid w:val="006F6A4A"/>
    <w:rsid w:val="00701BD1"/>
    <w:rsid w:val="00702CE7"/>
    <w:rsid w:val="00704701"/>
    <w:rsid w:val="0070518A"/>
    <w:rsid w:val="0071087E"/>
    <w:rsid w:val="00710A2C"/>
    <w:rsid w:val="007128B8"/>
    <w:rsid w:val="007137AD"/>
    <w:rsid w:val="00715A43"/>
    <w:rsid w:val="0071711D"/>
    <w:rsid w:val="00721942"/>
    <w:rsid w:val="007237C1"/>
    <w:rsid w:val="00725C66"/>
    <w:rsid w:val="00726583"/>
    <w:rsid w:val="007268F9"/>
    <w:rsid w:val="007333D1"/>
    <w:rsid w:val="007340E7"/>
    <w:rsid w:val="007360D7"/>
    <w:rsid w:val="00740A52"/>
    <w:rsid w:val="0076042C"/>
    <w:rsid w:val="007614D0"/>
    <w:rsid w:val="00762121"/>
    <w:rsid w:val="00762992"/>
    <w:rsid w:val="00762DF1"/>
    <w:rsid w:val="007660B2"/>
    <w:rsid w:val="00766477"/>
    <w:rsid w:val="00766992"/>
    <w:rsid w:val="00767760"/>
    <w:rsid w:val="00770072"/>
    <w:rsid w:val="00770C7F"/>
    <w:rsid w:val="00772812"/>
    <w:rsid w:val="00780304"/>
    <w:rsid w:val="00780F08"/>
    <w:rsid w:val="00782864"/>
    <w:rsid w:val="00783597"/>
    <w:rsid w:val="00783864"/>
    <w:rsid w:val="007850BE"/>
    <w:rsid w:val="00785323"/>
    <w:rsid w:val="00785BA6"/>
    <w:rsid w:val="0078617F"/>
    <w:rsid w:val="00786334"/>
    <w:rsid w:val="00787430"/>
    <w:rsid w:val="00794239"/>
    <w:rsid w:val="007A07A1"/>
    <w:rsid w:val="007A0D1F"/>
    <w:rsid w:val="007A2062"/>
    <w:rsid w:val="007A581E"/>
    <w:rsid w:val="007A61A5"/>
    <w:rsid w:val="007B07D4"/>
    <w:rsid w:val="007B1882"/>
    <w:rsid w:val="007B53D8"/>
    <w:rsid w:val="007C0E97"/>
    <w:rsid w:val="007C2AD6"/>
    <w:rsid w:val="007C3FFB"/>
    <w:rsid w:val="007C5AE9"/>
    <w:rsid w:val="007C622F"/>
    <w:rsid w:val="007C6A6F"/>
    <w:rsid w:val="007C7727"/>
    <w:rsid w:val="007C77C2"/>
    <w:rsid w:val="007D27FD"/>
    <w:rsid w:val="007D35A8"/>
    <w:rsid w:val="007D37C5"/>
    <w:rsid w:val="007D5504"/>
    <w:rsid w:val="007D6514"/>
    <w:rsid w:val="007D6978"/>
    <w:rsid w:val="007E02ED"/>
    <w:rsid w:val="007E1D35"/>
    <w:rsid w:val="007E3D09"/>
    <w:rsid w:val="007E6B5D"/>
    <w:rsid w:val="007E7932"/>
    <w:rsid w:val="007F2894"/>
    <w:rsid w:val="007F2CE8"/>
    <w:rsid w:val="007F407F"/>
    <w:rsid w:val="007F5394"/>
    <w:rsid w:val="007F60A2"/>
    <w:rsid w:val="007F72B5"/>
    <w:rsid w:val="00802A83"/>
    <w:rsid w:val="0080452B"/>
    <w:rsid w:val="00807CD7"/>
    <w:rsid w:val="00810FEB"/>
    <w:rsid w:val="0081114D"/>
    <w:rsid w:val="00814D76"/>
    <w:rsid w:val="00815BFA"/>
    <w:rsid w:val="008201BA"/>
    <w:rsid w:val="008218A3"/>
    <w:rsid w:val="00822159"/>
    <w:rsid w:val="00823082"/>
    <w:rsid w:val="00827186"/>
    <w:rsid w:val="00827D40"/>
    <w:rsid w:val="008325DE"/>
    <w:rsid w:val="0083375E"/>
    <w:rsid w:val="00836145"/>
    <w:rsid w:val="008409F3"/>
    <w:rsid w:val="008418ED"/>
    <w:rsid w:val="00842564"/>
    <w:rsid w:val="008441BD"/>
    <w:rsid w:val="00844692"/>
    <w:rsid w:val="00855759"/>
    <w:rsid w:val="008562C6"/>
    <w:rsid w:val="00862CDE"/>
    <w:rsid w:val="00863B63"/>
    <w:rsid w:val="00863CCB"/>
    <w:rsid w:val="00864ABE"/>
    <w:rsid w:val="00865181"/>
    <w:rsid w:val="008663E7"/>
    <w:rsid w:val="00866BD9"/>
    <w:rsid w:val="0086739B"/>
    <w:rsid w:val="00867D2A"/>
    <w:rsid w:val="00871617"/>
    <w:rsid w:val="008723E5"/>
    <w:rsid w:val="008724E6"/>
    <w:rsid w:val="0087265F"/>
    <w:rsid w:val="00874307"/>
    <w:rsid w:val="00875A22"/>
    <w:rsid w:val="00875BA2"/>
    <w:rsid w:val="008766E5"/>
    <w:rsid w:val="008770E3"/>
    <w:rsid w:val="008774E0"/>
    <w:rsid w:val="008829E2"/>
    <w:rsid w:val="00884456"/>
    <w:rsid w:val="008867AC"/>
    <w:rsid w:val="008923D5"/>
    <w:rsid w:val="008946D1"/>
    <w:rsid w:val="00895E19"/>
    <w:rsid w:val="008965FB"/>
    <w:rsid w:val="00896C4A"/>
    <w:rsid w:val="008A073F"/>
    <w:rsid w:val="008A07CC"/>
    <w:rsid w:val="008A09F1"/>
    <w:rsid w:val="008A3633"/>
    <w:rsid w:val="008A5567"/>
    <w:rsid w:val="008A599B"/>
    <w:rsid w:val="008A6121"/>
    <w:rsid w:val="008A73AF"/>
    <w:rsid w:val="008B1510"/>
    <w:rsid w:val="008B1A04"/>
    <w:rsid w:val="008B5375"/>
    <w:rsid w:val="008B6F8D"/>
    <w:rsid w:val="008C045F"/>
    <w:rsid w:val="008C212D"/>
    <w:rsid w:val="008C4879"/>
    <w:rsid w:val="008C5985"/>
    <w:rsid w:val="008C76CB"/>
    <w:rsid w:val="008D027C"/>
    <w:rsid w:val="008D076B"/>
    <w:rsid w:val="008D252F"/>
    <w:rsid w:val="008D3200"/>
    <w:rsid w:val="008D6E1A"/>
    <w:rsid w:val="008D7235"/>
    <w:rsid w:val="008D7F23"/>
    <w:rsid w:val="008E0AC9"/>
    <w:rsid w:val="008E1BEE"/>
    <w:rsid w:val="008E253E"/>
    <w:rsid w:val="008E308B"/>
    <w:rsid w:val="008E30F9"/>
    <w:rsid w:val="008E59C0"/>
    <w:rsid w:val="008E59CA"/>
    <w:rsid w:val="008F2F47"/>
    <w:rsid w:val="008F4D40"/>
    <w:rsid w:val="008F4FE9"/>
    <w:rsid w:val="008F597C"/>
    <w:rsid w:val="008F6F33"/>
    <w:rsid w:val="008F7E14"/>
    <w:rsid w:val="0090062F"/>
    <w:rsid w:val="009018D9"/>
    <w:rsid w:val="00902AB8"/>
    <w:rsid w:val="00905A5A"/>
    <w:rsid w:val="00906739"/>
    <w:rsid w:val="009069CE"/>
    <w:rsid w:val="009120C7"/>
    <w:rsid w:val="00917C10"/>
    <w:rsid w:val="00924E1F"/>
    <w:rsid w:val="009266A1"/>
    <w:rsid w:val="00926A3F"/>
    <w:rsid w:val="009279F0"/>
    <w:rsid w:val="009306A8"/>
    <w:rsid w:val="00930967"/>
    <w:rsid w:val="009314DF"/>
    <w:rsid w:val="009369BC"/>
    <w:rsid w:val="00937227"/>
    <w:rsid w:val="00944E08"/>
    <w:rsid w:val="00946005"/>
    <w:rsid w:val="00946A72"/>
    <w:rsid w:val="0095003F"/>
    <w:rsid w:val="00951D2E"/>
    <w:rsid w:val="00952705"/>
    <w:rsid w:val="00953AE2"/>
    <w:rsid w:val="0095635D"/>
    <w:rsid w:val="00957C09"/>
    <w:rsid w:val="00965CBD"/>
    <w:rsid w:val="009671BC"/>
    <w:rsid w:val="00970E05"/>
    <w:rsid w:val="00975D31"/>
    <w:rsid w:val="00975EEE"/>
    <w:rsid w:val="009769D2"/>
    <w:rsid w:val="009807D8"/>
    <w:rsid w:val="009850DC"/>
    <w:rsid w:val="009859A7"/>
    <w:rsid w:val="00993BDE"/>
    <w:rsid w:val="00994400"/>
    <w:rsid w:val="009A5987"/>
    <w:rsid w:val="009C2D17"/>
    <w:rsid w:val="009C4815"/>
    <w:rsid w:val="009C7819"/>
    <w:rsid w:val="009D048F"/>
    <w:rsid w:val="009D1963"/>
    <w:rsid w:val="009D427C"/>
    <w:rsid w:val="009D63AD"/>
    <w:rsid w:val="009E0D9F"/>
    <w:rsid w:val="009E35AF"/>
    <w:rsid w:val="009E38D8"/>
    <w:rsid w:val="009E4C4E"/>
    <w:rsid w:val="009E6913"/>
    <w:rsid w:val="009F08FE"/>
    <w:rsid w:val="009F3C54"/>
    <w:rsid w:val="00A00DD0"/>
    <w:rsid w:val="00A02B0C"/>
    <w:rsid w:val="00A033E1"/>
    <w:rsid w:val="00A03740"/>
    <w:rsid w:val="00A0464B"/>
    <w:rsid w:val="00A11E37"/>
    <w:rsid w:val="00A149FE"/>
    <w:rsid w:val="00A168A6"/>
    <w:rsid w:val="00A2673F"/>
    <w:rsid w:val="00A27941"/>
    <w:rsid w:val="00A32968"/>
    <w:rsid w:val="00A35189"/>
    <w:rsid w:val="00A37CF2"/>
    <w:rsid w:val="00A40BFC"/>
    <w:rsid w:val="00A435C5"/>
    <w:rsid w:val="00A43934"/>
    <w:rsid w:val="00A471ED"/>
    <w:rsid w:val="00A500CC"/>
    <w:rsid w:val="00A52376"/>
    <w:rsid w:val="00A525E9"/>
    <w:rsid w:val="00A52CFE"/>
    <w:rsid w:val="00A562A6"/>
    <w:rsid w:val="00A57772"/>
    <w:rsid w:val="00A57AD2"/>
    <w:rsid w:val="00A6076C"/>
    <w:rsid w:val="00A60C0D"/>
    <w:rsid w:val="00A62347"/>
    <w:rsid w:val="00A632F8"/>
    <w:rsid w:val="00A6612C"/>
    <w:rsid w:val="00A70553"/>
    <w:rsid w:val="00A75C32"/>
    <w:rsid w:val="00A771D6"/>
    <w:rsid w:val="00A777E3"/>
    <w:rsid w:val="00A81F31"/>
    <w:rsid w:val="00A83274"/>
    <w:rsid w:val="00A84749"/>
    <w:rsid w:val="00A9041A"/>
    <w:rsid w:val="00A95F3C"/>
    <w:rsid w:val="00A960FF"/>
    <w:rsid w:val="00A964D6"/>
    <w:rsid w:val="00AA3C3A"/>
    <w:rsid w:val="00AA54F9"/>
    <w:rsid w:val="00AA6A7C"/>
    <w:rsid w:val="00AC0C8D"/>
    <w:rsid w:val="00AC3B3E"/>
    <w:rsid w:val="00AC4C8D"/>
    <w:rsid w:val="00AC5270"/>
    <w:rsid w:val="00AC584A"/>
    <w:rsid w:val="00AD2160"/>
    <w:rsid w:val="00AD50B5"/>
    <w:rsid w:val="00AD5302"/>
    <w:rsid w:val="00AE19DC"/>
    <w:rsid w:val="00AE1E53"/>
    <w:rsid w:val="00AE2A3A"/>
    <w:rsid w:val="00AE2A50"/>
    <w:rsid w:val="00AE615E"/>
    <w:rsid w:val="00AE643D"/>
    <w:rsid w:val="00AE72E0"/>
    <w:rsid w:val="00AF0DB6"/>
    <w:rsid w:val="00AF21A8"/>
    <w:rsid w:val="00AF2DBA"/>
    <w:rsid w:val="00AF76C6"/>
    <w:rsid w:val="00AF7E23"/>
    <w:rsid w:val="00B001FF"/>
    <w:rsid w:val="00B07837"/>
    <w:rsid w:val="00B10DEA"/>
    <w:rsid w:val="00B11A32"/>
    <w:rsid w:val="00B14030"/>
    <w:rsid w:val="00B22B89"/>
    <w:rsid w:val="00B31DC2"/>
    <w:rsid w:val="00B33AD8"/>
    <w:rsid w:val="00B37B88"/>
    <w:rsid w:val="00B37BD3"/>
    <w:rsid w:val="00B37DE4"/>
    <w:rsid w:val="00B406B1"/>
    <w:rsid w:val="00B44669"/>
    <w:rsid w:val="00B448D7"/>
    <w:rsid w:val="00B44BEA"/>
    <w:rsid w:val="00B457AA"/>
    <w:rsid w:val="00B45EB2"/>
    <w:rsid w:val="00B4609C"/>
    <w:rsid w:val="00B461C3"/>
    <w:rsid w:val="00B46B4D"/>
    <w:rsid w:val="00B535C2"/>
    <w:rsid w:val="00B56CCE"/>
    <w:rsid w:val="00B63D81"/>
    <w:rsid w:val="00B64665"/>
    <w:rsid w:val="00B67B75"/>
    <w:rsid w:val="00B70D8A"/>
    <w:rsid w:val="00B71E08"/>
    <w:rsid w:val="00B7232E"/>
    <w:rsid w:val="00B8085C"/>
    <w:rsid w:val="00B81BF2"/>
    <w:rsid w:val="00B84C45"/>
    <w:rsid w:val="00B856CE"/>
    <w:rsid w:val="00B876C0"/>
    <w:rsid w:val="00B9085B"/>
    <w:rsid w:val="00B92F66"/>
    <w:rsid w:val="00B92FF2"/>
    <w:rsid w:val="00B9346E"/>
    <w:rsid w:val="00B945CC"/>
    <w:rsid w:val="00B94ACA"/>
    <w:rsid w:val="00B95700"/>
    <w:rsid w:val="00B960E3"/>
    <w:rsid w:val="00BA089D"/>
    <w:rsid w:val="00BA55C0"/>
    <w:rsid w:val="00BA7110"/>
    <w:rsid w:val="00BB5E85"/>
    <w:rsid w:val="00BB721F"/>
    <w:rsid w:val="00BC6D26"/>
    <w:rsid w:val="00BD138F"/>
    <w:rsid w:val="00BD1C62"/>
    <w:rsid w:val="00BD246A"/>
    <w:rsid w:val="00BD48D8"/>
    <w:rsid w:val="00BE750A"/>
    <w:rsid w:val="00BF0836"/>
    <w:rsid w:val="00BF0B52"/>
    <w:rsid w:val="00C01F08"/>
    <w:rsid w:val="00C02336"/>
    <w:rsid w:val="00C0317E"/>
    <w:rsid w:val="00C0399A"/>
    <w:rsid w:val="00C06094"/>
    <w:rsid w:val="00C06292"/>
    <w:rsid w:val="00C10226"/>
    <w:rsid w:val="00C12E8E"/>
    <w:rsid w:val="00C12F84"/>
    <w:rsid w:val="00C13292"/>
    <w:rsid w:val="00C1472D"/>
    <w:rsid w:val="00C151FA"/>
    <w:rsid w:val="00C21A6C"/>
    <w:rsid w:val="00C21C48"/>
    <w:rsid w:val="00C24C0A"/>
    <w:rsid w:val="00C24CA8"/>
    <w:rsid w:val="00C27479"/>
    <w:rsid w:val="00C3067B"/>
    <w:rsid w:val="00C349DE"/>
    <w:rsid w:val="00C3598D"/>
    <w:rsid w:val="00C3783A"/>
    <w:rsid w:val="00C37F07"/>
    <w:rsid w:val="00C4372F"/>
    <w:rsid w:val="00C451B5"/>
    <w:rsid w:val="00C46BCE"/>
    <w:rsid w:val="00C47FE9"/>
    <w:rsid w:val="00C5118E"/>
    <w:rsid w:val="00C52956"/>
    <w:rsid w:val="00C53141"/>
    <w:rsid w:val="00C53A4B"/>
    <w:rsid w:val="00C540CA"/>
    <w:rsid w:val="00C57548"/>
    <w:rsid w:val="00C61CCC"/>
    <w:rsid w:val="00C62F79"/>
    <w:rsid w:val="00C67756"/>
    <w:rsid w:val="00C71478"/>
    <w:rsid w:val="00C72A7F"/>
    <w:rsid w:val="00C74410"/>
    <w:rsid w:val="00C7666A"/>
    <w:rsid w:val="00C822FF"/>
    <w:rsid w:val="00C82B06"/>
    <w:rsid w:val="00C8332C"/>
    <w:rsid w:val="00C83D00"/>
    <w:rsid w:val="00C8485E"/>
    <w:rsid w:val="00C863ED"/>
    <w:rsid w:val="00C8785A"/>
    <w:rsid w:val="00C90242"/>
    <w:rsid w:val="00C91155"/>
    <w:rsid w:val="00C92168"/>
    <w:rsid w:val="00C94879"/>
    <w:rsid w:val="00C95321"/>
    <w:rsid w:val="00CA0B27"/>
    <w:rsid w:val="00CA19C9"/>
    <w:rsid w:val="00CA3239"/>
    <w:rsid w:val="00CA65BC"/>
    <w:rsid w:val="00CB2E35"/>
    <w:rsid w:val="00CB6B9E"/>
    <w:rsid w:val="00CB7C6B"/>
    <w:rsid w:val="00CC4AA7"/>
    <w:rsid w:val="00CC76C8"/>
    <w:rsid w:val="00CD27D0"/>
    <w:rsid w:val="00CD63C4"/>
    <w:rsid w:val="00CE063F"/>
    <w:rsid w:val="00CE3239"/>
    <w:rsid w:val="00CE571D"/>
    <w:rsid w:val="00CE5991"/>
    <w:rsid w:val="00CE5CB6"/>
    <w:rsid w:val="00CE7808"/>
    <w:rsid w:val="00CE7B6A"/>
    <w:rsid w:val="00CF1987"/>
    <w:rsid w:val="00CF19A7"/>
    <w:rsid w:val="00CF414D"/>
    <w:rsid w:val="00CF54DC"/>
    <w:rsid w:val="00CF698E"/>
    <w:rsid w:val="00D043DB"/>
    <w:rsid w:val="00D10D63"/>
    <w:rsid w:val="00D12C32"/>
    <w:rsid w:val="00D13340"/>
    <w:rsid w:val="00D165F0"/>
    <w:rsid w:val="00D200CA"/>
    <w:rsid w:val="00D21715"/>
    <w:rsid w:val="00D217B8"/>
    <w:rsid w:val="00D22967"/>
    <w:rsid w:val="00D249B8"/>
    <w:rsid w:val="00D25E3F"/>
    <w:rsid w:val="00D26A5D"/>
    <w:rsid w:val="00D35B2E"/>
    <w:rsid w:val="00D42281"/>
    <w:rsid w:val="00D42865"/>
    <w:rsid w:val="00D436B0"/>
    <w:rsid w:val="00D43D91"/>
    <w:rsid w:val="00D43EF1"/>
    <w:rsid w:val="00D4599A"/>
    <w:rsid w:val="00D52C69"/>
    <w:rsid w:val="00D534C5"/>
    <w:rsid w:val="00D54413"/>
    <w:rsid w:val="00D55258"/>
    <w:rsid w:val="00D564E7"/>
    <w:rsid w:val="00D61D04"/>
    <w:rsid w:val="00D624D5"/>
    <w:rsid w:val="00D634E7"/>
    <w:rsid w:val="00D66330"/>
    <w:rsid w:val="00D67934"/>
    <w:rsid w:val="00D71769"/>
    <w:rsid w:val="00D71801"/>
    <w:rsid w:val="00D71BC0"/>
    <w:rsid w:val="00D72811"/>
    <w:rsid w:val="00D74771"/>
    <w:rsid w:val="00D74E20"/>
    <w:rsid w:val="00D804AB"/>
    <w:rsid w:val="00D8059C"/>
    <w:rsid w:val="00D815A8"/>
    <w:rsid w:val="00D831A3"/>
    <w:rsid w:val="00D8510A"/>
    <w:rsid w:val="00D85DE3"/>
    <w:rsid w:val="00D865CC"/>
    <w:rsid w:val="00D86773"/>
    <w:rsid w:val="00D86A3A"/>
    <w:rsid w:val="00D8742E"/>
    <w:rsid w:val="00D901C4"/>
    <w:rsid w:val="00DA2CE5"/>
    <w:rsid w:val="00DA3055"/>
    <w:rsid w:val="00DA3FE8"/>
    <w:rsid w:val="00DB0B16"/>
    <w:rsid w:val="00DB14A5"/>
    <w:rsid w:val="00DB4F18"/>
    <w:rsid w:val="00DB5B2C"/>
    <w:rsid w:val="00DB68F0"/>
    <w:rsid w:val="00DC02FC"/>
    <w:rsid w:val="00DC475B"/>
    <w:rsid w:val="00DC671D"/>
    <w:rsid w:val="00DE6535"/>
    <w:rsid w:val="00DE7D7F"/>
    <w:rsid w:val="00DF0FCA"/>
    <w:rsid w:val="00DF1F9F"/>
    <w:rsid w:val="00DF2B6E"/>
    <w:rsid w:val="00DF6F68"/>
    <w:rsid w:val="00E01A14"/>
    <w:rsid w:val="00E03DFD"/>
    <w:rsid w:val="00E11524"/>
    <w:rsid w:val="00E15973"/>
    <w:rsid w:val="00E160F3"/>
    <w:rsid w:val="00E16943"/>
    <w:rsid w:val="00E172BF"/>
    <w:rsid w:val="00E21688"/>
    <w:rsid w:val="00E247D0"/>
    <w:rsid w:val="00E24FCB"/>
    <w:rsid w:val="00E26A39"/>
    <w:rsid w:val="00E33140"/>
    <w:rsid w:val="00E34117"/>
    <w:rsid w:val="00E3724A"/>
    <w:rsid w:val="00E46C6F"/>
    <w:rsid w:val="00E51C57"/>
    <w:rsid w:val="00E520D8"/>
    <w:rsid w:val="00E5235E"/>
    <w:rsid w:val="00E542FB"/>
    <w:rsid w:val="00E56133"/>
    <w:rsid w:val="00E563A4"/>
    <w:rsid w:val="00E5664C"/>
    <w:rsid w:val="00E64145"/>
    <w:rsid w:val="00E665E5"/>
    <w:rsid w:val="00E761B9"/>
    <w:rsid w:val="00E768C0"/>
    <w:rsid w:val="00E91C86"/>
    <w:rsid w:val="00E94581"/>
    <w:rsid w:val="00E9768B"/>
    <w:rsid w:val="00EA0501"/>
    <w:rsid w:val="00EA2389"/>
    <w:rsid w:val="00EA7AAA"/>
    <w:rsid w:val="00EB09CD"/>
    <w:rsid w:val="00EB35F2"/>
    <w:rsid w:val="00EB44AC"/>
    <w:rsid w:val="00EB6D42"/>
    <w:rsid w:val="00EC1A8D"/>
    <w:rsid w:val="00EC27D5"/>
    <w:rsid w:val="00ED024D"/>
    <w:rsid w:val="00ED0B47"/>
    <w:rsid w:val="00ED168B"/>
    <w:rsid w:val="00ED3434"/>
    <w:rsid w:val="00ED3D6D"/>
    <w:rsid w:val="00ED7900"/>
    <w:rsid w:val="00EE09F7"/>
    <w:rsid w:val="00EE3527"/>
    <w:rsid w:val="00EE356F"/>
    <w:rsid w:val="00EE5588"/>
    <w:rsid w:val="00EF178E"/>
    <w:rsid w:val="00EF3938"/>
    <w:rsid w:val="00EF3C20"/>
    <w:rsid w:val="00EF4836"/>
    <w:rsid w:val="00EF58AB"/>
    <w:rsid w:val="00EF6593"/>
    <w:rsid w:val="00F00C33"/>
    <w:rsid w:val="00F03588"/>
    <w:rsid w:val="00F0398A"/>
    <w:rsid w:val="00F1276C"/>
    <w:rsid w:val="00F135D4"/>
    <w:rsid w:val="00F13AD7"/>
    <w:rsid w:val="00F15C7F"/>
    <w:rsid w:val="00F16E4C"/>
    <w:rsid w:val="00F22866"/>
    <w:rsid w:val="00F31E0C"/>
    <w:rsid w:val="00F40C05"/>
    <w:rsid w:val="00F423F0"/>
    <w:rsid w:val="00F433AF"/>
    <w:rsid w:val="00F45D17"/>
    <w:rsid w:val="00F47138"/>
    <w:rsid w:val="00F521CA"/>
    <w:rsid w:val="00F542F3"/>
    <w:rsid w:val="00F64D7B"/>
    <w:rsid w:val="00F66676"/>
    <w:rsid w:val="00F81F63"/>
    <w:rsid w:val="00F832D7"/>
    <w:rsid w:val="00F97179"/>
    <w:rsid w:val="00F976E8"/>
    <w:rsid w:val="00F977F9"/>
    <w:rsid w:val="00FA0DB8"/>
    <w:rsid w:val="00FA11A4"/>
    <w:rsid w:val="00FB152D"/>
    <w:rsid w:val="00FB23C2"/>
    <w:rsid w:val="00FB602A"/>
    <w:rsid w:val="00FB6C14"/>
    <w:rsid w:val="00FC01E6"/>
    <w:rsid w:val="00FC07B6"/>
    <w:rsid w:val="00FC1135"/>
    <w:rsid w:val="00FC3DE8"/>
    <w:rsid w:val="00FD0058"/>
    <w:rsid w:val="00FD251A"/>
    <w:rsid w:val="00FD7777"/>
    <w:rsid w:val="00FE0408"/>
    <w:rsid w:val="00FE1002"/>
    <w:rsid w:val="00FE178D"/>
    <w:rsid w:val="00FE1B9C"/>
    <w:rsid w:val="00FE203F"/>
    <w:rsid w:val="00FE3146"/>
    <w:rsid w:val="00FE3EF3"/>
    <w:rsid w:val="00FE5B2C"/>
    <w:rsid w:val="00FF0DEE"/>
    <w:rsid w:val="00FF474F"/>
    <w:rsid w:val="00FF4896"/>
    <w:rsid w:val="00FF73DC"/>
    <w:rsid w:val="00FF76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36E5"/>
  <w15:chartTrackingRefBased/>
  <w15:docId w15:val="{1D4738A8-1930-4327-AE1F-6C408661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0F9"/>
    <w:pPr>
      <w:spacing w:after="200" w:line="276" w:lineRule="auto"/>
    </w:pPr>
    <w:rPr>
      <w:rFonts w:eastAsiaTheme="minorEastAsia"/>
      <w:lang w:eastAsia="ru-RU"/>
    </w:rPr>
  </w:style>
  <w:style w:type="paragraph" w:styleId="1">
    <w:name w:val="heading 1"/>
    <w:basedOn w:val="a"/>
    <w:next w:val="a"/>
    <w:link w:val="10"/>
    <w:uiPriority w:val="9"/>
    <w:qFormat/>
    <w:rsid w:val="008E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8E30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8E30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2F1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562F17"/>
    <w:rPr>
      <w:b/>
      <w:bCs/>
    </w:rPr>
  </w:style>
  <w:style w:type="paragraph" w:styleId="HTML">
    <w:name w:val="HTML Preformatted"/>
    <w:basedOn w:val="a"/>
    <w:link w:val="HTML0"/>
    <w:uiPriority w:val="99"/>
    <w:semiHidden/>
    <w:unhideWhenUsed/>
    <w:rsid w:val="0056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62F17"/>
    <w:rPr>
      <w:rFonts w:ascii="Courier New" w:eastAsia="Times New Roman" w:hAnsi="Courier New" w:cs="Courier New"/>
      <w:sz w:val="20"/>
      <w:szCs w:val="20"/>
      <w:lang w:eastAsia="ru-RU"/>
    </w:rPr>
  </w:style>
  <w:style w:type="character" w:styleId="HTML1">
    <w:name w:val="HTML Code"/>
    <w:basedOn w:val="a0"/>
    <w:uiPriority w:val="99"/>
    <w:semiHidden/>
    <w:unhideWhenUsed/>
    <w:rsid w:val="00562F17"/>
    <w:rPr>
      <w:rFonts w:ascii="Courier New" w:eastAsia="Times New Roman" w:hAnsi="Courier New" w:cs="Courier New"/>
      <w:sz w:val="20"/>
      <w:szCs w:val="20"/>
    </w:rPr>
  </w:style>
  <w:style w:type="paragraph" w:styleId="a5">
    <w:name w:val="header"/>
    <w:basedOn w:val="a"/>
    <w:link w:val="a6"/>
    <w:uiPriority w:val="99"/>
    <w:unhideWhenUsed/>
    <w:rsid w:val="00ED790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D7900"/>
  </w:style>
  <w:style w:type="paragraph" w:styleId="a7">
    <w:name w:val="footer"/>
    <w:basedOn w:val="a"/>
    <w:link w:val="a8"/>
    <w:uiPriority w:val="99"/>
    <w:unhideWhenUsed/>
    <w:rsid w:val="00ED790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D7900"/>
  </w:style>
  <w:style w:type="table" w:styleId="a9">
    <w:name w:val="Table Grid"/>
    <w:basedOn w:val="a1"/>
    <w:rsid w:val="008E30F9"/>
    <w:pPr>
      <w:spacing w:after="0" w:line="240" w:lineRule="auto"/>
    </w:pPr>
    <w:rPr>
      <w:rFonts w:ascii="Times New Roman" w:eastAsia="Times New Roman" w:hAnsi="Times New Roman" w:cs="Times New Roman"/>
      <w:iCs/>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8E30F9"/>
    <w:rPr>
      <w:rFonts w:ascii="Times New Roman" w:eastAsia="Times New Roman" w:hAnsi="Times New Roman" w:cs="Times New Roman"/>
      <w:b/>
      <w:bCs/>
      <w:sz w:val="36"/>
      <w:szCs w:val="36"/>
      <w:lang w:eastAsia="ru-RU"/>
    </w:rPr>
  </w:style>
  <w:style w:type="table" w:styleId="-1">
    <w:name w:val="Light List Accent 1"/>
    <w:basedOn w:val="a1"/>
    <w:uiPriority w:val="61"/>
    <w:rsid w:val="008E30F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arg">
    <w:name w:val="arg"/>
    <w:basedOn w:val="a0"/>
    <w:rsid w:val="008E30F9"/>
  </w:style>
  <w:style w:type="character" w:customStyle="1" w:styleId="10">
    <w:name w:val="Заголовок 1 Знак"/>
    <w:basedOn w:val="a0"/>
    <w:link w:val="1"/>
    <w:uiPriority w:val="9"/>
    <w:rsid w:val="008E30F9"/>
    <w:rPr>
      <w:rFonts w:asciiTheme="majorHAnsi" w:eastAsiaTheme="majorEastAsia" w:hAnsiTheme="majorHAnsi" w:cstheme="majorBidi"/>
      <w:color w:val="2F5496" w:themeColor="accent1" w:themeShade="BF"/>
      <w:sz w:val="32"/>
      <w:szCs w:val="32"/>
      <w:lang w:eastAsia="ru-RU"/>
    </w:rPr>
  </w:style>
  <w:style w:type="character" w:customStyle="1" w:styleId="30">
    <w:name w:val="Заголовок 3 Знак"/>
    <w:basedOn w:val="a0"/>
    <w:link w:val="3"/>
    <w:uiPriority w:val="9"/>
    <w:semiHidden/>
    <w:rsid w:val="008E30F9"/>
    <w:rPr>
      <w:rFonts w:asciiTheme="majorHAnsi" w:eastAsiaTheme="majorEastAsia" w:hAnsiTheme="majorHAnsi" w:cstheme="majorBidi"/>
      <w:color w:val="1F3763"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39185">
      <w:bodyDiv w:val="1"/>
      <w:marLeft w:val="0"/>
      <w:marRight w:val="0"/>
      <w:marTop w:val="0"/>
      <w:marBottom w:val="0"/>
      <w:divBdr>
        <w:top w:val="none" w:sz="0" w:space="0" w:color="auto"/>
        <w:left w:val="none" w:sz="0" w:space="0" w:color="auto"/>
        <w:bottom w:val="none" w:sz="0" w:space="0" w:color="auto"/>
        <w:right w:val="none" w:sz="0" w:space="0" w:color="auto"/>
      </w:divBdr>
    </w:div>
    <w:div w:id="1794515940">
      <w:bodyDiv w:val="1"/>
      <w:marLeft w:val="0"/>
      <w:marRight w:val="0"/>
      <w:marTop w:val="0"/>
      <w:marBottom w:val="0"/>
      <w:divBdr>
        <w:top w:val="none" w:sz="0" w:space="0" w:color="auto"/>
        <w:left w:val="none" w:sz="0" w:space="0" w:color="auto"/>
        <w:bottom w:val="none" w:sz="0" w:space="0" w:color="auto"/>
        <w:right w:val="none" w:sz="0" w:space="0" w:color="auto"/>
      </w:divBdr>
    </w:div>
    <w:div w:id="2002848981">
      <w:bodyDiv w:val="1"/>
      <w:marLeft w:val="0"/>
      <w:marRight w:val="0"/>
      <w:marTop w:val="0"/>
      <w:marBottom w:val="0"/>
      <w:divBdr>
        <w:top w:val="none" w:sz="0" w:space="0" w:color="auto"/>
        <w:left w:val="none" w:sz="0" w:space="0" w:color="auto"/>
        <w:bottom w:val="none" w:sz="0" w:space="0" w:color="auto"/>
        <w:right w:val="none" w:sz="0" w:space="0" w:color="auto"/>
      </w:divBdr>
      <w:divsChild>
        <w:div w:id="1583829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ndex.php?title=From_(SQL)&amp;action=edit&amp;redlink=1"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0%D0%BD%D0%B3%D0%BB%D0%B8%D0%B9%D1%81%D0%BA%D0%B8%D0%B9_%D1%8F%D0%B7%D1%8B%D0%BA"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ru.wikipedia.org/wiki/%D0%A5%D0%B5%D1%88%D0%B8%D1%80%D0%BE%D0%B2%D0%B0%D0%BD%D0%B8%D0%B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16</Pages>
  <Words>4092</Words>
  <Characters>23328</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Александрович Евдокимов</dc:creator>
  <cp:keywords/>
  <dc:description/>
  <cp:lastModifiedBy>Александр Александрович Евдокимов</cp:lastModifiedBy>
  <cp:revision>8</cp:revision>
  <dcterms:created xsi:type="dcterms:W3CDTF">2020-10-30T03:31:00Z</dcterms:created>
  <dcterms:modified xsi:type="dcterms:W3CDTF">2020-11-20T04:47:00Z</dcterms:modified>
</cp:coreProperties>
</file>