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A7D" w:rsidRDefault="002D5A7D" w:rsidP="002D5A7D">
      <w:r>
        <w:t>МИНИСТЕРСТВО НАУКИ И ВЫСШЕГО ОБРАЗОВАНИЯ РОССИЙСКОЙ ФЕДЕРАЦИИ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2D5A7D" w:rsidRDefault="002D5A7D" w:rsidP="002D5A7D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2D5A7D" w:rsidRDefault="002D5A7D" w:rsidP="002D5A7D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</w:t>
      </w:r>
      <w:proofErr w:type="spellStart"/>
      <w:r>
        <w:rPr>
          <w:rFonts w:eastAsia="HiddenHorzOCR"/>
          <w:b/>
        </w:rPr>
        <w:t>КубГУ</w:t>
      </w:r>
      <w:proofErr w:type="spellEnd"/>
      <w:r>
        <w:rPr>
          <w:rFonts w:eastAsia="HiddenHorzOCR"/>
          <w:b/>
        </w:rPr>
        <w:t>»)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</w:t>
      </w:r>
      <w:r>
        <w:rPr>
          <w:rStyle w:val="normaltextrun"/>
          <w:b/>
          <w:bCs/>
          <w:sz w:val="28"/>
          <w:szCs w:val="28"/>
        </w:rPr>
        <w:t>ПОЛНЕНИИ ЛАБОРАТОРНОЙ РАБОТЫ № 5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proofErr w:type="spellStart"/>
      <w:r>
        <w:rPr>
          <w:rStyle w:val="normaltextrun"/>
          <w:sz w:val="28"/>
          <w:szCs w:val="28"/>
        </w:rPr>
        <w:t>В.В.Несветайлов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 xml:space="preserve">канд. </w:t>
      </w:r>
      <w:proofErr w:type="spellStart"/>
      <w:r w:rsidRPr="00CB3377">
        <w:rPr>
          <w:rFonts w:eastAsiaTheme="majorEastAsia"/>
          <w:sz w:val="28"/>
          <w:szCs w:val="28"/>
        </w:rPr>
        <w:t>тех</w:t>
      </w:r>
      <w:r>
        <w:rPr>
          <w:rFonts w:eastAsiaTheme="majorEastAsia"/>
          <w:sz w:val="28"/>
          <w:szCs w:val="28"/>
        </w:rPr>
        <w:t>н</w:t>
      </w:r>
      <w:proofErr w:type="spellEnd"/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D5A7D" w:rsidRDefault="002D5A7D" w:rsidP="002D5A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D5A7D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DB1B65" w:rsidRDefault="002D5A7D" w:rsidP="002D5A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Тема: Проектирование функциональной структуры программного продукта: объектно-ориентированный подход.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:rsidR="002D5A7D" w:rsidRPr="002D5A7D" w:rsidRDefault="002D5A7D" w:rsidP="002D5A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5A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Люди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Места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Предметы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Инструменты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Организации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Концепции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События </w:t>
      </w:r>
    </w:p>
    <w:p w:rsidR="002D5A7D" w:rsidRPr="0071346A" w:rsidRDefault="002D5A7D" w:rsidP="002D5A7D">
      <w:pPr>
        <w:pStyle w:val="a5"/>
        <w:numPr>
          <w:ilvl w:val="1"/>
          <w:numId w:val="2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Показатели Таблица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Проанализировать поведение выделенных абстракций. Выделить возможное поведение каждой абстракции в пределах функциональности проектируемой ПС, представленной моделью требований UML. Заполнить таблицу 5.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Построить диаграмму классов UML (</w:t>
      </w:r>
      <w:proofErr w:type="spellStart"/>
      <w:r w:rsidRPr="0071346A">
        <w:rPr>
          <w:rFonts w:eastAsia="Times New Roman"/>
          <w:color w:val="000000" w:themeColor="text1"/>
        </w:rPr>
        <w:t>class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), указывая при этом лишь имена классов без указания свой</w:t>
      </w:r>
      <w:proofErr w:type="gramStart"/>
      <w:r w:rsidRPr="0071346A">
        <w:rPr>
          <w:rFonts w:eastAsia="Times New Roman"/>
          <w:color w:val="000000" w:themeColor="text1"/>
        </w:rPr>
        <w:t>ств кл</w:t>
      </w:r>
      <w:proofErr w:type="gramEnd"/>
      <w:r w:rsidRPr="0071346A">
        <w:rPr>
          <w:rFonts w:eastAsia="Times New Roman"/>
          <w:color w:val="000000" w:themeColor="text1"/>
        </w:rPr>
        <w:t xml:space="preserve">асса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lastRenderedPageBreak/>
        <w:t xml:space="preserve">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Выбрать в модели классов такой класс, который характеризуется наиболее частой сменой состояний, и построить для него диаграмму состояния (</w:t>
      </w:r>
      <w:proofErr w:type="spellStart"/>
      <w:r w:rsidRPr="0071346A">
        <w:rPr>
          <w:rFonts w:eastAsia="Times New Roman"/>
          <w:color w:val="000000" w:themeColor="text1"/>
        </w:rPr>
        <w:t>statechart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</w:t>
      </w:r>
      <w:proofErr w:type="spellStart"/>
      <w:r w:rsidRPr="0071346A">
        <w:rPr>
          <w:rFonts w:eastAsia="Times New Roman"/>
          <w:color w:val="000000" w:themeColor="text1"/>
        </w:rPr>
        <w:t>activity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алгоритма.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 xml:space="preserve">Для каждого варианта использования выделить список объектов участвующих во взаимодействии в этом прецеденте, заполнить таблицу 6.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Создать диаграммы последовательности (</w:t>
      </w:r>
      <w:proofErr w:type="spellStart"/>
      <w:r w:rsidRPr="0071346A">
        <w:rPr>
          <w:rFonts w:eastAsia="Times New Roman"/>
          <w:color w:val="000000" w:themeColor="text1"/>
        </w:rPr>
        <w:t>sequence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>) для перечисленных прецедентов (одну диаграмму для всех объекто</w:t>
      </w:r>
      <w:bookmarkStart w:id="0" w:name="_GoBack"/>
      <w:bookmarkEnd w:id="0"/>
      <w:r w:rsidRPr="0071346A">
        <w:rPr>
          <w:rFonts w:eastAsia="Times New Roman"/>
          <w:color w:val="000000" w:themeColor="text1"/>
        </w:rPr>
        <w:t xml:space="preserve">в из табл. 6). </w:t>
      </w:r>
    </w:p>
    <w:p w:rsidR="002D5A7D" w:rsidRPr="0071346A" w:rsidRDefault="002D5A7D" w:rsidP="002D5A7D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 w:themeColor="text1"/>
        </w:rPr>
      </w:pPr>
      <w:r w:rsidRPr="0071346A">
        <w:rPr>
          <w:rFonts w:eastAsia="Times New Roman"/>
          <w:color w:val="000000" w:themeColor="text1"/>
        </w:rPr>
        <w:t>Для наиболее сложных диаграмм последовательности создать кооперативные диаграммы (</w:t>
      </w:r>
      <w:proofErr w:type="spellStart"/>
      <w:r w:rsidRPr="0071346A">
        <w:rPr>
          <w:rFonts w:eastAsia="Times New Roman"/>
          <w:color w:val="000000" w:themeColor="text1"/>
        </w:rPr>
        <w:t>collaboration</w:t>
      </w:r>
      <w:proofErr w:type="spellEnd"/>
      <w:r w:rsidRPr="0071346A">
        <w:rPr>
          <w:rFonts w:eastAsia="Times New Roman"/>
          <w:color w:val="000000" w:themeColor="text1"/>
        </w:rPr>
        <w:t xml:space="preserve"> </w:t>
      </w:r>
      <w:proofErr w:type="spellStart"/>
      <w:r w:rsidRPr="0071346A">
        <w:rPr>
          <w:rFonts w:eastAsia="Times New Roman"/>
          <w:color w:val="000000" w:themeColor="text1"/>
        </w:rPr>
        <w:t>diagram</w:t>
      </w:r>
      <w:proofErr w:type="spellEnd"/>
      <w:r w:rsidRPr="0071346A">
        <w:rPr>
          <w:rFonts w:eastAsia="Times New Roman"/>
          <w:color w:val="000000" w:themeColor="text1"/>
        </w:rPr>
        <w:t xml:space="preserve">) и доработать их, если это необходимо. </w:t>
      </w:r>
    </w:p>
    <w:p w:rsidR="002D5A7D" w:rsidRPr="002D5A7D" w:rsidRDefault="002D5A7D" w:rsidP="002D5A7D">
      <w:pPr>
        <w:pStyle w:val="paragraph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954B4">
        <w:rPr>
          <w:color w:val="000000" w:themeColor="text1"/>
          <w:sz w:val="28"/>
          <w:szCs w:val="28"/>
        </w:rPr>
        <w:t xml:space="preserve">Индивидуальная тема: </w:t>
      </w:r>
      <w:r w:rsidRPr="002D5A7D">
        <w:rPr>
          <w:color w:val="000000" w:themeColor="text1"/>
          <w:sz w:val="28"/>
          <w:szCs w:val="28"/>
        </w:rPr>
        <w:t xml:space="preserve">Разработка </w:t>
      </w:r>
      <w:proofErr w:type="spellStart"/>
      <w:r w:rsidRPr="002D5A7D">
        <w:rPr>
          <w:color w:val="000000" w:themeColor="text1"/>
          <w:sz w:val="28"/>
          <w:szCs w:val="28"/>
        </w:rPr>
        <w:t>парсера</w:t>
      </w:r>
      <w:proofErr w:type="spellEnd"/>
      <w:r w:rsidRPr="002D5A7D">
        <w:rPr>
          <w:color w:val="000000" w:themeColor="text1"/>
          <w:sz w:val="28"/>
          <w:szCs w:val="28"/>
        </w:rPr>
        <w:t xml:space="preserve"> для сайта </w:t>
      </w:r>
      <w:proofErr w:type="spellStart"/>
      <w:r w:rsidRPr="002D5A7D">
        <w:rPr>
          <w:color w:val="000000" w:themeColor="text1"/>
          <w:sz w:val="28"/>
          <w:szCs w:val="28"/>
          <w:lang w:val="en-US"/>
        </w:rPr>
        <w:t>Wildberies</w:t>
      </w:r>
      <w:proofErr w:type="spellEnd"/>
    </w:p>
    <w:p w:rsidR="002D5A7D" w:rsidRPr="002D5A7D" w:rsidRDefault="002D5A7D" w:rsidP="002D5A7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2D5A7D" w:rsidRPr="002D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7681"/>
    <w:multiLevelType w:val="hybridMultilevel"/>
    <w:tmpl w:val="2430CBF6"/>
    <w:lvl w:ilvl="0" w:tplc="1B200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B4ACDF0">
      <w:numFmt w:val="bullet"/>
      <w:lvlText w:val=""/>
      <w:lvlJc w:val="left"/>
      <w:pPr>
        <w:ind w:left="1789" w:hanging="360"/>
      </w:pPr>
      <w:rPr>
        <w:rFonts w:ascii="Symbol" w:eastAsia="NSimSun" w:hAnsi="Symbol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002298"/>
    <w:multiLevelType w:val="hybridMultilevel"/>
    <w:tmpl w:val="B0588F02"/>
    <w:lvl w:ilvl="0" w:tplc="FFFFFFFF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55C25A04">
      <w:start w:val="1"/>
      <w:numFmt w:val="bullet"/>
      <w:lvlText w:val=""/>
      <w:lvlJc w:val="left"/>
      <w:pPr>
        <w:ind w:left="321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7D"/>
    <w:rsid w:val="002D5A7D"/>
    <w:rsid w:val="00DB1B65"/>
    <w:rsid w:val="00E2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A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A7D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2D5A7D"/>
  </w:style>
  <w:style w:type="paragraph" w:styleId="a4">
    <w:name w:val="No Spacing"/>
    <w:basedOn w:val="a"/>
    <w:link w:val="a3"/>
    <w:uiPriority w:val="1"/>
    <w:qFormat/>
    <w:rsid w:val="002D5A7D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2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5A7D"/>
  </w:style>
  <w:style w:type="character" w:customStyle="1" w:styleId="normaltextrun">
    <w:name w:val="normaltextrun"/>
    <w:basedOn w:val="a0"/>
    <w:rsid w:val="002D5A7D"/>
  </w:style>
  <w:style w:type="character" w:customStyle="1" w:styleId="contextualspellingandgrammarerror">
    <w:name w:val="contextualspellingandgrammarerror"/>
    <w:basedOn w:val="a0"/>
    <w:rsid w:val="002D5A7D"/>
  </w:style>
  <w:style w:type="character" w:customStyle="1" w:styleId="30">
    <w:name w:val="Заголовок 3 Знак"/>
    <w:basedOn w:val="a0"/>
    <w:link w:val="3"/>
    <w:uiPriority w:val="9"/>
    <w:semiHidden/>
    <w:rsid w:val="002D5A7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2D5A7D"/>
    <w:pPr>
      <w:spacing w:after="0" w:line="360" w:lineRule="auto"/>
      <w:ind w:left="720" w:firstLine="709"/>
      <w:contextualSpacing/>
      <w:jc w:val="both"/>
    </w:pPr>
    <w:rPr>
      <w:rFonts w:ascii="Times New Roman" w:eastAsia="SimSu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A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A7D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2D5A7D"/>
  </w:style>
  <w:style w:type="paragraph" w:styleId="a4">
    <w:name w:val="No Spacing"/>
    <w:basedOn w:val="a"/>
    <w:link w:val="a3"/>
    <w:uiPriority w:val="1"/>
    <w:qFormat/>
    <w:rsid w:val="002D5A7D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2D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D5A7D"/>
  </w:style>
  <w:style w:type="character" w:customStyle="1" w:styleId="normaltextrun">
    <w:name w:val="normaltextrun"/>
    <w:basedOn w:val="a0"/>
    <w:rsid w:val="002D5A7D"/>
  </w:style>
  <w:style w:type="character" w:customStyle="1" w:styleId="contextualspellingandgrammarerror">
    <w:name w:val="contextualspellingandgrammarerror"/>
    <w:basedOn w:val="a0"/>
    <w:rsid w:val="002D5A7D"/>
  </w:style>
  <w:style w:type="character" w:customStyle="1" w:styleId="30">
    <w:name w:val="Заголовок 3 Знак"/>
    <w:basedOn w:val="a0"/>
    <w:link w:val="3"/>
    <w:uiPriority w:val="9"/>
    <w:semiHidden/>
    <w:rsid w:val="002D5A7D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2D5A7D"/>
    <w:pPr>
      <w:spacing w:after="0" w:line="360" w:lineRule="auto"/>
      <w:ind w:left="720" w:firstLine="709"/>
      <w:contextualSpacing/>
      <w:jc w:val="both"/>
    </w:pPr>
    <w:rPr>
      <w:rFonts w:ascii="Times New Roman" w:eastAsia="SimSu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1</cp:revision>
  <dcterms:created xsi:type="dcterms:W3CDTF">2025-05-13T17:50:00Z</dcterms:created>
  <dcterms:modified xsi:type="dcterms:W3CDTF">2025-05-13T17:52:00Z</dcterms:modified>
</cp:coreProperties>
</file>