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2C4" w:rsidRDefault="00D166DB" w:rsidP="00317C4A">
      <w:pPr>
        <w:spacing w:after="0" w:line="240" w:lineRule="auto"/>
        <w:rPr>
          <w:rFonts w:ascii="Arial" w:eastAsia="Times New Roman" w:hAnsi="Arial" w:cs="Arial"/>
          <w:b/>
          <w:bCs/>
          <w:color w:val="000000"/>
          <w:sz w:val="20"/>
          <w:u w:val="single"/>
        </w:rPr>
      </w:pPr>
      <w:r w:rsidRPr="0027302B">
        <w:rPr>
          <w:rFonts w:ascii="Arial" w:eastAsia="Times New Roman" w:hAnsi="Arial" w:cs="Arial"/>
          <w:b/>
          <w:bCs/>
          <w:color w:val="000000"/>
          <w:sz w:val="20"/>
          <w:u w:val="single"/>
        </w:rPr>
        <w:t xml:space="preserve">Лабораторная работа № </w:t>
      </w:r>
      <w:r w:rsidR="002E4C31">
        <w:rPr>
          <w:rFonts w:ascii="Arial" w:eastAsia="Times New Roman" w:hAnsi="Arial" w:cs="Arial"/>
          <w:b/>
          <w:bCs/>
          <w:color w:val="000000"/>
          <w:sz w:val="20"/>
          <w:u w:val="single"/>
        </w:rPr>
        <w:t>1</w:t>
      </w:r>
      <w:r w:rsidR="00FD4659">
        <w:rPr>
          <w:rFonts w:ascii="Arial" w:eastAsia="Times New Roman" w:hAnsi="Arial" w:cs="Arial"/>
          <w:b/>
          <w:bCs/>
          <w:color w:val="000000"/>
          <w:sz w:val="20"/>
          <w:u w:val="single"/>
        </w:rPr>
        <w:t>2</w:t>
      </w:r>
      <w:r w:rsidR="006F72EF" w:rsidRPr="00EB5D9E">
        <w:rPr>
          <w:rFonts w:ascii="Arial" w:eastAsia="Times New Roman" w:hAnsi="Arial" w:cs="Arial"/>
          <w:b/>
          <w:bCs/>
          <w:color w:val="000000"/>
          <w:sz w:val="20"/>
          <w:u w:val="single"/>
        </w:rPr>
        <w:t>_</w:t>
      </w:r>
      <w:proofErr w:type="gramStart"/>
      <w:r w:rsidR="006F72EF" w:rsidRPr="00EB5D9E">
        <w:rPr>
          <w:rFonts w:ascii="Arial" w:eastAsia="Times New Roman" w:hAnsi="Arial" w:cs="Arial"/>
          <w:b/>
          <w:bCs/>
          <w:color w:val="000000"/>
          <w:sz w:val="20"/>
          <w:u w:val="single"/>
        </w:rPr>
        <w:t>1</w:t>
      </w:r>
      <w:r w:rsidR="0027302B" w:rsidRPr="0027302B">
        <w:rPr>
          <w:rFonts w:ascii="Arial" w:eastAsia="Times New Roman" w:hAnsi="Arial" w:cs="Arial"/>
          <w:b/>
          <w:bCs/>
          <w:color w:val="000000"/>
          <w:sz w:val="20"/>
          <w:u w:val="single"/>
        </w:rPr>
        <w:t xml:space="preserve"> </w:t>
      </w:r>
      <w:r w:rsidR="00317C4A" w:rsidRPr="0027302B">
        <w:rPr>
          <w:rFonts w:ascii="Arial" w:eastAsia="Times New Roman" w:hAnsi="Arial" w:cs="Arial"/>
          <w:b/>
          <w:bCs/>
          <w:color w:val="000000"/>
          <w:sz w:val="20"/>
          <w:u w:val="single"/>
        </w:rPr>
        <w:t xml:space="preserve"> Транзакции</w:t>
      </w:r>
      <w:proofErr w:type="gramEnd"/>
      <w:r w:rsidR="00515407" w:rsidRPr="0027302B">
        <w:rPr>
          <w:rFonts w:ascii="Arial" w:eastAsia="Times New Roman" w:hAnsi="Arial" w:cs="Arial"/>
          <w:b/>
          <w:bCs/>
          <w:color w:val="000000"/>
          <w:sz w:val="20"/>
          <w:u w:val="single"/>
        </w:rPr>
        <w:t>,</w:t>
      </w:r>
      <w:r w:rsidR="00317C4A" w:rsidRPr="0027302B">
        <w:rPr>
          <w:rFonts w:ascii="Arial" w:eastAsia="Times New Roman" w:hAnsi="Arial" w:cs="Arial"/>
          <w:b/>
          <w:bCs/>
          <w:color w:val="000000"/>
          <w:sz w:val="20"/>
          <w:u w:val="single"/>
        </w:rPr>
        <w:t xml:space="preserve"> блокировки</w:t>
      </w:r>
    </w:p>
    <w:p w:rsidR="00950A84" w:rsidRDefault="00950A84" w:rsidP="00317C4A">
      <w:pPr>
        <w:spacing w:after="0" w:line="240" w:lineRule="auto"/>
        <w:rPr>
          <w:rFonts w:ascii="Times New Roman" w:eastAsia="Times New Roman" w:hAnsi="Times New Roman" w:cs="Times New Roman"/>
          <w:color w:val="000000"/>
          <w:sz w:val="24"/>
          <w:szCs w:val="24"/>
          <w:u w:val="single"/>
          <w:bdr w:val="single" w:sz="4" w:space="0" w:color="auto"/>
          <w:shd w:val="clear" w:color="auto" w:fill="FFFFFF"/>
        </w:rPr>
      </w:pPr>
    </w:p>
    <w:p w:rsidR="00EA64E9" w:rsidRDefault="00EA64E9" w:rsidP="00EA64E9">
      <w:pPr>
        <w:rPr>
          <w:rFonts w:ascii="Arial" w:hAnsi="Arial" w:cs="Arial"/>
          <w:sz w:val="24"/>
        </w:rPr>
      </w:pPr>
      <w:r>
        <w:rPr>
          <w:rFonts w:ascii="Arial" w:hAnsi="Arial" w:cs="Arial"/>
          <w:sz w:val="24"/>
        </w:rPr>
        <w:t xml:space="preserve">Транзакции в </w:t>
      </w:r>
      <w:proofErr w:type="spellStart"/>
      <w:r>
        <w:rPr>
          <w:rFonts w:ascii="Arial" w:hAnsi="Arial" w:cs="Arial"/>
          <w:sz w:val="24"/>
        </w:rPr>
        <w:t>PotsgreSQL</w:t>
      </w:r>
      <w:proofErr w:type="spellEnd"/>
    </w:p>
    <w:p w:rsidR="00EA64E9" w:rsidRDefault="00EA64E9" w:rsidP="00EA64E9">
      <w:pPr>
        <w:rPr>
          <w:rFonts w:ascii="Arial" w:hAnsi="Arial" w:cs="Arial"/>
          <w:sz w:val="24"/>
        </w:rPr>
      </w:pPr>
      <w:r>
        <w:rPr>
          <w:rFonts w:ascii="Arial" w:hAnsi="Arial" w:cs="Arial"/>
          <w:sz w:val="24"/>
        </w:rPr>
        <w:t>Транзакции — это механизм, который инкапсулирует несколько операторов в одну операцию для обработки базой данных. Вместо подачи отдельных операторов база данных может интерпретировать группу команд и воздействовать на нее как на единое целое. Это помогает обеспечить согласованность набора данных для многих тесно связанных утверждений.</w:t>
      </w:r>
    </w:p>
    <w:p w:rsidR="00EA64E9" w:rsidRDefault="00EA64E9" w:rsidP="00EA64E9">
      <w:pPr>
        <w:rPr>
          <w:rFonts w:ascii="Arial" w:hAnsi="Arial" w:cs="Arial"/>
          <w:sz w:val="24"/>
        </w:rPr>
      </w:pPr>
      <w:r>
        <w:rPr>
          <w:rFonts w:ascii="Arial" w:hAnsi="Arial" w:cs="Arial"/>
          <w:sz w:val="24"/>
        </w:rPr>
        <w:t>Одной из причин, по которой люди используют транзакции, является получение определенных гарантий согласованности своих данных и среды, в которой они обрабатываются. Согласованность может быть нарушена разными способами, что влияет на то, как базы данных пытаются это предотвратить.</w:t>
      </w:r>
    </w:p>
    <w:p w:rsidR="00EA64E9" w:rsidRDefault="00EA64E9" w:rsidP="00EA64E9">
      <w:pPr>
        <w:rPr>
          <w:rFonts w:ascii="Arial" w:hAnsi="Arial" w:cs="Arial"/>
          <w:sz w:val="24"/>
        </w:rPr>
      </w:pPr>
      <w:r>
        <w:rPr>
          <w:rFonts w:ascii="Arial" w:hAnsi="Arial" w:cs="Arial"/>
          <w:sz w:val="24"/>
        </w:rPr>
        <w:t>Существует четыре основных класса несогласованности в зависимости от реализации транзакции</w:t>
      </w:r>
    </w:p>
    <w:p w:rsidR="00EA64E9" w:rsidRDefault="00EA64E9" w:rsidP="00EA64E9">
      <w:pPr>
        <w:pStyle w:val="ab"/>
        <w:numPr>
          <w:ilvl w:val="0"/>
          <w:numId w:val="19"/>
        </w:numPr>
        <w:spacing w:after="160" w:line="256" w:lineRule="auto"/>
        <w:rPr>
          <w:rFonts w:ascii="Arial" w:hAnsi="Arial" w:cs="Arial"/>
          <w:sz w:val="24"/>
        </w:rPr>
      </w:pPr>
      <w:r>
        <w:rPr>
          <w:rFonts w:ascii="Arial" w:hAnsi="Arial" w:cs="Arial"/>
          <w:sz w:val="24"/>
        </w:rPr>
        <w:t>«Грязное» чтение - чтение данных, добавленных или изменённых транзакцией, которая впоследствии не подтвердится (откатится)</w:t>
      </w:r>
    </w:p>
    <w:p w:rsidR="00EA64E9" w:rsidRDefault="00EA64E9" w:rsidP="00EA64E9">
      <w:pPr>
        <w:pStyle w:val="ab"/>
        <w:numPr>
          <w:ilvl w:val="0"/>
          <w:numId w:val="19"/>
        </w:numPr>
        <w:spacing w:after="160" w:line="256" w:lineRule="auto"/>
        <w:rPr>
          <w:rFonts w:ascii="Arial" w:hAnsi="Arial" w:cs="Arial"/>
          <w:sz w:val="24"/>
        </w:rPr>
      </w:pPr>
      <w:r>
        <w:rPr>
          <w:rFonts w:ascii="Arial" w:hAnsi="Arial" w:cs="Arial"/>
          <w:sz w:val="24"/>
        </w:rPr>
        <w:t>Неповторяющееся чтение - ситуация, когда при повторном чтении в рамках одной транзакции ранее прочитанные данные оказываются изменёнными.</w:t>
      </w:r>
    </w:p>
    <w:p w:rsidR="00EA64E9" w:rsidRDefault="00EA64E9" w:rsidP="00EA64E9">
      <w:pPr>
        <w:pStyle w:val="ab"/>
        <w:numPr>
          <w:ilvl w:val="0"/>
          <w:numId w:val="19"/>
        </w:numPr>
        <w:spacing w:after="160" w:line="256" w:lineRule="auto"/>
        <w:rPr>
          <w:rFonts w:ascii="Arial" w:hAnsi="Arial" w:cs="Arial"/>
          <w:sz w:val="24"/>
        </w:rPr>
      </w:pPr>
      <w:r>
        <w:rPr>
          <w:rFonts w:ascii="Arial" w:hAnsi="Arial" w:cs="Arial"/>
          <w:sz w:val="24"/>
        </w:rPr>
        <w:t>Чтение строк-«фантомов» - ситуация, когда при повторном чтении в рамках одной транзакции одна и та же выборка дает разные множества строк.</w:t>
      </w:r>
    </w:p>
    <w:p w:rsidR="00EA64E9" w:rsidRDefault="00EA64E9" w:rsidP="00EA64E9">
      <w:pPr>
        <w:pStyle w:val="ab"/>
        <w:numPr>
          <w:ilvl w:val="0"/>
          <w:numId w:val="19"/>
        </w:numPr>
        <w:spacing w:after="160" w:line="256" w:lineRule="auto"/>
        <w:rPr>
          <w:rFonts w:ascii="Arial" w:hAnsi="Arial" w:cs="Arial"/>
          <w:sz w:val="24"/>
        </w:rPr>
      </w:pPr>
      <w:r>
        <w:rPr>
          <w:rFonts w:ascii="Arial" w:hAnsi="Arial" w:cs="Arial"/>
          <w:sz w:val="24"/>
        </w:rPr>
        <w:t xml:space="preserve">Аномалии </w:t>
      </w:r>
      <w:proofErr w:type="spellStart"/>
      <w:r>
        <w:rPr>
          <w:rFonts w:ascii="Arial" w:hAnsi="Arial" w:cs="Arial"/>
          <w:sz w:val="24"/>
        </w:rPr>
        <w:t>сериализации</w:t>
      </w:r>
      <w:proofErr w:type="spellEnd"/>
      <w:r>
        <w:rPr>
          <w:rFonts w:ascii="Arial" w:hAnsi="Arial" w:cs="Arial"/>
          <w:sz w:val="24"/>
        </w:rPr>
        <w:t xml:space="preserve"> - происходит, когда результаты нескольких транзакций, совершенных одновременно, приведут к другим результатам, чем если бы они были совершены одна за другой.</w:t>
      </w:r>
    </w:p>
    <w:p w:rsidR="00EA64E9" w:rsidRPr="00EA64E9" w:rsidRDefault="00EA64E9" w:rsidP="00EA64E9">
      <w:pPr>
        <w:rPr>
          <w:rFonts w:ascii="Arial" w:hAnsi="Arial" w:cs="Arial"/>
          <w:sz w:val="24"/>
        </w:rPr>
      </w:pPr>
      <w:r>
        <w:rPr>
          <w:rFonts w:ascii="Arial" w:hAnsi="Arial" w:cs="Arial"/>
          <w:sz w:val="24"/>
        </w:rPr>
        <w:t xml:space="preserve">Уровни изоляции транзакций по стандарту </w:t>
      </w:r>
      <w:r>
        <w:rPr>
          <w:rFonts w:ascii="Arial" w:hAnsi="Arial" w:cs="Arial"/>
          <w:sz w:val="24"/>
          <w:lang w:val="en-US"/>
        </w:rPr>
        <w:t>SQL</w:t>
      </w:r>
    </w:p>
    <w:p w:rsidR="00EA64E9" w:rsidRDefault="00EA64E9" w:rsidP="00EA64E9">
      <w:pPr>
        <w:pStyle w:val="ab"/>
        <w:numPr>
          <w:ilvl w:val="0"/>
          <w:numId w:val="20"/>
        </w:numPr>
        <w:spacing w:after="160" w:line="256" w:lineRule="auto"/>
        <w:rPr>
          <w:rFonts w:ascii="Arial" w:hAnsi="Arial" w:cs="Arial"/>
          <w:sz w:val="24"/>
        </w:rPr>
      </w:pPr>
      <w:r>
        <w:rPr>
          <w:rFonts w:ascii="Arial" w:hAnsi="Arial" w:cs="Arial"/>
          <w:sz w:val="24"/>
          <w:lang w:val="en-US"/>
        </w:rPr>
        <w:t>Read</w:t>
      </w:r>
      <w:r w:rsidRPr="00EA64E9">
        <w:rPr>
          <w:rFonts w:ascii="Arial" w:hAnsi="Arial" w:cs="Arial"/>
          <w:sz w:val="24"/>
        </w:rPr>
        <w:t xml:space="preserve"> </w:t>
      </w:r>
      <w:proofErr w:type="spellStart"/>
      <w:r>
        <w:rPr>
          <w:rFonts w:ascii="Arial" w:hAnsi="Arial" w:cs="Arial"/>
          <w:sz w:val="24"/>
          <w:lang w:val="en-US"/>
        </w:rPr>
        <w:t>uncommited</w:t>
      </w:r>
      <w:proofErr w:type="spellEnd"/>
      <w:r>
        <w:rPr>
          <w:rFonts w:ascii="Arial" w:hAnsi="Arial" w:cs="Arial"/>
          <w:sz w:val="24"/>
        </w:rPr>
        <w:t xml:space="preserve"> - это уровень изоляции, который предлагает наименьшие гарантии обеспечения согласованности и изоляции данных. Хотя транзакции, использующие этот уровень изоляции, имеют определенные функции, часто связанные с транзакциями, такие как возможность одновременной фиксации нескольких операторов или откат операторов в случае возникновения ошибки, они допускают множество ситуаций, в которых может быть нарушена согласованность, а именно – на этом уровне изоляции допустимы все вышеуказанные </w:t>
      </w:r>
      <w:proofErr w:type="spellStart"/>
      <w:r>
        <w:rPr>
          <w:rFonts w:ascii="Arial" w:hAnsi="Arial" w:cs="Arial"/>
          <w:sz w:val="24"/>
        </w:rPr>
        <w:t>несоглаованности</w:t>
      </w:r>
      <w:proofErr w:type="spellEnd"/>
      <w:r>
        <w:rPr>
          <w:rFonts w:ascii="Arial" w:hAnsi="Arial" w:cs="Arial"/>
          <w:sz w:val="24"/>
        </w:rPr>
        <w:t xml:space="preserve">. Этот уровень изоляции фактически не реализован в </w:t>
      </w:r>
      <w:proofErr w:type="spellStart"/>
      <w:r>
        <w:rPr>
          <w:rFonts w:ascii="Arial" w:hAnsi="Arial" w:cs="Arial"/>
          <w:sz w:val="24"/>
        </w:rPr>
        <w:t>PostgreSQL</w:t>
      </w:r>
      <w:proofErr w:type="spellEnd"/>
      <w:r>
        <w:rPr>
          <w:rFonts w:ascii="Arial" w:hAnsi="Arial" w:cs="Arial"/>
          <w:sz w:val="24"/>
        </w:rPr>
        <w:t xml:space="preserve">. </w:t>
      </w:r>
      <w:r>
        <w:rPr>
          <w:rFonts w:ascii="Arial" w:hAnsi="Arial" w:cs="Arial"/>
          <w:i/>
          <w:sz w:val="24"/>
        </w:rPr>
        <w:t xml:space="preserve">Хотя </w:t>
      </w:r>
      <w:proofErr w:type="spellStart"/>
      <w:r>
        <w:rPr>
          <w:rFonts w:ascii="Arial" w:hAnsi="Arial" w:cs="Arial"/>
          <w:i/>
          <w:sz w:val="24"/>
        </w:rPr>
        <w:t>PostgreSQL</w:t>
      </w:r>
      <w:proofErr w:type="spellEnd"/>
      <w:r>
        <w:rPr>
          <w:rFonts w:ascii="Arial" w:hAnsi="Arial" w:cs="Arial"/>
          <w:i/>
          <w:sz w:val="24"/>
        </w:rPr>
        <w:t xml:space="preserve"> распознает имя уровня изоляции, на самом деле оно не поддерживается, и вместо него будет использоваться “</w:t>
      </w:r>
      <w:r>
        <w:rPr>
          <w:rFonts w:ascii="Arial" w:hAnsi="Arial" w:cs="Arial"/>
          <w:i/>
          <w:sz w:val="24"/>
          <w:lang w:val="en-US"/>
        </w:rPr>
        <w:t>read</w:t>
      </w:r>
      <w:r w:rsidRPr="00EA64E9">
        <w:rPr>
          <w:rFonts w:ascii="Arial" w:hAnsi="Arial" w:cs="Arial"/>
          <w:i/>
          <w:sz w:val="24"/>
        </w:rPr>
        <w:t xml:space="preserve"> </w:t>
      </w:r>
      <w:proofErr w:type="spellStart"/>
      <w:r>
        <w:rPr>
          <w:rFonts w:ascii="Arial" w:hAnsi="Arial" w:cs="Arial"/>
          <w:i/>
          <w:sz w:val="24"/>
          <w:lang w:val="en-US"/>
        </w:rPr>
        <w:t>commited</w:t>
      </w:r>
      <w:proofErr w:type="spellEnd"/>
      <w:r>
        <w:rPr>
          <w:rFonts w:ascii="Arial" w:hAnsi="Arial" w:cs="Arial"/>
          <w:i/>
          <w:sz w:val="24"/>
        </w:rPr>
        <w:t>” (описано ниже).</w:t>
      </w:r>
    </w:p>
    <w:p w:rsidR="00EA64E9" w:rsidRDefault="00EA64E9" w:rsidP="00EA64E9">
      <w:pPr>
        <w:pStyle w:val="ab"/>
        <w:numPr>
          <w:ilvl w:val="0"/>
          <w:numId w:val="20"/>
        </w:numPr>
        <w:spacing w:after="160" w:line="256" w:lineRule="auto"/>
        <w:rPr>
          <w:rFonts w:ascii="Arial" w:hAnsi="Arial" w:cs="Arial"/>
          <w:sz w:val="24"/>
        </w:rPr>
      </w:pPr>
      <w:r>
        <w:rPr>
          <w:rFonts w:ascii="Arial" w:hAnsi="Arial" w:cs="Arial"/>
          <w:sz w:val="24"/>
          <w:lang w:val="en-US"/>
        </w:rPr>
        <w:t>Read</w:t>
      </w:r>
      <w:r w:rsidRPr="00EA64E9">
        <w:rPr>
          <w:rFonts w:ascii="Arial" w:hAnsi="Arial" w:cs="Arial"/>
          <w:sz w:val="24"/>
        </w:rPr>
        <w:t xml:space="preserve"> </w:t>
      </w:r>
      <w:proofErr w:type="spellStart"/>
      <w:r>
        <w:rPr>
          <w:rFonts w:ascii="Arial" w:hAnsi="Arial" w:cs="Arial"/>
          <w:sz w:val="24"/>
          <w:lang w:val="en-US"/>
        </w:rPr>
        <w:t>commited</w:t>
      </w:r>
      <w:proofErr w:type="spellEnd"/>
      <w:r>
        <w:rPr>
          <w:rFonts w:ascii="Arial" w:hAnsi="Arial" w:cs="Arial"/>
          <w:sz w:val="24"/>
        </w:rPr>
        <w:t xml:space="preserve"> - это уровень изоляции, который специально защищает от «грязного» чтения. Когда транзакции используют этот уровень изоляции, незафиксированные данные никогда не могут повлиять на внутренний контекст транзакции. Это обеспечивает базовый уровень согласованности, гарантируя, что незафиксированные данные никогда не повлияют на транзакцию, но допускают остальные классы </w:t>
      </w:r>
      <w:proofErr w:type="spellStart"/>
      <w:r>
        <w:rPr>
          <w:rFonts w:ascii="Arial" w:hAnsi="Arial" w:cs="Arial"/>
          <w:sz w:val="24"/>
        </w:rPr>
        <w:t>несоглаованности</w:t>
      </w:r>
      <w:proofErr w:type="spellEnd"/>
      <w:r>
        <w:rPr>
          <w:rFonts w:ascii="Arial" w:hAnsi="Arial" w:cs="Arial"/>
          <w:sz w:val="24"/>
        </w:rPr>
        <w:t xml:space="preserve">. </w:t>
      </w:r>
      <w:proofErr w:type="spellStart"/>
      <w:r>
        <w:rPr>
          <w:rFonts w:ascii="Arial" w:hAnsi="Arial" w:cs="Arial"/>
          <w:i/>
          <w:sz w:val="24"/>
        </w:rPr>
        <w:t>PostgreSQL</w:t>
      </w:r>
      <w:proofErr w:type="spellEnd"/>
      <w:r>
        <w:rPr>
          <w:rFonts w:ascii="Arial" w:hAnsi="Arial" w:cs="Arial"/>
          <w:i/>
          <w:sz w:val="24"/>
        </w:rPr>
        <w:t xml:space="preserve"> будет использовать уровень изоляции чтения по умолчанию, если не указан другой уровень изоляции.</w:t>
      </w:r>
    </w:p>
    <w:p w:rsidR="00EA64E9" w:rsidRDefault="00EA64E9" w:rsidP="00EA64E9">
      <w:pPr>
        <w:pStyle w:val="ab"/>
        <w:numPr>
          <w:ilvl w:val="0"/>
          <w:numId w:val="20"/>
        </w:numPr>
        <w:spacing w:after="160" w:line="256" w:lineRule="auto"/>
        <w:rPr>
          <w:rFonts w:ascii="Arial" w:hAnsi="Arial" w:cs="Arial"/>
          <w:sz w:val="24"/>
        </w:rPr>
      </w:pPr>
      <w:proofErr w:type="spellStart"/>
      <w:r>
        <w:rPr>
          <w:rFonts w:ascii="Arial" w:hAnsi="Arial" w:cs="Arial"/>
          <w:sz w:val="24"/>
        </w:rPr>
        <w:lastRenderedPageBreak/>
        <w:t>Repeatable</w:t>
      </w:r>
      <w:proofErr w:type="spellEnd"/>
      <w:r>
        <w:rPr>
          <w:rFonts w:ascii="Arial" w:hAnsi="Arial" w:cs="Arial"/>
          <w:sz w:val="24"/>
        </w:rPr>
        <w:t xml:space="preserve"> </w:t>
      </w:r>
      <w:proofErr w:type="spellStart"/>
      <w:r>
        <w:rPr>
          <w:rFonts w:ascii="Arial" w:hAnsi="Arial" w:cs="Arial"/>
          <w:sz w:val="24"/>
        </w:rPr>
        <w:t>read</w:t>
      </w:r>
      <w:proofErr w:type="spellEnd"/>
      <w:r>
        <w:rPr>
          <w:rFonts w:ascii="Arial" w:hAnsi="Arial" w:cs="Arial"/>
          <w:sz w:val="24"/>
        </w:rPr>
        <w:t xml:space="preserve"> - основан на гарантии, обеспечиваемой </w:t>
      </w:r>
      <w:r>
        <w:rPr>
          <w:rFonts w:ascii="Arial" w:hAnsi="Arial" w:cs="Arial"/>
          <w:sz w:val="24"/>
          <w:lang w:val="en-US"/>
        </w:rPr>
        <w:t>read</w:t>
      </w:r>
      <w:r w:rsidRPr="00EA64E9">
        <w:rPr>
          <w:rFonts w:ascii="Arial" w:hAnsi="Arial" w:cs="Arial"/>
          <w:sz w:val="24"/>
        </w:rPr>
        <w:t xml:space="preserve"> </w:t>
      </w:r>
      <w:proofErr w:type="spellStart"/>
      <w:r>
        <w:rPr>
          <w:rFonts w:ascii="Arial" w:hAnsi="Arial" w:cs="Arial"/>
          <w:sz w:val="24"/>
          <w:lang w:val="en-US"/>
        </w:rPr>
        <w:t>commited</w:t>
      </w:r>
      <w:proofErr w:type="spellEnd"/>
      <w:r>
        <w:rPr>
          <w:rFonts w:ascii="Arial" w:hAnsi="Arial" w:cs="Arial"/>
          <w:sz w:val="24"/>
        </w:rPr>
        <w:t xml:space="preserve">. Как и раньше, он позволяет избежать грязного чтения, но также предотвращает и неповторяющееся чтение. Это означает, что никакие изменения, совершенные вне транзакции, никогда не повлияют на данные, считанные внутри транзакции. Запрос, выполняемый в начале транзакции, никогда не будет иметь другой результат в конце транзакции, если только это не вызвано непосредственно операторами внутри транзакции. Хотя стандартное определение уровня изоляции повторяемого чтения требует только предотвращения грязных и неповторяющихся операций чтения, </w:t>
      </w:r>
      <w:proofErr w:type="spellStart"/>
      <w:r>
        <w:rPr>
          <w:rFonts w:ascii="Arial" w:hAnsi="Arial" w:cs="Arial"/>
          <w:sz w:val="24"/>
        </w:rPr>
        <w:t>PostgreSQL</w:t>
      </w:r>
      <w:proofErr w:type="spellEnd"/>
      <w:r>
        <w:rPr>
          <w:rFonts w:ascii="Arial" w:hAnsi="Arial" w:cs="Arial"/>
          <w:sz w:val="24"/>
        </w:rPr>
        <w:t xml:space="preserve"> также предотвращает фантомное чтение на этом уровне. Это означает, что фиксации вне транзакции не могут изменить количество строк, удовлетворяющих запросу.</w:t>
      </w:r>
    </w:p>
    <w:p w:rsidR="00EA64E9" w:rsidRDefault="00EA64E9" w:rsidP="00EA64E9">
      <w:pPr>
        <w:pStyle w:val="ab"/>
        <w:numPr>
          <w:ilvl w:val="0"/>
          <w:numId w:val="20"/>
        </w:numPr>
        <w:spacing w:after="160" w:line="256" w:lineRule="auto"/>
        <w:rPr>
          <w:rFonts w:ascii="Arial" w:hAnsi="Arial" w:cs="Arial"/>
          <w:sz w:val="24"/>
        </w:rPr>
      </w:pPr>
      <w:r>
        <w:rPr>
          <w:rFonts w:ascii="Arial" w:hAnsi="Arial" w:cs="Arial"/>
          <w:sz w:val="24"/>
          <w:lang w:val="en-US"/>
        </w:rPr>
        <w:t>Serializable</w:t>
      </w:r>
      <w:r>
        <w:rPr>
          <w:rFonts w:ascii="Arial" w:hAnsi="Arial" w:cs="Arial"/>
          <w:sz w:val="24"/>
        </w:rPr>
        <w:t xml:space="preserve"> - </w:t>
      </w:r>
      <w:proofErr w:type="spellStart"/>
      <w:r>
        <w:rPr>
          <w:rFonts w:ascii="Arial" w:hAnsi="Arial" w:cs="Arial"/>
          <w:sz w:val="24"/>
        </w:rPr>
        <w:t>Сериализуемый</w:t>
      </w:r>
      <w:proofErr w:type="spellEnd"/>
      <w:r>
        <w:rPr>
          <w:rFonts w:ascii="Arial" w:hAnsi="Arial" w:cs="Arial"/>
          <w:sz w:val="24"/>
        </w:rPr>
        <w:t xml:space="preserve"> уровень изоляции обеспечивает высочайший уровень изоляции и согласованности. Это предотвращает все сценарии, которые происходят на уровне «</w:t>
      </w:r>
      <w:r>
        <w:rPr>
          <w:rFonts w:ascii="Arial" w:hAnsi="Arial" w:cs="Arial"/>
          <w:sz w:val="24"/>
          <w:lang w:val="en-US"/>
        </w:rPr>
        <w:t>repeatable</w:t>
      </w:r>
      <w:r w:rsidRPr="00EA64E9">
        <w:rPr>
          <w:rFonts w:ascii="Arial" w:hAnsi="Arial" w:cs="Arial"/>
          <w:sz w:val="24"/>
        </w:rPr>
        <w:t xml:space="preserve"> </w:t>
      </w:r>
      <w:r>
        <w:rPr>
          <w:rFonts w:ascii="Arial" w:hAnsi="Arial" w:cs="Arial"/>
          <w:sz w:val="24"/>
          <w:lang w:val="en-US"/>
        </w:rPr>
        <w:t>read</w:t>
      </w:r>
      <w:r>
        <w:rPr>
          <w:rFonts w:ascii="Arial" w:hAnsi="Arial" w:cs="Arial"/>
          <w:sz w:val="24"/>
        </w:rPr>
        <w:t xml:space="preserve">», а также устраняет возможность аномалий </w:t>
      </w:r>
      <w:proofErr w:type="spellStart"/>
      <w:r>
        <w:rPr>
          <w:rFonts w:ascii="Arial" w:hAnsi="Arial" w:cs="Arial"/>
          <w:sz w:val="24"/>
        </w:rPr>
        <w:t>сериализации</w:t>
      </w:r>
      <w:proofErr w:type="spellEnd"/>
      <w:r>
        <w:rPr>
          <w:rFonts w:ascii="Arial" w:hAnsi="Arial" w:cs="Arial"/>
          <w:sz w:val="24"/>
        </w:rPr>
        <w:t>.</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 xml:space="preserve">Теперь, когда мы рассмотрели различные уровни изоляции, которые </w:t>
      </w:r>
      <w:proofErr w:type="spellStart"/>
      <w:r>
        <w:rPr>
          <w:rFonts w:ascii="Arial" w:hAnsi="Arial" w:cs="Arial"/>
          <w:sz w:val="24"/>
        </w:rPr>
        <w:t>PostgreSQL</w:t>
      </w:r>
      <w:proofErr w:type="spellEnd"/>
      <w:r>
        <w:rPr>
          <w:rFonts w:ascii="Arial" w:hAnsi="Arial" w:cs="Arial"/>
          <w:sz w:val="24"/>
        </w:rPr>
        <w:t xml:space="preserve"> может использовать в транзакциях, давайте продемонстрируем, как определять транзакции.</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 xml:space="preserve">В </w:t>
      </w:r>
      <w:proofErr w:type="spellStart"/>
      <w:r>
        <w:rPr>
          <w:rFonts w:ascii="Arial" w:hAnsi="Arial" w:cs="Arial"/>
          <w:sz w:val="24"/>
        </w:rPr>
        <w:t>PostgreSQL</w:t>
      </w:r>
      <w:proofErr w:type="spellEnd"/>
      <w:r>
        <w:rPr>
          <w:rFonts w:ascii="Arial" w:hAnsi="Arial" w:cs="Arial"/>
          <w:sz w:val="24"/>
        </w:rPr>
        <w:t xml:space="preserve"> каждый оператор за пределами явно помеченной транзакции фактически выполняется в отдельной транзакции, состоящей из одного оператора. Чтобы явно запустить блок транзакции, вы можете использовать команды BEGIN или START TRANSACTION (они являются синонимами). Чтобы зафиксировать транзакцию, введите команду COMMIT.</w:t>
      </w:r>
    </w:p>
    <w:p w:rsidR="00EA64E9" w:rsidRDefault="00EA64E9" w:rsidP="00EA64E9">
      <w:pPr>
        <w:pStyle w:val="ab"/>
        <w:rPr>
          <w:rFonts w:ascii="Arial" w:hAnsi="Arial" w:cs="Arial"/>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rPr>
        <w:t>BEGIN</w:t>
      </w:r>
      <w:r>
        <w:rPr>
          <w:rFonts w:ascii="Roboto Mono" w:eastAsia="Times New Roman" w:hAnsi="Roboto Mono" w:cs="Times New Roman"/>
          <w:color w:val="393A34"/>
          <w:sz w:val="21"/>
          <w:szCs w:val="21"/>
        </w:rPr>
        <w:t>;</w:t>
      </w: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roofErr w:type="spellStart"/>
      <w:r>
        <w:rPr>
          <w:rFonts w:ascii="Roboto Mono" w:eastAsia="Times New Roman" w:hAnsi="Roboto Mono" w:cs="Times New Roman"/>
          <w:color w:val="1A202C"/>
          <w:sz w:val="21"/>
          <w:szCs w:val="21"/>
        </w:rPr>
        <w:t>statements</w:t>
      </w:r>
      <w:proofErr w:type="spellEnd"/>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rPr>
        <w:t>COMMIT</w:t>
      </w:r>
      <w:r>
        <w:rPr>
          <w:rFonts w:ascii="Roboto Mono" w:eastAsia="Times New Roman" w:hAnsi="Roboto Mono" w:cs="Times New Roman"/>
          <w:color w:val="393A34"/>
          <w:sz w:val="21"/>
          <w:szCs w:val="21"/>
        </w:rPr>
        <w:t>;</w:t>
      </w:r>
    </w:p>
    <w:p w:rsidR="00EA64E9" w:rsidRDefault="00EA64E9" w:rsidP="00EA64E9">
      <w:pPr>
        <w:pStyle w:val="ab"/>
        <w:rPr>
          <w:rFonts w:ascii="Arial" w:eastAsiaTheme="minorHAnsi" w:hAnsi="Arial" w:cs="Arial"/>
          <w:lang w:eastAsia="en-US"/>
        </w:rPr>
      </w:pPr>
    </w:p>
    <w:p w:rsidR="00EA64E9" w:rsidRDefault="00EA64E9" w:rsidP="00EA64E9">
      <w:pPr>
        <w:pStyle w:val="ab"/>
        <w:rPr>
          <w:rFonts w:ascii="Arial" w:hAnsi="Arial" w:cs="Arial"/>
          <w:sz w:val="24"/>
        </w:rPr>
      </w:pPr>
      <w:r>
        <w:rPr>
          <w:rFonts w:ascii="Arial" w:hAnsi="Arial" w:cs="Arial"/>
          <w:sz w:val="24"/>
        </w:rPr>
        <w:t xml:space="preserve">В рамках транзакции либо все операторы, либо ни один из них не будут зафиксированы в базе данных. Отказ от операторов и изменений, внесенных </w:t>
      </w:r>
      <w:proofErr w:type="gramStart"/>
      <w:r>
        <w:rPr>
          <w:rFonts w:ascii="Arial" w:hAnsi="Arial" w:cs="Arial"/>
          <w:sz w:val="24"/>
        </w:rPr>
        <w:t>в транзакции</w:t>
      </w:r>
      <w:proofErr w:type="gramEnd"/>
      <w:r>
        <w:rPr>
          <w:rFonts w:ascii="Arial" w:hAnsi="Arial" w:cs="Arial"/>
          <w:sz w:val="24"/>
        </w:rPr>
        <w:t xml:space="preserve"> называется «откатом» транзакции.</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 xml:space="preserve">Транзакции можно откатить автоматически или вручную. </w:t>
      </w:r>
      <w:proofErr w:type="spellStart"/>
      <w:r>
        <w:rPr>
          <w:rFonts w:ascii="Arial" w:hAnsi="Arial" w:cs="Arial"/>
          <w:sz w:val="24"/>
        </w:rPr>
        <w:t>PostgreSQL</w:t>
      </w:r>
      <w:proofErr w:type="spellEnd"/>
      <w:r>
        <w:rPr>
          <w:rFonts w:ascii="Arial" w:hAnsi="Arial" w:cs="Arial"/>
          <w:sz w:val="24"/>
        </w:rPr>
        <w:t xml:space="preserve"> автоматически откатывает транзакции, если один из операторов внутри приводит к ошибке. Он также откатывает транзакцию, если произойдет ошибка </w:t>
      </w:r>
      <w:proofErr w:type="spellStart"/>
      <w:r>
        <w:rPr>
          <w:rFonts w:ascii="Arial" w:hAnsi="Arial" w:cs="Arial"/>
          <w:sz w:val="24"/>
        </w:rPr>
        <w:t>сериализации</w:t>
      </w:r>
      <w:proofErr w:type="spellEnd"/>
      <w:r>
        <w:rPr>
          <w:rFonts w:ascii="Arial" w:hAnsi="Arial" w:cs="Arial"/>
          <w:sz w:val="24"/>
        </w:rPr>
        <w:t>, если выбранный уровень изоляции не позволяет этого.</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Чтобы вручную откатить инструкции, заданные во время текущей транзакции, вы можете использовать команду ROLLBACK.</w:t>
      </w:r>
    </w:p>
    <w:p w:rsidR="00EA64E9" w:rsidRDefault="00EA64E9" w:rsidP="00EA64E9">
      <w:pPr>
        <w:pStyle w:val="ab"/>
        <w:rPr>
          <w:rFonts w:ascii="Arial" w:hAnsi="Arial" w:cs="Arial"/>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rPr>
        <w:t>BEGIN</w:t>
      </w:r>
      <w:r>
        <w:rPr>
          <w:rFonts w:ascii="Roboto Mono" w:eastAsia="Times New Roman" w:hAnsi="Roboto Mono" w:cs="Times New Roman"/>
          <w:color w:val="393A34"/>
          <w:sz w:val="21"/>
          <w:szCs w:val="21"/>
        </w:rPr>
        <w:t>;</w:t>
      </w: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roofErr w:type="spellStart"/>
      <w:r>
        <w:rPr>
          <w:rFonts w:ascii="Roboto Mono" w:eastAsia="Times New Roman" w:hAnsi="Roboto Mono" w:cs="Times New Roman"/>
          <w:color w:val="1A202C"/>
          <w:sz w:val="21"/>
          <w:szCs w:val="21"/>
        </w:rPr>
        <w:t>statements</w:t>
      </w:r>
      <w:proofErr w:type="spellEnd"/>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lang w:val="en-US"/>
        </w:rPr>
        <w:t>ROLLBACK</w:t>
      </w:r>
      <w:r>
        <w:rPr>
          <w:rFonts w:ascii="Roboto Mono" w:eastAsia="Times New Roman" w:hAnsi="Roboto Mono" w:cs="Times New Roman"/>
          <w:color w:val="393A34"/>
          <w:sz w:val="21"/>
          <w:szCs w:val="21"/>
        </w:rPr>
        <w:t>;</w:t>
      </w:r>
    </w:p>
    <w:p w:rsidR="00EA64E9" w:rsidRDefault="00EA64E9" w:rsidP="00EA64E9">
      <w:pPr>
        <w:pStyle w:val="ab"/>
        <w:rPr>
          <w:rFonts w:ascii="Arial" w:eastAsiaTheme="minorHAnsi" w:hAnsi="Arial" w:cs="Arial"/>
          <w:sz w:val="24"/>
          <w:lang w:eastAsia="en-US"/>
        </w:rPr>
      </w:pPr>
      <w:r>
        <w:rPr>
          <w:rFonts w:ascii="Arial" w:hAnsi="Arial" w:cs="Arial"/>
          <w:sz w:val="24"/>
        </w:rPr>
        <w:t>По умолчанию команда ROLLBACK сбрасывает транзакцию туда, где она была при первом вызове команд BEGIN или START TRANSACTION.</w:t>
      </w:r>
    </w:p>
    <w:p w:rsidR="00EA64E9" w:rsidRDefault="00EA64E9" w:rsidP="00EA64E9">
      <w:pPr>
        <w:pStyle w:val="ab"/>
        <w:rPr>
          <w:rFonts w:ascii="Arial" w:hAnsi="Arial" w:cs="Arial"/>
          <w:sz w:val="24"/>
        </w:rPr>
      </w:pPr>
      <w:r>
        <w:rPr>
          <w:rFonts w:ascii="Arial" w:hAnsi="Arial" w:cs="Arial"/>
          <w:sz w:val="24"/>
        </w:rPr>
        <w:t>Хотя вы не можете указать произвольные места для отката при вводе команды ROLLBACK, вы можете выполнить откат к любым «точкам сохранения», которые вы установили во время транзакции. Вы можете заранее пометить места в своей транзакции с помощью команды SAVEPOINT, а затем ссылаться на эти конкретные места, когда вам нужно откатиться.</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Эти точки сохранения позволяют создать промежуточную точку отката. Затем вы можете при желании отменить любые утверждения, сделанные между вашим текущим местоположением и точкой сохранения, а затем продолжить работу над своей транзакцией.</w:t>
      </w:r>
    </w:p>
    <w:p w:rsidR="00EA64E9" w:rsidRDefault="00EA64E9" w:rsidP="00EA64E9">
      <w:pPr>
        <w:pStyle w:val="ab"/>
        <w:rPr>
          <w:rFonts w:ascii="Arial" w:hAnsi="Arial" w:cs="Arial"/>
          <w:sz w:val="24"/>
        </w:rPr>
      </w:pPr>
    </w:p>
    <w:p w:rsidR="00EA64E9" w:rsidRDefault="00EA64E9" w:rsidP="00EA64E9">
      <w:pPr>
        <w:pStyle w:val="ab"/>
        <w:rPr>
          <w:rFonts w:ascii="Arial" w:hAnsi="Arial" w:cs="Arial"/>
          <w:sz w:val="24"/>
        </w:rPr>
      </w:pPr>
      <w:r>
        <w:rPr>
          <w:rFonts w:ascii="Arial" w:hAnsi="Arial" w:cs="Arial"/>
          <w:sz w:val="24"/>
        </w:rPr>
        <w:t>Чтобы указать точку сохранения, введите команду SAVEPOINT, за которой следует имя точки сохранения:</w:t>
      </w:r>
    </w:p>
    <w:p w:rsidR="00EA64E9" w:rsidRDefault="00EA64E9" w:rsidP="00EA64E9">
      <w:pPr>
        <w:pStyle w:val="ab"/>
        <w:rPr>
          <w:rStyle w:val="token"/>
          <w:rFonts w:ascii="Roboto Mono" w:hAnsi="Roboto Mono"/>
          <w:color w:val="393A34"/>
          <w:sz w:val="21"/>
          <w:szCs w:val="21"/>
          <w:shd w:val="clear" w:color="auto" w:fill="EDF2F7"/>
        </w:rPr>
      </w:pPr>
      <w:r>
        <w:rPr>
          <w:rStyle w:val="token"/>
          <w:rFonts w:ascii="Roboto Mono" w:hAnsi="Roboto Mono"/>
          <w:color w:val="00009F"/>
          <w:sz w:val="21"/>
          <w:szCs w:val="21"/>
          <w:shd w:val="clear" w:color="auto" w:fill="EDF2F7"/>
        </w:rPr>
        <w:t>SAVEPOINT</w:t>
      </w:r>
      <w:r>
        <w:rPr>
          <w:rStyle w:val="token"/>
          <w:rFonts w:ascii="Roboto Mono" w:hAnsi="Roboto Mono"/>
          <w:color w:val="1A202C"/>
          <w:sz w:val="21"/>
          <w:szCs w:val="21"/>
          <w:shd w:val="clear" w:color="auto" w:fill="EDF2F7"/>
        </w:rPr>
        <w:t xml:space="preserve"> save_1</w:t>
      </w:r>
      <w:r>
        <w:rPr>
          <w:rStyle w:val="token"/>
          <w:rFonts w:ascii="Roboto Mono" w:hAnsi="Roboto Mono"/>
          <w:color w:val="393A34"/>
          <w:sz w:val="21"/>
          <w:szCs w:val="21"/>
          <w:shd w:val="clear" w:color="auto" w:fill="EDF2F7"/>
        </w:rPr>
        <w:t>;</w:t>
      </w:r>
    </w:p>
    <w:p w:rsidR="00EA64E9" w:rsidRDefault="00EA64E9" w:rsidP="00EA64E9">
      <w:pPr>
        <w:pStyle w:val="ab"/>
        <w:rPr>
          <w:rFonts w:ascii="Arial" w:hAnsi="Arial" w:cs="Arial"/>
          <w:sz w:val="24"/>
        </w:rPr>
      </w:pPr>
      <w:r>
        <w:rPr>
          <w:rFonts w:ascii="Arial" w:hAnsi="Arial" w:cs="Arial"/>
          <w:sz w:val="24"/>
        </w:rPr>
        <w:t xml:space="preserve">Для отката к точке сохранения используется команда </w:t>
      </w:r>
      <w:r>
        <w:rPr>
          <w:rFonts w:ascii="Arial" w:hAnsi="Arial" w:cs="Arial"/>
          <w:sz w:val="24"/>
          <w:lang w:val="en-US"/>
        </w:rPr>
        <w:t>ROLLBACK</w:t>
      </w:r>
      <w:r w:rsidRPr="00EA64E9">
        <w:rPr>
          <w:rFonts w:ascii="Arial" w:hAnsi="Arial" w:cs="Arial"/>
          <w:sz w:val="24"/>
        </w:rPr>
        <w:t xml:space="preserve"> </w:t>
      </w:r>
      <w:r>
        <w:rPr>
          <w:rFonts w:ascii="Arial" w:hAnsi="Arial" w:cs="Arial"/>
          <w:sz w:val="24"/>
          <w:lang w:val="en-US"/>
        </w:rPr>
        <w:t>TO</w:t>
      </w:r>
    </w:p>
    <w:p w:rsidR="00EA64E9" w:rsidRDefault="00EA64E9" w:rsidP="00EA64E9">
      <w:pPr>
        <w:pStyle w:val="ab"/>
        <w:rPr>
          <w:rStyle w:val="token"/>
          <w:rFonts w:ascii="Roboto Mono" w:hAnsi="Roboto Mono"/>
          <w:color w:val="393A34"/>
          <w:sz w:val="21"/>
          <w:szCs w:val="21"/>
          <w:shd w:val="clear" w:color="auto" w:fill="EDF2F7"/>
        </w:rPr>
      </w:pPr>
      <w:r>
        <w:rPr>
          <w:rStyle w:val="token"/>
          <w:rFonts w:ascii="Roboto Mono" w:hAnsi="Roboto Mono"/>
          <w:color w:val="00009F"/>
          <w:sz w:val="21"/>
          <w:szCs w:val="21"/>
          <w:shd w:val="clear" w:color="auto" w:fill="EDF2F7"/>
          <w:lang w:val="en-US"/>
        </w:rPr>
        <w:t>ROLLBACK</w:t>
      </w:r>
      <w:r w:rsidRPr="00EA64E9">
        <w:rPr>
          <w:rStyle w:val="token"/>
          <w:rFonts w:ascii="Roboto Mono" w:hAnsi="Roboto Mono"/>
          <w:color w:val="1A202C"/>
          <w:sz w:val="21"/>
          <w:szCs w:val="21"/>
          <w:shd w:val="clear" w:color="auto" w:fill="EDF2F7"/>
        </w:rPr>
        <w:t xml:space="preserve"> </w:t>
      </w:r>
      <w:r>
        <w:rPr>
          <w:rStyle w:val="token"/>
          <w:rFonts w:ascii="Roboto Mono" w:hAnsi="Roboto Mono"/>
          <w:color w:val="00009F"/>
          <w:sz w:val="21"/>
          <w:szCs w:val="21"/>
          <w:shd w:val="clear" w:color="auto" w:fill="EDF2F7"/>
          <w:lang w:val="en-US"/>
        </w:rPr>
        <w:t>TO</w:t>
      </w:r>
      <w:r w:rsidRPr="00EA64E9">
        <w:rPr>
          <w:rStyle w:val="token"/>
          <w:rFonts w:ascii="Roboto Mono" w:hAnsi="Roboto Mono"/>
          <w:color w:val="1A202C"/>
          <w:sz w:val="21"/>
          <w:szCs w:val="21"/>
          <w:shd w:val="clear" w:color="auto" w:fill="EDF2F7"/>
        </w:rPr>
        <w:t xml:space="preserve"> </w:t>
      </w:r>
      <w:r>
        <w:rPr>
          <w:rStyle w:val="token"/>
          <w:rFonts w:ascii="Roboto Mono" w:hAnsi="Roboto Mono"/>
          <w:color w:val="1A202C"/>
          <w:sz w:val="21"/>
          <w:szCs w:val="21"/>
          <w:shd w:val="clear" w:color="auto" w:fill="EDF2F7"/>
          <w:lang w:val="en-US"/>
        </w:rPr>
        <w:t>save</w:t>
      </w:r>
      <w:r>
        <w:rPr>
          <w:rStyle w:val="token"/>
          <w:rFonts w:ascii="Roboto Mono" w:hAnsi="Roboto Mono"/>
          <w:color w:val="1A202C"/>
          <w:sz w:val="21"/>
          <w:szCs w:val="21"/>
          <w:shd w:val="clear" w:color="auto" w:fill="EDF2F7"/>
        </w:rPr>
        <w:t>_1</w:t>
      </w:r>
      <w:r>
        <w:rPr>
          <w:rStyle w:val="token"/>
          <w:rFonts w:ascii="Roboto Mono" w:hAnsi="Roboto Mono"/>
          <w:color w:val="393A34"/>
          <w:sz w:val="21"/>
          <w:szCs w:val="21"/>
          <w:shd w:val="clear" w:color="auto" w:fill="EDF2F7"/>
        </w:rPr>
        <w:t>;</w:t>
      </w:r>
    </w:p>
    <w:p w:rsidR="00EA64E9" w:rsidRDefault="00EA64E9" w:rsidP="00EA64E9">
      <w:pPr>
        <w:pStyle w:val="ab"/>
        <w:rPr>
          <w:rFonts w:ascii="Arial" w:hAnsi="Arial" w:cs="Arial"/>
        </w:rPr>
      </w:pPr>
    </w:p>
    <w:p w:rsidR="00EA64E9" w:rsidRDefault="00EA64E9" w:rsidP="00EA64E9">
      <w:pPr>
        <w:pStyle w:val="ab"/>
        <w:rPr>
          <w:rFonts w:ascii="Arial" w:hAnsi="Arial" w:cs="Arial"/>
          <w:sz w:val="24"/>
        </w:rPr>
      </w:pPr>
      <w:r>
        <w:rPr>
          <w:rFonts w:ascii="Arial" w:hAnsi="Arial" w:cs="Arial"/>
          <w:sz w:val="24"/>
        </w:rPr>
        <w:t>Чтобы установить уровень изоляции, который вы хотите для транзакции, вы можете добавить предложение ISOLATION LEVEL в команду START TRANSACTION или BEGIN. Основной синтаксис выглядит следующим образом:</w:t>
      </w:r>
    </w:p>
    <w:p w:rsidR="00EA64E9" w:rsidRP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lang w:val="en-US"/>
        </w:rPr>
        <w:t>BEGIN</w:t>
      </w:r>
      <w:r w:rsidRPr="00EA64E9">
        <w:rPr>
          <w:rFonts w:ascii="Roboto Mono" w:eastAsia="Times New Roman" w:hAnsi="Roboto Mono" w:cs="Times New Roman"/>
          <w:color w:val="1A202C"/>
          <w:sz w:val="21"/>
          <w:szCs w:val="21"/>
        </w:rPr>
        <w:t xml:space="preserve"> </w:t>
      </w:r>
      <w:r>
        <w:rPr>
          <w:rFonts w:ascii="Roboto Mono" w:eastAsia="Times New Roman" w:hAnsi="Roboto Mono" w:cs="Times New Roman"/>
          <w:color w:val="00009F"/>
          <w:sz w:val="21"/>
          <w:szCs w:val="21"/>
          <w:lang w:val="en-US"/>
        </w:rPr>
        <w:t>ISOLATION</w:t>
      </w:r>
      <w:r w:rsidRPr="00EA64E9">
        <w:rPr>
          <w:rFonts w:ascii="Roboto Mono" w:eastAsia="Times New Roman" w:hAnsi="Roboto Mono" w:cs="Times New Roman"/>
          <w:color w:val="1A202C"/>
          <w:sz w:val="21"/>
          <w:szCs w:val="21"/>
        </w:rPr>
        <w:t xml:space="preserve"> </w:t>
      </w:r>
      <w:r>
        <w:rPr>
          <w:rFonts w:ascii="Roboto Mono" w:eastAsia="Times New Roman" w:hAnsi="Roboto Mono" w:cs="Times New Roman"/>
          <w:color w:val="00009F"/>
          <w:sz w:val="21"/>
          <w:szCs w:val="21"/>
          <w:lang w:val="en-US"/>
        </w:rPr>
        <w:t>LEVEL</w:t>
      </w:r>
      <w:r w:rsidRPr="00EA64E9">
        <w:rPr>
          <w:rFonts w:ascii="Roboto Mono" w:eastAsia="Times New Roman" w:hAnsi="Roboto Mono" w:cs="Times New Roman"/>
          <w:color w:val="1A202C"/>
          <w:sz w:val="21"/>
          <w:szCs w:val="21"/>
        </w:rPr>
        <w:t xml:space="preserve"> </w:t>
      </w:r>
      <w:r w:rsidRPr="00EA64E9">
        <w:rPr>
          <w:rFonts w:ascii="Roboto Mono" w:eastAsia="Times New Roman" w:hAnsi="Roboto Mono" w:cs="Times New Roman"/>
          <w:color w:val="393A34"/>
          <w:sz w:val="21"/>
          <w:szCs w:val="21"/>
        </w:rPr>
        <w:t>&lt;</w:t>
      </w:r>
      <w:r>
        <w:rPr>
          <w:rFonts w:ascii="Roboto Mono" w:eastAsia="Times New Roman" w:hAnsi="Roboto Mono" w:cs="Times New Roman"/>
          <w:color w:val="1A202C"/>
          <w:sz w:val="21"/>
          <w:szCs w:val="21"/>
          <w:lang w:val="en-US"/>
        </w:rPr>
        <w:t>isolation</w:t>
      </w:r>
      <w:r w:rsidRPr="00EA64E9">
        <w:rPr>
          <w:rFonts w:ascii="Roboto Mono" w:eastAsia="Times New Roman" w:hAnsi="Roboto Mono" w:cs="Times New Roman"/>
          <w:color w:val="1A202C"/>
          <w:sz w:val="21"/>
          <w:szCs w:val="21"/>
        </w:rPr>
        <w:t>_</w:t>
      </w:r>
      <w:r>
        <w:rPr>
          <w:rFonts w:ascii="Roboto Mono" w:eastAsia="Times New Roman" w:hAnsi="Roboto Mono" w:cs="Times New Roman"/>
          <w:color w:val="1A202C"/>
          <w:sz w:val="21"/>
          <w:szCs w:val="21"/>
          <w:lang w:val="en-US"/>
        </w:rPr>
        <w:t>level</w:t>
      </w:r>
      <w:r w:rsidRPr="00EA64E9">
        <w:rPr>
          <w:rFonts w:ascii="Roboto Mono" w:eastAsia="Times New Roman" w:hAnsi="Roboto Mono" w:cs="Times New Roman"/>
          <w:color w:val="393A34"/>
          <w:sz w:val="21"/>
          <w:szCs w:val="21"/>
        </w:rPr>
        <w:t>&gt;;</w:t>
      </w:r>
    </w:p>
    <w:p w:rsidR="00EA64E9" w:rsidRP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roofErr w:type="spellStart"/>
      <w:r>
        <w:rPr>
          <w:rFonts w:ascii="Roboto Mono" w:eastAsia="Times New Roman" w:hAnsi="Roboto Mono" w:cs="Times New Roman"/>
          <w:color w:val="1A202C"/>
          <w:sz w:val="21"/>
          <w:szCs w:val="21"/>
        </w:rPr>
        <w:t>statements</w:t>
      </w:r>
      <w:proofErr w:type="spellEnd"/>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p>
    <w:p w:rsidR="00EA64E9" w:rsidRDefault="00EA64E9" w:rsidP="00EA64E9">
      <w:pPr>
        <w:shd w:val="clear" w:color="auto" w:fill="EDF2F7"/>
        <w:spacing w:after="0" w:line="240" w:lineRule="auto"/>
        <w:rPr>
          <w:rFonts w:ascii="Roboto Mono" w:eastAsia="Times New Roman" w:hAnsi="Roboto Mono" w:cs="Times New Roman"/>
          <w:color w:val="1A202C"/>
          <w:sz w:val="21"/>
          <w:szCs w:val="21"/>
        </w:rPr>
      </w:pPr>
      <w:r>
        <w:rPr>
          <w:rFonts w:ascii="Roboto Mono" w:eastAsia="Times New Roman" w:hAnsi="Roboto Mono" w:cs="Times New Roman"/>
          <w:color w:val="00009F"/>
          <w:sz w:val="21"/>
          <w:szCs w:val="21"/>
        </w:rPr>
        <w:t>COMMIT</w:t>
      </w:r>
      <w:r>
        <w:rPr>
          <w:rFonts w:ascii="Roboto Mono" w:eastAsia="Times New Roman" w:hAnsi="Roboto Mono" w:cs="Times New Roman"/>
          <w:color w:val="393A34"/>
          <w:sz w:val="21"/>
          <w:szCs w:val="21"/>
        </w:rPr>
        <w:t>;</w:t>
      </w:r>
    </w:p>
    <w:p w:rsidR="00EA64E9" w:rsidRPr="00EA64E9" w:rsidRDefault="00EA64E9" w:rsidP="00EA64E9">
      <w:pPr>
        <w:pStyle w:val="ab"/>
        <w:rPr>
          <w:rFonts w:ascii="Arial" w:eastAsiaTheme="minorHAnsi" w:hAnsi="Arial" w:cs="Arial"/>
          <w:lang w:eastAsia="en-US"/>
        </w:rPr>
      </w:pPr>
    </w:p>
    <w:p w:rsidR="00EA64E9" w:rsidRDefault="00EA64E9" w:rsidP="00EA64E9">
      <w:pPr>
        <w:pStyle w:val="ab"/>
        <w:rPr>
          <w:rFonts w:ascii="Arial" w:hAnsi="Arial" w:cs="Arial"/>
          <w:sz w:val="28"/>
        </w:rPr>
      </w:pPr>
      <w:r>
        <w:rPr>
          <w:rFonts w:ascii="Arial" w:eastAsia="Times New Roman" w:hAnsi="Arial" w:cs="Arial"/>
          <w:color w:val="393A34"/>
          <w:sz w:val="24"/>
          <w:szCs w:val="21"/>
        </w:rPr>
        <w:t>&lt;</w:t>
      </w:r>
      <w:r>
        <w:rPr>
          <w:rFonts w:ascii="Arial" w:eastAsia="Times New Roman" w:hAnsi="Arial" w:cs="Arial"/>
          <w:color w:val="1A202C"/>
          <w:sz w:val="24"/>
          <w:szCs w:val="21"/>
          <w:lang w:val="en-US"/>
        </w:rPr>
        <w:t>isolation</w:t>
      </w:r>
      <w:r>
        <w:rPr>
          <w:rFonts w:ascii="Arial" w:eastAsia="Times New Roman" w:hAnsi="Arial" w:cs="Arial"/>
          <w:color w:val="1A202C"/>
          <w:sz w:val="24"/>
          <w:szCs w:val="21"/>
        </w:rPr>
        <w:t>_</w:t>
      </w:r>
      <w:r>
        <w:rPr>
          <w:rFonts w:ascii="Arial" w:eastAsia="Times New Roman" w:hAnsi="Arial" w:cs="Arial"/>
          <w:color w:val="1A202C"/>
          <w:sz w:val="24"/>
          <w:szCs w:val="21"/>
          <w:lang w:val="en-US"/>
        </w:rPr>
        <w:t>level</w:t>
      </w:r>
      <w:r>
        <w:rPr>
          <w:rFonts w:ascii="Arial" w:eastAsia="Times New Roman" w:hAnsi="Arial" w:cs="Arial"/>
          <w:color w:val="393A34"/>
          <w:sz w:val="24"/>
          <w:szCs w:val="21"/>
        </w:rPr>
        <w:t>&gt; - любой из 4 уровней изоляции, описанных выше.</w:t>
      </w:r>
    </w:p>
    <w:p w:rsidR="00EA64E9" w:rsidRDefault="00EA64E9" w:rsidP="00EA64E9">
      <w:pPr>
        <w:pStyle w:val="ab"/>
        <w:rPr>
          <w:rFonts w:ascii="Arial" w:hAnsi="Arial" w:cs="Arial"/>
          <w:sz w:val="24"/>
        </w:rPr>
      </w:pPr>
    </w:p>
    <w:p w:rsidR="00EA64E9" w:rsidRDefault="00EA64E9" w:rsidP="00EA64E9">
      <w:r>
        <w:t>Если у вас есть несколько транзакций, которые должны выполняться последовательно, вы можете связать их вместе с помощью команды COMMIT AND CHAIN.</w:t>
      </w:r>
    </w:p>
    <w:p w:rsidR="00EA64E9" w:rsidRDefault="00EA64E9" w:rsidP="00EA64E9"/>
    <w:p w:rsidR="00EA64E9" w:rsidRDefault="00EA64E9" w:rsidP="00EA64E9">
      <w:r>
        <w:t>Команда COMMIT AND CHAIN ​​завершает текущую транзакцию, фиксируя содержащиеся в ней действия. После обработки фиксации немедленно открывается новая транзакция. Это позволяет вам группировать в транзакции еще один набор операторов.</w:t>
      </w:r>
    </w:p>
    <w:p w:rsidR="00EA64E9" w:rsidRDefault="00EA64E9" w:rsidP="00EA64E9"/>
    <w:p w:rsidR="00EA64E9" w:rsidRDefault="00EA64E9" w:rsidP="00EA64E9">
      <w:r>
        <w:t xml:space="preserve">Этот оператор работает точно так же, как если бы вы выполнили COMMIT; </w:t>
      </w:r>
      <w:r>
        <w:rPr>
          <w:lang w:val="en-US"/>
        </w:rPr>
        <w:t>BEGIN</w:t>
      </w:r>
    </w:p>
    <w:p w:rsidR="00EA64E9" w:rsidRDefault="00EA64E9"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EA64E9" w:rsidRDefault="00EA64E9"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EA64E9" w:rsidRPr="00EA64E9" w:rsidRDefault="00EA64E9" w:rsidP="00950A84">
      <w:pPr>
        <w:shd w:val="clear" w:color="auto" w:fill="FFFFFF"/>
        <w:spacing w:before="100" w:beforeAutospacing="1" w:after="100" w:afterAutospacing="1" w:line="360" w:lineRule="atLeast"/>
        <w:rPr>
          <w:rFonts w:ascii="Times New Roman" w:eastAsia="Times New Roman" w:hAnsi="Times New Roman" w:cs="Times New Roman"/>
          <w:b/>
          <w:bCs/>
          <w:color w:val="000000"/>
          <w:sz w:val="28"/>
          <w:szCs w:val="28"/>
        </w:rPr>
      </w:pPr>
      <w:r w:rsidRPr="00EA64E9">
        <w:rPr>
          <w:rFonts w:ascii="Times New Roman" w:eastAsia="Times New Roman" w:hAnsi="Times New Roman" w:cs="Times New Roman"/>
          <w:b/>
          <w:bCs/>
          <w:color w:val="000000"/>
          <w:sz w:val="28"/>
          <w:szCs w:val="28"/>
        </w:rPr>
        <w:t>ЗАДАНИЕ</w:t>
      </w:r>
    </w:p>
    <w:p w:rsidR="00EB5D9E" w:rsidRPr="00EA64E9" w:rsidRDefault="00EB5D9E" w:rsidP="00EB5D9E">
      <w:pPr>
        <w:spacing w:before="240" w:after="120" w:line="240" w:lineRule="auto"/>
        <w:outlineLvl w:val="0"/>
        <w:rPr>
          <w:rFonts w:ascii="Times New Roman" w:eastAsia="Times New Roman" w:hAnsi="Times New Roman" w:cs="Times New Roman"/>
          <w:b/>
          <w:bCs/>
          <w:color w:val="333333"/>
          <w:kern w:val="36"/>
          <w:sz w:val="28"/>
          <w:szCs w:val="28"/>
        </w:rPr>
      </w:pPr>
      <w:r w:rsidRPr="00EA64E9">
        <w:rPr>
          <w:rFonts w:ascii="Times New Roman" w:eastAsia="Times New Roman" w:hAnsi="Times New Roman" w:cs="Times New Roman"/>
          <w:b/>
          <w:bCs/>
          <w:color w:val="333333"/>
          <w:kern w:val="36"/>
          <w:sz w:val="28"/>
          <w:szCs w:val="28"/>
        </w:rPr>
        <w:t xml:space="preserve">Исследуем блокировки в </w:t>
      </w:r>
      <w:proofErr w:type="spellStart"/>
      <w:r w:rsidRPr="00EA64E9">
        <w:rPr>
          <w:rFonts w:ascii="Times New Roman" w:eastAsia="Times New Roman" w:hAnsi="Times New Roman" w:cs="Times New Roman"/>
          <w:b/>
          <w:bCs/>
          <w:color w:val="333333"/>
          <w:kern w:val="36"/>
          <w:sz w:val="28"/>
          <w:szCs w:val="28"/>
        </w:rPr>
        <w:t>PostgreSQL</w:t>
      </w:r>
      <w:proofErr w:type="spellEnd"/>
    </w:p>
    <w:p w:rsidR="00EB5D9E" w:rsidRPr="00EA64E9" w:rsidRDefault="00EB5D9E" w:rsidP="00EB5D9E">
      <w:pPr>
        <w:spacing w:after="100" w:afterAutospacing="1" w:line="240" w:lineRule="auto"/>
        <w:rPr>
          <w:rFonts w:ascii="Times New Roman" w:eastAsia="Times New Roman" w:hAnsi="Times New Roman" w:cs="Times New Roman"/>
          <w:color w:val="333333"/>
          <w:sz w:val="28"/>
          <w:szCs w:val="28"/>
        </w:rPr>
      </w:pPr>
      <w:r w:rsidRPr="00EA64E9">
        <w:rPr>
          <w:rFonts w:ascii="Times New Roman" w:eastAsia="Times New Roman" w:hAnsi="Times New Roman" w:cs="Times New Roman"/>
          <w:color w:val="333333"/>
          <w:sz w:val="28"/>
          <w:szCs w:val="28"/>
        </w:rPr>
        <w:t xml:space="preserve">Понимание </w:t>
      </w:r>
      <w:proofErr w:type="gramStart"/>
      <w:r w:rsidRPr="00EA64E9">
        <w:rPr>
          <w:rFonts w:ascii="Times New Roman" w:eastAsia="Times New Roman" w:hAnsi="Times New Roman" w:cs="Times New Roman"/>
          <w:color w:val="333333"/>
          <w:sz w:val="28"/>
          <w:szCs w:val="28"/>
        </w:rPr>
        <w:t>того</w:t>
      </w:r>
      <w:proofErr w:type="gramEnd"/>
      <w:r w:rsidRPr="00EA64E9">
        <w:rPr>
          <w:rFonts w:ascii="Times New Roman" w:eastAsia="Times New Roman" w:hAnsi="Times New Roman" w:cs="Times New Roman"/>
          <w:color w:val="333333"/>
          <w:sz w:val="28"/>
          <w:szCs w:val="28"/>
        </w:rPr>
        <w:t xml:space="preserve"> как работают блокировки</w:t>
      </w:r>
      <w:r w:rsidR="00EA64E9">
        <w:rPr>
          <w:rFonts w:ascii="Times New Roman" w:eastAsia="Times New Roman" w:hAnsi="Times New Roman" w:cs="Times New Roman"/>
          <w:color w:val="333333"/>
          <w:sz w:val="28"/>
          <w:szCs w:val="28"/>
        </w:rPr>
        <w:t>,</w:t>
      </w:r>
      <w:r w:rsidRPr="00EA64E9">
        <w:rPr>
          <w:rFonts w:ascii="Times New Roman" w:eastAsia="Times New Roman" w:hAnsi="Times New Roman" w:cs="Times New Roman"/>
          <w:color w:val="333333"/>
          <w:sz w:val="28"/>
          <w:szCs w:val="28"/>
        </w:rPr>
        <w:t xml:space="preserve"> является ключом к написанию правильных запросов способных выполняться параллельно. Чтобы </w:t>
      </w:r>
      <w:proofErr w:type="gramStart"/>
      <w:r w:rsidRPr="00EA64E9">
        <w:rPr>
          <w:rFonts w:ascii="Times New Roman" w:eastAsia="Times New Roman" w:hAnsi="Times New Roman" w:cs="Times New Roman"/>
          <w:color w:val="333333"/>
          <w:sz w:val="28"/>
          <w:szCs w:val="28"/>
        </w:rPr>
        <w:t>узнать</w:t>
      </w:r>
      <w:proofErr w:type="gramEnd"/>
      <w:r w:rsidRPr="00EA64E9">
        <w:rPr>
          <w:rFonts w:ascii="Times New Roman" w:eastAsia="Times New Roman" w:hAnsi="Times New Roman" w:cs="Times New Roman"/>
          <w:color w:val="333333"/>
          <w:sz w:val="28"/>
          <w:szCs w:val="28"/>
        </w:rPr>
        <w:t xml:space="preserve"> как работают блокировки и увидеть, что происходит внутри базы данных, давайте рассмотрим наглядный пример.</w:t>
      </w:r>
    </w:p>
    <w:p w:rsidR="00EB5D9E" w:rsidRPr="004109CD" w:rsidRDefault="00EA64E9" w:rsidP="00EB5D9E">
      <w:pPr>
        <w:spacing w:after="100" w:afterAutospacing="1" w:line="240" w:lineRule="auto"/>
        <w:rPr>
          <w:rFonts w:ascii="Helvetica" w:eastAsia="Times New Roman" w:hAnsi="Helvetica" w:cs="Helvetica"/>
          <w:color w:val="333333"/>
          <w:sz w:val="30"/>
          <w:szCs w:val="30"/>
          <w:lang w:val="en-US"/>
        </w:rPr>
      </w:pPr>
      <w:r>
        <w:rPr>
          <w:rFonts w:ascii="Helvetica" w:eastAsia="Times New Roman" w:hAnsi="Helvetica" w:cs="Helvetica"/>
          <w:color w:val="333333"/>
          <w:sz w:val="30"/>
          <w:szCs w:val="30"/>
          <w:lang w:val="en-US"/>
        </w:rPr>
        <w:t xml:space="preserve">Ex. </w:t>
      </w:r>
      <w:r>
        <w:rPr>
          <w:rFonts w:ascii="Helvetica" w:eastAsia="Times New Roman" w:hAnsi="Helvetica" w:cs="Helvetica"/>
          <w:color w:val="333333"/>
          <w:sz w:val="30"/>
          <w:szCs w:val="30"/>
        </w:rPr>
        <w:t>С</w:t>
      </w:r>
      <w:r w:rsidR="00EB5D9E" w:rsidRPr="00EB5D9E">
        <w:rPr>
          <w:rFonts w:ascii="Helvetica" w:eastAsia="Times New Roman" w:hAnsi="Helvetica" w:cs="Helvetica"/>
          <w:color w:val="333333"/>
          <w:sz w:val="30"/>
          <w:szCs w:val="30"/>
        </w:rPr>
        <w:t>оздадим</w:t>
      </w:r>
      <w:r w:rsidR="00EB5D9E" w:rsidRPr="004109CD">
        <w:rPr>
          <w:rFonts w:ascii="Helvetica" w:eastAsia="Times New Roman" w:hAnsi="Helvetica" w:cs="Helvetica"/>
          <w:color w:val="333333"/>
          <w:sz w:val="30"/>
          <w:szCs w:val="30"/>
          <w:lang w:val="en-US"/>
        </w:rPr>
        <w:t xml:space="preserve"> «</w:t>
      </w:r>
      <w:r>
        <w:rPr>
          <w:rFonts w:ascii="Helvetica" w:eastAsia="Times New Roman" w:hAnsi="Helvetica" w:cs="Helvetica"/>
          <w:color w:val="333333"/>
          <w:sz w:val="30"/>
          <w:szCs w:val="30"/>
        </w:rPr>
        <w:t>тестовую</w:t>
      </w:r>
      <w:r w:rsidRPr="004109CD">
        <w:rPr>
          <w:rFonts w:ascii="Helvetica" w:eastAsia="Times New Roman" w:hAnsi="Helvetica" w:cs="Helvetica"/>
          <w:color w:val="333333"/>
          <w:sz w:val="30"/>
          <w:szCs w:val="30"/>
          <w:lang w:val="en-US"/>
        </w:rPr>
        <w:t xml:space="preserve"> </w:t>
      </w:r>
      <w:r>
        <w:rPr>
          <w:rFonts w:ascii="Helvetica" w:eastAsia="Times New Roman" w:hAnsi="Helvetica" w:cs="Helvetica"/>
          <w:color w:val="333333"/>
          <w:sz w:val="30"/>
          <w:szCs w:val="30"/>
        </w:rPr>
        <w:t>базу</w:t>
      </w:r>
      <w:r w:rsidR="00EB5D9E" w:rsidRPr="004109CD">
        <w:rPr>
          <w:rFonts w:ascii="Helvetica" w:eastAsia="Times New Roman" w:hAnsi="Helvetica" w:cs="Helvetica"/>
          <w:color w:val="333333"/>
          <w:sz w:val="30"/>
          <w:szCs w:val="3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create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database</w:t>
      </w:r>
      <w:r w:rsidRPr="00EB5D9E">
        <w:rPr>
          <w:rFonts w:ascii="Consolas" w:eastAsia="Times New Roman" w:hAnsi="Consolas" w:cs="Courier New"/>
          <w:color w:val="333333"/>
          <w:sz w:val="20"/>
          <w:szCs w:val="20"/>
          <w:lang w:val="en-US"/>
        </w:rPr>
        <w:t xml:space="preserve"> sandbox;</w:t>
      </w:r>
    </w:p>
    <w:p w:rsidR="00EA64E9" w:rsidRPr="00EA64E9" w:rsidRDefault="00EA64E9" w:rsidP="00EA64E9">
      <w:pPr>
        <w:spacing w:after="100" w:afterAutospacing="1" w:line="240" w:lineRule="auto"/>
        <w:rPr>
          <w:rFonts w:ascii="Helvetica" w:eastAsia="Times New Roman" w:hAnsi="Helvetica" w:cs="Helvetica"/>
          <w:color w:val="333333"/>
          <w:sz w:val="30"/>
          <w:szCs w:val="30"/>
          <w:lang w:val="en-US"/>
        </w:rPr>
      </w:pPr>
      <w:r>
        <w:rPr>
          <w:rFonts w:ascii="Helvetica" w:eastAsia="Times New Roman" w:hAnsi="Helvetica" w:cs="Helvetica"/>
          <w:color w:val="333333"/>
          <w:sz w:val="30"/>
          <w:szCs w:val="30"/>
          <w:lang w:val="en-US"/>
        </w:rPr>
        <w:t xml:space="preserve">Ex. </w:t>
      </w:r>
      <w:r>
        <w:rPr>
          <w:rFonts w:ascii="Helvetica" w:eastAsia="Times New Roman" w:hAnsi="Helvetica" w:cs="Helvetica"/>
          <w:color w:val="333333"/>
          <w:sz w:val="30"/>
          <w:szCs w:val="30"/>
        </w:rPr>
        <w:t>С</w:t>
      </w:r>
      <w:r w:rsidRPr="00EB5D9E">
        <w:rPr>
          <w:rFonts w:ascii="Helvetica" w:eastAsia="Times New Roman" w:hAnsi="Helvetica" w:cs="Helvetica"/>
          <w:color w:val="333333"/>
          <w:sz w:val="30"/>
          <w:szCs w:val="30"/>
        </w:rPr>
        <w:t>оздадим</w:t>
      </w:r>
      <w:r w:rsidRPr="00EA64E9">
        <w:rPr>
          <w:rFonts w:ascii="Helvetica" w:eastAsia="Times New Roman" w:hAnsi="Helvetica" w:cs="Helvetica"/>
          <w:color w:val="333333"/>
          <w:sz w:val="30"/>
          <w:szCs w:val="30"/>
          <w:lang w:val="en-US"/>
        </w:rPr>
        <w:t xml:space="preserve"> «</w:t>
      </w:r>
      <w:r>
        <w:rPr>
          <w:rFonts w:ascii="Helvetica" w:eastAsia="Times New Roman" w:hAnsi="Helvetica" w:cs="Helvetica"/>
          <w:color w:val="333333"/>
          <w:sz w:val="30"/>
          <w:szCs w:val="30"/>
        </w:rPr>
        <w:t>тестовую</w:t>
      </w:r>
      <w:r w:rsidRPr="00EA64E9">
        <w:rPr>
          <w:rFonts w:ascii="Helvetica" w:eastAsia="Times New Roman" w:hAnsi="Helvetica" w:cs="Helvetica"/>
          <w:color w:val="333333"/>
          <w:sz w:val="30"/>
          <w:szCs w:val="30"/>
          <w:lang w:val="en-US"/>
        </w:rPr>
        <w:t xml:space="preserve"> </w:t>
      </w:r>
      <w:r>
        <w:rPr>
          <w:rFonts w:ascii="Helvetica" w:eastAsia="Times New Roman" w:hAnsi="Helvetica" w:cs="Helvetica"/>
          <w:color w:val="333333"/>
          <w:sz w:val="30"/>
          <w:szCs w:val="30"/>
        </w:rPr>
        <w:t>таблицу</w:t>
      </w:r>
      <w:r w:rsidRPr="00EA64E9">
        <w:rPr>
          <w:rFonts w:ascii="Helvetica" w:eastAsia="Times New Roman" w:hAnsi="Helvetica" w:cs="Helvetica"/>
          <w:color w:val="333333"/>
          <w:sz w:val="30"/>
          <w:szCs w:val="3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create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table</w:t>
      </w:r>
      <w:r w:rsidRPr="00EB5D9E">
        <w:rPr>
          <w:rFonts w:ascii="Consolas" w:eastAsia="Times New Roman" w:hAnsi="Consolas" w:cs="Courier New"/>
          <w:color w:val="333333"/>
          <w:sz w:val="20"/>
          <w:szCs w:val="20"/>
          <w:lang w:val="en-US"/>
        </w:rPr>
        <w:t xml:space="preserve"> toys (</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r w:rsidRPr="00EB5D9E">
        <w:rPr>
          <w:rFonts w:ascii="Consolas" w:eastAsia="Times New Roman" w:hAnsi="Consolas" w:cs="Courier New"/>
          <w:color w:val="009F06"/>
          <w:sz w:val="20"/>
          <w:szCs w:val="20"/>
          <w:lang w:val="en-US"/>
        </w:rPr>
        <w:t>serial</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null</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name </w:t>
      </w:r>
      <w:r w:rsidRPr="00EB5D9E">
        <w:rPr>
          <w:rFonts w:ascii="Consolas" w:eastAsia="Times New Roman" w:hAnsi="Consolas" w:cs="Courier New"/>
          <w:color w:val="009F06"/>
          <w:sz w:val="20"/>
          <w:szCs w:val="20"/>
          <w:lang w:val="en-US"/>
        </w:rPr>
        <w:t>character</w:t>
      </w:r>
      <w:r w:rsidRPr="00EB5D9E">
        <w:rPr>
          <w:rFonts w:ascii="Consolas" w:eastAsia="Times New Roman" w:hAnsi="Consolas" w:cs="Courier New"/>
          <w:color w:val="333333"/>
          <w:sz w:val="20"/>
          <w:szCs w:val="20"/>
          <w:lang w:val="en-US"/>
        </w:rPr>
        <w:t xml:space="preserve"> </w:t>
      </w:r>
      <w:proofErr w:type="gramStart"/>
      <w:r w:rsidRPr="00EB5D9E">
        <w:rPr>
          <w:rFonts w:ascii="Consolas" w:eastAsia="Times New Roman" w:hAnsi="Consolas" w:cs="Courier New"/>
          <w:color w:val="009F06"/>
          <w:sz w:val="20"/>
          <w:szCs w:val="20"/>
          <w:lang w:val="en-US"/>
        </w:rPr>
        <w:t>varying</w:t>
      </w:r>
      <w:r w:rsidRPr="00EB5D9E">
        <w:rPr>
          <w:rFonts w:ascii="Consolas" w:eastAsia="Times New Roman" w:hAnsi="Consolas" w:cs="Courier New"/>
          <w:color w:val="333333"/>
          <w:sz w:val="20"/>
          <w:szCs w:val="20"/>
          <w:lang w:val="en-US"/>
        </w:rPr>
        <w:t>(</w:t>
      </w:r>
      <w:proofErr w:type="gramEnd"/>
      <w:r w:rsidRPr="00EB5D9E">
        <w:rPr>
          <w:rFonts w:ascii="Consolas" w:eastAsia="Times New Roman" w:hAnsi="Consolas" w:cs="Courier New"/>
          <w:color w:val="009F06"/>
          <w:sz w:val="20"/>
          <w:szCs w:val="20"/>
          <w:lang w:val="en-US"/>
        </w:rPr>
        <w:t>36</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usage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9F06"/>
          <w:sz w:val="20"/>
          <w:szCs w:val="20"/>
          <w:lang w:val="en-US"/>
        </w:rPr>
        <w:t>integer</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null</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default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9F06"/>
          <w:sz w:val="20"/>
          <w:szCs w:val="20"/>
          <w:lang w:val="en-US"/>
        </w:rPr>
        <w:t>0</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constraint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primary</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key</w:t>
      </w:r>
      <w:r w:rsidRPr="00EB5D9E">
        <w:rPr>
          <w:rFonts w:ascii="Consolas" w:eastAsia="Times New Roman" w:hAnsi="Consolas" w:cs="Courier New"/>
          <w:color w:val="333333"/>
          <w:sz w:val="20"/>
          <w:szCs w:val="20"/>
          <w:lang w:val="en-US"/>
        </w:rPr>
        <w:t xml:space="preserve"> (id)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insert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into</w:t>
      </w:r>
      <w:r w:rsidRPr="00EB5D9E">
        <w:rPr>
          <w:rFonts w:ascii="Consolas" w:eastAsia="Times New Roman" w:hAnsi="Consolas" w:cs="Courier New"/>
          <w:color w:val="333333"/>
          <w:sz w:val="20"/>
          <w:szCs w:val="20"/>
          <w:lang w:val="en-US"/>
        </w:rPr>
        <w:t xml:space="preserve"> toys(name) </w:t>
      </w:r>
      <w:r w:rsidRPr="00EB5D9E">
        <w:rPr>
          <w:rFonts w:ascii="Consolas" w:eastAsia="Times New Roman" w:hAnsi="Consolas" w:cs="Courier New"/>
          <w:color w:val="00369F"/>
          <w:sz w:val="20"/>
          <w:szCs w:val="20"/>
          <w:lang w:val="en-US"/>
        </w:rPr>
        <w:t>values</w:t>
      </w:r>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D04000"/>
          <w:sz w:val="20"/>
          <w:szCs w:val="20"/>
          <w:lang w:val="en-US"/>
        </w:rPr>
        <w:t>'car'</w:t>
      </w:r>
      <w:proofErr w:type="gramStart"/>
      <w:r w:rsidRPr="00EB5D9E">
        <w:rPr>
          <w:rFonts w:ascii="Consolas" w:eastAsia="Times New Roman" w:hAnsi="Consolas" w:cs="Courier New"/>
          <w:color w:val="333333"/>
          <w:sz w:val="20"/>
          <w:szCs w:val="20"/>
          <w:lang w:val="en-US"/>
        </w:rPr>
        <w:t>),(</w:t>
      </w:r>
      <w:proofErr w:type="gramEnd"/>
      <w:r w:rsidRPr="00EB5D9E">
        <w:rPr>
          <w:rFonts w:ascii="Consolas" w:eastAsia="Times New Roman" w:hAnsi="Consolas" w:cs="Courier New"/>
          <w:color w:val="D04000"/>
          <w:sz w:val="20"/>
          <w:szCs w:val="20"/>
          <w:lang w:val="en-US"/>
        </w:rPr>
        <w:t>'digger'</w:t>
      </w:r>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D04000"/>
          <w:sz w:val="20"/>
          <w:szCs w:val="20"/>
          <w:lang w:val="en-US"/>
        </w:rPr>
        <w:t>'shovel'</w:t>
      </w:r>
      <w:r w:rsidRPr="00EB5D9E">
        <w:rPr>
          <w:rFonts w:ascii="Consolas" w:eastAsia="Times New Roman" w:hAnsi="Consolas" w:cs="Courier New"/>
          <w:color w:val="333333"/>
          <w:sz w:val="20"/>
          <w:szCs w:val="20"/>
          <w:lang w:val="en-US"/>
        </w:rPr>
        <w:t>);</w:t>
      </w:r>
    </w:p>
    <w:p w:rsidR="00345DC2" w:rsidRDefault="00345DC2" w:rsidP="00EB5D9E">
      <w:pPr>
        <w:spacing w:after="100" w:afterAutospacing="1" w:line="240" w:lineRule="auto"/>
        <w:rPr>
          <w:rFonts w:ascii="Helvetica" w:eastAsia="Times New Roman" w:hAnsi="Helvetica" w:cs="Helvetica"/>
          <w:color w:val="333333"/>
          <w:sz w:val="30"/>
          <w:szCs w:val="30"/>
        </w:rPr>
      </w:pPr>
      <w:r>
        <w:rPr>
          <w:rFonts w:ascii="Helvetica" w:eastAsia="Times New Roman" w:hAnsi="Helvetica" w:cs="Helvetica"/>
          <w:noProof/>
          <w:color w:val="333333"/>
          <w:sz w:val="30"/>
          <w:szCs w:val="30"/>
        </w:rPr>
        <w:drawing>
          <wp:inline distT="0" distB="0" distL="0" distR="0">
            <wp:extent cx="5934075" cy="219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345DC2"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Откроем два терминала, в каждом из них подключимся к только что созданной базе данных </w:t>
      </w:r>
      <w:proofErr w:type="spellStart"/>
      <w:r w:rsidRPr="00EB5D9E">
        <w:rPr>
          <w:rFonts w:ascii="Helvetica" w:eastAsia="Times New Roman" w:hAnsi="Helvetica" w:cs="Helvetica"/>
          <w:color w:val="333333"/>
          <w:sz w:val="30"/>
          <w:szCs w:val="30"/>
        </w:rPr>
        <w:t>sandbox</w:t>
      </w:r>
      <w:proofErr w:type="spellEnd"/>
      <w:r w:rsidRPr="00EB5D9E">
        <w:rPr>
          <w:rFonts w:ascii="Helvetica" w:eastAsia="Times New Roman" w:hAnsi="Helvetica" w:cs="Helvetica"/>
          <w:color w:val="333333"/>
          <w:sz w:val="30"/>
          <w:szCs w:val="30"/>
        </w:rPr>
        <w:t>. Чтобы не путаться, дадим им имена. Пусть это будут Алиса и Боб. Изменить подсказку командной строки можно с помощью команды</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Первой появляется Алиса и осматривает игрушки:</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begin;</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select * from toys;</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proofErr w:type="gramStart"/>
      <w:r w:rsidRPr="00EB5D9E">
        <w:rPr>
          <w:rFonts w:ascii="Consolas" w:eastAsia="Times New Roman" w:hAnsi="Consolas" w:cs="Courier New"/>
          <w:color w:val="333333"/>
          <w:sz w:val="20"/>
          <w:szCs w:val="20"/>
          <w:lang w:val="en-US"/>
        </w:rPr>
        <w:t>|  name</w:t>
      </w:r>
      <w:proofErr w:type="gramEnd"/>
      <w:r w:rsidRPr="00EB5D9E">
        <w:rPr>
          <w:rFonts w:ascii="Consolas" w:eastAsia="Times New Roman" w:hAnsi="Consolas" w:cs="Courier New"/>
          <w:color w:val="333333"/>
          <w:sz w:val="20"/>
          <w:szCs w:val="20"/>
          <w:lang w:val="en-US"/>
        </w:rPr>
        <w:t xml:space="preserve">  | usage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F46B70"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lang w:val="en-US"/>
        </w:rPr>
        <w:lastRenderedPageBreak/>
        <w:t xml:space="preserve">  </w:t>
      </w:r>
      <w:r w:rsidRPr="00F46B70">
        <w:rPr>
          <w:rFonts w:ascii="Consolas" w:eastAsia="Times New Roman" w:hAnsi="Consolas" w:cs="Courier New"/>
          <w:color w:val="333333"/>
          <w:sz w:val="20"/>
          <w:szCs w:val="20"/>
        </w:rPr>
        <w:t xml:space="preserve">1 | </w:t>
      </w:r>
      <w:r w:rsidRPr="00EB5D9E">
        <w:rPr>
          <w:rFonts w:ascii="Consolas" w:eastAsia="Times New Roman" w:hAnsi="Consolas" w:cs="Courier New"/>
          <w:color w:val="333333"/>
          <w:sz w:val="20"/>
          <w:szCs w:val="20"/>
          <w:lang w:val="en-US"/>
        </w:rPr>
        <w:t>car</w:t>
      </w:r>
      <w:r w:rsidRPr="00F46B70">
        <w:rPr>
          <w:rFonts w:ascii="Consolas" w:eastAsia="Times New Roman" w:hAnsi="Consolas" w:cs="Courier New"/>
          <w:color w:val="333333"/>
          <w:sz w:val="20"/>
          <w:szCs w:val="20"/>
        </w:rPr>
        <w:t xml:space="preserve">    |     0</w:t>
      </w:r>
    </w:p>
    <w:p w:rsidR="00EB5D9E" w:rsidRPr="00F46B70"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F46B70">
        <w:rPr>
          <w:rFonts w:ascii="Consolas" w:eastAsia="Times New Roman" w:hAnsi="Consolas" w:cs="Courier New"/>
          <w:color w:val="333333"/>
          <w:sz w:val="20"/>
          <w:szCs w:val="20"/>
        </w:rPr>
        <w:t xml:space="preserve">  2 | </w:t>
      </w:r>
      <w:r w:rsidRPr="00EB5D9E">
        <w:rPr>
          <w:rFonts w:ascii="Consolas" w:eastAsia="Times New Roman" w:hAnsi="Consolas" w:cs="Courier New"/>
          <w:color w:val="333333"/>
          <w:sz w:val="20"/>
          <w:szCs w:val="20"/>
          <w:lang w:val="en-US"/>
        </w:rPr>
        <w:t>digger</w:t>
      </w:r>
      <w:r w:rsidRPr="00F46B70">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F46B70">
        <w:rPr>
          <w:rFonts w:ascii="Consolas" w:eastAsia="Times New Roman" w:hAnsi="Consolas" w:cs="Courier New"/>
          <w:color w:val="333333"/>
          <w:sz w:val="20"/>
          <w:szCs w:val="20"/>
        </w:rPr>
        <w:t xml:space="preserve">  </w:t>
      </w:r>
      <w:r w:rsidRPr="00EB5D9E">
        <w:rPr>
          <w:rFonts w:ascii="Consolas" w:eastAsia="Times New Roman" w:hAnsi="Consolas" w:cs="Courier New"/>
          <w:color w:val="333333"/>
          <w:sz w:val="20"/>
          <w:szCs w:val="20"/>
        </w:rPr>
        <w:t xml:space="preserve">3 | </w:t>
      </w:r>
      <w:proofErr w:type="spellStart"/>
      <w:r w:rsidRPr="00EB5D9E">
        <w:rPr>
          <w:rFonts w:ascii="Consolas" w:eastAsia="Times New Roman" w:hAnsi="Consolas" w:cs="Courier New"/>
          <w:color w:val="333333"/>
          <w:sz w:val="20"/>
          <w:szCs w:val="20"/>
        </w:rPr>
        <w:t>shovel</w:t>
      </w:r>
      <w:proofErr w:type="spellEnd"/>
      <w:r w:rsidRPr="00EB5D9E">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(3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Обратите внимание, что оператор </w:t>
      </w:r>
      <w:proofErr w:type="spellStart"/>
      <w:r w:rsidRPr="00EB5D9E">
        <w:rPr>
          <w:rFonts w:ascii="Consolas" w:eastAsia="Times New Roman" w:hAnsi="Consolas" w:cs="Courier New"/>
          <w:color w:val="333333"/>
          <w:sz w:val="20"/>
          <w:szCs w:val="20"/>
          <w:shd w:val="clear" w:color="auto" w:fill="EEEEEE"/>
        </w:rPr>
        <w:t>begin</w:t>
      </w:r>
      <w:proofErr w:type="spellEnd"/>
      <w:r w:rsidRPr="00EB5D9E">
        <w:rPr>
          <w:rFonts w:ascii="Helvetica" w:eastAsia="Times New Roman" w:hAnsi="Helvetica" w:cs="Helvetica"/>
          <w:color w:val="333333"/>
          <w:sz w:val="30"/>
          <w:szCs w:val="30"/>
        </w:rPr>
        <w:t> начинает транзакцию явно. В этом случае она будет продолжаться до тех пор, пока мы не зафиксируем её, сделаем </w:t>
      </w:r>
      <w:proofErr w:type="spellStart"/>
      <w:r w:rsidRPr="00EB5D9E">
        <w:rPr>
          <w:rFonts w:ascii="Consolas" w:eastAsia="Times New Roman" w:hAnsi="Consolas" w:cs="Courier New"/>
          <w:color w:val="333333"/>
          <w:sz w:val="20"/>
          <w:szCs w:val="20"/>
          <w:shd w:val="clear" w:color="auto" w:fill="EEEEEE"/>
        </w:rPr>
        <w:t>commit</w:t>
      </w:r>
      <w:proofErr w:type="spellEnd"/>
      <w:r w:rsidRPr="00EB5D9E">
        <w:rPr>
          <w:rFonts w:ascii="Helvetica" w:eastAsia="Times New Roman" w:hAnsi="Helvetica" w:cs="Helvetica"/>
          <w:color w:val="333333"/>
          <w:sz w:val="30"/>
          <w:szCs w:val="30"/>
        </w:rPr>
        <w:t>, или не откатим, сделаем </w:t>
      </w:r>
      <w:proofErr w:type="spellStart"/>
      <w:r w:rsidRPr="00EB5D9E">
        <w:rPr>
          <w:rFonts w:ascii="Consolas" w:eastAsia="Times New Roman" w:hAnsi="Consolas" w:cs="Courier New"/>
          <w:color w:val="333333"/>
          <w:sz w:val="20"/>
          <w:szCs w:val="20"/>
          <w:shd w:val="clear" w:color="auto" w:fill="EEEEEE"/>
        </w:rPr>
        <w:t>rollback</w:t>
      </w:r>
      <w:proofErr w:type="spellEnd"/>
      <w:r w:rsidRPr="00EB5D9E">
        <w:rPr>
          <w:rFonts w:ascii="Helvetica" w:eastAsia="Times New Roman" w:hAnsi="Helvetica" w:cs="Helvetica"/>
          <w:color w:val="333333"/>
          <w:sz w:val="30"/>
          <w:szCs w:val="3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Если бы Боб </w:t>
      </w:r>
      <w:r w:rsidR="00345DC2" w:rsidRPr="00345DC2">
        <w:rPr>
          <w:rFonts w:ascii="Helvetica" w:eastAsia="Times New Roman" w:hAnsi="Helvetica" w:cs="Helvetica"/>
          <w:color w:val="333333"/>
          <w:sz w:val="30"/>
          <w:szCs w:val="30"/>
        </w:rPr>
        <w:t>(</w:t>
      </w:r>
      <w:r w:rsidR="00345DC2">
        <w:rPr>
          <w:rFonts w:ascii="Helvetica" w:eastAsia="Times New Roman" w:hAnsi="Helvetica" w:cs="Helvetica"/>
          <w:color w:val="333333"/>
          <w:sz w:val="30"/>
          <w:szCs w:val="30"/>
        </w:rPr>
        <w:t xml:space="preserve">«второй терминал») </w:t>
      </w:r>
      <w:r w:rsidRPr="00EB5D9E">
        <w:rPr>
          <w:rFonts w:ascii="Helvetica" w:eastAsia="Times New Roman" w:hAnsi="Helvetica" w:cs="Helvetica"/>
          <w:color w:val="333333"/>
          <w:sz w:val="30"/>
          <w:szCs w:val="30"/>
        </w:rPr>
        <w:t>сейчас посмотрел на игрушки, он увидел бы то же самое:</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begin;</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select * from toys;</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proofErr w:type="gramStart"/>
      <w:r w:rsidRPr="00EB5D9E">
        <w:rPr>
          <w:rFonts w:ascii="Consolas" w:eastAsia="Times New Roman" w:hAnsi="Consolas" w:cs="Courier New"/>
          <w:color w:val="333333"/>
          <w:sz w:val="20"/>
          <w:szCs w:val="20"/>
          <w:lang w:val="en-US"/>
        </w:rPr>
        <w:t>|  name</w:t>
      </w:r>
      <w:proofErr w:type="gramEnd"/>
      <w:r w:rsidRPr="00EB5D9E">
        <w:rPr>
          <w:rFonts w:ascii="Consolas" w:eastAsia="Times New Roman" w:hAnsi="Consolas" w:cs="Courier New"/>
          <w:color w:val="333333"/>
          <w:sz w:val="20"/>
          <w:szCs w:val="20"/>
          <w:lang w:val="en-US"/>
        </w:rPr>
        <w:t xml:space="preserve">  | usage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4109CD"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lang w:val="en-US"/>
        </w:rPr>
        <w:t xml:space="preserve">  </w:t>
      </w:r>
      <w:r w:rsidRPr="004109CD">
        <w:rPr>
          <w:rFonts w:ascii="Consolas" w:eastAsia="Times New Roman" w:hAnsi="Consolas" w:cs="Courier New"/>
          <w:color w:val="333333"/>
          <w:sz w:val="20"/>
          <w:szCs w:val="20"/>
        </w:rPr>
        <w:t xml:space="preserve">1 | </w:t>
      </w:r>
      <w:r w:rsidRPr="00EB5D9E">
        <w:rPr>
          <w:rFonts w:ascii="Consolas" w:eastAsia="Times New Roman" w:hAnsi="Consolas" w:cs="Courier New"/>
          <w:color w:val="333333"/>
          <w:sz w:val="20"/>
          <w:szCs w:val="20"/>
          <w:lang w:val="en-US"/>
        </w:rPr>
        <w:t>car</w:t>
      </w:r>
      <w:r w:rsidRPr="004109CD">
        <w:rPr>
          <w:rFonts w:ascii="Consolas" w:eastAsia="Times New Roman" w:hAnsi="Consolas" w:cs="Courier New"/>
          <w:color w:val="333333"/>
          <w:sz w:val="20"/>
          <w:szCs w:val="20"/>
        </w:rPr>
        <w:t xml:space="preserve">    |     0</w:t>
      </w:r>
    </w:p>
    <w:p w:rsidR="00EB5D9E" w:rsidRPr="004109CD"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4109CD">
        <w:rPr>
          <w:rFonts w:ascii="Consolas" w:eastAsia="Times New Roman" w:hAnsi="Consolas" w:cs="Courier New"/>
          <w:color w:val="333333"/>
          <w:sz w:val="20"/>
          <w:szCs w:val="20"/>
        </w:rPr>
        <w:t xml:space="preserve">  2 | </w:t>
      </w:r>
      <w:r w:rsidRPr="00EB5D9E">
        <w:rPr>
          <w:rFonts w:ascii="Consolas" w:eastAsia="Times New Roman" w:hAnsi="Consolas" w:cs="Courier New"/>
          <w:color w:val="333333"/>
          <w:sz w:val="20"/>
          <w:szCs w:val="20"/>
          <w:lang w:val="en-US"/>
        </w:rPr>
        <w:t>digger</w:t>
      </w:r>
      <w:r w:rsidRPr="004109CD">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4109CD">
        <w:rPr>
          <w:rFonts w:ascii="Consolas" w:eastAsia="Times New Roman" w:hAnsi="Consolas" w:cs="Courier New"/>
          <w:color w:val="333333"/>
          <w:sz w:val="20"/>
          <w:szCs w:val="20"/>
        </w:rPr>
        <w:t xml:space="preserve">  </w:t>
      </w:r>
      <w:r w:rsidRPr="00EB5D9E">
        <w:rPr>
          <w:rFonts w:ascii="Consolas" w:eastAsia="Times New Roman" w:hAnsi="Consolas" w:cs="Courier New"/>
          <w:color w:val="333333"/>
          <w:sz w:val="20"/>
          <w:szCs w:val="20"/>
        </w:rPr>
        <w:t xml:space="preserve">3 | </w:t>
      </w:r>
      <w:proofErr w:type="spellStart"/>
      <w:r w:rsidRPr="00EB5D9E">
        <w:rPr>
          <w:rFonts w:ascii="Consolas" w:eastAsia="Times New Roman" w:hAnsi="Consolas" w:cs="Courier New"/>
          <w:color w:val="333333"/>
          <w:sz w:val="20"/>
          <w:szCs w:val="20"/>
        </w:rPr>
        <w:t>shovel</w:t>
      </w:r>
      <w:proofErr w:type="spellEnd"/>
      <w:r w:rsidRPr="00EB5D9E">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(3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Таким образом параллельное выполнение двух операторов </w:t>
      </w:r>
      <w:proofErr w:type="spellStart"/>
      <w:r w:rsidRPr="00EB5D9E">
        <w:rPr>
          <w:rFonts w:ascii="Consolas" w:eastAsia="Times New Roman" w:hAnsi="Consolas" w:cs="Courier New"/>
          <w:color w:val="333333"/>
          <w:sz w:val="20"/>
          <w:szCs w:val="20"/>
          <w:shd w:val="clear" w:color="auto" w:fill="EEEEEE"/>
        </w:rPr>
        <w:t>select</w:t>
      </w:r>
      <w:proofErr w:type="spellEnd"/>
      <w:r w:rsidRPr="00EB5D9E">
        <w:rPr>
          <w:rFonts w:ascii="Helvetica" w:eastAsia="Times New Roman" w:hAnsi="Helvetica" w:cs="Helvetica"/>
          <w:color w:val="333333"/>
          <w:sz w:val="30"/>
          <w:szCs w:val="30"/>
        </w:rPr>
        <w:t> не мешает работе каждого из них. Именно такого поведения мы ожидаем от надёжной и высокопроизводительной базы данных.</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proofErr w:type="spellStart"/>
      <w:r w:rsidRPr="00EB5D9E">
        <w:rPr>
          <w:rFonts w:ascii="Helvetica" w:eastAsia="Times New Roman" w:hAnsi="Helvetica" w:cs="Helvetica"/>
          <w:b/>
          <w:bCs/>
          <w:color w:val="333333"/>
          <w:sz w:val="27"/>
          <w:szCs w:val="27"/>
        </w:rPr>
        <w:t>pg_lock</w:t>
      </w:r>
      <w:proofErr w:type="spellEnd"/>
    </w:p>
    <w:p w:rsidR="00EB5D9E" w:rsidRDefault="00EB5D9E" w:rsidP="00EB5D9E">
      <w:pPr>
        <w:spacing w:after="100" w:afterAutospacing="1" w:line="240" w:lineRule="auto"/>
        <w:rPr>
          <w:rFonts w:eastAsia="Times New Roman" w:cs="Helvetica"/>
          <w:color w:val="333333"/>
          <w:sz w:val="30"/>
          <w:szCs w:val="30"/>
        </w:rPr>
      </w:pPr>
      <w:r w:rsidRPr="00EB5D9E">
        <w:rPr>
          <w:rFonts w:ascii="Helvetica" w:eastAsia="Times New Roman" w:hAnsi="Helvetica" w:cs="Helvetica"/>
          <w:color w:val="333333"/>
          <w:sz w:val="30"/>
          <w:szCs w:val="30"/>
        </w:rPr>
        <w:t>Однако, транзакции Алисы и Боба до сих пор открыты. Чтобы посмотреть какие блокировки были установлены, откроем третий терминал и назовём его Ева:</w:t>
      </w:r>
    </w:p>
    <w:p w:rsidR="00B67470" w:rsidRPr="00B67470" w:rsidRDefault="00B67470" w:rsidP="00B67470">
      <w:pPr>
        <w:spacing w:after="100" w:afterAutospacing="1" w:line="240" w:lineRule="auto"/>
        <w:rPr>
          <w:rFonts w:eastAsia="Times New Roman" w:cs="Helvetica"/>
          <w:color w:val="333333"/>
          <w:sz w:val="30"/>
          <w:szCs w:val="30"/>
        </w:rPr>
      </w:pPr>
      <w:r>
        <w:rPr>
          <w:rFonts w:eastAsia="Times New Roman" w:cs="Helvetica"/>
          <w:color w:val="333333"/>
          <w:sz w:val="30"/>
          <w:szCs w:val="30"/>
          <w:lang w:val="en-US"/>
        </w:rPr>
        <w:t>RENAME</w:t>
      </w:r>
      <w:r w:rsidRPr="00B67470">
        <w:rPr>
          <w:rFonts w:eastAsia="Times New Roman" w:cs="Helvetica"/>
          <w:color w:val="333333"/>
          <w:sz w:val="30"/>
          <w:szCs w:val="30"/>
        </w:rPr>
        <w:t xml:space="preserve"> </w:t>
      </w:r>
      <w:r>
        <w:rPr>
          <w:rFonts w:eastAsia="Times New Roman" w:cs="Helvetica"/>
          <w:color w:val="333333"/>
          <w:sz w:val="30"/>
          <w:szCs w:val="30"/>
          <w:lang w:val="en-US"/>
        </w:rPr>
        <w:t>PANEL</w:t>
      </w:r>
    </w:p>
    <w:p w:rsidR="00B67470" w:rsidRDefault="006F159D" w:rsidP="00EB5D9E">
      <w:pPr>
        <w:spacing w:after="100" w:afterAutospacing="1" w:line="240" w:lineRule="auto"/>
        <w:rPr>
          <w:rFonts w:eastAsia="Times New Roman" w:cs="Helvetica"/>
          <w:color w:val="333333"/>
          <w:sz w:val="30"/>
          <w:szCs w:val="30"/>
        </w:rPr>
      </w:pPr>
      <w:r>
        <w:rPr>
          <w:rFonts w:eastAsia="Times New Roman" w:cs="Helvetica"/>
          <w:noProof/>
          <w:color w:val="333333"/>
          <w:sz w:val="30"/>
          <w:szCs w:val="30"/>
        </w:rPr>
        <w:drawing>
          <wp:inline distT="0" distB="0" distL="0" distR="0">
            <wp:extent cx="3133725" cy="304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названия.jpg"/>
                    <pic:cNvPicPr/>
                  </pic:nvPicPr>
                  <pic:blipFill>
                    <a:blip r:embed="rId6">
                      <a:extLst>
                        <a:ext uri="{28A0092B-C50C-407E-A947-70E740481C1C}">
                          <a14:useLocalDpi xmlns:a14="http://schemas.microsoft.com/office/drawing/2010/main" val="0"/>
                        </a:ext>
                      </a:extLst>
                    </a:blip>
                    <a:stretch>
                      <a:fillRect/>
                    </a:stretch>
                  </pic:blipFill>
                  <pic:spPr>
                    <a:xfrm>
                      <a:off x="0" y="0"/>
                      <a:ext cx="3133725" cy="304800"/>
                    </a:xfrm>
                    <a:prstGeom prst="rect">
                      <a:avLst/>
                    </a:prstGeom>
                  </pic:spPr>
                </pic:pic>
              </a:graphicData>
            </a:graphic>
          </wp:inline>
        </w:drawing>
      </w:r>
    </w:p>
    <w:p w:rsidR="00B67470" w:rsidRPr="00B67470" w:rsidRDefault="00B67470" w:rsidP="00EB5D9E">
      <w:pPr>
        <w:spacing w:after="100" w:afterAutospacing="1" w:line="240" w:lineRule="auto"/>
        <w:rPr>
          <w:rFonts w:eastAsia="Times New Roman" w:cs="Helvetica"/>
          <w:color w:val="333333"/>
          <w:sz w:val="30"/>
          <w:szCs w:val="30"/>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select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.locktype</w:t>
      </w:r>
      <w:proofErr w:type="spellEnd"/>
      <w:proofErr w:type="gram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.relation</w:t>
      </w:r>
      <w:proofErr w:type="spellEnd"/>
      <w:r w:rsidRPr="00EB5D9E">
        <w:rPr>
          <w:rFonts w:ascii="Consolas" w:eastAsia="Times New Roman" w:hAnsi="Consolas" w:cs="Courier New"/>
          <w:color w:val="333333"/>
          <w:sz w:val="20"/>
          <w:szCs w:val="20"/>
          <w:lang w:val="en-US"/>
        </w:rPr>
        <w:t>::</w:t>
      </w:r>
      <w:proofErr w:type="spellStart"/>
      <w:proofErr w:type="gramEnd"/>
      <w:r w:rsidRPr="00EB5D9E">
        <w:rPr>
          <w:rFonts w:ascii="Consolas" w:eastAsia="Times New Roman" w:hAnsi="Consolas" w:cs="Courier New"/>
          <w:color w:val="333333"/>
          <w:sz w:val="20"/>
          <w:szCs w:val="20"/>
          <w:lang w:val="en-US"/>
        </w:rPr>
        <w:t>regclass</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.transactionid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.virtualtransaction</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00369F"/>
          <w:sz w:val="20"/>
          <w:szCs w:val="20"/>
          <w:lang w:val="en-US"/>
        </w:rPr>
        <w:t>granted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lock</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left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pg_catalog.pg_database</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db</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db.oid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00369F"/>
          <w:sz w:val="20"/>
          <w:szCs w:val="20"/>
          <w:lang w:val="en-US"/>
        </w:rPr>
        <w:t>database</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db.datname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'sandbox'</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or</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db.datname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is</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null</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pg_backend_</w:t>
      </w:r>
      <w:proofErr w:type="gram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w:t>
      </w:r>
      <w:proofErr w:type="gram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order</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by</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00369F"/>
          <w:sz w:val="20"/>
          <w:szCs w:val="20"/>
          <w:lang w:val="en-US"/>
        </w:rPr>
        <w:t>lock</w:t>
      </w:r>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locktype</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relation  |      mode       |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(6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Представление </w:t>
      </w:r>
      <w:proofErr w:type="spellStart"/>
      <w:r w:rsidRPr="00EB5D9E">
        <w:rPr>
          <w:rFonts w:ascii="Helvetica" w:eastAsia="Times New Roman" w:hAnsi="Helvetica" w:cs="Helvetica"/>
          <w:color w:val="333333"/>
          <w:sz w:val="30"/>
          <w:szCs w:val="30"/>
        </w:rPr>
        <w:t>pg_lock</w:t>
      </w:r>
      <w:proofErr w:type="spellEnd"/>
      <w:r w:rsidRPr="00EB5D9E">
        <w:rPr>
          <w:rFonts w:ascii="Helvetica" w:eastAsia="Times New Roman" w:hAnsi="Helvetica" w:cs="Helvetica"/>
          <w:color w:val="333333"/>
          <w:sz w:val="30"/>
          <w:szCs w:val="30"/>
        </w:rPr>
        <w:t xml:space="preserve"> показывает активные блокировки. Условие </w:t>
      </w:r>
      <w:r w:rsidRPr="00EB5D9E">
        <w:rPr>
          <w:rFonts w:ascii="Consolas" w:eastAsia="Times New Roman" w:hAnsi="Consolas" w:cs="Courier New"/>
          <w:color w:val="333333"/>
          <w:sz w:val="20"/>
          <w:szCs w:val="20"/>
          <w:shd w:val="clear" w:color="auto" w:fill="EEEEEE"/>
        </w:rPr>
        <w:t>(</w:t>
      </w:r>
      <w:proofErr w:type="spellStart"/>
      <w:proofErr w:type="gramStart"/>
      <w:r w:rsidRPr="00EB5D9E">
        <w:rPr>
          <w:rFonts w:ascii="Consolas" w:eastAsia="Times New Roman" w:hAnsi="Consolas" w:cs="Courier New"/>
          <w:color w:val="333333"/>
          <w:sz w:val="20"/>
          <w:szCs w:val="20"/>
          <w:shd w:val="clear" w:color="auto" w:fill="EEEEEE"/>
        </w:rPr>
        <w:t>db.datname</w:t>
      </w:r>
      <w:proofErr w:type="spellEnd"/>
      <w:proofErr w:type="gramEnd"/>
      <w:r w:rsidRPr="00EB5D9E">
        <w:rPr>
          <w:rFonts w:ascii="Consolas" w:eastAsia="Times New Roman" w:hAnsi="Consolas" w:cs="Courier New"/>
          <w:color w:val="333333"/>
          <w:sz w:val="20"/>
          <w:szCs w:val="20"/>
          <w:shd w:val="clear" w:color="auto" w:fill="EEEEEE"/>
        </w:rPr>
        <w:t xml:space="preserve"> = '</w:t>
      </w:r>
      <w:proofErr w:type="spellStart"/>
      <w:r w:rsidRPr="00EB5D9E">
        <w:rPr>
          <w:rFonts w:ascii="Consolas" w:eastAsia="Times New Roman" w:hAnsi="Consolas" w:cs="Courier New"/>
          <w:color w:val="333333"/>
          <w:sz w:val="20"/>
          <w:szCs w:val="20"/>
          <w:shd w:val="clear" w:color="auto" w:fill="EEEEEE"/>
        </w:rPr>
        <w:t>sandbox</w:t>
      </w:r>
      <w:proofErr w:type="spellEnd"/>
      <w:r w:rsidRPr="00EB5D9E">
        <w:rPr>
          <w:rFonts w:ascii="Consolas" w:eastAsia="Times New Roman" w:hAnsi="Consolas" w:cs="Courier New"/>
          <w:color w:val="333333"/>
          <w:sz w:val="20"/>
          <w:szCs w:val="20"/>
          <w:shd w:val="clear" w:color="auto" w:fill="EEEEEE"/>
        </w:rPr>
        <w:t xml:space="preserve">' </w:t>
      </w:r>
      <w:proofErr w:type="spellStart"/>
      <w:r w:rsidRPr="00EB5D9E">
        <w:rPr>
          <w:rFonts w:ascii="Consolas" w:eastAsia="Times New Roman" w:hAnsi="Consolas" w:cs="Courier New"/>
          <w:color w:val="333333"/>
          <w:sz w:val="20"/>
          <w:szCs w:val="20"/>
          <w:shd w:val="clear" w:color="auto" w:fill="EEEEEE"/>
        </w:rPr>
        <w:t>or</w:t>
      </w:r>
      <w:proofErr w:type="spellEnd"/>
      <w:r w:rsidRPr="00EB5D9E">
        <w:rPr>
          <w:rFonts w:ascii="Consolas" w:eastAsia="Times New Roman" w:hAnsi="Consolas" w:cs="Courier New"/>
          <w:color w:val="333333"/>
          <w:sz w:val="20"/>
          <w:szCs w:val="20"/>
          <w:shd w:val="clear" w:color="auto" w:fill="EEEEEE"/>
        </w:rPr>
        <w:t xml:space="preserve"> </w:t>
      </w:r>
      <w:proofErr w:type="spellStart"/>
      <w:r w:rsidRPr="00EB5D9E">
        <w:rPr>
          <w:rFonts w:ascii="Consolas" w:eastAsia="Times New Roman" w:hAnsi="Consolas" w:cs="Courier New"/>
          <w:color w:val="333333"/>
          <w:sz w:val="20"/>
          <w:szCs w:val="20"/>
          <w:shd w:val="clear" w:color="auto" w:fill="EEEEEE"/>
        </w:rPr>
        <w:t>db.datname</w:t>
      </w:r>
      <w:proofErr w:type="spellEnd"/>
      <w:r w:rsidRPr="00EB5D9E">
        <w:rPr>
          <w:rFonts w:ascii="Consolas" w:eastAsia="Times New Roman" w:hAnsi="Consolas" w:cs="Courier New"/>
          <w:color w:val="333333"/>
          <w:sz w:val="20"/>
          <w:szCs w:val="20"/>
          <w:shd w:val="clear" w:color="auto" w:fill="EEEEEE"/>
        </w:rPr>
        <w:t xml:space="preserve"> </w:t>
      </w:r>
      <w:proofErr w:type="spellStart"/>
      <w:r w:rsidRPr="00EB5D9E">
        <w:rPr>
          <w:rFonts w:ascii="Consolas" w:eastAsia="Times New Roman" w:hAnsi="Consolas" w:cs="Courier New"/>
          <w:color w:val="333333"/>
          <w:sz w:val="20"/>
          <w:szCs w:val="20"/>
          <w:shd w:val="clear" w:color="auto" w:fill="EEEEEE"/>
        </w:rPr>
        <w:t>is</w:t>
      </w:r>
      <w:proofErr w:type="spellEnd"/>
      <w:r w:rsidRPr="00EB5D9E">
        <w:rPr>
          <w:rFonts w:ascii="Consolas" w:eastAsia="Times New Roman" w:hAnsi="Consolas" w:cs="Courier New"/>
          <w:color w:val="333333"/>
          <w:sz w:val="20"/>
          <w:szCs w:val="20"/>
          <w:shd w:val="clear" w:color="auto" w:fill="EEEEEE"/>
        </w:rPr>
        <w:t xml:space="preserve"> </w:t>
      </w:r>
      <w:proofErr w:type="spellStart"/>
      <w:r w:rsidRPr="00EB5D9E">
        <w:rPr>
          <w:rFonts w:ascii="Consolas" w:eastAsia="Times New Roman" w:hAnsi="Consolas" w:cs="Courier New"/>
          <w:color w:val="333333"/>
          <w:sz w:val="20"/>
          <w:szCs w:val="20"/>
          <w:shd w:val="clear" w:color="auto" w:fill="EEEEEE"/>
        </w:rPr>
        <w:t>null</w:t>
      </w:r>
      <w:proofErr w:type="spellEnd"/>
      <w:r w:rsidRPr="00EB5D9E">
        <w:rPr>
          <w:rFonts w:ascii="Consolas" w:eastAsia="Times New Roman" w:hAnsi="Consolas" w:cs="Courier New"/>
          <w:color w:val="333333"/>
          <w:sz w:val="20"/>
          <w:szCs w:val="20"/>
          <w:shd w:val="clear" w:color="auto" w:fill="EEEEEE"/>
        </w:rPr>
        <w:t>)</w:t>
      </w:r>
      <w:r w:rsidRPr="00EB5D9E">
        <w:rPr>
          <w:rFonts w:ascii="Helvetica" w:eastAsia="Times New Roman" w:hAnsi="Helvetica" w:cs="Helvetica"/>
          <w:color w:val="333333"/>
          <w:sz w:val="30"/>
          <w:szCs w:val="30"/>
        </w:rPr>
        <w:t> оставляет только те записи которые относятся к «песочнице», а условие </w:t>
      </w:r>
      <w:proofErr w:type="spellStart"/>
      <w:r w:rsidRPr="00EB5D9E">
        <w:rPr>
          <w:rFonts w:ascii="Consolas" w:eastAsia="Times New Roman" w:hAnsi="Consolas" w:cs="Courier New"/>
          <w:color w:val="333333"/>
          <w:sz w:val="20"/>
          <w:szCs w:val="20"/>
          <w:shd w:val="clear" w:color="auto" w:fill="EEEEEE"/>
        </w:rPr>
        <w:t>not</w:t>
      </w:r>
      <w:proofErr w:type="spellEnd"/>
      <w:r w:rsidRPr="00EB5D9E">
        <w:rPr>
          <w:rFonts w:ascii="Consolas" w:eastAsia="Times New Roman" w:hAnsi="Consolas" w:cs="Courier New"/>
          <w:color w:val="333333"/>
          <w:sz w:val="20"/>
          <w:szCs w:val="20"/>
          <w:shd w:val="clear" w:color="auto" w:fill="EEEEEE"/>
        </w:rPr>
        <w:t xml:space="preserve"> </w:t>
      </w:r>
      <w:proofErr w:type="spellStart"/>
      <w:r w:rsidRPr="00EB5D9E">
        <w:rPr>
          <w:rFonts w:ascii="Consolas" w:eastAsia="Times New Roman" w:hAnsi="Consolas" w:cs="Courier New"/>
          <w:color w:val="333333"/>
          <w:sz w:val="20"/>
          <w:szCs w:val="20"/>
          <w:shd w:val="clear" w:color="auto" w:fill="EEEEEE"/>
        </w:rPr>
        <w:t>pid</w:t>
      </w:r>
      <w:proofErr w:type="spellEnd"/>
      <w:r w:rsidRPr="00EB5D9E">
        <w:rPr>
          <w:rFonts w:ascii="Consolas" w:eastAsia="Times New Roman" w:hAnsi="Consolas" w:cs="Courier New"/>
          <w:color w:val="333333"/>
          <w:sz w:val="20"/>
          <w:szCs w:val="20"/>
          <w:shd w:val="clear" w:color="auto" w:fill="EEEEEE"/>
        </w:rPr>
        <w:t xml:space="preserve"> = </w:t>
      </w:r>
      <w:proofErr w:type="spellStart"/>
      <w:r w:rsidRPr="00EB5D9E">
        <w:rPr>
          <w:rFonts w:ascii="Consolas" w:eastAsia="Times New Roman" w:hAnsi="Consolas" w:cs="Courier New"/>
          <w:color w:val="333333"/>
          <w:sz w:val="20"/>
          <w:szCs w:val="20"/>
          <w:shd w:val="clear" w:color="auto" w:fill="EEEEEE"/>
        </w:rPr>
        <w:t>pg_backend_pid</w:t>
      </w:r>
      <w:proofErr w:type="spellEnd"/>
      <w:r w:rsidRPr="00EB5D9E">
        <w:rPr>
          <w:rFonts w:ascii="Consolas" w:eastAsia="Times New Roman" w:hAnsi="Consolas" w:cs="Courier New"/>
          <w:color w:val="333333"/>
          <w:sz w:val="20"/>
          <w:szCs w:val="20"/>
          <w:shd w:val="clear" w:color="auto" w:fill="EEEEEE"/>
        </w:rPr>
        <w:t>()</w:t>
      </w:r>
      <w:r w:rsidRPr="00EB5D9E">
        <w:rPr>
          <w:rFonts w:ascii="Helvetica" w:eastAsia="Times New Roman" w:hAnsi="Helvetica" w:cs="Helvetica"/>
          <w:color w:val="333333"/>
          <w:sz w:val="30"/>
          <w:szCs w:val="30"/>
        </w:rPr>
        <w:t> исключает записи текущей сессии. Наконец, чтобы колонка </w:t>
      </w:r>
      <w:proofErr w:type="spellStart"/>
      <w:r w:rsidRPr="00EB5D9E">
        <w:rPr>
          <w:rFonts w:ascii="Consolas" w:eastAsia="Times New Roman" w:hAnsi="Consolas" w:cs="Courier New"/>
          <w:color w:val="333333"/>
          <w:sz w:val="20"/>
          <w:szCs w:val="20"/>
          <w:shd w:val="clear" w:color="auto" w:fill="EEEEEE"/>
        </w:rPr>
        <w:t>relation</w:t>
      </w:r>
      <w:proofErr w:type="spellEnd"/>
      <w:r w:rsidRPr="00EB5D9E">
        <w:rPr>
          <w:rFonts w:ascii="Helvetica" w:eastAsia="Times New Roman" w:hAnsi="Helvetica" w:cs="Helvetica"/>
          <w:color w:val="333333"/>
          <w:sz w:val="30"/>
          <w:szCs w:val="30"/>
        </w:rPr>
        <w:t> стала более информативной было использовано приведение типа к </w:t>
      </w:r>
      <w:proofErr w:type="spellStart"/>
      <w:r w:rsidRPr="00EB5D9E">
        <w:rPr>
          <w:rFonts w:ascii="Consolas" w:eastAsia="Times New Roman" w:hAnsi="Consolas" w:cs="Courier New"/>
          <w:color w:val="333333"/>
          <w:sz w:val="20"/>
          <w:szCs w:val="20"/>
          <w:shd w:val="clear" w:color="auto" w:fill="EEEEEE"/>
        </w:rPr>
        <w:t>regclass</w:t>
      </w:r>
      <w:proofErr w:type="spellEnd"/>
      <w:r w:rsidRPr="00EB5D9E">
        <w:rPr>
          <w:rFonts w:ascii="Helvetica" w:eastAsia="Times New Roman" w:hAnsi="Helvetica" w:cs="Helvetica"/>
          <w:color w:val="333333"/>
          <w:sz w:val="30"/>
          <w:szCs w:val="3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Посмотрим на пятую строку:</w:t>
      </w:r>
    </w:p>
    <w:p w:rsidR="00EB5D9E" w:rsidRPr="00EA64E9"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proofErr w:type="gramStart"/>
      <w:r w:rsidRPr="00EA64E9">
        <w:rPr>
          <w:rFonts w:ascii="Consolas" w:eastAsia="Times New Roman" w:hAnsi="Consolas" w:cs="Courier New"/>
          <w:color w:val="333333"/>
          <w:sz w:val="20"/>
          <w:szCs w:val="20"/>
          <w:lang w:val="en-US"/>
        </w:rPr>
        <w:t>locktype</w:t>
      </w:r>
      <w:proofErr w:type="spellEnd"/>
      <w:r w:rsidRPr="00EA64E9">
        <w:rPr>
          <w:rFonts w:ascii="Consolas" w:eastAsia="Times New Roman" w:hAnsi="Consolas" w:cs="Courier New"/>
          <w:color w:val="333333"/>
          <w:sz w:val="20"/>
          <w:szCs w:val="20"/>
          <w:lang w:val="en-US"/>
        </w:rPr>
        <w:t xml:space="preserve">  |</w:t>
      </w:r>
      <w:proofErr w:type="gramEnd"/>
      <w:r w:rsidRPr="00EA64E9">
        <w:rPr>
          <w:rFonts w:ascii="Consolas" w:eastAsia="Times New Roman" w:hAnsi="Consolas" w:cs="Courier New"/>
          <w:color w:val="333333"/>
          <w:sz w:val="20"/>
          <w:szCs w:val="20"/>
          <w:lang w:val="en-US"/>
        </w:rPr>
        <w:t xml:space="preserve"> relation  |      mode       | </w:t>
      </w:r>
      <w:proofErr w:type="spellStart"/>
      <w:r w:rsidRPr="00EA64E9">
        <w:rPr>
          <w:rFonts w:ascii="Consolas" w:eastAsia="Times New Roman" w:hAnsi="Consolas" w:cs="Courier New"/>
          <w:color w:val="333333"/>
          <w:sz w:val="20"/>
          <w:szCs w:val="20"/>
          <w:lang w:val="en-US"/>
        </w:rPr>
        <w:t>tid</w:t>
      </w:r>
      <w:proofErr w:type="spellEnd"/>
      <w:r w:rsidRPr="00EA64E9">
        <w:rPr>
          <w:rFonts w:ascii="Consolas" w:eastAsia="Times New Roman" w:hAnsi="Consolas" w:cs="Courier New"/>
          <w:color w:val="333333"/>
          <w:sz w:val="20"/>
          <w:szCs w:val="20"/>
          <w:lang w:val="en-US"/>
        </w:rPr>
        <w:t xml:space="preserve"> | </w:t>
      </w:r>
      <w:proofErr w:type="spellStart"/>
      <w:r w:rsidRPr="00EA64E9">
        <w:rPr>
          <w:rFonts w:ascii="Consolas" w:eastAsia="Times New Roman" w:hAnsi="Consolas" w:cs="Courier New"/>
          <w:color w:val="333333"/>
          <w:sz w:val="20"/>
          <w:szCs w:val="20"/>
          <w:lang w:val="en-US"/>
        </w:rPr>
        <w:t>vtid</w:t>
      </w:r>
      <w:proofErr w:type="spellEnd"/>
      <w:r w:rsidRPr="00EA64E9">
        <w:rPr>
          <w:rFonts w:ascii="Consolas" w:eastAsia="Times New Roman" w:hAnsi="Consolas" w:cs="Courier New"/>
          <w:color w:val="333333"/>
          <w:sz w:val="20"/>
          <w:szCs w:val="20"/>
          <w:lang w:val="en-US"/>
        </w:rPr>
        <w:t xml:space="preserve">  |  </w:t>
      </w:r>
      <w:proofErr w:type="spellStart"/>
      <w:r w:rsidRPr="00EA64E9">
        <w:rPr>
          <w:rFonts w:ascii="Consolas" w:eastAsia="Times New Roman" w:hAnsi="Consolas" w:cs="Courier New"/>
          <w:color w:val="333333"/>
          <w:sz w:val="20"/>
          <w:szCs w:val="20"/>
          <w:lang w:val="en-US"/>
        </w:rPr>
        <w:t>pid</w:t>
      </w:r>
      <w:proofErr w:type="spellEnd"/>
      <w:r w:rsidRPr="00EA64E9">
        <w:rPr>
          <w:rFonts w:ascii="Consolas" w:eastAsia="Times New Roman" w:hAnsi="Consolas" w:cs="Courier New"/>
          <w:color w:val="333333"/>
          <w:sz w:val="20"/>
          <w:szCs w:val="20"/>
          <w:lang w:val="en-US"/>
        </w:rPr>
        <w:t xml:space="preserve">  | granted</w:t>
      </w:r>
    </w:p>
    <w:p w:rsidR="00EB5D9E" w:rsidRPr="00EA64E9"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A64E9">
        <w:rPr>
          <w:rFonts w:ascii="Consolas" w:eastAsia="Times New Roman" w:hAnsi="Consolas" w:cs="Courier New"/>
          <w:color w:val="333333"/>
          <w:sz w:val="20"/>
          <w:szCs w:val="20"/>
          <w:lang w:val="en-US"/>
        </w:rPr>
        <w:t>------------+-----------+-----------------+-----+-------+-------+---------</w:t>
      </w:r>
    </w:p>
    <w:p w:rsidR="00EB5D9E" w:rsidRPr="00EA64E9"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A64E9">
        <w:rPr>
          <w:rFonts w:ascii="Consolas" w:eastAsia="Times New Roman" w:hAnsi="Consolas" w:cs="Courier New"/>
          <w:color w:val="333333"/>
          <w:sz w:val="20"/>
          <w:szCs w:val="20"/>
          <w:lang w:val="en-US"/>
        </w:rPr>
        <w:t xml:space="preserve"> relation   | toys      | </w:t>
      </w:r>
      <w:proofErr w:type="spellStart"/>
      <w:r w:rsidRPr="00EA64E9">
        <w:rPr>
          <w:rFonts w:ascii="Consolas" w:eastAsia="Times New Roman" w:hAnsi="Consolas" w:cs="Courier New"/>
          <w:color w:val="333333"/>
          <w:sz w:val="20"/>
          <w:szCs w:val="20"/>
          <w:lang w:val="en-US"/>
        </w:rPr>
        <w:t>AccessShareLock</w:t>
      </w:r>
      <w:proofErr w:type="spellEnd"/>
      <w:r w:rsidRPr="00EA64E9">
        <w:rPr>
          <w:rFonts w:ascii="Consolas" w:eastAsia="Times New Roman" w:hAnsi="Consolas" w:cs="Courier New"/>
          <w:color w:val="333333"/>
          <w:sz w:val="20"/>
          <w:szCs w:val="20"/>
          <w:lang w:val="en-US"/>
        </w:rPr>
        <w:t xml:space="preserve"> |     | 1/282 | 45263 | 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Виртуальной</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транзакцией</w:t>
      </w:r>
      <w:r w:rsidRPr="00EA64E9">
        <w:rPr>
          <w:rFonts w:ascii="Helvetica" w:eastAsia="Times New Roman" w:hAnsi="Helvetica" w:cs="Helvetica"/>
          <w:color w:val="333333"/>
          <w:sz w:val="30"/>
          <w:szCs w:val="30"/>
          <w:lang w:val="en-US"/>
        </w:rPr>
        <w:t xml:space="preserve"> 1/282, </w:t>
      </w:r>
      <w:r w:rsidRPr="00EB5D9E">
        <w:rPr>
          <w:rFonts w:ascii="Helvetica" w:eastAsia="Times New Roman" w:hAnsi="Helvetica" w:cs="Helvetica"/>
          <w:color w:val="333333"/>
          <w:sz w:val="30"/>
          <w:szCs w:val="30"/>
        </w:rPr>
        <w:t>на</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таблицу</w:t>
      </w:r>
      <w:r w:rsidRPr="00EA64E9">
        <w:rPr>
          <w:rFonts w:ascii="Helvetica" w:eastAsia="Times New Roman" w:hAnsi="Helvetica" w:cs="Helvetica"/>
          <w:color w:val="333333"/>
          <w:sz w:val="30"/>
          <w:szCs w:val="30"/>
          <w:lang w:val="en-US"/>
        </w:rPr>
        <w:t> </w:t>
      </w:r>
      <w:r w:rsidRPr="00EA64E9">
        <w:rPr>
          <w:rFonts w:ascii="Consolas" w:eastAsia="Times New Roman" w:hAnsi="Consolas" w:cs="Courier New"/>
          <w:color w:val="333333"/>
          <w:sz w:val="20"/>
          <w:szCs w:val="20"/>
          <w:shd w:val="clear" w:color="auto" w:fill="EEEEEE"/>
          <w:lang w:val="en-US"/>
        </w:rPr>
        <w:t>toys</w:t>
      </w:r>
      <w:r w:rsidRPr="00EA64E9">
        <w:rPr>
          <w:rFonts w:ascii="Helvetica" w:eastAsia="Times New Roman" w:hAnsi="Helvetica" w:cs="Helvetica"/>
          <w:color w:val="333333"/>
          <w:sz w:val="30"/>
          <w:szCs w:val="30"/>
          <w:lang w:val="en-US"/>
        </w:rPr>
        <w:t> </w:t>
      </w:r>
      <w:r w:rsidRPr="00EB5D9E">
        <w:rPr>
          <w:rFonts w:ascii="Helvetica" w:eastAsia="Times New Roman" w:hAnsi="Helvetica" w:cs="Helvetica"/>
          <w:color w:val="333333"/>
          <w:sz w:val="30"/>
          <w:szCs w:val="30"/>
        </w:rPr>
        <w:t>наложена</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блокировка</w:t>
      </w:r>
      <w:r w:rsidRPr="00EA64E9">
        <w:rPr>
          <w:rFonts w:ascii="Helvetica" w:eastAsia="Times New Roman" w:hAnsi="Helvetica" w:cs="Helvetica"/>
          <w:color w:val="333333"/>
          <w:sz w:val="30"/>
          <w:szCs w:val="30"/>
          <w:lang w:val="en-US"/>
        </w:rPr>
        <w:t> </w:t>
      </w:r>
      <w:proofErr w:type="spellStart"/>
      <w:r w:rsidRPr="00EA64E9">
        <w:rPr>
          <w:rFonts w:ascii="Consolas" w:eastAsia="Times New Roman" w:hAnsi="Consolas" w:cs="Courier New"/>
          <w:color w:val="333333"/>
          <w:sz w:val="20"/>
          <w:szCs w:val="20"/>
          <w:shd w:val="clear" w:color="auto" w:fill="EEEEEE"/>
          <w:lang w:val="en-US"/>
        </w:rPr>
        <w:t>AccessShareLock</w:t>
      </w:r>
      <w:proofErr w:type="spellEnd"/>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при</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этом</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блокировка</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считается</w:t>
      </w:r>
      <w:r w:rsidRPr="00EA64E9">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lastRenderedPageBreak/>
        <w:t>выданной</w:t>
      </w:r>
      <w:r w:rsidRPr="00EA64E9">
        <w:rPr>
          <w:rFonts w:ascii="Helvetica" w:eastAsia="Times New Roman" w:hAnsi="Helvetica" w:cs="Helvetica"/>
          <w:color w:val="333333"/>
          <w:sz w:val="30"/>
          <w:szCs w:val="30"/>
          <w:lang w:val="en-US"/>
        </w:rPr>
        <w:t xml:space="preserve"> (is granted). </w:t>
      </w:r>
      <w:r w:rsidRPr="00EB5D9E">
        <w:rPr>
          <w:rFonts w:ascii="Helvetica" w:eastAsia="Times New Roman" w:hAnsi="Helvetica" w:cs="Helvetica"/>
          <w:color w:val="333333"/>
          <w:sz w:val="30"/>
          <w:szCs w:val="30"/>
        </w:rPr>
        <w:t>Пока всё идёт хорошо, Боб и Алиса счастливы, ведь они оба видят — игрушки можно взять.</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Обратите внимание, каждая транзакция удерживает блокировку </w:t>
      </w:r>
      <w:proofErr w:type="spellStart"/>
      <w:r w:rsidRPr="00EB5D9E">
        <w:rPr>
          <w:rFonts w:ascii="Consolas" w:eastAsia="Times New Roman" w:hAnsi="Consolas" w:cs="Courier New"/>
          <w:color w:val="333333"/>
          <w:sz w:val="20"/>
          <w:szCs w:val="20"/>
          <w:shd w:val="clear" w:color="auto" w:fill="EEEEEE"/>
        </w:rPr>
        <w:t>ExclusiveLock</w:t>
      </w:r>
      <w:proofErr w:type="spellEnd"/>
      <w:r w:rsidRPr="00EB5D9E">
        <w:rPr>
          <w:rFonts w:ascii="Helvetica" w:eastAsia="Times New Roman" w:hAnsi="Helvetica" w:cs="Helvetica"/>
          <w:color w:val="333333"/>
          <w:sz w:val="30"/>
          <w:szCs w:val="30"/>
        </w:rPr>
        <w:t> на своей виртуальной транзакции </w:t>
      </w:r>
      <w:proofErr w:type="spellStart"/>
      <w:r w:rsidRPr="00EB5D9E">
        <w:rPr>
          <w:rFonts w:ascii="Consolas" w:eastAsia="Times New Roman" w:hAnsi="Consolas" w:cs="Courier New"/>
          <w:color w:val="333333"/>
          <w:sz w:val="20"/>
          <w:szCs w:val="20"/>
          <w:shd w:val="clear" w:color="auto" w:fill="EEEEEE"/>
        </w:rPr>
        <w:t>virtualxid</w:t>
      </w:r>
      <w:proofErr w:type="spellEnd"/>
      <w:r w:rsidRPr="00EB5D9E">
        <w:rPr>
          <w:rFonts w:ascii="Helvetica" w:eastAsia="Times New Roman" w:hAnsi="Helvetica" w:cs="Helvetica"/>
          <w:color w:val="333333"/>
          <w:sz w:val="30"/>
          <w:szCs w:val="3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lang w:val="en-US"/>
        </w:rPr>
      </w:pPr>
      <w:r w:rsidRPr="00EB5D9E">
        <w:rPr>
          <w:rFonts w:ascii="Helvetica" w:eastAsia="Times New Roman" w:hAnsi="Helvetica" w:cs="Helvetica"/>
          <w:color w:val="333333"/>
          <w:sz w:val="30"/>
          <w:szCs w:val="30"/>
        </w:rPr>
        <w:t>Алиса</w:t>
      </w:r>
      <w:r w:rsidRPr="00EB5D9E">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решает</w:t>
      </w:r>
      <w:r w:rsidRPr="00EB5D9E">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взять</w:t>
      </w:r>
      <w:r w:rsidRPr="00EB5D9E">
        <w:rPr>
          <w:rFonts w:ascii="Helvetica" w:eastAsia="Times New Roman" w:hAnsi="Helvetica" w:cs="Helvetica"/>
          <w:color w:val="333333"/>
          <w:sz w:val="30"/>
          <w:szCs w:val="30"/>
          <w:lang w:val="en-US"/>
        </w:rPr>
        <w:t xml:space="preserve"> </w:t>
      </w:r>
      <w:r w:rsidRPr="00EB5D9E">
        <w:rPr>
          <w:rFonts w:ascii="Helvetica" w:eastAsia="Times New Roman" w:hAnsi="Helvetica" w:cs="Helvetica"/>
          <w:color w:val="333333"/>
          <w:sz w:val="30"/>
          <w:szCs w:val="30"/>
        </w:rPr>
        <w:t>машинку</w:t>
      </w:r>
      <w:r w:rsidRPr="00EB5D9E">
        <w:rPr>
          <w:rFonts w:ascii="Helvetica" w:eastAsia="Times New Roman" w:hAnsi="Helvetica" w:cs="Helvetica"/>
          <w:color w:val="333333"/>
          <w:sz w:val="30"/>
          <w:szCs w:val="3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update toys set usage = usage + 1 where id =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UPDATE 1</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Никаких проблем. </w:t>
      </w:r>
      <w:proofErr w:type="gramStart"/>
      <w:r w:rsidRPr="00EB5D9E">
        <w:rPr>
          <w:rFonts w:ascii="Helvetica" w:eastAsia="Times New Roman" w:hAnsi="Helvetica" w:cs="Helvetica"/>
          <w:color w:val="333333"/>
          <w:sz w:val="30"/>
          <w:szCs w:val="30"/>
        </w:rPr>
        <w:t>Посмотрим</w:t>
      </w:r>
      <w:proofErr w:type="gramEnd"/>
      <w:r w:rsidRPr="00EB5D9E">
        <w:rPr>
          <w:rFonts w:ascii="Helvetica" w:eastAsia="Times New Roman" w:hAnsi="Helvetica" w:cs="Helvetica"/>
          <w:color w:val="333333"/>
          <w:sz w:val="30"/>
          <w:szCs w:val="30"/>
        </w:rPr>
        <w:t xml:space="preserve"> как выглядит таблица блокировок теперь:</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r w:rsidRPr="00EB5D9E">
        <w:rPr>
          <w:rFonts w:ascii="Consolas" w:eastAsia="Times New Roman" w:hAnsi="Consolas" w:cs="Courier New"/>
          <w:color w:val="333333"/>
          <w:sz w:val="20"/>
          <w:szCs w:val="20"/>
          <w:lang w:val="en-US"/>
        </w:rPr>
        <w:t>locktype</w:t>
      </w:r>
      <w:proofErr w:type="spellEnd"/>
      <w:r w:rsidRPr="00EB5D9E">
        <w:rPr>
          <w:rFonts w:ascii="Consolas" w:eastAsia="Times New Roman" w:hAnsi="Consolas" w:cs="Courier New"/>
          <w:color w:val="333333"/>
          <w:sz w:val="20"/>
          <w:szCs w:val="20"/>
          <w:lang w:val="en-US"/>
        </w:rPr>
        <w:t xml:space="preserve">    | </w:t>
      </w:r>
      <w:proofErr w:type="gramStart"/>
      <w:r w:rsidRPr="00EB5D9E">
        <w:rPr>
          <w:rFonts w:ascii="Consolas" w:eastAsia="Times New Roman" w:hAnsi="Consolas" w:cs="Courier New"/>
          <w:color w:val="333333"/>
          <w:sz w:val="20"/>
          <w:szCs w:val="20"/>
          <w:lang w:val="en-US"/>
        </w:rPr>
        <w:t>relation  |</w:t>
      </w:r>
      <w:proofErr w:type="gramEnd"/>
      <w:r w:rsidRPr="00EB5D9E">
        <w:rPr>
          <w:rFonts w:ascii="Consolas" w:eastAsia="Times New Roman" w:hAnsi="Consolas" w:cs="Courier New"/>
          <w:color w:val="333333"/>
          <w:sz w:val="20"/>
          <w:szCs w:val="20"/>
          <w:lang w:val="en-US"/>
        </w:rPr>
        <w:t xml:space="preserve">       mode       |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24273800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(9 rows)</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lang w:val="en-US"/>
        </w:rPr>
      </w:pPr>
      <w:proofErr w:type="spellStart"/>
      <w:r w:rsidRPr="00EB5D9E">
        <w:rPr>
          <w:rFonts w:ascii="Helvetica" w:eastAsia="Times New Roman" w:hAnsi="Helvetica" w:cs="Helvetica"/>
          <w:b/>
          <w:bCs/>
          <w:color w:val="333333"/>
          <w:sz w:val="27"/>
          <w:szCs w:val="27"/>
          <w:lang w:val="en-US"/>
        </w:rPr>
        <w:t>transactionid</w:t>
      </w:r>
      <w:proofErr w:type="spellEnd"/>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В</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таблице</w:t>
      </w:r>
      <w:r w:rsidRPr="00EB5D9E">
        <w:rPr>
          <w:rFonts w:ascii="Helvetica" w:eastAsia="Times New Roman" w:hAnsi="Helvetica" w:cs="Helvetica"/>
          <w:color w:val="333333"/>
          <w:sz w:val="30"/>
          <w:szCs w:val="30"/>
          <w:lang w:val="en-US"/>
        </w:rPr>
        <w:t> </w:t>
      </w:r>
      <w:r w:rsidRPr="00EB5D9E">
        <w:rPr>
          <w:rFonts w:ascii="Consolas" w:eastAsia="Times New Roman" w:hAnsi="Consolas" w:cs="Courier New"/>
          <w:color w:val="333333"/>
          <w:sz w:val="20"/>
          <w:szCs w:val="20"/>
          <w:shd w:val="clear" w:color="auto" w:fill="EEEEEE"/>
          <w:lang w:val="en-US"/>
        </w:rPr>
        <w:t>toys</w:t>
      </w:r>
      <w:r w:rsidRPr="00EB5D9E">
        <w:rPr>
          <w:rFonts w:ascii="Helvetica" w:eastAsia="Times New Roman" w:hAnsi="Helvetica" w:cs="Helvetica"/>
          <w:color w:val="333333"/>
          <w:sz w:val="30"/>
          <w:szCs w:val="30"/>
          <w:lang w:val="en-US"/>
        </w:rPr>
        <w:t> </w:t>
      </w:r>
      <w:r w:rsidRPr="00EB5D9E">
        <w:rPr>
          <w:rFonts w:ascii="Helvetica" w:eastAsia="Times New Roman" w:hAnsi="Helvetica" w:cs="Helvetica"/>
          <w:color w:val="333333"/>
          <w:sz w:val="30"/>
          <w:szCs w:val="30"/>
        </w:rPr>
        <w:t>на</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записи</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с</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машинкой</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теперь</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стоит</w:t>
      </w:r>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блокировка</w:t>
      </w:r>
      <w:r w:rsidRPr="00EB5D9E">
        <w:rPr>
          <w:rFonts w:ascii="Helvetica" w:eastAsia="Times New Roman" w:hAnsi="Helvetica" w:cs="Helvetica"/>
          <w:color w:val="333333"/>
          <w:sz w:val="30"/>
          <w:szCs w:val="30"/>
          <w:lang w:val="en-US"/>
        </w:rPr>
        <w:t> </w:t>
      </w:r>
      <w:proofErr w:type="spellStart"/>
      <w:r w:rsidRPr="00EB5D9E">
        <w:rPr>
          <w:rFonts w:ascii="Consolas" w:eastAsia="Times New Roman" w:hAnsi="Consolas" w:cs="Courier New"/>
          <w:color w:val="333333"/>
          <w:sz w:val="20"/>
          <w:szCs w:val="20"/>
          <w:shd w:val="clear" w:color="auto" w:fill="EEEEEE"/>
          <w:lang w:val="en-US"/>
        </w:rPr>
        <w:t>RowExclusiveLock</w:t>
      </w:r>
      <w:proofErr w:type="spellEnd"/>
      <w:r w:rsidRPr="00EA64E9">
        <w:rPr>
          <w:rFonts w:ascii="Helvetica" w:eastAsia="Times New Roman" w:hAnsi="Helvetica" w:cs="Helvetica"/>
          <w:color w:val="333333"/>
          <w:sz w:val="30"/>
          <w:szCs w:val="30"/>
        </w:rPr>
        <w:t xml:space="preserve">. </w:t>
      </w:r>
      <w:r w:rsidRPr="00EB5D9E">
        <w:rPr>
          <w:rFonts w:ascii="Helvetica" w:eastAsia="Times New Roman" w:hAnsi="Helvetica" w:cs="Helvetica"/>
          <w:color w:val="333333"/>
          <w:sz w:val="30"/>
          <w:szCs w:val="30"/>
        </w:rPr>
        <w:t>Также появился реальный идентификатор транзакции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 на котором удерживается блокировка </w:t>
      </w:r>
      <w:proofErr w:type="spellStart"/>
      <w:r w:rsidRPr="00EB5D9E">
        <w:rPr>
          <w:rFonts w:ascii="Consolas" w:eastAsia="Times New Roman" w:hAnsi="Consolas" w:cs="Courier New"/>
          <w:color w:val="333333"/>
          <w:sz w:val="20"/>
          <w:szCs w:val="20"/>
          <w:shd w:val="clear" w:color="auto" w:fill="EEEEEE"/>
        </w:rPr>
        <w:t>ExclusiveLock</w:t>
      </w:r>
      <w:proofErr w:type="spellEnd"/>
      <w:r w:rsidRPr="00EB5D9E">
        <w:rPr>
          <w:rFonts w:ascii="Helvetica" w:eastAsia="Times New Roman" w:hAnsi="Helvetica" w:cs="Helvetica"/>
          <w:color w:val="333333"/>
          <w:sz w:val="30"/>
          <w:szCs w:val="30"/>
        </w:rPr>
        <w:t xml:space="preserve">. Такой идентификатор появляется </w:t>
      </w:r>
      <w:proofErr w:type="gramStart"/>
      <w:r w:rsidRPr="00EB5D9E">
        <w:rPr>
          <w:rFonts w:ascii="Helvetica" w:eastAsia="Times New Roman" w:hAnsi="Helvetica" w:cs="Helvetica"/>
          <w:color w:val="333333"/>
          <w:sz w:val="30"/>
          <w:szCs w:val="30"/>
        </w:rPr>
        <w:t>у каждой транзакции</w:t>
      </w:r>
      <w:proofErr w:type="gramEnd"/>
      <w:r w:rsidRPr="00EB5D9E">
        <w:rPr>
          <w:rFonts w:ascii="Helvetica" w:eastAsia="Times New Roman" w:hAnsi="Helvetica" w:cs="Helvetica"/>
          <w:color w:val="333333"/>
          <w:sz w:val="30"/>
          <w:szCs w:val="30"/>
        </w:rPr>
        <w:t xml:space="preserve"> потенциально меняющей состояние базы данных.</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r w:rsidRPr="00EB5D9E">
        <w:rPr>
          <w:rFonts w:ascii="Helvetica" w:eastAsia="Times New Roman" w:hAnsi="Helvetica" w:cs="Helvetica"/>
          <w:b/>
          <w:bCs/>
          <w:color w:val="333333"/>
          <w:sz w:val="27"/>
          <w:szCs w:val="27"/>
        </w:rPr>
        <w:t>MVCC</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Поскольку транзакция Алисы не зафиксирована, Боб видит прежние данные:</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select * from toys;</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proofErr w:type="gramStart"/>
      <w:r w:rsidRPr="00EB5D9E">
        <w:rPr>
          <w:rFonts w:ascii="Consolas" w:eastAsia="Times New Roman" w:hAnsi="Consolas" w:cs="Courier New"/>
          <w:color w:val="333333"/>
          <w:sz w:val="20"/>
          <w:szCs w:val="20"/>
          <w:lang w:val="en-US"/>
        </w:rPr>
        <w:t>|  name</w:t>
      </w:r>
      <w:proofErr w:type="gramEnd"/>
      <w:r w:rsidRPr="00EB5D9E">
        <w:rPr>
          <w:rFonts w:ascii="Consolas" w:eastAsia="Times New Roman" w:hAnsi="Consolas" w:cs="Courier New"/>
          <w:color w:val="333333"/>
          <w:sz w:val="20"/>
          <w:szCs w:val="20"/>
          <w:lang w:val="en-US"/>
        </w:rPr>
        <w:t xml:space="preserve">  | usage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940EBC"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lang w:val="en-US"/>
        </w:rPr>
        <w:t xml:space="preserve">  </w:t>
      </w:r>
      <w:r w:rsidRPr="00940EBC">
        <w:rPr>
          <w:rFonts w:ascii="Consolas" w:eastAsia="Times New Roman" w:hAnsi="Consolas" w:cs="Courier New"/>
          <w:color w:val="333333"/>
          <w:sz w:val="20"/>
          <w:szCs w:val="20"/>
        </w:rPr>
        <w:t xml:space="preserve">1 | </w:t>
      </w:r>
      <w:r w:rsidRPr="00EB5D9E">
        <w:rPr>
          <w:rFonts w:ascii="Consolas" w:eastAsia="Times New Roman" w:hAnsi="Consolas" w:cs="Courier New"/>
          <w:color w:val="333333"/>
          <w:sz w:val="20"/>
          <w:szCs w:val="20"/>
          <w:lang w:val="en-US"/>
        </w:rPr>
        <w:t>car</w:t>
      </w:r>
      <w:r w:rsidRPr="00940EBC">
        <w:rPr>
          <w:rFonts w:ascii="Consolas" w:eastAsia="Times New Roman" w:hAnsi="Consolas" w:cs="Courier New"/>
          <w:color w:val="333333"/>
          <w:sz w:val="20"/>
          <w:szCs w:val="20"/>
        </w:rPr>
        <w:t xml:space="preserve">    |     0</w:t>
      </w:r>
    </w:p>
    <w:p w:rsidR="00EB5D9E" w:rsidRPr="00940EBC"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940EBC">
        <w:rPr>
          <w:rFonts w:ascii="Consolas" w:eastAsia="Times New Roman" w:hAnsi="Consolas" w:cs="Courier New"/>
          <w:color w:val="333333"/>
          <w:sz w:val="20"/>
          <w:szCs w:val="20"/>
        </w:rPr>
        <w:t xml:space="preserve">  2 | </w:t>
      </w:r>
      <w:r w:rsidRPr="00EB5D9E">
        <w:rPr>
          <w:rFonts w:ascii="Consolas" w:eastAsia="Times New Roman" w:hAnsi="Consolas" w:cs="Courier New"/>
          <w:color w:val="333333"/>
          <w:sz w:val="20"/>
          <w:szCs w:val="20"/>
          <w:lang w:val="en-US"/>
        </w:rPr>
        <w:t>digger</w:t>
      </w:r>
      <w:r w:rsidRPr="00940EBC">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940EBC">
        <w:rPr>
          <w:rFonts w:ascii="Consolas" w:eastAsia="Times New Roman" w:hAnsi="Consolas" w:cs="Courier New"/>
          <w:color w:val="333333"/>
          <w:sz w:val="20"/>
          <w:szCs w:val="20"/>
        </w:rPr>
        <w:t xml:space="preserve">  </w:t>
      </w:r>
      <w:r w:rsidRPr="00EB5D9E">
        <w:rPr>
          <w:rFonts w:ascii="Consolas" w:eastAsia="Times New Roman" w:hAnsi="Consolas" w:cs="Courier New"/>
          <w:color w:val="333333"/>
          <w:sz w:val="20"/>
          <w:szCs w:val="20"/>
        </w:rPr>
        <w:t xml:space="preserve">3 | </w:t>
      </w:r>
      <w:proofErr w:type="spellStart"/>
      <w:r w:rsidRPr="00EB5D9E">
        <w:rPr>
          <w:rFonts w:ascii="Consolas" w:eastAsia="Times New Roman" w:hAnsi="Consolas" w:cs="Courier New"/>
          <w:color w:val="333333"/>
          <w:sz w:val="20"/>
          <w:szCs w:val="20"/>
        </w:rPr>
        <w:t>shovel</w:t>
      </w:r>
      <w:proofErr w:type="spellEnd"/>
      <w:r w:rsidRPr="00EB5D9E">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(3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Мы не знаем, будет ли Алиса фиксировать или откатывать свою транзакцию. Следовательно, Боб видит содержимое таблицы неизменным.</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Для того, чтобы каждый пользователь видел согласованное </w:t>
      </w:r>
      <w:proofErr w:type="spellStart"/>
      <w:r w:rsidRPr="00EB5D9E">
        <w:rPr>
          <w:rFonts w:ascii="Helvetica" w:eastAsia="Times New Roman" w:hAnsi="Helvetica" w:cs="Helvetica"/>
          <w:color w:val="333333"/>
          <w:sz w:val="30"/>
          <w:szCs w:val="30"/>
        </w:rPr>
        <w:t>стостояние</w:t>
      </w:r>
      <w:proofErr w:type="spellEnd"/>
      <w:r w:rsidRPr="00EB5D9E">
        <w:rPr>
          <w:rFonts w:ascii="Helvetica" w:eastAsia="Times New Roman" w:hAnsi="Helvetica" w:cs="Helvetica"/>
          <w:color w:val="333333"/>
          <w:sz w:val="30"/>
          <w:szCs w:val="30"/>
        </w:rPr>
        <w:t xml:space="preserve"> базы данных, </w:t>
      </w:r>
      <w:proofErr w:type="spellStart"/>
      <w:r w:rsidRPr="00EB5D9E">
        <w:rPr>
          <w:rFonts w:ascii="Helvetica" w:eastAsia="Times New Roman" w:hAnsi="Helvetica" w:cs="Helvetica"/>
          <w:color w:val="333333"/>
          <w:sz w:val="30"/>
          <w:szCs w:val="30"/>
        </w:rPr>
        <w:t>постгрес</w:t>
      </w:r>
      <w:proofErr w:type="spellEnd"/>
      <w:r w:rsidRPr="00EB5D9E">
        <w:rPr>
          <w:rFonts w:ascii="Helvetica" w:eastAsia="Times New Roman" w:hAnsi="Helvetica" w:cs="Helvetica"/>
          <w:color w:val="333333"/>
          <w:sz w:val="30"/>
          <w:szCs w:val="30"/>
        </w:rPr>
        <w:t xml:space="preserve"> использует механизм управления конкурентным доступом с помощью </w:t>
      </w:r>
      <w:proofErr w:type="spellStart"/>
      <w:r w:rsidRPr="00EB5D9E">
        <w:rPr>
          <w:rFonts w:ascii="Helvetica" w:eastAsia="Times New Roman" w:hAnsi="Helvetica" w:cs="Helvetica"/>
          <w:color w:val="333333"/>
          <w:sz w:val="30"/>
          <w:szCs w:val="30"/>
        </w:rPr>
        <w:t>многоверсионности</w:t>
      </w:r>
      <w:proofErr w:type="spellEnd"/>
      <w:r w:rsidRPr="00EB5D9E">
        <w:rPr>
          <w:rFonts w:ascii="Helvetica" w:eastAsia="Times New Roman" w:hAnsi="Helvetica" w:cs="Helvetica"/>
          <w:color w:val="333333"/>
          <w:sz w:val="30"/>
          <w:szCs w:val="30"/>
        </w:rPr>
        <w:t xml:space="preserve"> MVCC (</w:t>
      </w:r>
      <w:proofErr w:type="spellStart"/>
      <w:r w:rsidRPr="00EB5D9E">
        <w:rPr>
          <w:rFonts w:ascii="Helvetica" w:eastAsia="Times New Roman" w:hAnsi="Helvetica" w:cs="Helvetica"/>
          <w:color w:val="333333"/>
          <w:sz w:val="30"/>
          <w:szCs w:val="30"/>
        </w:rPr>
        <w:t>Multi</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Version</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Concurrency</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Control</w:t>
      </w:r>
      <w:proofErr w:type="spellEnd"/>
      <w:r w:rsidRPr="00EB5D9E">
        <w:rPr>
          <w:rFonts w:ascii="Helvetica" w:eastAsia="Times New Roman" w:hAnsi="Helvetica" w:cs="Helvetica"/>
          <w:color w:val="333333"/>
          <w:sz w:val="30"/>
          <w:szCs w:val="30"/>
        </w:rPr>
        <w:t>).</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r w:rsidRPr="00EB5D9E">
        <w:rPr>
          <w:rFonts w:ascii="Helvetica" w:eastAsia="Times New Roman" w:hAnsi="Helvetica" w:cs="Helvetica"/>
          <w:b/>
          <w:bCs/>
          <w:color w:val="333333"/>
          <w:sz w:val="27"/>
          <w:szCs w:val="27"/>
        </w:rPr>
        <w:t>Блокирующие запросы</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Допустим Боб тоже хочет поиграть машинкой (типичная ситуация для детей). Боб выполняет следующий запрос:</w:t>
      </w:r>
    </w:p>
    <w:p w:rsidR="00EB5D9E" w:rsidRPr="00940EBC"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F46B70">
        <w:rPr>
          <w:rFonts w:ascii="Consolas" w:eastAsia="Times New Roman" w:hAnsi="Consolas" w:cs="Courier New"/>
          <w:color w:val="333333"/>
          <w:sz w:val="20"/>
          <w:szCs w:val="20"/>
          <w:lang w:val="en-US"/>
        </w:rPr>
        <w:t>update</w:t>
      </w:r>
      <w:r w:rsidRPr="00940EBC">
        <w:rPr>
          <w:rFonts w:ascii="Consolas" w:eastAsia="Times New Roman" w:hAnsi="Consolas" w:cs="Courier New"/>
          <w:color w:val="333333"/>
          <w:sz w:val="20"/>
          <w:szCs w:val="20"/>
        </w:rPr>
        <w:t xml:space="preserve"> </w:t>
      </w:r>
      <w:r w:rsidRPr="00F46B70">
        <w:rPr>
          <w:rFonts w:ascii="Consolas" w:eastAsia="Times New Roman" w:hAnsi="Consolas" w:cs="Courier New"/>
          <w:color w:val="333333"/>
          <w:sz w:val="20"/>
          <w:szCs w:val="20"/>
          <w:lang w:val="en-US"/>
        </w:rPr>
        <w:t>toys</w:t>
      </w:r>
      <w:r w:rsidRPr="00940EBC">
        <w:rPr>
          <w:rFonts w:ascii="Consolas" w:eastAsia="Times New Roman" w:hAnsi="Consolas" w:cs="Courier New"/>
          <w:color w:val="333333"/>
          <w:sz w:val="20"/>
          <w:szCs w:val="20"/>
        </w:rPr>
        <w:t xml:space="preserve"> </w:t>
      </w:r>
      <w:r w:rsidRPr="00F46B70">
        <w:rPr>
          <w:rFonts w:ascii="Consolas" w:eastAsia="Times New Roman" w:hAnsi="Consolas" w:cs="Courier New"/>
          <w:color w:val="333333"/>
          <w:sz w:val="20"/>
          <w:szCs w:val="20"/>
          <w:lang w:val="en-US"/>
        </w:rPr>
        <w:t>set</w:t>
      </w:r>
      <w:r w:rsidRPr="00940EBC">
        <w:rPr>
          <w:rFonts w:ascii="Consolas" w:eastAsia="Times New Roman" w:hAnsi="Consolas" w:cs="Courier New"/>
          <w:color w:val="333333"/>
          <w:sz w:val="20"/>
          <w:szCs w:val="20"/>
        </w:rPr>
        <w:t xml:space="preserve"> </w:t>
      </w:r>
      <w:r w:rsidRPr="00F46B70">
        <w:rPr>
          <w:rFonts w:ascii="Consolas" w:eastAsia="Times New Roman" w:hAnsi="Consolas" w:cs="Courier New"/>
          <w:color w:val="333333"/>
          <w:sz w:val="20"/>
          <w:szCs w:val="20"/>
          <w:lang w:val="en-US"/>
        </w:rPr>
        <w:t>usage</w:t>
      </w:r>
      <w:r w:rsidRPr="00940EBC">
        <w:rPr>
          <w:rFonts w:ascii="Consolas" w:eastAsia="Times New Roman" w:hAnsi="Consolas" w:cs="Courier New"/>
          <w:color w:val="333333"/>
          <w:sz w:val="20"/>
          <w:szCs w:val="20"/>
        </w:rPr>
        <w:t xml:space="preserve"> = </w:t>
      </w:r>
      <w:r w:rsidRPr="00F46B70">
        <w:rPr>
          <w:rFonts w:ascii="Consolas" w:eastAsia="Times New Roman" w:hAnsi="Consolas" w:cs="Courier New"/>
          <w:color w:val="333333"/>
          <w:sz w:val="20"/>
          <w:szCs w:val="20"/>
          <w:lang w:val="en-US"/>
        </w:rPr>
        <w:t>usage</w:t>
      </w:r>
      <w:r w:rsidRPr="00940EBC">
        <w:rPr>
          <w:rFonts w:ascii="Consolas" w:eastAsia="Times New Roman" w:hAnsi="Consolas" w:cs="Courier New"/>
          <w:color w:val="333333"/>
          <w:sz w:val="20"/>
          <w:szCs w:val="20"/>
        </w:rPr>
        <w:t xml:space="preserve"> + 1 </w:t>
      </w:r>
      <w:r w:rsidRPr="00F46B70">
        <w:rPr>
          <w:rFonts w:ascii="Consolas" w:eastAsia="Times New Roman" w:hAnsi="Consolas" w:cs="Courier New"/>
          <w:color w:val="333333"/>
          <w:sz w:val="20"/>
          <w:szCs w:val="20"/>
          <w:lang w:val="en-US"/>
        </w:rPr>
        <w:t>where</w:t>
      </w:r>
      <w:r w:rsidRPr="00940EBC">
        <w:rPr>
          <w:rFonts w:ascii="Consolas" w:eastAsia="Times New Roman" w:hAnsi="Consolas" w:cs="Courier New"/>
          <w:color w:val="333333"/>
          <w:sz w:val="20"/>
          <w:szCs w:val="20"/>
        </w:rPr>
        <w:t xml:space="preserve"> </w:t>
      </w:r>
      <w:r w:rsidRPr="00F46B70">
        <w:rPr>
          <w:rFonts w:ascii="Consolas" w:eastAsia="Times New Roman" w:hAnsi="Consolas" w:cs="Courier New"/>
          <w:color w:val="333333"/>
          <w:sz w:val="20"/>
          <w:szCs w:val="20"/>
          <w:lang w:val="en-US"/>
        </w:rPr>
        <w:t>id</w:t>
      </w:r>
      <w:r w:rsidRPr="00940EBC">
        <w:rPr>
          <w:rFonts w:ascii="Consolas" w:eastAsia="Times New Roman" w:hAnsi="Consolas" w:cs="Courier New"/>
          <w:color w:val="333333"/>
          <w:sz w:val="20"/>
          <w:szCs w:val="20"/>
        </w:rPr>
        <w:t xml:space="preserve"> = 1;</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но ничего не происходит. Ему нужно подождать пока Алиса завершит свою транзакцию. Снова посмотрим в таблицу блокировок:</w:t>
      </w:r>
    </w:p>
    <w:p w:rsidR="00EB5D9E" w:rsidRPr="00EA64E9"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r w:rsidRPr="00EA64E9">
        <w:rPr>
          <w:rFonts w:ascii="Consolas" w:eastAsia="Times New Roman" w:hAnsi="Consolas" w:cs="Courier New"/>
          <w:color w:val="333333"/>
          <w:sz w:val="20"/>
          <w:szCs w:val="20"/>
          <w:lang w:val="en-US"/>
        </w:rPr>
        <w:t>locktype</w:t>
      </w:r>
      <w:proofErr w:type="spellEnd"/>
      <w:r w:rsidRPr="00EA64E9">
        <w:rPr>
          <w:rFonts w:ascii="Consolas" w:eastAsia="Times New Roman" w:hAnsi="Consolas" w:cs="Courier New"/>
          <w:color w:val="333333"/>
          <w:sz w:val="20"/>
          <w:szCs w:val="20"/>
          <w:lang w:val="en-US"/>
        </w:rPr>
        <w:t xml:space="preserve">    | </w:t>
      </w:r>
      <w:proofErr w:type="gramStart"/>
      <w:r w:rsidRPr="00EA64E9">
        <w:rPr>
          <w:rFonts w:ascii="Consolas" w:eastAsia="Times New Roman" w:hAnsi="Consolas" w:cs="Courier New"/>
          <w:color w:val="333333"/>
          <w:sz w:val="20"/>
          <w:szCs w:val="20"/>
          <w:lang w:val="en-US"/>
        </w:rPr>
        <w:t>relation  |</w:t>
      </w:r>
      <w:proofErr w:type="gramEnd"/>
      <w:r w:rsidRPr="00EA64E9">
        <w:rPr>
          <w:rFonts w:ascii="Consolas" w:eastAsia="Times New Roman" w:hAnsi="Consolas" w:cs="Courier New"/>
          <w:color w:val="333333"/>
          <w:sz w:val="20"/>
          <w:szCs w:val="20"/>
          <w:lang w:val="en-US"/>
        </w:rPr>
        <w:t xml:space="preserve">       mode       |   </w:t>
      </w:r>
      <w:proofErr w:type="spellStart"/>
      <w:r w:rsidRPr="00EA64E9">
        <w:rPr>
          <w:rFonts w:ascii="Consolas" w:eastAsia="Times New Roman" w:hAnsi="Consolas" w:cs="Courier New"/>
          <w:color w:val="333333"/>
          <w:sz w:val="20"/>
          <w:szCs w:val="20"/>
          <w:lang w:val="en-US"/>
        </w:rPr>
        <w:t>tid</w:t>
      </w:r>
      <w:proofErr w:type="spellEnd"/>
      <w:r w:rsidRPr="00EA64E9">
        <w:rPr>
          <w:rFonts w:ascii="Consolas" w:eastAsia="Times New Roman" w:hAnsi="Consolas" w:cs="Courier New"/>
          <w:color w:val="333333"/>
          <w:sz w:val="20"/>
          <w:szCs w:val="20"/>
          <w:lang w:val="en-US"/>
        </w:rPr>
        <w:t xml:space="preserve">    | </w:t>
      </w:r>
      <w:proofErr w:type="spellStart"/>
      <w:r w:rsidRPr="00EA64E9">
        <w:rPr>
          <w:rFonts w:ascii="Consolas" w:eastAsia="Times New Roman" w:hAnsi="Consolas" w:cs="Courier New"/>
          <w:color w:val="333333"/>
          <w:sz w:val="20"/>
          <w:szCs w:val="20"/>
          <w:lang w:val="en-US"/>
        </w:rPr>
        <w:t>vtid</w:t>
      </w:r>
      <w:proofErr w:type="spellEnd"/>
      <w:r w:rsidRPr="00EA64E9">
        <w:rPr>
          <w:rFonts w:ascii="Consolas" w:eastAsia="Times New Roman" w:hAnsi="Consolas" w:cs="Courier New"/>
          <w:color w:val="333333"/>
          <w:sz w:val="20"/>
          <w:szCs w:val="20"/>
          <w:lang w:val="en-US"/>
        </w:rPr>
        <w:t xml:space="preserve">  |  </w:t>
      </w:r>
      <w:proofErr w:type="spellStart"/>
      <w:r w:rsidRPr="00EA64E9">
        <w:rPr>
          <w:rFonts w:ascii="Consolas" w:eastAsia="Times New Roman" w:hAnsi="Consolas" w:cs="Courier New"/>
          <w:color w:val="333333"/>
          <w:sz w:val="20"/>
          <w:szCs w:val="20"/>
          <w:lang w:val="en-US"/>
        </w:rPr>
        <w:t>pid</w:t>
      </w:r>
      <w:proofErr w:type="spellEnd"/>
      <w:r w:rsidRPr="00EA64E9">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24273800 | 1/282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tuple         | toys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24273801 | 6/268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ShareLock</w:t>
      </w:r>
      <w:proofErr w:type="spellEnd"/>
      <w:r w:rsidRPr="00EB5D9E">
        <w:rPr>
          <w:rFonts w:ascii="Consolas" w:eastAsia="Times New Roman" w:hAnsi="Consolas" w:cs="Courier New"/>
          <w:color w:val="333333"/>
          <w:sz w:val="20"/>
          <w:szCs w:val="20"/>
          <w:lang w:val="en-US"/>
        </w:rPr>
        <w:t xml:space="preserve">        | 24273800 | 6/268 | 45265 | f</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(14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Теперь у Боба тоже есть </w:t>
      </w:r>
      <w:proofErr w:type="spellStart"/>
      <w:proofErr w:type="gramStart"/>
      <w:r w:rsidRPr="00EB5D9E">
        <w:rPr>
          <w:rFonts w:ascii="Consolas" w:eastAsia="Times New Roman" w:hAnsi="Consolas" w:cs="Courier New"/>
          <w:color w:val="333333"/>
          <w:sz w:val="20"/>
          <w:szCs w:val="20"/>
          <w:shd w:val="clear" w:color="auto" w:fill="EEEEEE"/>
        </w:rPr>
        <w:t>transactionid</w:t>
      </w:r>
      <w:proofErr w:type="spellEnd"/>
      <w:proofErr w:type="gramEnd"/>
      <w:r w:rsidRPr="00EB5D9E">
        <w:rPr>
          <w:rFonts w:ascii="Helvetica" w:eastAsia="Times New Roman" w:hAnsi="Helvetica" w:cs="Helvetica"/>
          <w:color w:val="333333"/>
          <w:sz w:val="30"/>
          <w:szCs w:val="30"/>
        </w:rPr>
        <w:t> и он просит выдать ему </w:t>
      </w:r>
      <w:proofErr w:type="spellStart"/>
      <w:r w:rsidRPr="00EB5D9E">
        <w:rPr>
          <w:rFonts w:ascii="Consolas" w:eastAsia="Times New Roman" w:hAnsi="Consolas" w:cs="Courier New"/>
          <w:color w:val="333333"/>
          <w:sz w:val="20"/>
          <w:szCs w:val="20"/>
          <w:shd w:val="clear" w:color="auto" w:fill="EEEEEE"/>
        </w:rPr>
        <w:t>ShareLock</w:t>
      </w:r>
      <w:proofErr w:type="spellEnd"/>
      <w:r w:rsidRPr="00EB5D9E">
        <w:rPr>
          <w:rFonts w:ascii="Helvetica" w:eastAsia="Times New Roman" w:hAnsi="Helvetica" w:cs="Helvetica"/>
          <w:color w:val="333333"/>
          <w:sz w:val="30"/>
          <w:szCs w:val="30"/>
        </w:rPr>
        <w:t> на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 Алисы — «Мам, я тоже хочу поиграть машинкой». Поскольку две блокировки конфликтуют друг c другом, запрос Боба не удовлетворён (</w:t>
      </w:r>
      <w:proofErr w:type="spellStart"/>
      <w:r w:rsidRPr="00EB5D9E">
        <w:rPr>
          <w:rFonts w:ascii="Helvetica" w:eastAsia="Times New Roman" w:hAnsi="Helvetica" w:cs="Helvetica"/>
          <w:color w:val="333333"/>
          <w:sz w:val="30"/>
          <w:szCs w:val="30"/>
        </w:rPr>
        <w:t>is</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not</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granted</w:t>
      </w:r>
      <w:proofErr w:type="spellEnd"/>
      <w:r w:rsidRPr="00EB5D9E">
        <w:rPr>
          <w:rFonts w:ascii="Helvetica" w:eastAsia="Times New Roman" w:hAnsi="Helvetica" w:cs="Helvetica"/>
          <w:color w:val="333333"/>
          <w:sz w:val="30"/>
          <w:szCs w:val="30"/>
        </w:rPr>
        <w:t>). Он будет висеть в таком состоянии до тех пор, пока Алиса не снимет </w:t>
      </w:r>
      <w:proofErr w:type="spellStart"/>
      <w:r w:rsidRPr="00EB5D9E">
        <w:rPr>
          <w:rFonts w:ascii="Consolas" w:eastAsia="Times New Roman" w:hAnsi="Consolas" w:cs="Courier New"/>
          <w:color w:val="333333"/>
          <w:sz w:val="20"/>
          <w:szCs w:val="20"/>
          <w:shd w:val="clear" w:color="auto" w:fill="EEEEEE"/>
        </w:rPr>
        <w:t>ExclusiveLock</w:t>
      </w:r>
      <w:proofErr w:type="spellEnd"/>
      <w:r w:rsidRPr="00EB5D9E">
        <w:rPr>
          <w:rFonts w:ascii="Helvetica" w:eastAsia="Times New Roman" w:hAnsi="Helvetica" w:cs="Helvetica"/>
          <w:color w:val="333333"/>
          <w:sz w:val="30"/>
          <w:szCs w:val="30"/>
        </w:rPr>
        <w:t>, завершив свою транзакцию.</w:t>
      </w:r>
    </w:p>
    <w:p w:rsidR="00B86775" w:rsidRDefault="00B86775" w:rsidP="00EB5D9E">
      <w:pPr>
        <w:spacing w:before="240" w:after="120" w:line="240" w:lineRule="auto"/>
        <w:outlineLvl w:val="2"/>
        <w:rPr>
          <w:rFonts w:eastAsia="Times New Roman" w:cs="Helvetica"/>
          <w:b/>
          <w:bCs/>
          <w:color w:val="333333"/>
          <w:sz w:val="27"/>
          <w:szCs w:val="27"/>
        </w:rPr>
      </w:pPr>
    </w:p>
    <w:p w:rsidR="00B86775" w:rsidRDefault="00B86775" w:rsidP="00EB5D9E">
      <w:pPr>
        <w:spacing w:before="240" w:after="120" w:line="240" w:lineRule="auto"/>
        <w:outlineLvl w:val="2"/>
        <w:rPr>
          <w:rFonts w:eastAsia="Times New Roman" w:cs="Helvetica"/>
          <w:b/>
          <w:bCs/>
          <w:color w:val="333333"/>
          <w:sz w:val="27"/>
          <w:szCs w:val="27"/>
        </w:rPr>
      </w:pP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proofErr w:type="spellStart"/>
      <w:r w:rsidRPr="00EB5D9E">
        <w:rPr>
          <w:rFonts w:ascii="Helvetica" w:eastAsia="Times New Roman" w:hAnsi="Helvetica" w:cs="Helvetica"/>
          <w:b/>
          <w:bCs/>
          <w:color w:val="333333"/>
          <w:sz w:val="27"/>
          <w:szCs w:val="27"/>
        </w:rPr>
        <w:t>pg_stats_activity</w:t>
      </w:r>
      <w:proofErr w:type="spellEnd"/>
    </w:p>
    <w:p w:rsidR="00EB5D9E" w:rsidRPr="00EB5D9E" w:rsidRDefault="00940EBC" w:rsidP="00EB5D9E">
      <w:pPr>
        <w:spacing w:after="100" w:afterAutospacing="1" w:line="240" w:lineRule="auto"/>
        <w:rPr>
          <w:rFonts w:ascii="Helvetica" w:eastAsia="Times New Roman" w:hAnsi="Helvetica" w:cs="Helvetica"/>
          <w:color w:val="333333"/>
          <w:sz w:val="30"/>
          <w:szCs w:val="30"/>
        </w:rPr>
      </w:pPr>
      <w:hyperlink r:id="rId7" w:anchor="PG-STAT-ACTIVITY-VIEW" w:history="1">
        <w:proofErr w:type="spellStart"/>
        <w:r w:rsidR="00EB5D9E" w:rsidRPr="00EB5D9E">
          <w:rPr>
            <w:rFonts w:ascii="Helvetica" w:eastAsia="Times New Roman" w:hAnsi="Helvetica" w:cs="Helvetica"/>
            <w:color w:val="0076DF"/>
            <w:sz w:val="30"/>
            <w:szCs w:val="30"/>
            <w:u w:val="single"/>
          </w:rPr>
          <w:t>pg_stat_activity</w:t>
        </w:r>
        <w:proofErr w:type="spellEnd"/>
      </w:hyperlink>
      <w:r w:rsidR="00EB5D9E" w:rsidRPr="00EB5D9E">
        <w:rPr>
          <w:rFonts w:ascii="Helvetica" w:eastAsia="Times New Roman" w:hAnsi="Helvetica" w:cs="Helvetica"/>
          <w:color w:val="333333"/>
          <w:sz w:val="30"/>
          <w:szCs w:val="30"/>
        </w:rPr>
        <w:t> ещё одно интересное представление (</w:t>
      </w:r>
      <w:proofErr w:type="spellStart"/>
      <w:r w:rsidR="00EB5D9E" w:rsidRPr="00EB5D9E">
        <w:rPr>
          <w:rFonts w:ascii="Helvetica" w:eastAsia="Times New Roman" w:hAnsi="Helvetica" w:cs="Helvetica"/>
          <w:color w:val="333333"/>
          <w:sz w:val="30"/>
          <w:szCs w:val="30"/>
        </w:rPr>
        <w:t>view</w:t>
      </w:r>
      <w:proofErr w:type="spellEnd"/>
      <w:r w:rsidR="00EB5D9E" w:rsidRPr="00EB5D9E">
        <w:rPr>
          <w:rFonts w:ascii="Helvetica" w:eastAsia="Times New Roman" w:hAnsi="Helvetica" w:cs="Helvetica"/>
          <w:color w:val="333333"/>
          <w:sz w:val="30"/>
          <w:szCs w:val="30"/>
        </w:rPr>
        <w:t xml:space="preserve">) из </w:t>
      </w:r>
      <w:proofErr w:type="spellStart"/>
      <w:r w:rsidR="00EB5D9E" w:rsidRPr="00EB5D9E">
        <w:rPr>
          <w:rFonts w:ascii="Helvetica" w:eastAsia="Times New Roman" w:hAnsi="Helvetica" w:cs="Helvetica"/>
          <w:color w:val="333333"/>
          <w:sz w:val="30"/>
          <w:szCs w:val="30"/>
        </w:rPr>
        <w:t>pg_catalog’а</w:t>
      </w:r>
      <w:proofErr w:type="spellEnd"/>
      <w:r w:rsidR="00EB5D9E" w:rsidRPr="00EB5D9E">
        <w:rPr>
          <w:rFonts w:ascii="Helvetica" w:eastAsia="Times New Roman" w:hAnsi="Helvetica" w:cs="Helvetica"/>
          <w:color w:val="333333"/>
          <w:sz w:val="30"/>
          <w:szCs w:val="30"/>
        </w:rPr>
        <w:t xml:space="preserve">. Оно показывает </w:t>
      </w:r>
      <w:proofErr w:type="gramStart"/>
      <w:r w:rsidR="00EB5D9E" w:rsidRPr="00EB5D9E">
        <w:rPr>
          <w:rFonts w:ascii="Helvetica" w:eastAsia="Times New Roman" w:hAnsi="Helvetica" w:cs="Helvetica"/>
          <w:color w:val="333333"/>
          <w:sz w:val="30"/>
          <w:szCs w:val="30"/>
        </w:rPr>
        <w:t>запросы</w:t>
      </w:r>
      <w:proofErr w:type="gramEnd"/>
      <w:r w:rsidR="00EB5D9E" w:rsidRPr="00EB5D9E">
        <w:rPr>
          <w:rFonts w:ascii="Helvetica" w:eastAsia="Times New Roman" w:hAnsi="Helvetica" w:cs="Helvetica"/>
          <w:color w:val="333333"/>
          <w:sz w:val="30"/>
          <w:szCs w:val="30"/>
        </w:rPr>
        <w:t xml:space="preserve"> выполняющиеся в данный момент:</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select</w:t>
      </w:r>
      <w:r w:rsidRPr="00EB5D9E">
        <w:rPr>
          <w:rFonts w:ascii="Consolas" w:eastAsia="Times New Roman" w:hAnsi="Consolas" w:cs="Courier New"/>
          <w:color w:val="333333"/>
          <w:sz w:val="20"/>
          <w:szCs w:val="20"/>
          <w:lang w:val="en-US"/>
        </w:rPr>
        <w:t xml:space="preserve"> query, </w:t>
      </w:r>
      <w:r w:rsidRPr="00EB5D9E">
        <w:rPr>
          <w:rFonts w:ascii="Consolas" w:eastAsia="Times New Roman" w:hAnsi="Consolas" w:cs="Courier New"/>
          <w:color w:val="00369F"/>
          <w:sz w:val="20"/>
          <w:szCs w:val="20"/>
          <w:lang w:val="en-US"/>
        </w:rPr>
        <w:t>state</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datname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'sandbox'</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state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'idle'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or</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pg_backend_</w:t>
      </w:r>
      <w:proofErr w:type="gram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w:t>
      </w:r>
      <w:proofErr w:type="gram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query                      |        state        | waiting </w:t>
      </w:r>
      <w:proofErr w:type="gramStart"/>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pid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update toys set usage = usage + 1 where id = 1; | active              | t       | 45265</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update toys set usage = usage + 1 where id = 1; | idle in transaction | f       | 45263</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(2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Мы видим, что запрос Алисы простаивает в ожидании </w:t>
      </w:r>
      <w:proofErr w:type="spellStart"/>
      <w:r w:rsidRPr="00EB5D9E">
        <w:rPr>
          <w:rFonts w:ascii="Helvetica" w:eastAsia="Times New Roman" w:hAnsi="Helvetica" w:cs="Helvetica"/>
          <w:color w:val="333333"/>
          <w:sz w:val="30"/>
          <w:szCs w:val="30"/>
        </w:rPr>
        <w:t>поддтверждения</w:t>
      </w:r>
      <w:proofErr w:type="spellEnd"/>
      <w:r w:rsidRPr="00EB5D9E">
        <w:rPr>
          <w:rFonts w:ascii="Helvetica" w:eastAsia="Times New Roman" w:hAnsi="Helvetica" w:cs="Helvetica"/>
          <w:color w:val="333333"/>
          <w:sz w:val="30"/>
          <w:szCs w:val="30"/>
        </w:rPr>
        <w:t xml:space="preserve"> транзакции (</w:t>
      </w:r>
      <w:proofErr w:type="spellStart"/>
      <w:r w:rsidRPr="00EB5D9E">
        <w:rPr>
          <w:rFonts w:ascii="Helvetica" w:eastAsia="Times New Roman" w:hAnsi="Helvetica" w:cs="Helvetica"/>
          <w:color w:val="333333"/>
          <w:sz w:val="30"/>
          <w:szCs w:val="30"/>
        </w:rPr>
        <w:t>idle</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in</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transaction</w:t>
      </w:r>
      <w:proofErr w:type="spellEnd"/>
      <w:r w:rsidRPr="00EB5D9E">
        <w:rPr>
          <w:rFonts w:ascii="Helvetica" w:eastAsia="Times New Roman" w:hAnsi="Helvetica" w:cs="Helvetica"/>
          <w:color w:val="333333"/>
          <w:sz w:val="30"/>
          <w:szCs w:val="30"/>
        </w:rPr>
        <w:t>), в то время как запрос Боба активен и подвис (</w:t>
      </w:r>
      <w:proofErr w:type="spellStart"/>
      <w:r w:rsidRPr="00EB5D9E">
        <w:rPr>
          <w:rFonts w:ascii="Helvetica" w:eastAsia="Times New Roman" w:hAnsi="Helvetica" w:cs="Helvetica"/>
          <w:color w:val="333333"/>
          <w:sz w:val="30"/>
          <w:szCs w:val="30"/>
        </w:rPr>
        <w:t>is</w:t>
      </w:r>
      <w:proofErr w:type="spellEnd"/>
      <w:r w:rsidRPr="00EB5D9E">
        <w:rPr>
          <w:rFonts w:ascii="Helvetica" w:eastAsia="Times New Roman" w:hAnsi="Helvetica" w:cs="Helvetica"/>
          <w:color w:val="333333"/>
          <w:sz w:val="30"/>
          <w:szCs w:val="30"/>
        </w:rPr>
        <w:t xml:space="preserve"> </w:t>
      </w:r>
      <w:proofErr w:type="spellStart"/>
      <w:r w:rsidRPr="00EB5D9E">
        <w:rPr>
          <w:rFonts w:ascii="Helvetica" w:eastAsia="Times New Roman" w:hAnsi="Helvetica" w:cs="Helvetica"/>
          <w:color w:val="333333"/>
          <w:sz w:val="30"/>
          <w:szCs w:val="30"/>
        </w:rPr>
        <w:t>waiting</w:t>
      </w:r>
      <w:proofErr w:type="spellEnd"/>
      <w:r w:rsidRPr="00EB5D9E">
        <w:rPr>
          <w:rFonts w:ascii="Helvetica" w:eastAsia="Times New Roman" w:hAnsi="Helvetica" w:cs="Helvetica"/>
          <w:color w:val="333333"/>
          <w:sz w:val="30"/>
          <w:szCs w:val="3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Чтобы увидеть кто кого заблокировал, объединим два запроса в один:</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lastRenderedPageBreak/>
        <w:t>select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blocking_query</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proofErr w:type="gramEnd"/>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bgl.transactionid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bdl.transactionid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granted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bga.datname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'sandbox'</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blocking_query</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45265 | update toys set usage = usage + 1 where id = 1; |        45263 | update toys set usage = usage + 1 where id =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 </w:t>
      </w:r>
      <w:proofErr w:type="spellStart"/>
      <w:r w:rsidRPr="00EB5D9E">
        <w:rPr>
          <w:rFonts w:ascii="Consolas" w:eastAsia="Times New Roman" w:hAnsi="Consolas" w:cs="Courier New"/>
          <w:color w:val="333333"/>
          <w:sz w:val="20"/>
          <w:szCs w:val="20"/>
        </w:rPr>
        <w:t>row</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Если бы Алиса решила откатить или зафиксировать свою транзакцию, блокировка </w:t>
      </w:r>
      <w:proofErr w:type="spellStart"/>
      <w:r w:rsidRPr="00EB5D9E">
        <w:rPr>
          <w:rFonts w:ascii="Consolas" w:eastAsia="Times New Roman" w:hAnsi="Consolas" w:cs="Courier New"/>
          <w:color w:val="333333"/>
          <w:sz w:val="20"/>
          <w:szCs w:val="20"/>
          <w:shd w:val="clear" w:color="auto" w:fill="EEEEEE"/>
        </w:rPr>
        <w:t>ExclusiveLock</w:t>
      </w:r>
      <w:proofErr w:type="spellEnd"/>
      <w:r w:rsidRPr="00EB5D9E">
        <w:rPr>
          <w:rFonts w:ascii="Helvetica" w:eastAsia="Times New Roman" w:hAnsi="Helvetica" w:cs="Helvetica"/>
          <w:color w:val="333333"/>
          <w:sz w:val="30"/>
          <w:szCs w:val="30"/>
        </w:rPr>
        <w:t> была бы снята и Боб получил бы </w:t>
      </w:r>
      <w:proofErr w:type="spellStart"/>
      <w:r w:rsidRPr="00EB5D9E">
        <w:rPr>
          <w:rFonts w:ascii="Consolas" w:eastAsia="Times New Roman" w:hAnsi="Consolas" w:cs="Courier New"/>
          <w:color w:val="333333"/>
          <w:sz w:val="20"/>
          <w:szCs w:val="20"/>
          <w:shd w:val="clear" w:color="auto" w:fill="EEEEEE"/>
        </w:rPr>
        <w:t>ShareLock</w:t>
      </w:r>
      <w:proofErr w:type="spellEnd"/>
      <w:r w:rsidRPr="00EB5D9E">
        <w:rPr>
          <w:rFonts w:ascii="Helvetica" w:eastAsia="Times New Roman" w:hAnsi="Helvetica" w:cs="Helvetica"/>
          <w:color w:val="333333"/>
          <w:sz w:val="30"/>
          <w:szCs w:val="30"/>
        </w:rPr>
        <w:t>. После этого он мог бы зафиксировать свою транзакцию, и запись в таблице была бы обновлена независимо от решения Алисы.</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rollback;</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ROLLBACK</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[Bob] sandbox&gt; commit;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COMMIT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[Bob] sandbox&gt; select * from toys;</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proofErr w:type="gramStart"/>
      <w:r w:rsidRPr="00EB5D9E">
        <w:rPr>
          <w:rFonts w:ascii="Consolas" w:eastAsia="Times New Roman" w:hAnsi="Consolas" w:cs="Courier New"/>
          <w:color w:val="333333"/>
          <w:sz w:val="20"/>
          <w:szCs w:val="20"/>
          <w:lang w:val="en-US"/>
        </w:rPr>
        <w:t>|  name</w:t>
      </w:r>
      <w:proofErr w:type="gramEnd"/>
      <w:r w:rsidRPr="00EB5D9E">
        <w:rPr>
          <w:rFonts w:ascii="Consolas" w:eastAsia="Times New Roman" w:hAnsi="Consolas" w:cs="Courier New"/>
          <w:color w:val="333333"/>
          <w:sz w:val="20"/>
          <w:szCs w:val="20"/>
          <w:lang w:val="en-US"/>
        </w:rPr>
        <w:t xml:space="preserve">  | usage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2 | digger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3 | shovel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333333"/>
          <w:sz w:val="20"/>
          <w:szCs w:val="20"/>
        </w:rPr>
        <w:t xml:space="preserve">1 | </w:t>
      </w:r>
      <w:proofErr w:type="spellStart"/>
      <w:r w:rsidRPr="00EB5D9E">
        <w:rPr>
          <w:rFonts w:ascii="Consolas" w:eastAsia="Times New Roman" w:hAnsi="Consolas" w:cs="Courier New"/>
          <w:color w:val="333333"/>
          <w:sz w:val="20"/>
          <w:szCs w:val="20"/>
        </w:rPr>
        <w:t>car</w:t>
      </w:r>
      <w:proofErr w:type="spellEnd"/>
      <w:r w:rsidRPr="00EB5D9E">
        <w:rPr>
          <w:rFonts w:ascii="Consolas" w:eastAsia="Times New Roman" w:hAnsi="Consolas" w:cs="Courier New"/>
          <w:color w:val="333333"/>
          <w:sz w:val="20"/>
          <w:szCs w:val="20"/>
        </w:rPr>
        <w:t xml:space="preserve">    |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(3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Конечно, если бы Боб и Алиса решили играть разными игрушками, конфликтной ситуации между ними не возникло бы вообще.</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r w:rsidRPr="00EB5D9E">
        <w:rPr>
          <w:rFonts w:ascii="Helvetica" w:eastAsia="Times New Roman" w:hAnsi="Helvetica" w:cs="Helvetica"/>
          <w:b/>
          <w:bCs/>
          <w:color w:val="333333"/>
          <w:sz w:val="27"/>
          <w:szCs w:val="27"/>
        </w:rPr>
        <w:t>Явные блокировки</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Другая типичная ситуация для детей, когда один из них хочет забрать все игрушки без реальной необходимости:</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[Alice] sandbox&gt; begin;</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BEGIN</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[Alice] sandbox&gt; lock table toys in access exclusive mode;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LOCK TABLE</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Хотя Алиса и не взяла ни одной игрушки, Боб всё равно должен ждать.</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[Bob] sandbox&gt; begin; update toys set usage = usage + 1 where id = 2;</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BEGIN</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Таблица блокировок теперь выглядит так:</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proofErr w:type="gramStart"/>
      <w:r w:rsidRPr="00EB5D9E">
        <w:rPr>
          <w:rFonts w:ascii="Consolas" w:eastAsia="Times New Roman" w:hAnsi="Consolas" w:cs="Courier New"/>
          <w:color w:val="333333"/>
          <w:sz w:val="20"/>
          <w:szCs w:val="20"/>
          <w:lang w:val="en-US"/>
        </w:rPr>
        <w:t>locktype</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relation |        mode         |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6/284 | 45265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1/294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6/284 | 45265 | f</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AccessExclusiveLock</w:t>
      </w:r>
      <w:proofErr w:type="spellEnd"/>
      <w:r w:rsidRPr="00EB5D9E">
        <w:rPr>
          <w:rFonts w:ascii="Consolas" w:eastAsia="Times New Roman" w:hAnsi="Consolas" w:cs="Courier New"/>
          <w:color w:val="333333"/>
          <w:sz w:val="20"/>
          <w:szCs w:val="20"/>
          <w:lang w:val="en-US"/>
        </w:rPr>
        <w:t xml:space="preserve"> |     | 1/294 | 45263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(4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Поскольку Алиса удерживает </w:t>
      </w:r>
      <w:proofErr w:type="spellStart"/>
      <w:r w:rsidRPr="00EB5D9E">
        <w:rPr>
          <w:rFonts w:ascii="Consolas" w:eastAsia="Times New Roman" w:hAnsi="Consolas" w:cs="Courier New"/>
          <w:color w:val="333333"/>
          <w:sz w:val="20"/>
          <w:szCs w:val="20"/>
          <w:shd w:val="clear" w:color="auto" w:fill="EEEEEE"/>
        </w:rPr>
        <w:t>AccessExclusiveLock</w:t>
      </w:r>
      <w:proofErr w:type="spellEnd"/>
      <w:r w:rsidRPr="00EB5D9E">
        <w:rPr>
          <w:rFonts w:ascii="Helvetica" w:eastAsia="Times New Roman" w:hAnsi="Helvetica" w:cs="Helvetica"/>
          <w:color w:val="333333"/>
          <w:sz w:val="30"/>
          <w:szCs w:val="30"/>
        </w:rPr>
        <w:t> без изменения состояния базы данных, то она не получила свой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 У Боба его тоже нет, потому что он не получил </w:t>
      </w:r>
      <w:proofErr w:type="spellStart"/>
      <w:r w:rsidRPr="00EB5D9E">
        <w:rPr>
          <w:rFonts w:ascii="Consolas" w:eastAsia="Times New Roman" w:hAnsi="Consolas" w:cs="Courier New"/>
          <w:color w:val="333333"/>
          <w:sz w:val="20"/>
          <w:szCs w:val="20"/>
          <w:shd w:val="clear" w:color="auto" w:fill="EEEEEE"/>
        </w:rPr>
        <w:t>RowExclusiveLock</w:t>
      </w:r>
      <w:proofErr w:type="spellEnd"/>
      <w:r w:rsidRPr="00EB5D9E">
        <w:rPr>
          <w:rFonts w:ascii="Helvetica" w:eastAsia="Times New Roman" w:hAnsi="Helvetica" w:cs="Helvetica"/>
          <w:color w:val="333333"/>
          <w:sz w:val="30"/>
          <w:szCs w:val="30"/>
        </w:rPr>
        <w:t> на таблицу </w:t>
      </w:r>
      <w:proofErr w:type="spellStart"/>
      <w:r w:rsidRPr="00EB5D9E">
        <w:rPr>
          <w:rFonts w:ascii="Consolas" w:eastAsia="Times New Roman" w:hAnsi="Consolas" w:cs="Courier New"/>
          <w:color w:val="333333"/>
          <w:sz w:val="20"/>
          <w:szCs w:val="20"/>
          <w:shd w:val="clear" w:color="auto" w:fill="EEEEEE"/>
        </w:rPr>
        <w:t>toys</w:t>
      </w:r>
      <w:proofErr w:type="spellEnd"/>
      <w:r w:rsidRPr="00EB5D9E">
        <w:rPr>
          <w:rFonts w:ascii="Helvetica" w:eastAsia="Times New Roman" w:hAnsi="Helvetica" w:cs="Helvetica"/>
          <w:color w:val="333333"/>
          <w:sz w:val="30"/>
          <w:szCs w:val="30"/>
        </w:rPr>
        <w:t>. В этой ситуации, запрос для отображения блокировок который мы использовали ранее, нам не поможет, т. к. он использует объединение по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lastRenderedPageBreak/>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blocking_query</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(0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Таким образом, Ева думает, что всё хорошо, в то время как следующий запрос:</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select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query, </w:t>
      </w:r>
      <w:proofErr w:type="gramStart"/>
      <w:r w:rsidRPr="00EB5D9E">
        <w:rPr>
          <w:rFonts w:ascii="Consolas" w:eastAsia="Times New Roman" w:hAnsi="Consolas" w:cs="Courier New"/>
          <w:color w:val="333333"/>
          <w:sz w:val="20"/>
          <w:szCs w:val="20"/>
          <w:lang w:val="en-US"/>
        </w:rPr>
        <w:t>now(</w:t>
      </w:r>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query_start</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waiting_duration</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pg_catalog.pg_stat_activity</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datname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'sandbox'</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waiting;</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query                      | </w:t>
      </w:r>
      <w:proofErr w:type="spellStart"/>
      <w:r w:rsidRPr="00EB5D9E">
        <w:rPr>
          <w:rFonts w:ascii="Consolas" w:eastAsia="Times New Roman" w:hAnsi="Consolas" w:cs="Courier New"/>
          <w:color w:val="333333"/>
          <w:sz w:val="20"/>
          <w:szCs w:val="20"/>
          <w:lang w:val="en-US"/>
        </w:rPr>
        <w:t>waiting_duration</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35929 | update toys set usage = usage + 1 where id = 2; | 00:01:34.519518</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 </w:t>
      </w:r>
      <w:proofErr w:type="spellStart"/>
      <w:r w:rsidRPr="00EB5D9E">
        <w:rPr>
          <w:rFonts w:ascii="Consolas" w:eastAsia="Times New Roman" w:hAnsi="Consolas" w:cs="Courier New"/>
          <w:color w:val="333333"/>
          <w:sz w:val="20"/>
          <w:szCs w:val="20"/>
        </w:rPr>
        <w:t>row</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показывает обратное. Обратите внимание на столбец </w:t>
      </w:r>
      <w:proofErr w:type="spellStart"/>
      <w:r w:rsidRPr="00EB5D9E">
        <w:rPr>
          <w:rFonts w:ascii="Consolas" w:eastAsia="Times New Roman" w:hAnsi="Consolas" w:cs="Courier New"/>
          <w:color w:val="333333"/>
          <w:sz w:val="20"/>
          <w:szCs w:val="20"/>
          <w:shd w:val="clear" w:color="auto" w:fill="EEEEEE"/>
        </w:rPr>
        <w:t>waiting_duration</w:t>
      </w:r>
      <w:proofErr w:type="spellEnd"/>
      <w:r w:rsidRPr="00EB5D9E">
        <w:rPr>
          <w:rFonts w:ascii="Helvetica" w:eastAsia="Times New Roman" w:hAnsi="Helvetica" w:cs="Helvetica"/>
          <w:color w:val="333333"/>
          <w:sz w:val="30"/>
          <w:szCs w:val="30"/>
        </w:rPr>
        <w:t>, он рассчитывается как разница между </w:t>
      </w:r>
      <w:proofErr w:type="spellStart"/>
      <w:proofErr w:type="gramStart"/>
      <w:r w:rsidRPr="00EB5D9E">
        <w:rPr>
          <w:rFonts w:ascii="Consolas" w:eastAsia="Times New Roman" w:hAnsi="Consolas" w:cs="Courier New"/>
          <w:color w:val="333333"/>
          <w:sz w:val="20"/>
          <w:szCs w:val="20"/>
          <w:shd w:val="clear" w:color="auto" w:fill="EEEEEE"/>
        </w:rPr>
        <w:t>now</w:t>
      </w:r>
      <w:proofErr w:type="spellEnd"/>
      <w:r w:rsidRPr="00EB5D9E">
        <w:rPr>
          <w:rFonts w:ascii="Consolas" w:eastAsia="Times New Roman" w:hAnsi="Consolas" w:cs="Courier New"/>
          <w:color w:val="333333"/>
          <w:sz w:val="20"/>
          <w:szCs w:val="20"/>
          <w:shd w:val="clear" w:color="auto" w:fill="EEEEEE"/>
        </w:rPr>
        <w:t>(</w:t>
      </w:r>
      <w:proofErr w:type="gramEnd"/>
      <w:r w:rsidRPr="00EB5D9E">
        <w:rPr>
          <w:rFonts w:ascii="Consolas" w:eastAsia="Times New Roman" w:hAnsi="Consolas" w:cs="Courier New"/>
          <w:color w:val="333333"/>
          <w:sz w:val="20"/>
          <w:szCs w:val="20"/>
          <w:shd w:val="clear" w:color="auto" w:fill="EEEEEE"/>
        </w:rPr>
        <w:t>)</w:t>
      </w:r>
      <w:r w:rsidRPr="00EB5D9E">
        <w:rPr>
          <w:rFonts w:ascii="Helvetica" w:eastAsia="Times New Roman" w:hAnsi="Helvetica" w:cs="Helvetica"/>
          <w:color w:val="333333"/>
          <w:sz w:val="30"/>
          <w:szCs w:val="30"/>
        </w:rPr>
        <w:t> и </w:t>
      </w:r>
      <w:proofErr w:type="spellStart"/>
      <w:r w:rsidRPr="00EB5D9E">
        <w:rPr>
          <w:rFonts w:ascii="Consolas" w:eastAsia="Times New Roman" w:hAnsi="Consolas" w:cs="Courier New"/>
          <w:color w:val="333333"/>
          <w:sz w:val="20"/>
          <w:szCs w:val="20"/>
          <w:shd w:val="clear" w:color="auto" w:fill="EEEEEE"/>
        </w:rPr>
        <w:t>query_start</w:t>
      </w:r>
      <w:proofErr w:type="spellEnd"/>
      <w:r w:rsidRPr="00EB5D9E">
        <w:rPr>
          <w:rFonts w:ascii="Helvetica" w:eastAsia="Times New Roman" w:hAnsi="Helvetica" w:cs="Helvetica"/>
          <w:color w:val="333333"/>
          <w:sz w:val="30"/>
          <w:szCs w:val="30"/>
        </w:rPr>
        <w:t>. Благодаря этому, видно сколько времени запрос уже висит.</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Сделав объединение по столбцам </w:t>
      </w:r>
      <w:proofErr w:type="spellStart"/>
      <w:r w:rsidRPr="00EB5D9E">
        <w:rPr>
          <w:rFonts w:ascii="Consolas" w:eastAsia="Times New Roman" w:hAnsi="Consolas" w:cs="Courier New"/>
          <w:color w:val="333333"/>
          <w:sz w:val="20"/>
          <w:szCs w:val="20"/>
          <w:shd w:val="clear" w:color="auto" w:fill="EEEEEE"/>
        </w:rPr>
        <w:t>relation</w:t>
      </w:r>
      <w:proofErr w:type="spellEnd"/>
      <w:r w:rsidRPr="00EB5D9E">
        <w:rPr>
          <w:rFonts w:ascii="Helvetica" w:eastAsia="Times New Roman" w:hAnsi="Helvetica" w:cs="Helvetica"/>
          <w:color w:val="333333"/>
          <w:sz w:val="30"/>
          <w:szCs w:val="30"/>
        </w:rPr>
        <w:t> и </w:t>
      </w:r>
      <w:proofErr w:type="spellStart"/>
      <w:r w:rsidRPr="00EB5D9E">
        <w:rPr>
          <w:rFonts w:ascii="Consolas" w:eastAsia="Times New Roman" w:hAnsi="Consolas" w:cs="Courier New"/>
          <w:color w:val="333333"/>
          <w:sz w:val="20"/>
          <w:szCs w:val="20"/>
          <w:shd w:val="clear" w:color="auto" w:fill="EEEEEE"/>
        </w:rPr>
        <w:t>locktype</w:t>
      </w:r>
      <w:proofErr w:type="spellEnd"/>
      <w:r w:rsidRPr="00EB5D9E">
        <w:rPr>
          <w:rFonts w:ascii="Helvetica" w:eastAsia="Times New Roman" w:hAnsi="Helvetica" w:cs="Helvetica"/>
          <w:color w:val="333333"/>
          <w:sz w:val="30"/>
          <w:szCs w:val="30"/>
        </w:rPr>
        <w:t>, мы снова можем видеть кто кого блокирует:</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select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bgl.relation</w:t>
      </w:r>
      <w:proofErr w:type="spellEnd"/>
      <w:r w:rsidRPr="00EB5D9E">
        <w:rPr>
          <w:rFonts w:ascii="Consolas" w:eastAsia="Times New Roman" w:hAnsi="Consolas" w:cs="Courier New"/>
          <w:color w:val="333333"/>
          <w:sz w:val="20"/>
          <w:szCs w:val="20"/>
          <w:lang w:val="en-US"/>
        </w:rPr>
        <w:t>::</w:t>
      </w:r>
      <w:proofErr w:type="spellStart"/>
      <w:proofErr w:type="gramEnd"/>
      <w:r w:rsidRPr="00EB5D9E">
        <w:rPr>
          <w:rFonts w:ascii="Consolas" w:eastAsia="Times New Roman" w:hAnsi="Consolas" w:cs="Courier New"/>
          <w:color w:val="333333"/>
          <w:sz w:val="20"/>
          <w:szCs w:val="20"/>
          <w:lang w:val="en-US"/>
        </w:rPr>
        <w:t>regclass</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proofErr w:type="gramEnd"/>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bgl.relation</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bdl.relation</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bgl.locktype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bdl.locktype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granted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bga.datname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D04000"/>
          <w:sz w:val="20"/>
          <w:szCs w:val="20"/>
          <w:lang w:val="en-US"/>
        </w:rPr>
        <w:t>'sandbox'</w:t>
      </w: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toys     |       35929 | update toys set usage = usage + 1 where id = 2;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35937 | lock table toys in access exclusive mode; | </w:t>
      </w:r>
      <w:proofErr w:type="spellStart"/>
      <w:r w:rsidRPr="00EB5D9E">
        <w:rPr>
          <w:rFonts w:ascii="Consolas" w:eastAsia="Times New Roman" w:hAnsi="Consolas" w:cs="Courier New"/>
          <w:color w:val="333333"/>
          <w:sz w:val="20"/>
          <w:szCs w:val="20"/>
          <w:lang w:val="en-US"/>
        </w:rPr>
        <w:t>AccessExclusiveLock</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 </w:t>
      </w:r>
      <w:proofErr w:type="spellStart"/>
      <w:r w:rsidRPr="00EB5D9E">
        <w:rPr>
          <w:rFonts w:ascii="Consolas" w:eastAsia="Times New Roman" w:hAnsi="Consolas" w:cs="Courier New"/>
          <w:color w:val="333333"/>
          <w:sz w:val="20"/>
          <w:szCs w:val="20"/>
        </w:rPr>
        <w:t>row</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Алисе было сказано, что некрасиво делать явную блокировку без видимой на то причины. Она фиксирует свою транзакцию без каких-либо изменений, а Боб может взять игрушку.</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[Alice] sandbox&gt; commit;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COMMIT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UPDATE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w:t>
      </w:r>
      <w:proofErr w:type="spellStart"/>
      <w:r w:rsidRPr="00EB5D9E">
        <w:rPr>
          <w:rFonts w:ascii="Consolas" w:eastAsia="Times New Roman" w:hAnsi="Consolas" w:cs="Courier New"/>
          <w:color w:val="333333"/>
          <w:sz w:val="20"/>
          <w:szCs w:val="20"/>
        </w:rPr>
        <w:t>Bob</w:t>
      </w:r>
      <w:proofErr w:type="spellEnd"/>
      <w:r w:rsidRPr="00EB5D9E">
        <w:rPr>
          <w:rFonts w:ascii="Consolas" w:eastAsia="Times New Roman" w:hAnsi="Consolas" w:cs="Courier New"/>
          <w:color w:val="333333"/>
          <w:sz w:val="20"/>
          <w:szCs w:val="20"/>
        </w:rPr>
        <w:t xml:space="preserve">] </w:t>
      </w:r>
      <w:proofErr w:type="spellStart"/>
      <w:r w:rsidRPr="00EB5D9E">
        <w:rPr>
          <w:rFonts w:ascii="Consolas" w:eastAsia="Times New Roman" w:hAnsi="Consolas" w:cs="Courier New"/>
          <w:color w:val="333333"/>
          <w:sz w:val="20"/>
          <w:szCs w:val="20"/>
        </w:rPr>
        <w:t>sandbox</w:t>
      </w:r>
      <w:proofErr w:type="spellEnd"/>
      <w:r w:rsidRPr="00EB5D9E">
        <w:rPr>
          <w:rFonts w:ascii="Consolas" w:eastAsia="Times New Roman" w:hAnsi="Consolas" w:cs="Courier New"/>
          <w:color w:val="333333"/>
          <w:sz w:val="20"/>
          <w:szCs w:val="20"/>
        </w:rPr>
        <w:t>&gt;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Но его транзакция всё ещё открыта. Если мы посмотрим в таблицу блокировок, то увидим следующее:</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r w:rsidRPr="00EB5D9E">
        <w:rPr>
          <w:rFonts w:ascii="Consolas" w:eastAsia="Times New Roman" w:hAnsi="Consolas" w:cs="Courier New"/>
          <w:color w:val="333333"/>
          <w:sz w:val="20"/>
          <w:szCs w:val="20"/>
          <w:lang w:val="en-US"/>
        </w:rPr>
        <w:t>locktype</w:t>
      </w:r>
      <w:proofErr w:type="spellEnd"/>
      <w:r w:rsidRPr="00EB5D9E">
        <w:rPr>
          <w:rFonts w:ascii="Consolas" w:eastAsia="Times New Roman" w:hAnsi="Consolas" w:cs="Courier New"/>
          <w:color w:val="333333"/>
          <w:sz w:val="20"/>
          <w:szCs w:val="20"/>
          <w:lang w:val="en-US"/>
        </w:rPr>
        <w:t xml:space="preserve">    | </w:t>
      </w:r>
      <w:proofErr w:type="gramStart"/>
      <w:r w:rsidRPr="00EB5D9E">
        <w:rPr>
          <w:rFonts w:ascii="Consolas" w:eastAsia="Times New Roman" w:hAnsi="Consolas" w:cs="Courier New"/>
          <w:color w:val="333333"/>
          <w:sz w:val="20"/>
          <w:szCs w:val="20"/>
          <w:lang w:val="en-US"/>
        </w:rPr>
        <w:t>relation  |</w:t>
      </w:r>
      <w:proofErr w:type="gramEnd"/>
      <w:r w:rsidRPr="00EB5D9E">
        <w:rPr>
          <w:rFonts w:ascii="Consolas" w:eastAsia="Times New Roman" w:hAnsi="Consolas" w:cs="Courier New"/>
          <w:color w:val="333333"/>
          <w:sz w:val="20"/>
          <w:szCs w:val="20"/>
          <w:lang w:val="en-US"/>
        </w:rPr>
        <w:t xml:space="preserve">       mode       |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4/51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4/51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4/51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19307 | 4/51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(4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Лишь после </w:t>
      </w:r>
      <w:proofErr w:type="gramStart"/>
      <w:r w:rsidRPr="00EB5D9E">
        <w:rPr>
          <w:rFonts w:ascii="Helvetica" w:eastAsia="Times New Roman" w:hAnsi="Helvetica" w:cs="Helvetica"/>
          <w:color w:val="333333"/>
          <w:sz w:val="30"/>
          <w:szCs w:val="30"/>
        </w:rPr>
        <w:t>того</w:t>
      </w:r>
      <w:proofErr w:type="gramEnd"/>
      <w:r w:rsidRPr="00EB5D9E">
        <w:rPr>
          <w:rFonts w:ascii="Helvetica" w:eastAsia="Times New Roman" w:hAnsi="Helvetica" w:cs="Helvetica"/>
          <w:color w:val="333333"/>
          <w:sz w:val="30"/>
          <w:szCs w:val="30"/>
        </w:rPr>
        <w:t xml:space="preserve"> как Боб получил </w:t>
      </w:r>
      <w:proofErr w:type="spellStart"/>
      <w:r w:rsidRPr="00EB5D9E">
        <w:rPr>
          <w:rFonts w:ascii="Consolas" w:eastAsia="Times New Roman" w:hAnsi="Consolas" w:cs="Courier New"/>
          <w:color w:val="333333"/>
          <w:sz w:val="20"/>
          <w:szCs w:val="20"/>
          <w:shd w:val="clear" w:color="auto" w:fill="EEEEEE"/>
        </w:rPr>
        <w:t>RowExclusiveLock</w:t>
      </w:r>
      <w:proofErr w:type="spellEnd"/>
      <w:r w:rsidRPr="00EB5D9E">
        <w:rPr>
          <w:rFonts w:ascii="Helvetica" w:eastAsia="Times New Roman" w:hAnsi="Helvetica" w:cs="Helvetica"/>
          <w:color w:val="333333"/>
          <w:sz w:val="30"/>
          <w:szCs w:val="30"/>
        </w:rPr>
        <w:t>, к его транзакции был добавлен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 xml:space="preserve">. Боб рад и делает </w:t>
      </w:r>
      <w:proofErr w:type="spellStart"/>
      <w:r w:rsidRPr="00EB5D9E">
        <w:rPr>
          <w:rFonts w:ascii="Helvetica" w:eastAsia="Times New Roman" w:hAnsi="Helvetica" w:cs="Helvetica"/>
          <w:color w:val="333333"/>
          <w:sz w:val="30"/>
          <w:szCs w:val="30"/>
        </w:rPr>
        <w:t>коммит</w:t>
      </w:r>
      <w:proofErr w:type="spellEnd"/>
      <w:r w:rsidRPr="00EB5D9E">
        <w:rPr>
          <w:rFonts w:ascii="Helvetica" w:eastAsia="Times New Roman" w:hAnsi="Helvetica" w:cs="Helvetica"/>
          <w:color w:val="333333"/>
          <w:sz w:val="30"/>
          <w:szCs w:val="30"/>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w:t>
      </w:r>
      <w:proofErr w:type="spellStart"/>
      <w:r w:rsidRPr="00EB5D9E">
        <w:rPr>
          <w:rFonts w:ascii="Consolas" w:eastAsia="Times New Roman" w:hAnsi="Consolas" w:cs="Courier New"/>
          <w:color w:val="333333"/>
          <w:sz w:val="20"/>
          <w:szCs w:val="20"/>
        </w:rPr>
        <w:t>Bob</w:t>
      </w:r>
      <w:proofErr w:type="spellEnd"/>
      <w:r w:rsidRPr="00EB5D9E">
        <w:rPr>
          <w:rFonts w:ascii="Consolas" w:eastAsia="Times New Roman" w:hAnsi="Consolas" w:cs="Courier New"/>
          <w:color w:val="333333"/>
          <w:sz w:val="20"/>
          <w:szCs w:val="20"/>
        </w:rPr>
        <w:t xml:space="preserve">] </w:t>
      </w:r>
      <w:proofErr w:type="spellStart"/>
      <w:r w:rsidRPr="00EB5D9E">
        <w:rPr>
          <w:rFonts w:ascii="Consolas" w:eastAsia="Times New Roman" w:hAnsi="Consolas" w:cs="Courier New"/>
          <w:color w:val="333333"/>
          <w:sz w:val="20"/>
          <w:szCs w:val="20"/>
        </w:rPr>
        <w:t>sandbox</w:t>
      </w:r>
      <w:proofErr w:type="spellEnd"/>
      <w:r w:rsidRPr="00EB5D9E">
        <w:rPr>
          <w:rFonts w:ascii="Consolas" w:eastAsia="Times New Roman" w:hAnsi="Consolas" w:cs="Courier New"/>
          <w:color w:val="333333"/>
          <w:sz w:val="20"/>
          <w:szCs w:val="20"/>
        </w:rPr>
        <w:t xml:space="preserve">&gt; </w:t>
      </w:r>
      <w:proofErr w:type="spellStart"/>
      <w:r w:rsidRPr="00EB5D9E">
        <w:rPr>
          <w:rFonts w:ascii="Consolas" w:eastAsia="Times New Roman" w:hAnsi="Consolas" w:cs="Courier New"/>
          <w:color w:val="333333"/>
          <w:sz w:val="20"/>
          <w:szCs w:val="20"/>
        </w:rPr>
        <w:t>commit</w:t>
      </w:r>
      <w:proofErr w:type="spellEnd"/>
      <w:r w:rsidRPr="00EB5D9E">
        <w:rPr>
          <w:rFonts w:ascii="Consolas" w:eastAsia="Times New Roman" w:hAnsi="Consolas" w:cs="Courier New"/>
          <w:color w:val="333333"/>
          <w:sz w:val="20"/>
          <w:szCs w:val="20"/>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lastRenderedPageBreak/>
        <w:t>COMMIT</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proofErr w:type="spellStart"/>
      <w:r w:rsidRPr="00EB5D9E">
        <w:rPr>
          <w:rFonts w:ascii="Helvetica" w:eastAsia="Times New Roman" w:hAnsi="Helvetica" w:cs="Helvetica"/>
          <w:b/>
          <w:bCs/>
          <w:color w:val="333333"/>
          <w:sz w:val="27"/>
          <w:szCs w:val="27"/>
        </w:rPr>
        <w:t>RowExclusiveLock</w:t>
      </w:r>
      <w:proofErr w:type="spellEnd"/>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Поскольку Алиса не знает какую игрушку она хочет взять, а ставить явную блокировку ей не разрешили, она пробует другой подход:</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[Alice] sandbox&gt; begin; select * from toys for update;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BEGIN</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id </w:t>
      </w:r>
      <w:proofErr w:type="gramStart"/>
      <w:r w:rsidRPr="00EB5D9E">
        <w:rPr>
          <w:rFonts w:ascii="Consolas" w:eastAsia="Times New Roman" w:hAnsi="Consolas" w:cs="Courier New"/>
          <w:color w:val="333333"/>
          <w:sz w:val="20"/>
          <w:szCs w:val="20"/>
          <w:lang w:val="en-US"/>
        </w:rPr>
        <w:t>|  name</w:t>
      </w:r>
      <w:proofErr w:type="gramEnd"/>
      <w:r w:rsidRPr="00EB5D9E">
        <w:rPr>
          <w:rFonts w:ascii="Consolas" w:eastAsia="Times New Roman" w:hAnsi="Consolas" w:cs="Courier New"/>
          <w:color w:val="333333"/>
          <w:sz w:val="20"/>
          <w:szCs w:val="20"/>
          <w:lang w:val="en-US"/>
        </w:rPr>
        <w:t xml:space="preserve">  | usage</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2 | digger |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333333"/>
          <w:sz w:val="20"/>
          <w:szCs w:val="20"/>
        </w:rPr>
        <w:t xml:space="preserve">3 | </w:t>
      </w:r>
      <w:proofErr w:type="spellStart"/>
      <w:r w:rsidRPr="00EB5D9E">
        <w:rPr>
          <w:rFonts w:ascii="Consolas" w:eastAsia="Times New Roman" w:hAnsi="Consolas" w:cs="Courier New"/>
          <w:color w:val="333333"/>
          <w:sz w:val="20"/>
          <w:szCs w:val="20"/>
        </w:rPr>
        <w:t>shovel</w:t>
      </w:r>
      <w:proofErr w:type="spellEnd"/>
      <w:r w:rsidRPr="00EB5D9E">
        <w:rPr>
          <w:rFonts w:ascii="Consolas" w:eastAsia="Times New Roman" w:hAnsi="Consolas" w:cs="Courier New"/>
          <w:color w:val="333333"/>
          <w:sz w:val="20"/>
          <w:szCs w:val="20"/>
        </w:rPr>
        <w:t xml:space="preserve"> |     0</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  1 | </w:t>
      </w:r>
      <w:proofErr w:type="spellStart"/>
      <w:r w:rsidRPr="00EB5D9E">
        <w:rPr>
          <w:rFonts w:ascii="Consolas" w:eastAsia="Times New Roman" w:hAnsi="Consolas" w:cs="Courier New"/>
          <w:color w:val="333333"/>
          <w:sz w:val="20"/>
          <w:szCs w:val="20"/>
        </w:rPr>
        <w:t>car</w:t>
      </w:r>
      <w:proofErr w:type="spellEnd"/>
      <w:r w:rsidRPr="00EB5D9E">
        <w:rPr>
          <w:rFonts w:ascii="Consolas" w:eastAsia="Times New Roman" w:hAnsi="Consolas" w:cs="Courier New"/>
          <w:color w:val="333333"/>
          <w:sz w:val="20"/>
          <w:szCs w:val="20"/>
        </w:rPr>
        <w:t xml:space="preserve">    |     1</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(3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На детском языке это бы звучало примерно так: «Хочу видеть все игрушки и может быть я возьму одну, но пока не знаю какую. А до тех пор я не </w:t>
      </w:r>
      <w:proofErr w:type="gramStart"/>
      <w:r w:rsidRPr="00EB5D9E">
        <w:rPr>
          <w:rFonts w:ascii="Helvetica" w:eastAsia="Times New Roman" w:hAnsi="Helvetica" w:cs="Helvetica"/>
          <w:color w:val="333333"/>
          <w:sz w:val="30"/>
          <w:szCs w:val="30"/>
        </w:rPr>
        <w:t>хочу</w:t>
      </w:r>
      <w:proofErr w:type="gramEnd"/>
      <w:r w:rsidRPr="00EB5D9E">
        <w:rPr>
          <w:rFonts w:ascii="Helvetica" w:eastAsia="Times New Roman" w:hAnsi="Helvetica" w:cs="Helvetica"/>
          <w:color w:val="333333"/>
          <w:sz w:val="30"/>
          <w:szCs w:val="30"/>
        </w:rPr>
        <w:t xml:space="preserve"> чтобы кто-то другой прикасался к ним».</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Тем временем Боб хочет взять лопатку, </w:t>
      </w:r>
      <w:proofErr w:type="gramStart"/>
      <w:r w:rsidRPr="00EB5D9E">
        <w:rPr>
          <w:rFonts w:ascii="Helvetica" w:eastAsia="Times New Roman" w:hAnsi="Helvetica" w:cs="Helvetica"/>
          <w:color w:val="333333"/>
          <w:sz w:val="30"/>
          <w:szCs w:val="30"/>
        </w:rPr>
        <w:t>но конечно</w:t>
      </w:r>
      <w:proofErr w:type="gramEnd"/>
      <w:r w:rsidRPr="00EB5D9E">
        <w:rPr>
          <w:rFonts w:ascii="Helvetica" w:eastAsia="Times New Roman" w:hAnsi="Helvetica" w:cs="Helvetica"/>
          <w:color w:val="333333"/>
          <w:sz w:val="30"/>
          <w:szCs w:val="30"/>
        </w:rPr>
        <w:t xml:space="preserve"> не может этого сделать, его транзакция подвисает:</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[Bob] sandbox&gt; begin; update toys set usage = usage + 1 where id = 3;</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BEGIN</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Ева видит следующую ситуацию:</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rPr>
        <w:t xml:space="preserve">   </w:t>
      </w:r>
      <w:proofErr w:type="spellStart"/>
      <w:r w:rsidRPr="00EB5D9E">
        <w:rPr>
          <w:rFonts w:ascii="Consolas" w:eastAsia="Times New Roman" w:hAnsi="Consolas" w:cs="Courier New"/>
          <w:color w:val="333333"/>
          <w:sz w:val="20"/>
          <w:szCs w:val="20"/>
          <w:lang w:val="en-US"/>
        </w:rPr>
        <w:t>locktype</w:t>
      </w:r>
      <w:proofErr w:type="spellEnd"/>
      <w:r w:rsidRPr="00EB5D9E">
        <w:rPr>
          <w:rFonts w:ascii="Consolas" w:eastAsia="Times New Roman" w:hAnsi="Consolas" w:cs="Courier New"/>
          <w:color w:val="333333"/>
          <w:sz w:val="20"/>
          <w:szCs w:val="20"/>
          <w:lang w:val="en-US"/>
        </w:rPr>
        <w:t xml:space="preserve">    | </w:t>
      </w:r>
      <w:proofErr w:type="gramStart"/>
      <w:r w:rsidRPr="00EB5D9E">
        <w:rPr>
          <w:rFonts w:ascii="Consolas" w:eastAsia="Times New Roman" w:hAnsi="Consolas" w:cs="Courier New"/>
          <w:color w:val="333333"/>
          <w:sz w:val="20"/>
          <w:szCs w:val="20"/>
          <w:lang w:val="en-US"/>
        </w:rPr>
        <w:t>relation  |</w:t>
      </w:r>
      <w:proofErr w:type="gramEnd"/>
      <w:r w:rsidRPr="00EB5D9E">
        <w:rPr>
          <w:rFonts w:ascii="Consolas" w:eastAsia="Times New Roman" w:hAnsi="Consolas" w:cs="Courier New"/>
          <w:color w:val="333333"/>
          <w:sz w:val="20"/>
          <w:szCs w:val="20"/>
          <w:lang w:val="en-US"/>
        </w:rPr>
        <w:t xml:space="preserve">       mode       |  </w:t>
      </w:r>
      <w:proofErr w:type="spellStart"/>
      <w:r w:rsidRPr="00EB5D9E">
        <w:rPr>
          <w:rFonts w:ascii="Consolas" w:eastAsia="Times New Roman" w:hAnsi="Consolas" w:cs="Courier New"/>
          <w:color w:val="333333"/>
          <w:sz w:val="20"/>
          <w:szCs w:val="20"/>
          <w:lang w:val="en-US"/>
        </w:rPr>
        <w:t>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vtid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pid</w:t>
      </w:r>
      <w:proofErr w:type="spellEnd"/>
      <w:r w:rsidRPr="00EB5D9E">
        <w:rPr>
          <w:rFonts w:ascii="Consolas" w:eastAsia="Times New Roman" w:hAnsi="Consolas" w:cs="Courier New"/>
          <w:color w:val="333333"/>
          <w:sz w:val="20"/>
          <w:szCs w:val="20"/>
          <w:lang w:val="en-US"/>
        </w:rPr>
        <w:t xml:space="preserve">  | granted</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ShareLock</w:t>
      </w:r>
      <w:proofErr w:type="spellEnd"/>
      <w:r w:rsidRPr="00EB5D9E">
        <w:rPr>
          <w:rFonts w:ascii="Consolas" w:eastAsia="Times New Roman" w:hAnsi="Consolas" w:cs="Courier New"/>
          <w:color w:val="333333"/>
          <w:sz w:val="20"/>
          <w:szCs w:val="20"/>
          <w:lang w:val="en-US"/>
        </w:rPr>
        <w:t xml:space="preserve">        | 19309 | 4/55 | 35929 | f</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4/55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4/55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19310 | 4/55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tuple         | toys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4/55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RowExclusiveLock</w:t>
      </w:r>
      <w:proofErr w:type="spellEnd"/>
      <w:r w:rsidRPr="00EB5D9E">
        <w:rPr>
          <w:rFonts w:ascii="Consolas" w:eastAsia="Times New Roman" w:hAnsi="Consolas" w:cs="Courier New"/>
          <w:color w:val="333333"/>
          <w:sz w:val="20"/>
          <w:szCs w:val="20"/>
          <w:lang w:val="en-US"/>
        </w:rPr>
        <w:t xml:space="preserve"> |       | 4/55 | 35929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relation      | toys      | </w:t>
      </w:r>
      <w:proofErr w:type="spellStart"/>
      <w:r w:rsidRPr="00EB5D9E">
        <w:rPr>
          <w:rFonts w:ascii="Consolas" w:eastAsia="Times New Roman" w:hAnsi="Consolas" w:cs="Courier New"/>
          <w:color w:val="333333"/>
          <w:sz w:val="20"/>
          <w:szCs w:val="20"/>
          <w:lang w:val="en-US"/>
        </w:rPr>
        <w:t>RowShareLock</w:t>
      </w:r>
      <w:proofErr w:type="spellEnd"/>
      <w:r w:rsidRPr="00EB5D9E">
        <w:rPr>
          <w:rFonts w:ascii="Consolas" w:eastAsia="Times New Roman" w:hAnsi="Consolas" w:cs="Courier New"/>
          <w:color w:val="333333"/>
          <w:sz w:val="20"/>
          <w:szCs w:val="20"/>
          <w:lang w:val="en-US"/>
        </w:rPr>
        <w:t xml:space="preserve">     |       | 5/17 | 35937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virtualxid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 5/17 | 35937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 xml:space="preserve"> relation      | </w:t>
      </w:r>
      <w:proofErr w:type="spellStart"/>
      <w:r w:rsidRPr="00EB5D9E">
        <w:rPr>
          <w:rFonts w:ascii="Consolas" w:eastAsia="Times New Roman" w:hAnsi="Consolas" w:cs="Courier New"/>
          <w:color w:val="333333"/>
          <w:sz w:val="20"/>
          <w:szCs w:val="20"/>
          <w:lang w:val="en-US"/>
        </w:rPr>
        <w:t>toys_pkey</w:t>
      </w:r>
      <w:proofErr w:type="spellEnd"/>
      <w:r w:rsidRPr="00EB5D9E">
        <w:rPr>
          <w:rFonts w:ascii="Consolas" w:eastAsia="Times New Roman" w:hAnsi="Consolas" w:cs="Courier New"/>
          <w:color w:val="333333"/>
          <w:sz w:val="20"/>
          <w:szCs w:val="20"/>
          <w:lang w:val="en-US"/>
        </w:rPr>
        <w:t xml:space="preserve"> | </w:t>
      </w:r>
      <w:proofErr w:type="spellStart"/>
      <w:proofErr w:type="gramStart"/>
      <w:r w:rsidRPr="00EB5D9E">
        <w:rPr>
          <w:rFonts w:ascii="Consolas" w:eastAsia="Times New Roman" w:hAnsi="Consolas" w:cs="Courier New"/>
          <w:color w:val="333333"/>
          <w:sz w:val="20"/>
          <w:szCs w:val="20"/>
          <w:lang w:val="en-US"/>
        </w:rPr>
        <w:t>AccessShareLock</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 5/17 | 35937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 </w:t>
      </w:r>
      <w:proofErr w:type="spellStart"/>
      <w:r w:rsidRPr="00EB5D9E">
        <w:rPr>
          <w:rFonts w:ascii="Consolas" w:eastAsia="Times New Roman" w:hAnsi="Consolas" w:cs="Courier New"/>
          <w:color w:val="333333"/>
          <w:sz w:val="20"/>
          <w:szCs w:val="20"/>
          <w:lang w:val="en-US"/>
        </w:rPr>
        <w:t>ExclusiveLock</w:t>
      </w:r>
      <w:proofErr w:type="spellEnd"/>
      <w:r w:rsidRPr="00EB5D9E">
        <w:rPr>
          <w:rFonts w:ascii="Consolas" w:eastAsia="Times New Roman" w:hAnsi="Consolas" w:cs="Courier New"/>
          <w:color w:val="333333"/>
          <w:sz w:val="20"/>
          <w:szCs w:val="20"/>
          <w:lang w:val="en-US"/>
        </w:rPr>
        <w:t xml:space="preserve">    | 19309 | 5/17 | 35937 | 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(10 </w:t>
      </w:r>
      <w:proofErr w:type="spellStart"/>
      <w:r w:rsidRPr="00EB5D9E">
        <w:rPr>
          <w:rFonts w:ascii="Consolas" w:eastAsia="Times New Roman" w:hAnsi="Consolas" w:cs="Courier New"/>
          <w:color w:val="333333"/>
          <w:sz w:val="20"/>
          <w:szCs w:val="20"/>
        </w:rPr>
        <w:t>rows</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Боб совершенно ясно хочет изменить состояние базы данных поэтому он получил </w:t>
      </w:r>
      <w:proofErr w:type="spellStart"/>
      <w:r w:rsidRPr="00EB5D9E">
        <w:rPr>
          <w:rFonts w:ascii="Consolas" w:eastAsia="Times New Roman" w:hAnsi="Consolas" w:cs="Courier New"/>
          <w:color w:val="333333"/>
          <w:sz w:val="20"/>
          <w:szCs w:val="20"/>
          <w:shd w:val="clear" w:color="auto" w:fill="EEEEEE"/>
        </w:rPr>
        <w:t>transactionid</w:t>
      </w:r>
      <w:proofErr w:type="spellEnd"/>
      <w:r w:rsidRPr="00EB5D9E">
        <w:rPr>
          <w:rFonts w:ascii="Helvetica" w:eastAsia="Times New Roman" w:hAnsi="Helvetica" w:cs="Helvetica"/>
          <w:color w:val="333333"/>
          <w:sz w:val="30"/>
          <w:szCs w:val="30"/>
        </w:rPr>
        <w:t> равный 19310, но снова вынужден ждать получения </w:t>
      </w:r>
      <w:proofErr w:type="spellStart"/>
      <w:r w:rsidRPr="00EB5D9E">
        <w:rPr>
          <w:rFonts w:ascii="Consolas" w:eastAsia="Times New Roman" w:hAnsi="Consolas" w:cs="Courier New"/>
          <w:color w:val="333333"/>
          <w:sz w:val="20"/>
          <w:szCs w:val="20"/>
          <w:shd w:val="clear" w:color="auto" w:fill="EEEEEE"/>
        </w:rPr>
        <w:t>ShareLock</w:t>
      </w:r>
      <w:proofErr w:type="spellEnd"/>
      <w:r w:rsidRPr="00EB5D9E">
        <w:rPr>
          <w:rFonts w:ascii="Helvetica" w:eastAsia="Times New Roman" w:hAnsi="Helvetica" w:cs="Helvetica"/>
          <w:color w:val="333333"/>
          <w:sz w:val="30"/>
          <w:szCs w:val="30"/>
        </w:rPr>
        <w:t> на транзакцию Алисы с номером 19309.</w:t>
      </w:r>
    </w:p>
    <w:p w:rsidR="00EB5D9E" w:rsidRPr="00EB5D9E" w:rsidRDefault="00EB5D9E" w:rsidP="00EB5D9E">
      <w:pPr>
        <w:spacing w:before="240" w:after="120" w:line="240" w:lineRule="auto"/>
        <w:outlineLvl w:val="2"/>
        <w:rPr>
          <w:rFonts w:ascii="Helvetica" w:eastAsia="Times New Roman" w:hAnsi="Helvetica" w:cs="Helvetica"/>
          <w:b/>
          <w:bCs/>
          <w:color w:val="333333"/>
          <w:sz w:val="27"/>
          <w:szCs w:val="27"/>
        </w:rPr>
      </w:pPr>
      <w:r w:rsidRPr="00EB5D9E">
        <w:rPr>
          <w:rFonts w:ascii="Helvetica" w:eastAsia="Times New Roman" w:hAnsi="Helvetica" w:cs="Helvetica"/>
          <w:b/>
          <w:bCs/>
          <w:color w:val="333333"/>
          <w:sz w:val="27"/>
          <w:szCs w:val="27"/>
        </w:rPr>
        <w:t>Объединяем блокировки и активности</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Пришло время объединить таблицу блокировок и таблицу активности вместе, так, чтобы всегда видеть кто кого заблокировал:</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select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gramStart"/>
      <w:r w:rsidRPr="00EB5D9E">
        <w:rPr>
          <w:rFonts w:ascii="Consolas" w:eastAsia="Times New Roman" w:hAnsi="Consolas" w:cs="Courier New"/>
          <w:color w:val="333333"/>
          <w:sz w:val="20"/>
          <w:szCs w:val="20"/>
          <w:lang w:val="en-US"/>
        </w:rPr>
        <w:t>coalesce(</w:t>
      </w:r>
      <w:proofErr w:type="spellStart"/>
      <w:proofErr w:type="gramEnd"/>
      <w:r w:rsidRPr="00EB5D9E">
        <w:rPr>
          <w:rFonts w:ascii="Consolas" w:eastAsia="Times New Roman" w:hAnsi="Consolas" w:cs="Courier New"/>
          <w:color w:val="333333"/>
          <w:sz w:val="20"/>
          <w:szCs w:val="20"/>
          <w:lang w:val="en-US"/>
        </w:rPr>
        <w:t>bgl.relation</w:t>
      </w:r>
      <w:proofErr w:type="spellEnd"/>
      <w:r w:rsidRPr="00EB5D9E">
        <w:rPr>
          <w:rFonts w:ascii="Consolas" w:eastAsia="Times New Roman" w:hAnsi="Consolas" w:cs="Courier New"/>
          <w:color w:val="333333"/>
          <w:sz w:val="20"/>
          <w:szCs w:val="20"/>
          <w:lang w:val="en-US"/>
        </w:rPr>
        <w:t>::</w:t>
      </w:r>
      <w:proofErr w:type="spellStart"/>
      <w:r w:rsidRPr="00EB5D9E">
        <w:rPr>
          <w:rFonts w:ascii="Consolas" w:eastAsia="Times New Roman" w:hAnsi="Consolas" w:cs="Courier New"/>
          <w:color w:val="333333"/>
          <w:sz w:val="20"/>
          <w:szCs w:val="20"/>
          <w:lang w:val="en-US"/>
        </w:rPr>
        <w:t>regclass</w:t>
      </w:r>
      <w:proofErr w:type="spellEnd"/>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009F06"/>
          <w:sz w:val="20"/>
          <w:szCs w:val="20"/>
          <w:lang w:val="en-US"/>
        </w:rPr>
        <w:t>text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bgl.locktype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locked_item</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gramStart"/>
      <w:r w:rsidRPr="00EB5D9E">
        <w:rPr>
          <w:rFonts w:ascii="Consolas" w:eastAsia="Times New Roman" w:hAnsi="Consolas" w:cs="Courier New"/>
          <w:color w:val="333333"/>
          <w:sz w:val="20"/>
          <w:szCs w:val="20"/>
          <w:lang w:val="en-US"/>
        </w:rPr>
        <w:t>now(</w:t>
      </w:r>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bda.query_start</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waiting_duration</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proofErr w:type="gramEnd"/>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bgl.transactionid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bdl.transactionid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or</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bgl.relation</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bdl.relation</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bgl.locktype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bdl.locktype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bda.datid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granted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bga.datname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current_database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locked_</w:t>
      </w:r>
      <w:proofErr w:type="gramStart"/>
      <w:r w:rsidRPr="00EB5D9E">
        <w:rPr>
          <w:rFonts w:ascii="Consolas" w:eastAsia="Times New Roman" w:hAnsi="Consolas" w:cs="Courier New"/>
          <w:color w:val="333333"/>
          <w:sz w:val="20"/>
          <w:szCs w:val="20"/>
          <w:lang w:val="en-US"/>
        </w:rPr>
        <w:t>item</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waiting_duration</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lastRenderedPageBreak/>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00:03:32.</w:t>
      </w:r>
      <w:proofErr w:type="gramStart"/>
      <w:r w:rsidRPr="00EB5D9E">
        <w:rPr>
          <w:rFonts w:ascii="Consolas" w:eastAsia="Times New Roman" w:hAnsi="Consolas" w:cs="Courier New"/>
          <w:color w:val="333333"/>
          <w:sz w:val="20"/>
          <w:szCs w:val="20"/>
          <w:lang w:val="en-US"/>
        </w:rPr>
        <w:t>330397  |</w:t>
      </w:r>
      <w:proofErr w:type="gramEnd"/>
      <w:r w:rsidRPr="00EB5D9E">
        <w:rPr>
          <w:rFonts w:ascii="Consolas" w:eastAsia="Times New Roman" w:hAnsi="Consolas" w:cs="Courier New"/>
          <w:color w:val="333333"/>
          <w:sz w:val="20"/>
          <w:szCs w:val="20"/>
          <w:lang w:val="en-US"/>
        </w:rPr>
        <w:t xml:space="preserve">       35929 | update toys set usage = usage + 1 where id = 3; | </w:t>
      </w:r>
      <w:proofErr w:type="spellStart"/>
      <w:r w:rsidRPr="00EB5D9E">
        <w:rPr>
          <w:rFonts w:ascii="Consolas" w:eastAsia="Times New Roman" w:hAnsi="Consolas" w:cs="Courier New"/>
          <w:color w:val="333333"/>
          <w:sz w:val="20"/>
          <w:szCs w:val="20"/>
          <w:lang w:val="en-US"/>
        </w:rPr>
        <w:t>ShareLock</w:t>
      </w:r>
      <w:proofErr w:type="spellEnd"/>
      <w:r w:rsidRPr="00EB5D9E">
        <w:rPr>
          <w:rFonts w:ascii="Consolas" w:eastAsia="Times New Roman" w:hAnsi="Consolas" w:cs="Courier New"/>
          <w:color w:val="333333"/>
          <w:sz w:val="20"/>
          <w:szCs w:val="20"/>
          <w:lang w:val="en-US"/>
        </w:rPr>
        <w:t xml:space="preserve">    |        35937 | select * from toys for update; | </w:t>
      </w:r>
      <w:proofErr w:type="spellStart"/>
      <w:r w:rsidRPr="00EB5D9E">
        <w:rPr>
          <w:rFonts w:ascii="Consolas" w:eastAsia="Times New Roman" w:hAnsi="Consolas" w:cs="Courier New"/>
          <w:color w:val="333333"/>
          <w:sz w:val="20"/>
          <w:szCs w:val="20"/>
          <w:lang w:val="en-US"/>
        </w:rPr>
        <w:t>ExclusiveLock</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 </w:t>
      </w:r>
      <w:proofErr w:type="spellStart"/>
      <w:r w:rsidRPr="00EB5D9E">
        <w:rPr>
          <w:rFonts w:ascii="Consolas" w:eastAsia="Times New Roman" w:hAnsi="Consolas" w:cs="Courier New"/>
          <w:color w:val="333333"/>
          <w:sz w:val="20"/>
          <w:szCs w:val="20"/>
        </w:rPr>
        <w:t>row</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Для оценки времени блокирования запроса был добавлен столбец </w:t>
      </w:r>
      <w:proofErr w:type="spellStart"/>
      <w:r w:rsidRPr="00EB5D9E">
        <w:rPr>
          <w:rFonts w:ascii="Consolas" w:eastAsia="Times New Roman" w:hAnsi="Consolas" w:cs="Courier New"/>
          <w:color w:val="333333"/>
          <w:sz w:val="20"/>
          <w:szCs w:val="20"/>
          <w:shd w:val="clear" w:color="auto" w:fill="EEEEEE"/>
        </w:rPr>
        <w:t>waiting_duration</w:t>
      </w:r>
      <w:proofErr w:type="spellEnd"/>
      <w:r w:rsidRPr="00EB5D9E">
        <w:rPr>
          <w:rFonts w:ascii="Helvetica" w:eastAsia="Times New Roman" w:hAnsi="Helvetica" w:cs="Helvetica"/>
          <w:color w:val="333333"/>
          <w:sz w:val="30"/>
          <w:szCs w:val="30"/>
        </w:rPr>
        <w:t>, а также функция </w:t>
      </w:r>
      <w:proofErr w:type="spellStart"/>
      <w:r w:rsidRPr="00EB5D9E">
        <w:rPr>
          <w:rFonts w:ascii="Consolas" w:eastAsia="Times New Roman" w:hAnsi="Consolas" w:cs="Courier New"/>
          <w:color w:val="333333"/>
          <w:sz w:val="20"/>
          <w:szCs w:val="20"/>
          <w:shd w:val="clear" w:color="auto" w:fill="EEEEEE"/>
        </w:rPr>
        <w:t>current_</w:t>
      </w:r>
      <w:proofErr w:type="gramStart"/>
      <w:r w:rsidRPr="00EB5D9E">
        <w:rPr>
          <w:rFonts w:ascii="Consolas" w:eastAsia="Times New Roman" w:hAnsi="Consolas" w:cs="Courier New"/>
          <w:color w:val="333333"/>
          <w:sz w:val="20"/>
          <w:szCs w:val="20"/>
          <w:shd w:val="clear" w:color="auto" w:fill="EEEEEE"/>
        </w:rPr>
        <w:t>database</w:t>
      </w:r>
      <w:proofErr w:type="spellEnd"/>
      <w:r w:rsidRPr="00EB5D9E">
        <w:rPr>
          <w:rFonts w:ascii="Consolas" w:eastAsia="Times New Roman" w:hAnsi="Consolas" w:cs="Courier New"/>
          <w:color w:val="333333"/>
          <w:sz w:val="20"/>
          <w:szCs w:val="20"/>
          <w:shd w:val="clear" w:color="auto" w:fill="EEEEEE"/>
        </w:rPr>
        <w:t>(</w:t>
      </w:r>
      <w:proofErr w:type="gramEnd"/>
      <w:r w:rsidRPr="00EB5D9E">
        <w:rPr>
          <w:rFonts w:ascii="Consolas" w:eastAsia="Times New Roman" w:hAnsi="Consolas" w:cs="Courier New"/>
          <w:color w:val="333333"/>
          <w:sz w:val="20"/>
          <w:szCs w:val="20"/>
          <w:shd w:val="clear" w:color="auto" w:fill="EEEEEE"/>
        </w:rPr>
        <w:t>)</w:t>
      </w:r>
      <w:r w:rsidRPr="00EB5D9E">
        <w:rPr>
          <w:rFonts w:ascii="Helvetica" w:eastAsia="Times New Roman" w:hAnsi="Helvetica" w:cs="Helvetica"/>
          <w:color w:val="333333"/>
          <w:sz w:val="30"/>
          <w:szCs w:val="30"/>
        </w:rPr>
        <w:t> используемая в условии.</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Ева не может запомнить этот длиннющий запрос и создаёт представление:</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00369F"/>
          <w:sz w:val="20"/>
          <w:szCs w:val="20"/>
          <w:lang w:val="en-US"/>
        </w:rPr>
        <w:t>create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view</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lock_monitor</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select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gramStart"/>
      <w:r w:rsidRPr="00EB5D9E">
        <w:rPr>
          <w:rFonts w:ascii="Consolas" w:eastAsia="Times New Roman" w:hAnsi="Consolas" w:cs="Courier New"/>
          <w:color w:val="333333"/>
          <w:sz w:val="20"/>
          <w:szCs w:val="20"/>
          <w:lang w:val="en-US"/>
        </w:rPr>
        <w:t>coalesce(</w:t>
      </w:r>
      <w:proofErr w:type="spellStart"/>
      <w:proofErr w:type="gramEnd"/>
      <w:r w:rsidRPr="00EB5D9E">
        <w:rPr>
          <w:rFonts w:ascii="Consolas" w:eastAsia="Times New Roman" w:hAnsi="Consolas" w:cs="Courier New"/>
          <w:color w:val="333333"/>
          <w:sz w:val="20"/>
          <w:szCs w:val="20"/>
          <w:lang w:val="en-US"/>
        </w:rPr>
        <w:t>bgl.relation</w:t>
      </w:r>
      <w:proofErr w:type="spellEnd"/>
      <w:r w:rsidRPr="00EB5D9E">
        <w:rPr>
          <w:rFonts w:ascii="Consolas" w:eastAsia="Times New Roman" w:hAnsi="Consolas" w:cs="Courier New"/>
          <w:color w:val="333333"/>
          <w:sz w:val="20"/>
          <w:szCs w:val="20"/>
          <w:lang w:val="en-US"/>
        </w:rPr>
        <w:t>::</w:t>
      </w:r>
      <w:proofErr w:type="spellStart"/>
      <w:r w:rsidRPr="00EB5D9E">
        <w:rPr>
          <w:rFonts w:ascii="Consolas" w:eastAsia="Times New Roman" w:hAnsi="Consolas" w:cs="Courier New"/>
          <w:color w:val="333333"/>
          <w:sz w:val="20"/>
          <w:szCs w:val="20"/>
          <w:lang w:val="en-US"/>
        </w:rPr>
        <w:t>regclass</w:t>
      </w:r>
      <w:proofErr w:type="spellEnd"/>
      <w:r w:rsidRPr="00EB5D9E">
        <w:rPr>
          <w:rFonts w:ascii="Consolas" w:eastAsia="Times New Roman" w:hAnsi="Consolas" w:cs="Courier New"/>
          <w:color w:val="333333"/>
          <w:sz w:val="20"/>
          <w:szCs w:val="20"/>
          <w:lang w:val="en-US"/>
        </w:rPr>
        <w:t>::</w:t>
      </w:r>
      <w:r w:rsidRPr="00EB5D9E">
        <w:rPr>
          <w:rFonts w:ascii="Consolas" w:eastAsia="Times New Roman" w:hAnsi="Consolas" w:cs="Courier New"/>
          <w:color w:val="009F06"/>
          <w:sz w:val="20"/>
          <w:szCs w:val="20"/>
          <w:lang w:val="en-US"/>
        </w:rPr>
        <w:t>text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bgl.locktype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locked_item</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gramStart"/>
      <w:r w:rsidRPr="00EB5D9E">
        <w:rPr>
          <w:rFonts w:ascii="Consolas" w:eastAsia="Times New Roman" w:hAnsi="Consolas" w:cs="Courier New"/>
          <w:color w:val="333333"/>
          <w:sz w:val="20"/>
          <w:szCs w:val="20"/>
          <w:lang w:val="en-US"/>
        </w:rPr>
        <w:t>now(</w:t>
      </w:r>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bda.query_start</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waiting_duration</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bga.query</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w:t>
      </w:r>
      <w:r w:rsidRPr="00EB5D9E">
        <w:rPr>
          <w:rFonts w:ascii="Consolas" w:eastAsia="Times New Roman" w:hAnsi="Consolas" w:cs="Courier New"/>
          <w:color w:val="00369F"/>
          <w:sz w:val="20"/>
          <w:szCs w:val="20"/>
          <w:lang w:val="en-US"/>
        </w:rPr>
        <w:t>mode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as</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from</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pg_catalog.pg_locks</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proofErr w:type="gramEnd"/>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bgl.transactionid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bdl.transactionid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or</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bgl.relation</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bdl.relation</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bgl.locktype</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bdl.locktype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join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pg_stat_activity</w:t>
      </w:r>
      <w:proofErr w:type="spell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on</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bga.pid</w:t>
      </w:r>
      <w:proofErr w:type="spell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bgl.pid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bga.datid</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bda.datid</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where</w:t>
      </w: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not</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bdl.</w:t>
      </w:r>
      <w:r w:rsidRPr="00EB5D9E">
        <w:rPr>
          <w:rFonts w:ascii="Consolas" w:eastAsia="Times New Roman" w:hAnsi="Consolas" w:cs="Courier New"/>
          <w:color w:val="00369F"/>
          <w:sz w:val="20"/>
          <w:szCs w:val="20"/>
          <w:lang w:val="en-US"/>
        </w:rPr>
        <w:t>granted</w:t>
      </w:r>
      <w:proofErr w:type="spellEnd"/>
      <w:proofErr w:type="gram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and</w:t>
      </w:r>
      <w:r w:rsidRPr="00EB5D9E">
        <w:rPr>
          <w:rFonts w:ascii="Consolas" w:eastAsia="Times New Roman" w:hAnsi="Consolas" w:cs="Courier New"/>
          <w:color w:val="333333"/>
          <w:sz w:val="20"/>
          <w:szCs w:val="20"/>
          <w:lang w:val="en-US"/>
        </w:rPr>
        <w:t xml:space="preserve"> </w:t>
      </w:r>
      <w:proofErr w:type="spellStart"/>
      <w:proofErr w:type="gramStart"/>
      <w:r w:rsidRPr="00EB5D9E">
        <w:rPr>
          <w:rFonts w:ascii="Consolas" w:eastAsia="Times New Roman" w:hAnsi="Consolas" w:cs="Courier New"/>
          <w:color w:val="333333"/>
          <w:sz w:val="20"/>
          <w:szCs w:val="20"/>
          <w:lang w:val="en-US"/>
        </w:rPr>
        <w:t>bga.datname</w:t>
      </w:r>
      <w:proofErr w:type="spellEnd"/>
      <w:proofErr w:type="gramEnd"/>
      <w:r w:rsidRPr="00EB5D9E">
        <w:rPr>
          <w:rFonts w:ascii="Consolas" w:eastAsia="Times New Roman" w:hAnsi="Consolas" w:cs="Courier New"/>
          <w:color w:val="333333"/>
          <w:sz w:val="20"/>
          <w:szCs w:val="20"/>
          <w:lang w:val="en-US"/>
        </w:rPr>
        <w:t xml:space="preserve"> </w:t>
      </w:r>
      <w:r w:rsidRPr="00EB5D9E">
        <w:rPr>
          <w:rFonts w:ascii="Consolas" w:eastAsia="Times New Roman" w:hAnsi="Consolas" w:cs="Courier New"/>
          <w:color w:val="00369F"/>
          <w:sz w:val="20"/>
          <w:szCs w:val="20"/>
          <w:lang w:val="en-US"/>
        </w:rPr>
        <w:t>=</w:t>
      </w: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current_database</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lastRenderedPageBreak/>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 xml:space="preserve">С помощью него, она легко </w:t>
      </w:r>
      <w:proofErr w:type="gramStart"/>
      <w:r w:rsidRPr="00EB5D9E">
        <w:rPr>
          <w:rFonts w:ascii="Helvetica" w:eastAsia="Times New Roman" w:hAnsi="Helvetica" w:cs="Helvetica"/>
          <w:color w:val="333333"/>
          <w:sz w:val="30"/>
          <w:szCs w:val="30"/>
        </w:rPr>
        <w:t>узнает</w:t>
      </w:r>
      <w:proofErr w:type="gramEnd"/>
      <w:r w:rsidRPr="00EB5D9E">
        <w:rPr>
          <w:rFonts w:ascii="Helvetica" w:eastAsia="Times New Roman" w:hAnsi="Helvetica" w:cs="Helvetica"/>
          <w:color w:val="333333"/>
          <w:sz w:val="30"/>
          <w:szCs w:val="30"/>
        </w:rPr>
        <w:t xml:space="preserve"> что задумали её дети:</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[eve] sandbox&gt; select * from </w:t>
      </w:r>
      <w:proofErr w:type="spellStart"/>
      <w:r w:rsidRPr="00EB5D9E">
        <w:rPr>
          <w:rFonts w:ascii="Consolas" w:eastAsia="Times New Roman" w:hAnsi="Consolas" w:cs="Courier New"/>
          <w:color w:val="333333"/>
          <w:sz w:val="20"/>
          <w:szCs w:val="20"/>
          <w:lang w:val="en-US"/>
        </w:rPr>
        <w:t>lock_monitor</w:t>
      </w:r>
      <w:proofErr w:type="spellEnd"/>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locked_</w:t>
      </w:r>
      <w:proofErr w:type="gramStart"/>
      <w:r w:rsidRPr="00EB5D9E">
        <w:rPr>
          <w:rFonts w:ascii="Consolas" w:eastAsia="Times New Roman" w:hAnsi="Consolas" w:cs="Courier New"/>
          <w:color w:val="333333"/>
          <w:sz w:val="20"/>
          <w:szCs w:val="20"/>
          <w:lang w:val="en-US"/>
        </w:rPr>
        <w:t>item</w:t>
      </w:r>
      <w:proofErr w:type="spellEnd"/>
      <w:r w:rsidRPr="00EB5D9E">
        <w:rPr>
          <w:rFonts w:ascii="Consolas" w:eastAsia="Times New Roman" w:hAnsi="Consolas" w:cs="Courier New"/>
          <w:color w:val="333333"/>
          <w:sz w:val="20"/>
          <w:szCs w:val="20"/>
          <w:lang w:val="en-US"/>
        </w:rPr>
        <w:t xml:space="preserve">  |</w:t>
      </w:r>
      <w:proofErr w:type="gramEnd"/>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waiting_duration</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blocked_mode</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blocking_pid</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blocking_query</w:t>
      </w:r>
      <w:proofErr w:type="spellEnd"/>
      <w:r w:rsidRPr="00EB5D9E">
        <w:rPr>
          <w:rFonts w:ascii="Consolas" w:eastAsia="Times New Roman" w:hAnsi="Consolas" w:cs="Courier New"/>
          <w:color w:val="333333"/>
          <w:sz w:val="20"/>
          <w:szCs w:val="20"/>
          <w:lang w:val="en-US"/>
        </w:rPr>
        <w:t xml:space="preserve">         | </w:t>
      </w:r>
      <w:proofErr w:type="spellStart"/>
      <w:r w:rsidRPr="00EB5D9E">
        <w:rPr>
          <w:rFonts w:ascii="Consolas" w:eastAsia="Times New Roman" w:hAnsi="Consolas" w:cs="Courier New"/>
          <w:color w:val="333333"/>
          <w:sz w:val="20"/>
          <w:szCs w:val="20"/>
          <w:lang w:val="en-US"/>
        </w:rPr>
        <w:t>blocking_mode</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w:t>
      </w:r>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val="en-US"/>
        </w:rPr>
      </w:pPr>
      <w:r w:rsidRPr="00EB5D9E">
        <w:rPr>
          <w:rFonts w:ascii="Consolas" w:eastAsia="Times New Roman" w:hAnsi="Consolas" w:cs="Courier New"/>
          <w:color w:val="333333"/>
          <w:sz w:val="20"/>
          <w:szCs w:val="20"/>
          <w:lang w:val="en-US"/>
        </w:rPr>
        <w:t xml:space="preserve"> </w:t>
      </w:r>
      <w:proofErr w:type="spellStart"/>
      <w:r w:rsidRPr="00EB5D9E">
        <w:rPr>
          <w:rFonts w:ascii="Consolas" w:eastAsia="Times New Roman" w:hAnsi="Consolas" w:cs="Courier New"/>
          <w:color w:val="333333"/>
          <w:sz w:val="20"/>
          <w:szCs w:val="20"/>
          <w:lang w:val="en-US"/>
        </w:rPr>
        <w:t>transactionid</w:t>
      </w:r>
      <w:proofErr w:type="spellEnd"/>
      <w:r w:rsidRPr="00EB5D9E">
        <w:rPr>
          <w:rFonts w:ascii="Consolas" w:eastAsia="Times New Roman" w:hAnsi="Consolas" w:cs="Courier New"/>
          <w:color w:val="333333"/>
          <w:sz w:val="20"/>
          <w:szCs w:val="20"/>
          <w:lang w:val="en-US"/>
        </w:rPr>
        <w:t xml:space="preserve"> | 00:06:19.</w:t>
      </w:r>
      <w:proofErr w:type="gramStart"/>
      <w:r w:rsidRPr="00EB5D9E">
        <w:rPr>
          <w:rFonts w:ascii="Consolas" w:eastAsia="Times New Roman" w:hAnsi="Consolas" w:cs="Courier New"/>
          <w:color w:val="333333"/>
          <w:sz w:val="20"/>
          <w:szCs w:val="20"/>
          <w:lang w:val="en-US"/>
        </w:rPr>
        <w:t>986426  |</w:t>
      </w:r>
      <w:proofErr w:type="gramEnd"/>
      <w:r w:rsidRPr="00EB5D9E">
        <w:rPr>
          <w:rFonts w:ascii="Consolas" w:eastAsia="Times New Roman" w:hAnsi="Consolas" w:cs="Courier New"/>
          <w:color w:val="333333"/>
          <w:sz w:val="20"/>
          <w:szCs w:val="20"/>
          <w:lang w:val="en-US"/>
        </w:rPr>
        <w:t xml:space="preserve">       35929 | update toys set usage = usage + 1 where id = 3; | </w:t>
      </w:r>
      <w:proofErr w:type="spellStart"/>
      <w:r w:rsidRPr="00EB5D9E">
        <w:rPr>
          <w:rFonts w:ascii="Consolas" w:eastAsia="Times New Roman" w:hAnsi="Consolas" w:cs="Courier New"/>
          <w:color w:val="333333"/>
          <w:sz w:val="20"/>
          <w:szCs w:val="20"/>
          <w:lang w:val="en-US"/>
        </w:rPr>
        <w:t>ShareLock</w:t>
      </w:r>
      <w:proofErr w:type="spellEnd"/>
      <w:r w:rsidRPr="00EB5D9E">
        <w:rPr>
          <w:rFonts w:ascii="Consolas" w:eastAsia="Times New Roman" w:hAnsi="Consolas" w:cs="Courier New"/>
          <w:color w:val="333333"/>
          <w:sz w:val="20"/>
          <w:szCs w:val="20"/>
          <w:lang w:val="en-US"/>
        </w:rPr>
        <w:t xml:space="preserve">    |        35937 | select * from toys for update; | </w:t>
      </w:r>
      <w:proofErr w:type="spellStart"/>
      <w:r w:rsidRPr="00EB5D9E">
        <w:rPr>
          <w:rFonts w:ascii="Consolas" w:eastAsia="Times New Roman" w:hAnsi="Consolas" w:cs="Courier New"/>
          <w:color w:val="333333"/>
          <w:sz w:val="20"/>
          <w:szCs w:val="20"/>
          <w:lang w:val="en-US"/>
        </w:rPr>
        <w:t>ExclusiveLock</w:t>
      </w:r>
      <w:proofErr w:type="spellEnd"/>
    </w:p>
    <w:p w:rsidR="00EB5D9E" w:rsidRPr="00EB5D9E" w:rsidRDefault="00EB5D9E" w:rsidP="00EB5D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EB5D9E">
        <w:rPr>
          <w:rFonts w:ascii="Consolas" w:eastAsia="Times New Roman" w:hAnsi="Consolas" w:cs="Courier New"/>
          <w:color w:val="333333"/>
          <w:sz w:val="20"/>
          <w:szCs w:val="20"/>
        </w:rPr>
        <w:t xml:space="preserve">(1 </w:t>
      </w:r>
      <w:proofErr w:type="spellStart"/>
      <w:r w:rsidRPr="00EB5D9E">
        <w:rPr>
          <w:rFonts w:ascii="Consolas" w:eastAsia="Times New Roman" w:hAnsi="Consolas" w:cs="Courier New"/>
          <w:color w:val="333333"/>
          <w:sz w:val="20"/>
          <w:szCs w:val="20"/>
        </w:rPr>
        <w:t>row</w:t>
      </w:r>
      <w:proofErr w:type="spellEnd"/>
      <w:r w:rsidRPr="00EB5D9E">
        <w:rPr>
          <w:rFonts w:ascii="Consolas" w:eastAsia="Times New Roman" w:hAnsi="Consolas" w:cs="Courier New"/>
          <w:color w:val="333333"/>
          <w:sz w:val="20"/>
          <w:szCs w:val="20"/>
        </w:rPr>
        <w:t>)</w:t>
      </w:r>
    </w:p>
    <w:p w:rsidR="00EB5D9E" w:rsidRPr="00EB5D9E" w:rsidRDefault="00EB5D9E" w:rsidP="00EB5D9E">
      <w:pPr>
        <w:spacing w:after="100" w:afterAutospacing="1" w:line="240" w:lineRule="auto"/>
        <w:rPr>
          <w:rFonts w:ascii="Helvetica" w:eastAsia="Times New Roman" w:hAnsi="Helvetica" w:cs="Helvetica"/>
          <w:color w:val="333333"/>
          <w:sz w:val="30"/>
          <w:szCs w:val="30"/>
        </w:rPr>
      </w:pPr>
      <w:r w:rsidRPr="00EB5D9E">
        <w:rPr>
          <w:rFonts w:ascii="Helvetica" w:eastAsia="Times New Roman" w:hAnsi="Helvetica" w:cs="Helvetica"/>
          <w:color w:val="333333"/>
          <w:sz w:val="30"/>
          <w:szCs w:val="30"/>
        </w:rPr>
        <w:t>Выпив чашку чая и успокоившись, Ева решает почитать </w:t>
      </w:r>
      <w:hyperlink r:id="rId8" w:history="1">
        <w:r w:rsidRPr="00EB5D9E">
          <w:rPr>
            <w:rFonts w:ascii="Helvetica" w:eastAsia="Times New Roman" w:hAnsi="Helvetica" w:cs="Helvetica"/>
            <w:color w:val="0076DF"/>
            <w:sz w:val="30"/>
            <w:szCs w:val="30"/>
            <w:u w:val="single"/>
          </w:rPr>
          <w:t xml:space="preserve">руководство по явным блокировкам в </w:t>
        </w:r>
        <w:proofErr w:type="spellStart"/>
        <w:r w:rsidRPr="00EB5D9E">
          <w:rPr>
            <w:rFonts w:ascii="Helvetica" w:eastAsia="Times New Roman" w:hAnsi="Helvetica" w:cs="Helvetica"/>
            <w:color w:val="0076DF"/>
            <w:sz w:val="30"/>
            <w:szCs w:val="30"/>
            <w:u w:val="single"/>
          </w:rPr>
          <w:t>постгресе</w:t>
        </w:r>
        <w:proofErr w:type="spellEnd"/>
      </w:hyperlink>
      <w:r w:rsidRPr="00EB5D9E">
        <w:rPr>
          <w:rFonts w:ascii="Helvetica" w:eastAsia="Times New Roman" w:hAnsi="Helvetica" w:cs="Helvetica"/>
          <w:color w:val="333333"/>
          <w:sz w:val="30"/>
          <w:szCs w:val="30"/>
        </w:rPr>
        <w:t>, узнать какие бывают виды блокировок и то, как они конфликтуют друг с другом.</w:t>
      </w:r>
    </w:p>
    <w:p w:rsidR="0020686A" w:rsidRDefault="0020686A"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Pr="00940EBC" w:rsidRDefault="00940EBC" w:rsidP="00950A84">
      <w:pPr>
        <w:shd w:val="clear" w:color="auto" w:fill="FFFFFF"/>
        <w:spacing w:before="100" w:beforeAutospacing="1" w:after="100" w:afterAutospacing="1" w:line="360" w:lineRule="atLeast"/>
        <w:rPr>
          <w:rFonts w:ascii="Arial" w:eastAsia="Times New Roman" w:hAnsi="Arial" w:cs="Arial"/>
          <w:b/>
          <w:bCs/>
          <w:color w:val="000000"/>
          <w:sz w:val="96"/>
          <w:szCs w:val="96"/>
        </w:rPr>
      </w:pPr>
      <w:r w:rsidRPr="00940EBC">
        <w:rPr>
          <w:rFonts w:ascii="Arial" w:eastAsia="Times New Roman" w:hAnsi="Arial" w:cs="Arial"/>
          <w:b/>
          <w:bCs/>
          <w:color w:val="000000"/>
          <w:sz w:val="96"/>
          <w:szCs w:val="96"/>
        </w:rPr>
        <w:t xml:space="preserve">ОЗНАКОМИТЬСЯ </w:t>
      </w: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Pr="009A0893" w:rsidRDefault="009A0893" w:rsidP="009A0893">
      <w:pPr>
        <w:shd w:val="clear" w:color="auto" w:fill="FFFFFF"/>
        <w:spacing w:after="120" w:line="240" w:lineRule="auto"/>
        <w:outlineLvl w:val="0"/>
        <w:rPr>
          <w:rFonts w:ascii="Arial" w:eastAsia="Times New Roman" w:hAnsi="Arial" w:cs="Arial"/>
          <w:color w:val="333333"/>
          <w:kern w:val="36"/>
          <w:sz w:val="48"/>
          <w:szCs w:val="48"/>
        </w:rPr>
      </w:pPr>
      <w:r w:rsidRPr="009A0893">
        <w:rPr>
          <w:rFonts w:ascii="Arial" w:eastAsia="Times New Roman" w:hAnsi="Arial" w:cs="Arial"/>
          <w:color w:val="333333"/>
          <w:kern w:val="36"/>
          <w:sz w:val="48"/>
          <w:szCs w:val="48"/>
        </w:rPr>
        <w:t>MVCC-1. Изоляция</w:t>
      </w:r>
    </w:p>
    <w:bookmarkStart w:id="0" w:name="_GoBack"/>
    <w:bookmarkEnd w:id="0"/>
    <w:p w:rsidR="009A0893" w:rsidRPr="009A0893" w:rsidRDefault="00940EBC" w:rsidP="009A0893">
      <w:pPr>
        <w:shd w:val="clear" w:color="auto" w:fill="FFFFFF"/>
        <w:spacing w:after="120" w:line="240" w:lineRule="auto"/>
        <w:rPr>
          <w:rFonts w:ascii="Arial" w:eastAsia="Times New Roman" w:hAnsi="Arial" w:cs="Arial"/>
          <w:color w:val="6F7577"/>
          <w:sz w:val="27"/>
          <w:szCs w:val="27"/>
        </w:rPr>
      </w:pPr>
      <w:r>
        <w:fldChar w:fldCharType="begin"/>
      </w:r>
      <w:r>
        <w:instrText xml:space="preserve"> HYPERLINK "https://habr.com/ru/companies/postgrespro/articles/" </w:instrText>
      </w:r>
      <w:r>
        <w:fldChar w:fldCharType="separate"/>
      </w:r>
      <w:r w:rsidR="009A0893" w:rsidRPr="009A0893">
        <w:rPr>
          <w:rFonts w:ascii="Arial" w:eastAsia="Times New Roman" w:hAnsi="Arial" w:cs="Arial"/>
          <w:color w:val="6F7577"/>
          <w:sz w:val="27"/>
          <w:szCs w:val="27"/>
          <w:u w:val="single"/>
        </w:rPr>
        <w:t xml:space="preserve">Блог компании </w:t>
      </w:r>
      <w:proofErr w:type="spellStart"/>
      <w:r w:rsidR="009A0893" w:rsidRPr="009A0893">
        <w:rPr>
          <w:rFonts w:ascii="Arial" w:eastAsia="Times New Roman" w:hAnsi="Arial" w:cs="Arial"/>
          <w:color w:val="6F7577"/>
          <w:sz w:val="27"/>
          <w:szCs w:val="27"/>
          <w:u w:val="single"/>
        </w:rPr>
        <w:t>Postgres</w:t>
      </w:r>
      <w:proofErr w:type="spellEnd"/>
      <w:r w:rsidR="009A0893" w:rsidRPr="009A0893">
        <w:rPr>
          <w:rFonts w:ascii="Arial" w:eastAsia="Times New Roman" w:hAnsi="Arial" w:cs="Arial"/>
          <w:color w:val="6F7577"/>
          <w:sz w:val="27"/>
          <w:szCs w:val="27"/>
          <w:u w:val="single"/>
        </w:rPr>
        <w:t xml:space="preserve"> </w:t>
      </w:r>
      <w:proofErr w:type="spellStart"/>
      <w:r w:rsidR="009A0893" w:rsidRPr="009A0893">
        <w:rPr>
          <w:rFonts w:ascii="Arial" w:eastAsia="Times New Roman" w:hAnsi="Arial" w:cs="Arial"/>
          <w:color w:val="6F7577"/>
          <w:sz w:val="27"/>
          <w:szCs w:val="27"/>
          <w:u w:val="single"/>
        </w:rPr>
        <w:t>Professional</w:t>
      </w:r>
      <w:r>
        <w:rPr>
          <w:rFonts w:ascii="Arial" w:eastAsia="Times New Roman" w:hAnsi="Arial" w:cs="Arial"/>
          <w:color w:val="6F7577"/>
          <w:sz w:val="27"/>
          <w:szCs w:val="27"/>
          <w:u w:val="single"/>
        </w:rPr>
        <w:fldChar w:fldCharType="end"/>
      </w:r>
      <w:hyperlink r:id="rId9" w:history="1">
        <w:r w:rsidR="009A0893" w:rsidRPr="009A0893">
          <w:rPr>
            <w:rFonts w:ascii="Arial" w:eastAsia="Times New Roman" w:hAnsi="Arial" w:cs="Arial"/>
            <w:color w:val="6F7577"/>
            <w:sz w:val="27"/>
            <w:szCs w:val="27"/>
            <w:u w:val="single"/>
          </w:rPr>
          <w:t>PostgreSQL</w:t>
        </w:r>
        <w:proofErr w:type="spellEnd"/>
        <w:r w:rsidR="009A0893" w:rsidRPr="009A0893">
          <w:rPr>
            <w:rFonts w:ascii="Arial" w:eastAsia="Times New Roman" w:hAnsi="Arial" w:cs="Arial"/>
            <w:color w:val="6F7577"/>
            <w:sz w:val="27"/>
            <w:szCs w:val="27"/>
          </w:rPr>
          <w:t>*</w:t>
        </w:r>
      </w:hyperlink>
      <w:hyperlink r:id="rId10" w:history="1">
        <w:r w:rsidR="009A0893" w:rsidRPr="009A0893">
          <w:rPr>
            <w:rFonts w:ascii="Arial" w:eastAsia="Times New Roman" w:hAnsi="Arial" w:cs="Arial"/>
            <w:color w:val="6F7577"/>
            <w:sz w:val="27"/>
            <w:szCs w:val="27"/>
            <w:u w:val="single"/>
          </w:rPr>
          <w:t>SQL</w:t>
        </w:r>
        <w:r w:rsidR="009A0893" w:rsidRPr="009A0893">
          <w:rPr>
            <w:rFonts w:ascii="Arial" w:eastAsia="Times New Roman" w:hAnsi="Arial" w:cs="Arial"/>
            <w:color w:val="6F7577"/>
            <w:sz w:val="27"/>
            <w:szCs w:val="27"/>
          </w:rPr>
          <w:t>*</w:t>
        </w:r>
      </w:hyperlink>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 xml:space="preserve">Привет, </w:t>
      </w:r>
      <w:proofErr w:type="spellStart"/>
      <w:r w:rsidRPr="009A0893">
        <w:rPr>
          <w:rFonts w:ascii="Arial" w:eastAsia="Times New Roman" w:hAnsi="Arial" w:cs="Arial"/>
          <w:color w:val="333333"/>
          <w:sz w:val="27"/>
          <w:szCs w:val="27"/>
        </w:rPr>
        <w:t>Хабр</w:t>
      </w:r>
      <w:proofErr w:type="spellEnd"/>
      <w:r w:rsidRPr="009A0893">
        <w:rPr>
          <w:rFonts w:ascii="Arial" w:eastAsia="Times New Roman" w:hAnsi="Arial" w:cs="Arial"/>
          <w:color w:val="333333"/>
          <w:sz w:val="27"/>
          <w:szCs w:val="27"/>
        </w:rPr>
        <w:t xml:space="preserve">! Этой статьей я начинаю серию циклов (или цикл серий? в общем, задумка грандиозная) о внутреннем устройстве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Материал будет основан на </w:t>
      </w:r>
      <w:hyperlink r:id="rId11" w:history="1">
        <w:r w:rsidRPr="009A0893">
          <w:rPr>
            <w:rFonts w:ascii="Arial" w:eastAsia="Times New Roman" w:hAnsi="Arial" w:cs="Arial"/>
            <w:color w:val="548EAA"/>
            <w:sz w:val="27"/>
            <w:szCs w:val="27"/>
            <w:u w:val="single"/>
          </w:rPr>
          <w:t>учебных курсах</w:t>
        </w:r>
      </w:hyperlink>
      <w:r w:rsidRPr="009A0893">
        <w:rPr>
          <w:rFonts w:ascii="Arial" w:eastAsia="Times New Roman" w:hAnsi="Arial" w:cs="Arial"/>
          <w:color w:val="333333"/>
          <w:sz w:val="27"/>
          <w:szCs w:val="27"/>
        </w:rPr>
        <w:t> по администрированию, которые делаем мы с Павлом </w:t>
      </w:r>
      <w:proofErr w:type="spellStart"/>
      <w:r w:rsidRPr="009A0893">
        <w:rPr>
          <w:rFonts w:ascii="Arial" w:eastAsia="Times New Roman" w:hAnsi="Arial" w:cs="Arial"/>
          <w:color w:val="333333"/>
          <w:sz w:val="27"/>
          <w:szCs w:val="27"/>
        </w:rPr>
        <w:fldChar w:fldCharType="begin"/>
      </w:r>
      <w:r w:rsidRPr="009A0893">
        <w:rPr>
          <w:rFonts w:ascii="Arial" w:eastAsia="Times New Roman" w:hAnsi="Arial" w:cs="Arial"/>
          <w:color w:val="333333"/>
          <w:sz w:val="27"/>
          <w:szCs w:val="27"/>
        </w:rPr>
        <w:instrText xml:space="preserve"> HYPERLINK "https://habr.com/ru/users/pluzanov/" </w:instrText>
      </w:r>
      <w:r w:rsidRPr="009A0893">
        <w:rPr>
          <w:rFonts w:ascii="Arial" w:eastAsia="Times New Roman" w:hAnsi="Arial" w:cs="Arial"/>
          <w:color w:val="333333"/>
          <w:sz w:val="27"/>
          <w:szCs w:val="27"/>
        </w:rPr>
        <w:fldChar w:fldCharType="separate"/>
      </w:r>
      <w:r w:rsidRPr="009A0893">
        <w:rPr>
          <w:rFonts w:ascii="Arial" w:eastAsia="Times New Roman" w:hAnsi="Arial" w:cs="Arial"/>
          <w:color w:val="548EAA"/>
          <w:sz w:val="27"/>
          <w:szCs w:val="27"/>
          <w:u w:val="single"/>
        </w:rPr>
        <w:t>pluzanov</w:t>
      </w:r>
      <w:proofErr w:type="spellEnd"/>
      <w:r w:rsidRPr="009A0893">
        <w:rPr>
          <w:rFonts w:ascii="Arial" w:eastAsia="Times New Roman" w:hAnsi="Arial" w:cs="Arial"/>
          <w:color w:val="333333"/>
          <w:sz w:val="27"/>
          <w:szCs w:val="27"/>
        </w:rPr>
        <w:fldChar w:fldCharType="end"/>
      </w:r>
      <w:r w:rsidRPr="009A0893">
        <w:rPr>
          <w:rFonts w:ascii="Arial" w:eastAsia="Times New Roman" w:hAnsi="Arial" w:cs="Arial"/>
          <w:color w:val="333333"/>
          <w:sz w:val="27"/>
          <w:szCs w:val="27"/>
        </w:rPr>
        <w:t xml:space="preserve">. Смотреть видео не все любят (я </w:t>
      </w:r>
      <w:r w:rsidRPr="009A0893">
        <w:rPr>
          <w:rFonts w:ascii="Arial" w:eastAsia="Times New Roman" w:hAnsi="Arial" w:cs="Arial"/>
          <w:color w:val="333333"/>
          <w:sz w:val="27"/>
          <w:szCs w:val="27"/>
        </w:rPr>
        <w:lastRenderedPageBreak/>
        <w:t>точно не люблю), а читать слайды, пусть даже с комментариями, — совсем «не то».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Конечно, статьи не будут повторять содержание курсов один в один. Я буду говорить только о том, как все устроено, опуская собственно администрирование, зато постараюсь делать это более подробно и обстоятельно. И я верю в то, что такие знания полезны прикладному разработчику не меньше, чем администратору.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Ориентироваться я буду на тех, кто уже имеет определенный опыт использования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и хотя бы в общих чертах представляет себе, что к чему. Для совсем новичков текст будет тяжеловат. Например, я ни слова не скажу о том, как установить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и запустить </w:t>
      </w:r>
      <w:proofErr w:type="spellStart"/>
      <w:r w:rsidRPr="009A0893">
        <w:rPr>
          <w:rFonts w:ascii="Arial" w:eastAsia="Times New Roman" w:hAnsi="Arial" w:cs="Arial"/>
          <w:color w:val="333333"/>
          <w:sz w:val="27"/>
          <w:szCs w:val="27"/>
        </w:rPr>
        <w:t>psql</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Вещи, о которых пойдет речь, не сильно меняются от версии к версии, но использовать я буду текущий, 11-й «ванильный»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Первый цикл посвящен вопросам, связанным с изоляцией и </w:t>
      </w:r>
      <w:proofErr w:type="spellStart"/>
      <w:r w:rsidRPr="009A0893">
        <w:rPr>
          <w:rFonts w:ascii="Arial" w:eastAsia="Times New Roman" w:hAnsi="Arial" w:cs="Arial"/>
          <w:color w:val="333333"/>
          <w:sz w:val="27"/>
          <w:szCs w:val="27"/>
        </w:rPr>
        <w:t>многоверсионностью</w:t>
      </w:r>
      <w:proofErr w:type="spellEnd"/>
      <w:r w:rsidRPr="009A0893">
        <w:rPr>
          <w:rFonts w:ascii="Arial" w:eastAsia="Times New Roman" w:hAnsi="Arial" w:cs="Arial"/>
          <w:color w:val="333333"/>
          <w:sz w:val="27"/>
          <w:szCs w:val="27"/>
        </w:rPr>
        <w:t>, и план его таков:</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numPr>
          <w:ilvl w:val="0"/>
          <w:numId w:val="14"/>
        </w:numPr>
        <w:shd w:val="clear" w:color="auto" w:fill="FFFFFF"/>
        <w:spacing w:after="9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 xml:space="preserve">Изоляция, как ее понимают стандарт и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(эта статья);</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2" w:history="1">
        <w:r w:rsidR="009A0893" w:rsidRPr="009A0893">
          <w:rPr>
            <w:rFonts w:ascii="Arial" w:eastAsia="Times New Roman" w:hAnsi="Arial" w:cs="Arial"/>
            <w:color w:val="548EAA"/>
            <w:sz w:val="27"/>
            <w:szCs w:val="27"/>
            <w:u w:val="single"/>
          </w:rPr>
          <w:t>Слои, файлы, страницы</w:t>
        </w:r>
      </w:hyperlink>
      <w:r w:rsidR="009A0893" w:rsidRPr="009A0893">
        <w:rPr>
          <w:rFonts w:ascii="Arial" w:eastAsia="Times New Roman" w:hAnsi="Arial" w:cs="Arial"/>
          <w:color w:val="333333"/>
          <w:sz w:val="27"/>
          <w:szCs w:val="27"/>
        </w:rPr>
        <w:t> — что творится на физическом уровне;</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3" w:history="1">
        <w:r w:rsidR="009A0893" w:rsidRPr="009A0893">
          <w:rPr>
            <w:rFonts w:ascii="Arial" w:eastAsia="Times New Roman" w:hAnsi="Arial" w:cs="Arial"/>
            <w:color w:val="548EAA"/>
            <w:sz w:val="27"/>
            <w:szCs w:val="27"/>
            <w:u w:val="single"/>
          </w:rPr>
          <w:t>Версии строк, виртуальные и вложенные транзакции</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4" w:history="1">
        <w:r w:rsidR="009A0893" w:rsidRPr="009A0893">
          <w:rPr>
            <w:rFonts w:ascii="Arial" w:eastAsia="Times New Roman" w:hAnsi="Arial" w:cs="Arial"/>
            <w:color w:val="548EAA"/>
            <w:sz w:val="27"/>
            <w:szCs w:val="27"/>
            <w:u w:val="single"/>
          </w:rPr>
          <w:t>Снимки данных и видимость версий строк, горизонт событий</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5" w:history="1">
        <w:proofErr w:type="spellStart"/>
        <w:r w:rsidR="009A0893" w:rsidRPr="009A0893">
          <w:rPr>
            <w:rFonts w:ascii="Arial" w:eastAsia="Times New Roman" w:hAnsi="Arial" w:cs="Arial"/>
            <w:color w:val="548EAA"/>
            <w:sz w:val="27"/>
            <w:szCs w:val="27"/>
            <w:u w:val="single"/>
          </w:rPr>
          <w:t>Внутристраничная</w:t>
        </w:r>
        <w:proofErr w:type="spellEnd"/>
        <w:r w:rsidR="009A0893" w:rsidRPr="009A0893">
          <w:rPr>
            <w:rFonts w:ascii="Arial" w:eastAsia="Times New Roman" w:hAnsi="Arial" w:cs="Arial"/>
            <w:color w:val="548EAA"/>
            <w:sz w:val="27"/>
            <w:szCs w:val="27"/>
            <w:u w:val="single"/>
          </w:rPr>
          <w:t xml:space="preserve"> очистка и HOT-обновления</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6" w:history="1">
        <w:r w:rsidR="009A0893" w:rsidRPr="009A0893">
          <w:rPr>
            <w:rFonts w:ascii="Arial" w:eastAsia="Times New Roman" w:hAnsi="Arial" w:cs="Arial"/>
            <w:color w:val="548EAA"/>
            <w:sz w:val="27"/>
            <w:szCs w:val="27"/>
            <w:u w:val="single"/>
          </w:rPr>
          <w:t>Обычная очистка</w:t>
        </w:r>
      </w:hyperlink>
      <w:r w:rsidR="009A0893" w:rsidRPr="009A0893">
        <w:rPr>
          <w:rFonts w:ascii="Arial" w:eastAsia="Times New Roman" w:hAnsi="Arial" w:cs="Arial"/>
          <w:color w:val="333333"/>
          <w:sz w:val="27"/>
          <w:szCs w:val="27"/>
        </w:rPr>
        <w:t> (</w:t>
      </w:r>
      <w:proofErr w:type="spellStart"/>
      <w:r w:rsidR="009A0893" w:rsidRPr="009A0893">
        <w:rPr>
          <w:rFonts w:ascii="Arial" w:eastAsia="Times New Roman" w:hAnsi="Arial" w:cs="Arial"/>
          <w:color w:val="333333"/>
          <w:sz w:val="27"/>
          <w:szCs w:val="27"/>
        </w:rPr>
        <w:t>vacuum</w:t>
      </w:r>
      <w:proofErr w:type="spellEnd"/>
      <w:r w:rsidR="009A0893" w:rsidRPr="009A0893">
        <w:rPr>
          <w:rFonts w:ascii="Arial" w:eastAsia="Times New Roman" w:hAnsi="Arial" w:cs="Arial"/>
          <w:color w:val="333333"/>
          <w:sz w:val="27"/>
          <w:szCs w:val="27"/>
        </w:rPr>
        <w:t>);</w:t>
      </w:r>
    </w:p>
    <w:p w:rsidR="009A0893" w:rsidRPr="009A0893" w:rsidRDefault="00940EBC" w:rsidP="009A0893">
      <w:pPr>
        <w:numPr>
          <w:ilvl w:val="0"/>
          <w:numId w:val="14"/>
        </w:numPr>
        <w:shd w:val="clear" w:color="auto" w:fill="FFFFFF"/>
        <w:spacing w:before="90" w:after="90" w:line="240" w:lineRule="auto"/>
        <w:rPr>
          <w:rFonts w:ascii="Arial" w:eastAsia="Times New Roman" w:hAnsi="Arial" w:cs="Arial"/>
          <w:color w:val="333333"/>
          <w:sz w:val="27"/>
          <w:szCs w:val="27"/>
        </w:rPr>
      </w:pPr>
      <w:hyperlink r:id="rId17" w:history="1">
        <w:r w:rsidR="009A0893" w:rsidRPr="009A0893">
          <w:rPr>
            <w:rFonts w:ascii="Arial" w:eastAsia="Times New Roman" w:hAnsi="Arial" w:cs="Arial"/>
            <w:color w:val="548EAA"/>
            <w:sz w:val="27"/>
            <w:szCs w:val="27"/>
            <w:u w:val="single"/>
          </w:rPr>
          <w:t>Автоматическая очистка</w:t>
        </w:r>
      </w:hyperlink>
      <w:r w:rsidR="009A0893" w:rsidRPr="009A0893">
        <w:rPr>
          <w:rFonts w:ascii="Arial" w:eastAsia="Times New Roman" w:hAnsi="Arial" w:cs="Arial"/>
          <w:color w:val="333333"/>
          <w:sz w:val="27"/>
          <w:szCs w:val="27"/>
        </w:rPr>
        <w:t> (</w:t>
      </w:r>
      <w:proofErr w:type="spellStart"/>
      <w:r w:rsidR="009A0893" w:rsidRPr="009A0893">
        <w:rPr>
          <w:rFonts w:ascii="Arial" w:eastAsia="Times New Roman" w:hAnsi="Arial" w:cs="Arial"/>
          <w:color w:val="333333"/>
          <w:sz w:val="27"/>
          <w:szCs w:val="27"/>
        </w:rPr>
        <w:t>autovacuum</w:t>
      </w:r>
      <w:proofErr w:type="spellEnd"/>
      <w:r w:rsidR="009A0893" w:rsidRPr="009A0893">
        <w:rPr>
          <w:rFonts w:ascii="Arial" w:eastAsia="Times New Roman" w:hAnsi="Arial" w:cs="Arial"/>
          <w:color w:val="333333"/>
          <w:sz w:val="27"/>
          <w:szCs w:val="27"/>
        </w:rPr>
        <w:t>);</w:t>
      </w:r>
    </w:p>
    <w:p w:rsidR="009A0893" w:rsidRPr="009A0893" w:rsidRDefault="00940EBC" w:rsidP="009A0893">
      <w:pPr>
        <w:numPr>
          <w:ilvl w:val="0"/>
          <w:numId w:val="14"/>
        </w:numPr>
        <w:shd w:val="clear" w:color="auto" w:fill="FFFFFF"/>
        <w:spacing w:before="90" w:after="0" w:line="240" w:lineRule="auto"/>
        <w:rPr>
          <w:rFonts w:ascii="Arial" w:eastAsia="Times New Roman" w:hAnsi="Arial" w:cs="Arial"/>
          <w:color w:val="333333"/>
          <w:sz w:val="27"/>
          <w:szCs w:val="27"/>
        </w:rPr>
      </w:pPr>
      <w:hyperlink r:id="rId18" w:history="1">
        <w:r w:rsidR="009A0893" w:rsidRPr="009A0893">
          <w:rPr>
            <w:rFonts w:ascii="Arial" w:eastAsia="Times New Roman" w:hAnsi="Arial" w:cs="Arial"/>
            <w:color w:val="548EAA"/>
            <w:sz w:val="27"/>
            <w:szCs w:val="27"/>
            <w:u w:val="single"/>
          </w:rPr>
          <w:t>Переполнение счетчика транзакций и заморозка</w:t>
        </w:r>
      </w:hyperlink>
      <w:r w:rsidR="009A0893" w:rsidRPr="009A0893">
        <w:rPr>
          <w:rFonts w:ascii="Arial" w:eastAsia="Times New Roman" w:hAnsi="Arial" w:cs="Arial"/>
          <w:color w:val="333333"/>
          <w:sz w:val="27"/>
          <w:szCs w:val="27"/>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Ну, поехали.</w:t>
      </w:r>
      <w:r w:rsidRPr="009A0893">
        <w:rPr>
          <w:rFonts w:ascii="Arial" w:eastAsia="Times New Roman" w:hAnsi="Arial" w:cs="Arial"/>
          <w:color w:val="333333"/>
          <w:sz w:val="27"/>
          <w:szCs w:val="27"/>
        </w:rPr>
        <w:br/>
      </w:r>
      <w:bookmarkStart w:id="1" w:name="habracut"/>
      <w:bookmarkEnd w:id="1"/>
      <w:r w:rsidRPr="009A0893">
        <w:rPr>
          <w:rFonts w:ascii="Arial" w:eastAsia="Times New Roman" w:hAnsi="Arial" w:cs="Arial"/>
          <w:color w:val="333333"/>
          <w:sz w:val="27"/>
          <w:szCs w:val="27"/>
        </w:rPr>
        <w:br/>
      </w:r>
    </w:p>
    <w:p w:rsidR="009A0893" w:rsidRPr="009A0893" w:rsidRDefault="009A0893" w:rsidP="009A0893">
      <w:pPr>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Читайте и другие серии.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Индексы:</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40EBC" w:rsidP="009A0893">
      <w:pPr>
        <w:numPr>
          <w:ilvl w:val="0"/>
          <w:numId w:val="15"/>
        </w:numPr>
        <w:spacing w:after="90" w:line="240" w:lineRule="auto"/>
        <w:rPr>
          <w:rFonts w:ascii="Arial" w:eastAsia="Times New Roman" w:hAnsi="Arial" w:cs="Arial"/>
          <w:color w:val="333333"/>
          <w:sz w:val="27"/>
          <w:szCs w:val="27"/>
        </w:rPr>
      </w:pPr>
      <w:hyperlink r:id="rId19" w:history="1">
        <w:r w:rsidR="009A0893" w:rsidRPr="009A0893">
          <w:rPr>
            <w:rFonts w:ascii="Arial" w:eastAsia="Times New Roman" w:hAnsi="Arial" w:cs="Arial"/>
            <w:color w:val="548EAA"/>
            <w:sz w:val="27"/>
            <w:szCs w:val="27"/>
            <w:u w:val="single"/>
          </w:rPr>
          <w:t>Механизм индексирования</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0" w:history="1">
        <w:r w:rsidR="009A0893" w:rsidRPr="009A0893">
          <w:rPr>
            <w:rFonts w:ascii="Arial" w:eastAsia="Times New Roman" w:hAnsi="Arial" w:cs="Arial"/>
            <w:color w:val="548EAA"/>
            <w:sz w:val="27"/>
            <w:szCs w:val="27"/>
            <w:u w:val="single"/>
          </w:rPr>
          <w:t>Интерфейс метода доступа</w:t>
        </w:r>
      </w:hyperlink>
      <w:r w:rsidR="009A0893" w:rsidRPr="009A0893">
        <w:rPr>
          <w:rFonts w:ascii="Arial" w:eastAsia="Times New Roman" w:hAnsi="Arial" w:cs="Arial"/>
          <w:color w:val="333333"/>
          <w:sz w:val="27"/>
          <w:szCs w:val="27"/>
        </w:rPr>
        <w:t>, классы и семейства операторов;</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1" w:history="1">
        <w:proofErr w:type="spellStart"/>
        <w:r w:rsidR="009A0893" w:rsidRPr="009A0893">
          <w:rPr>
            <w:rFonts w:ascii="Arial" w:eastAsia="Times New Roman" w:hAnsi="Arial" w:cs="Arial"/>
            <w:color w:val="548EAA"/>
            <w:sz w:val="27"/>
            <w:szCs w:val="27"/>
            <w:u w:val="single"/>
          </w:rPr>
          <w:t>Hash</w:t>
        </w:r>
        <w:proofErr w:type="spellEnd"/>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2" w:history="1">
        <w:r w:rsidR="009A0893" w:rsidRPr="009A0893">
          <w:rPr>
            <w:rFonts w:ascii="Arial" w:eastAsia="Times New Roman" w:hAnsi="Arial" w:cs="Arial"/>
            <w:color w:val="548EAA"/>
            <w:sz w:val="27"/>
            <w:szCs w:val="27"/>
            <w:u w:val="single"/>
          </w:rPr>
          <w:t>B-</w:t>
        </w:r>
        <w:proofErr w:type="spellStart"/>
        <w:r w:rsidR="009A0893" w:rsidRPr="009A0893">
          <w:rPr>
            <w:rFonts w:ascii="Arial" w:eastAsia="Times New Roman" w:hAnsi="Arial" w:cs="Arial"/>
            <w:color w:val="548EAA"/>
            <w:sz w:val="27"/>
            <w:szCs w:val="27"/>
            <w:u w:val="single"/>
          </w:rPr>
          <w:t>tree</w:t>
        </w:r>
        <w:proofErr w:type="spellEnd"/>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3" w:history="1">
        <w:proofErr w:type="spellStart"/>
        <w:r w:rsidR="009A0893" w:rsidRPr="009A0893">
          <w:rPr>
            <w:rFonts w:ascii="Arial" w:eastAsia="Times New Roman" w:hAnsi="Arial" w:cs="Arial"/>
            <w:color w:val="548EAA"/>
            <w:sz w:val="27"/>
            <w:szCs w:val="27"/>
            <w:u w:val="single"/>
          </w:rPr>
          <w:t>GiST</w:t>
        </w:r>
        <w:proofErr w:type="spellEnd"/>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4" w:history="1">
        <w:r w:rsidR="009A0893" w:rsidRPr="009A0893">
          <w:rPr>
            <w:rFonts w:ascii="Arial" w:eastAsia="Times New Roman" w:hAnsi="Arial" w:cs="Arial"/>
            <w:color w:val="548EAA"/>
            <w:sz w:val="27"/>
            <w:szCs w:val="27"/>
            <w:u w:val="single"/>
          </w:rPr>
          <w:t>SP-</w:t>
        </w:r>
        <w:proofErr w:type="spellStart"/>
        <w:r w:rsidR="009A0893" w:rsidRPr="009A0893">
          <w:rPr>
            <w:rFonts w:ascii="Arial" w:eastAsia="Times New Roman" w:hAnsi="Arial" w:cs="Arial"/>
            <w:color w:val="548EAA"/>
            <w:sz w:val="27"/>
            <w:szCs w:val="27"/>
            <w:u w:val="single"/>
          </w:rPr>
          <w:t>GiST</w:t>
        </w:r>
        <w:proofErr w:type="spellEnd"/>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5" w:history="1">
        <w:r w:rsidR="009A0893" w:rsidRPr="009A0893">
          <w:rPr>
            <w:rFonts w:ascii="Arial" w:eastAsia="Times New Roman" w:hAnsi="Arial" w:cs="Arial"/>
            <w:color w:val="548EAA"/>
            <w:sz w:val="27"/>
            <w:szCs w:val="27"/>
            <w:u w:val="single"/>
          </w:rPr>
          <w:t>GIN</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6" w:history="1">
        <w:r w:rsidR="009A0893" w:rsidRPr="009A0893">
          <w:rPr>
            <w:rFonts w:ascii="Arial" w:eastAsia="Times New Roman" w:hAnsi="Arial" w:cs="Arial"/>
            <w:color w:val="548EAA"/>
            <w:sz w:val="27"/>
            <w:szCs w:val="27"/>
            <w:u w:val="single"/>
          </w:rPr>
          <w:t>RUM</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90" w:line="240" w:lineRule="auto"/>
        <w:rPr>
          <w:rFonts w:ascii="Arial" w:eastAsia="Times New Roman" w:hAnsi="Arial" w:cs="Arial"/>
          <w:color w:val="333333"/>
          <w:sz w:val="27"/>
          <w:szCs w:val="27"/>
        </w:rPr>
      </w:pPr>
      <w:hyperlink r:id="rId27" w:history="1">
        <w:r w:rsidR="009A0893" w:rsidRPr="009A0893">
          <w:rPr>
            <w:rFonts w:ascii="Arial" w:eastAsia="Times New Roman" w:hAnsi="Arial" w:cs="Arial"/>
            <w:color w:val="548EAA"/>
            <w:sz w:val="27"/>
            <w:szCs w:val="27"/>
            <w:u w:val="single"/>
          </w:rPr>
          <w:t>BRIN</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5"/>
        </w:numPr>
        <w:spacing w:before="90" w:after="0" w:line="240" w:lineRule="auto"/>
        <w:rPr>
          <w:rFonts w:ascii="Arial" w:eastAsia="Times New Roman" w:hAnsi="Arial" w:cs="Arial"/>
          <w:color w:val="333333"/>
          <w:sz w:val="27"/>
          <w:szCs w:val="27"/>
        </w:rPr>
      </w:pPr>
      <w:hyperlink r:id="rId28" w:history="1">
        <w:proofErr w:type="spellStart"/>
        <w:r w:rsidR="009A0893" w:rsidRPr="009A0893">
          <w:rPr>
            <w:rFonts w:ascii="Arial" w:eastAsia="Times New Roman" w:hAnsi="Arial" w:cs="Arial"/>
            <w:color w:val="548EAA"/>
            <w:sz w:val="27"/>
            <w:szCs w:val="27"/>
            <w:u w:val="single"/>
          </w:rPr>
          <w:t>Bloom</w:t>
        </w:r>
        <w:proofErr w:type="spellEnd"/>
      </w:hyperlink>
      <w:r w:rsidR="009A0893" w:rsidRPr="009A0893">
        <w:rPr>
          <w:rFonts w:ascii="Arial" w:eastAsia="Times New Roman" w:hAnsi="Arial" w:cs="Arial"/>
          <w:color w:val="333333"/>
          <w:sz w:val="27"/>
          <w:szCs w:val="27"/>
        </w:rPr>
        <w:t>.</w:t>
      </w:r>
    </w:p>
    <w:p w:rsidR="009A0893" w:rsidRPr="009A0893" w:rsidRDefault="009A0893" w:rsidP="009A0893">
      <w:pPr>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Журналирование: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40EBC" w:rsidP="009A0893">
      <w:pPr>
        <w:numPr>
          <w:ilvl w:val="0"/>
          <w:numId w:val="16"/>
        </w:numPr>
        <w:spacing w:after="90" w:line="240" w:lineRule="auto"/>
        <w:rPr>
          <w:rFonts w:ascii="Arial" w:eastAsia="Times New Roman" w:hAnsi="Arial" w:cs="Arial"/>
          <w:color w:val="333333"/>
          <w:sz w:val="27"/>
          <w:szCs w:val="27"/>
        </w:rPr>
      </w:pPr>
      <w:hyperlink r:id="rId29" w:history="1">
        <w:r w:rsidR="009A0893" w:rsidRPr="009A0893">
          <w:rPr>
            <w:rFonts w:ascii="Arial" w:eastAsia="Times New Roman" w:hAnsi="Arial" w:cs="Arial"/>
            <w:color w:val="548EAA"/>
            <w:sz w:val="27"/>
            <w:szCs w:val="27"/>
            <w:u w:val="single"/>
          </w:rPr>
          <w:t xml:space="preserve">Буферный </w:t>
        </w:r>
        <w:proofErr w:type="spellStart"/>
        <w:r w:rsidR="009A0893" w:rsidRPr="009A0893">
          <w:rPr>
            <w:rFonts w:ascii="Arial" w:eastAsia="Times New Roman" w:hAnsi="Arial" w:cs="Arial"/>
            <w:color w:val="548EAA"/>
            <w:sz w:val="27"/>
            <w:szCs w:val="27"/>
            <w:u w:val="single"/>
          </w:rPr>
          <w:t>кеш</w:t>
        </w:r>
        <w:proofErr w:type="spellEnd"/>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6"/>
        </w:numPr>
        <w:spacing w:before="90" w:after="90" w:line="240" w:lineRule="auto"/>
        <w:rPr>
          <w:rFonts w:ascii="Arial" w:eastAsia="Times New Roman" w:hAnsi="Arial" w:cs="Arial"/>
          <w:color w:val="333333"/>
          <w:sz w:val="27"/>
          <w:szCs w:val="27"/>
        </w:rPr>
      </w:pPr>
      <w:hyperlink r:id="rId30" w:history="1">
        <w:r w:rsidR="009A0893" w:rsidRPr="009A0893">
          <w:rPr>
            <w:rFonts w:ascii="Arial" w:eastAsia="Times New Roman" w:hAnsi="Arial" w:cs="Arial"/>
            <w:color w:val="548EAA"/>
            <w:sz w:val="27"/>
            <w:szCs w:val="27"/>
            <w:u w:val="single"/>
          </w:rPr>
          <w:t xml:space="preserve">Журнал </w:t>
        </w:r>
        <w:proofErr w:type="spellStart"/>
        <w:r w:rsidR="009A0893" w:rsidRPr="009A0893">
          <w:rPr>
            <w:rFonts w:ascii="Arial" w:eastAsia="Times New Roman" w:hAnsi="Arial" w:cs="Arial"/>
            <w:color w:val="548EAA"/>
            <w:sz w:val="27"/>
            <w:szCs w:val="27"/>
            <w:u w:val="single"/>
          </w:rPr>
          <w:t>предзаписи</w:t>
        </w:r>
        <w:proofErr w:type="spellEnd"/>
      </w:hyperlink>
      <w:r w:rsidR="009A0893" w:rsidRPr="009A0893">
        <w:rPr>
          <w:rFonts w:ascii="Arial" w:eastAsia="Times New Roman" w:hAnsi="Arial" w:cs="Arial"/>
          <w:color w:val="333333"/>
          <w:sz w:val="27"/>
          <w:szCs w:val="27"/>
        </w:rPr>
        <w:t> — как устроен и как используется при восстановлении;</w:t>
      </w:r>
    </w:p>
    <w:p w:rsidR="009A0893" w:rsidRPr="009A0893" w:rsidRDefault="00940EBC" w:rsidP="009A0893">
      <w:pPr>
        <w:numPr>
          <w:ilvl w:val="0"/>
          <w:numId w:val="16"/>
        </w:numPr>
        <w:spacing w:before="90" w:after="90" w:line="240" w:lineRule="auto"/>
        <w:rPr>
          <w:rFonts w:ascii="Arial" w:eastAsia="Times New Roman" w:hAnsi="Arial" w:cs="Arial"/>
          <w:color w:val="333333"/>
          <w:sz w:val="27"/>
          <w:szCs w:val="27"/>
        </w:rPr>
      </w:pPr>
      <w:hyperlink r:id="rId31" w:history="1">
        <w:r w:rsidR="009A0893" w:rsidRPr="009A0893">
          <w:rPr>
            <w:rFonts w:ascii="Arial" w:eastAsia="Times New Roman" w:hAnsi="Arial" w:cs="Arial"/>
            <w:color w:val="548EAA"/>
            <w:sz w:val="27"/>
            <w:szCs w:val="27"/>
            <w:u w:val="single"/>
          </w:rPr>
          <w:t>Контрольная точка</w:t>
        </w:r>
      </w:hyperlink>
      <w:r w:rsidR="009A0893" w:rsidRPr="009A0893">
        <w:rPr>
          <w:rFonts w:ascii="Arial" w:eastAsia="Times New Roman" w:hAnsi="Arial" w:cs="Arial"/>
          <w:color w:val="333333"/>
          <w:sz w:val="27"/>
          <w:szCs w:val="27"/>
        </w:rPr>
        <w:t> и фоновая запись — зачем нужны и как настраиваются;</w:t>
      </w:r>
    </w:p>
    <w:p w:rsidR="009A0893" w:rsidRPr="009A0893" w:rsidRDefault="00940EBC" w:rsidP="009A0893">
      <w:pPr>
        <w:numPr>
          <w:ilvl w:val="0"/>
          <w:numId w:val="16"/>
        </w:numPr>
        <w:spacing w:before="90" w:after="0" w:line="240" w:lineRule="auto"/>
        <w:rPr>
          <w:rFonts w:ascii="Arial" w:eastAsia="Times New Roman" w:hAnsi="Arial" w:cs="Arial"/>
          <w:color w:val="333333"/>
          <w:sz w:val="27"/>
          <w:szCs w:val="27"/>
        </w:rPr>
      </w:pPr>
      <w:hyperlink r:id="rId32" w:history="1">
        <w:r w:rsidR="009A0893" w:rsidRPr="009A0893">
          <w:rPr>
            <w:rFonts w:ascii="Arial" w:eastAsia="Times New Roman" w:hAnsi="Arial" w:cs="Arial"/>
            <w:color w:val="548EAA"/>
            <w:sz w:val="27"/>
            <w:szCs w:val="27"/>
            <w:u w:val="single"/>
          </w:rPr>
          <w:t>Настройка журнала</w:t>
        </w:r>
      </w:hyperlink>
      <w:r w:rsidR="009A0893" w:rsidRPr="009A0893">
        <w:rPr>
          <w:rFonts w:ascii="Arial" w:eastAsia="Times New Roman" w:hAnsi="Arial" w:cs="Arial"/>
          <w:color w:val="333333"/>
          <w:sz w:val="27"/>
          <w:szCs w:val="27"/>
        </w:rPr>
        <w:t> — уровни и решаемые задачи, надежность и производительность.</w:t>
      </w:r>
    </w:p>
    <w:p w:rsidR="009A0893" w:rsidRPr="009A0893" w:rsidRDefault="009A0893" w:rsidP="009A0893">
      <w:pPr>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Блокировки: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40EBC" w:rsidP="009A0893">
      <w:pPr>
        <w:numPr>
          <w:ilvl w:val="0"/>
          <w:numId w:val="17"/>
        </w:numPr>
        <w:spacing w:after="90" w:line="240" w:lineRule="auto"/>
        <w:rPr>
          <w:rFonts w:ascii="Arial" w:eastAsia="Times New Roman" w:hAnsi="Arial" w:cs="Arial"/>
          <w:color w:val="333333"/>
          <w:sz w:val="27"/>
          <w:szCs w:val="27"/>
        </w:rPr>
      </w:pPr>
      <w:hyperlink r:id="rId33" w:history="1">
        <w:r w:rsidR="009A0893" w:rsidRPr="009A0893">
          <w:rPr>
            <w:rFonts w:ascii="Arial" w:eastAsia="Times New Roman" w:hAnsi="Arial" w:cs="Arial"/>
            <w:color w:val="548EAA"/>
            <w:sz w:val="27"/>
            <w:szCs w:val="27"/>
            <w:u w:val="single"/>
          </w:rPr>
          <w:t>Блокировки отношений</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7"/>
        </w:numPr>
        <w:spacing w:before="90" w:after="90" w:line="240" w:lineRule="auto"/>
        <w:rPr>
          <w:rFonts w:ascii="Arial" w:eastAsia="Times New Roman" w:hAnsi="Arial" w:cs="Arial"/>
          <w:color w:val="333333"/>
          <w:sz w:val="27"/>
          <w:szCs w:val="27"/>
        </w:rPr>
      </w:pPr>
      <w:hyperlink r:id="rId34" w:history="1">
        <w:r w:rsidR="009A0893" w:rsidRPr="009A0893">
          <w:rPr>
            <w:rFonts w:ascii="Arial" w:eastAsia="Times New Roman" w:hAnsi="Arial" w:cs="Arial"/>
            <w:color w:val="548EAA"/>
            <w:sz w:val="27"/>
            <w:szCs w:val="27"/>
            <w:u w:val="single"/>
          </w:rPr>
          <w:t>Блокировки строк</w:t>
        </w:r>
      </w:hyperlink>
      <w:r w:rsidR="009A0893" w:rsidRPr="009A0893">
        <w:rPr>
          <w:rFonts w:ascii="Arial" w:eastAsia="Times New Roman" w:hAnsi="Arial" w:cs="Arial"/>
          <w:color w:val="333333"/>
          <w:sz w:val="27"/>
          <w:szCs w:val="27"/>
        </w:rPr>
        <w:t>;</w:t>
      </w:r>
    </w:p>
    <w:p w:rsidR="009A0893" w:rsidRPr="009A0893" w:rsidRDefault="00940EBC" w:rsidP="009A0893">
      <w:pPr>
        <w:numPr>
          <w:ilvl w:val="0"/>
          <w:numId w:val="17"/>
        </w:numPr>
        <w:spacing w:before="90" w:after="90" w:line="240" w:lineRule="auto"/>
        <w:rPr>
          <w:rFonts w:ascii="Arial" w:eastAsia="Times New Roman" w:hAnsi="Arial" w:cs="Arial"/>
          <w:color w:val="333333"/>
          <w:sz w:val="27"/>
          <w:szCs w:val="27"/>
        </w:rPr>
      </w:pPr>
      <w:hyperlink r:id="rId35" w:history="1">
        <w:r w:rsidR="009A0893" w:rsidRPr="009A0893">
          <w:rPr>
            <w:rFonts w:ascii="Arial" w:eastAsia="Times New Roman" w:hAnsi="Arial" w:cs="Arial"/>
            <w:color w:val="548EAA"/>
            <w:sz w:val="27"/>
            <w:szCs w:val="27"/>
            <w:u w:val="single"/>
          </w:rPr>
          <w:t>Блокировки других объектов</w:t>
        </w:r>
      </w:hyperlink>
      <w:r w:rsidR="009A0893" w:rsidRPr="009A0893">
        <w:rPr>
          <w:rFonts w:ascii="Arial" w:eastAsia="Times New Roman" w:hAnsi="Arial" w:cs="Arial"/>
          <w:color w:val="333333"/>
          <w:sz w:val="27"/>
          <w:szCs w:val="27"/>
        </w:rPr>
        <w:t> и предикатные блокировки;</w:t>
      </w:r>
    </w:p>
    <w:p w:rsidR="009A0893" w:rsidRPr="009A0893" w:rsidRDefault="00940EBC" w:rsidP="009A0893">
      <w:pPr>
        <w:numPr>
          <w:ilvl w:val="0"/>
          <w:numId w:val="17"/>
        </w:numPr>
        <w:spacing w:before="90" w:after="0" w:line="240" w:lineRule="auto"/>
        <w:rPr>
          <w:rFonts w:ascii="Arial" w:eastAsia="Times New Roman" w:hAnsi="Arial" w:cs="Arial"/>
          <w:color w:val="333333"/>
          <w:sz w:val="27"/>
          <w:szCs w:val="27"/>
        </w:rPr>
      </w:pPr>
      <w:hyperlink r:id="rId36" w:history="1">
        <w:r w:rsidR="009A0893" w:rsidRPr="009A0893">
          <w:rPr>
            <w:rFonts w:ascii="Arial" w:eastAsia="Times New Roman" w:hAnsi="Arial" w:cs="Arial"/>
            <w:color w:val="548EAA"/>
            <w:sz w:val="27"/>
            <w:szCs w:val="27"/>
            <w:u w:val="single"/>
          </w:rPr>
          <w:t>Блокировки в оперативной памяти</w:t>
        </w:r>
      </w:hyperlink>
      <w:r w:rsidR="009A0893" w:rsidRPr="009A0893">
        <w:rPr>
          <w:rFonts w:ascii="Arial" w:eastAsia="Times New Roman" w:hAnsi="Arial" w:cs="Arial"/>
          <w:color w:val="333333"/>
          <w:sz w:val="27"/>
          <w:szCs w:val="27"/>
        </w:rPr>
        <w:t>.</w:t>
      </w:r>
    </w:p>
    <w:p w:rsidR="009A0893" w:rsidRPr="009A0893" w:rsidRDefault="009A0893" w:rsidP="009A0893">
      <w:pPr>
        <w:spacing w:after="180" w:line="240" w:lineRule="auto"/>
        <w:rPr>
          <w:rFonts w:ascii="Arial" w:eastAsia="Times New Roman" w:hAnsi="Arial" w:cs="Arial"/>
          <w:color w:val="333333"/>
          <w:sz w:val="27"/>
          <w:szCs w:val="27"/>
        </w:rPr>
      </w:pP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0"/>
        <w:rPr>
          <w:rFonts w:ascii="Arial" w:eastAsia="Times New Roman" w:hAnsi="Arial" w:cs="Arial"/>
          <w:color w:val="333333"/>
          <w:kern w:val="36"/>
          <w:sz w:val="48"/>
          <w:szCs w:val="48"/>
        </w:rPr>
      </w:pPr>
      <w:r w:rsidRPr="009A0893">
        <w:rPr>
          <w:rFonts w:ascii="Arial" w:eastAsia="Times New Roman" w:hAnsi="Arial" w:cs="Arial"/>
          <w:color w:val="333333"/>
          <w:kern w:val="36"/>
          <w:sz w:val="48"/>
          <w:szCs w:val="48"/>
        </w:rPr>
        <w:t>Что такое изоляция и почему это важно</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Наверное, все как минимум знают про существование транзакций, встречали аббревиатуру ACID и слышали про уровни изоляции. Но приходится еще встречать мнение, что это-де теория, на практике не нужная. Поэтому я потрачу некоторое время на попытку объяснить, почему это действительно важно.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Вряд ли вы обрадуетесь, если приложение получит из базы некорректные данные, или если приложение запишет некорректные данные в базу.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Но что такое “корректные” данные? Известно, что на уровне базы данных можно создавать </w:t>
      </w:r>
      <w:r w:rsidRPr="009A0893">
        <w:rPr>
          <w:rFonts w:ascii="Arial" w:eastAsia="Times New Roman" w:hAnsi="Arial" w:cs="Arial"/>
          <w:i/>
          <w:iCs/>
          <w:color w:val="333333"/>
          <w:sz w:val="27"/>
          <w:szCs w:val="27"/>
        </w:rPr>
        <w:t>ограничения целостности</w:t>
      </w:r>
      <w:r w:rsidRPr="009A0893">
        <w:rPr>
          <w:rFonts w:ascii="Arial" w:eastAsia="Times New Roman" w:hAnsi="Arial" w:cs="Arial"/>
          <w:color w:val="333333"/>
          <w:sz w:val="27"/>
          <w:szCs w:val="27"/>
        </w:rPr>
        <w:t> (</w:t>
      </w:r>
      <w:proofErr w:type="spellStart"/>
      <w:r w:rsidRPr="009A0893">
        <w:rPr>
          <w:rFonts w:ascii="Arial" w:eastAsia="Times New Roman" w:hAnsi="Arial" w:cs="Arial"/>
          <w:color w:val="333333"/>
          <w:sz w:val="27"/>
          <w:szCs w:val="27"/>
        </w:rPr>
        <w:t>integrity</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constraints</w:t>
      </w:r>
      <w:proofErr w:type="spellEnd"/>
      <w:r w:rsidRPr="009A0893">
        <w:rPr>
          <w:rFonts w:ascii="Arial" w:eastAsia="Times New Roman" w:hAnsi="Arial" w:cs="Arial"/>
          <w:color w:val="333333"/>
          <w:sz w:val="27"/>
          <w:szCs w:val="27"/>
        </w:rPr>
        <w:t xml:space="preserve">, такие как NOT NULL или UNIQUE). Если данные всегда удовлетворяют </w:t>
      </w:r>
      <w:r w:rsidRPr="009A0893">
        <w:rPr>
          <w:rFonts w:ascii="Arial" w:eastAsia="Times New Roman" w:hAnsi="Arial" w:cs="Arial"/>
          <w:color w:val="333333"/>
          <w:sz w:val="27"/>
          <w:szCs w:val="27"/>
        </w:rPr>
        <w:lastRenderedPageBreak/>
        <w:t>ограничениям целостности (а это так, потому что СУБД это гарантирует), то они целостны.</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r w:rsidRPr="009A0893">
        <w:rPr>
          <w:rFonts w:ascii="Arial" w:eastAsia="Times New Roman" w:hAnsi="Arial" w:cs="Arial"/>
          <w:i/>
          <w:iCs/>
          <w:color w:val="333333"/>
          <w:sz w:val="27"/>
          <w:szCs w:val="27"/>
        </w:rPr>
        <w:t>Корректны</w:t>
      </w:r>
      <w:r w:rsidRPr="009A0893">
        <w:rPr>
          <w:rFonts w:ascii="Arial" w:eastAsia="Times New Roman" w:hAnsi="Arial" w:cs="Arial"/>
          <w:color w:val="333333"/>
          <w:sz w:val="27"/>
          <w:szCs w:val="27"/>
        </w:rPr>
        <w:t> и </w:t>
      </w:r>
      <w:r w:rsidRPr="009A0893">
        <w:rPr>
          <w:rFonts w:ascii="Arial" w:eastAsia="Times New Roman" w:hAnsi="Arial" w:cs="Arial"/>
          <w:i/>
          <w:iCs/>
          <w:color w:val="333333"/>
          <w:sz w:val="27"/>
          <w:szCs w:val="27"/>
        </w:rPr>
        <w:t>целостны</w:t>
      </w:r>
      <w:r w:rsidRPr="009A0893">
        <w:rPr>
          <w:rFonts w:ascii="Arial" w:eastAsia="Times New Roman" w:hAnsi="Arial" w:cs="Arial"/>
          <w:color w:val="333333"/>
          <w:sz w:val="27"/>
          <w:szCs w:val="27"/>
        </w:rPr>
        <w:t> — одно и то же? Не совсем. Не все ограничения можно сформулировать на уровне базы данных. Часть ограничений слишком сложна, например, охватывает сразу несколько таблиц. И даже если ограничение в принципе можно было бы определить в базе данных, но из каких-то соображений это не сделали, это ведь не означает, что его можно нарушать.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Итак, </w:t>
      </w:r>
      <w:r w:rsidRPr="009A0893">
        <w:rPr>
          <w:rFonts w:ascii="Arial" w:eastAsia="Times New Roman" w:hAnsi="Arial" w:cs="Arial"/>
          <w:i/>
          <w:iCs/>
          <w:color w:val="333333"/>
          <w:sz w:val="27"/>
          <w:szCs w:val="27"/>
        </w:rPr>
        <w:t>корректность</w:t>
      </w:r>
      <w:r w:rsidRPr="009A0893">
        <w:rPr>
          <w:rFonts w:ascii="Arial" w:eastAsia="Times New Roman" w:hAnsi="Arial" w:cs="Arial"/>
          <w:color w:val="333333"/>
          <w:sz w:val="27"/>
          <w:szCs w:val="27"/>
        </w:rPr>
        <w:t> строже, чем </w:t>
      </w:r>
      <w:r w:rsidRPr="009A0893">
        <w:rPr>
          <w:rFonts w:ascii="Arial" w:eastAsia="Times New Roman" w:hAnsi="Arial" w:cs="Arial"/>
          <w:i/>
          <w:iCs/>
          <w:color w:val="333333"/>
          <w:sz w:val="27"/>
          <w:szCs w:val="27"/>
        </w:rPr>
        <w:t>целостность</w:t>
      </w:r>
      <w:r w:rsidRPr="009A0893">
        <w:rPr>
          <w:rFonts w:ascii="Arial" w:eastAsia="Times New Roman" w:hAnsi="Arial" w:cs="Arial"/>
          <w:color w:val="333333"/>
          <w:sz w:val="27"/>
          <w:szCs w:val="27"/>
        </w:rPr>
        <w:t>, но что это такое, мы точно не знаем. Остается признать, что эталоном корректности является приложение, которое, как нам хочется верить, написано </w:t>
      </w:r>
      <w:r w:rsidRPr="009A0893">
        <w:rPr>
          <w:rFonts w:ascii="Arial" w:eastAsia="Times New Roman" w:hAnsi="Arial" w:cs="Arial"/>
          <w:i/>
          <w:iCs/>
          <w:color w:val="333333"/>
          <w:sz w:val="27"/>
          <w:szCs w:val="27"/>
        </w:rPr>
        <w:t>корректно</w:t>
      </w:r>
      <w:r w:rsidRPr="009A0893">
        <w:rPr>
          <w:rFonts w:ascii="Arial" w:eastAsia="Times New Roman" w:hAnsi="Arial" w:cs="Arial"/>
          <w:color w:val="333333"/>
          <w:sz w:val="27"/>
          <w:szCs w:val="27"/>
        </w:rPr>
        <w:t> и никогда не ошибается. Во всяком случае, если приложение не нарушит целостность, но нарушит корректность, СУБД не узнает об этом и не поймает его за руку.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Дальше мы будет называть корректность термином </w:t>
      </w:r>
      <w:r w:rsidRPr="009A0893">
        <w:rPr>
          <w:rFonts w:ascii="Arial" w:eastAsia="Times New Roman" w:hAnsi="Arial" w:cs="Arial"/>
          <w:i/>
          <w:iCs/>
          <w:color w:val="333333"/>
          <w:sz w:val="27"/>
          <w:szCs w:val="27"/>
        </w:rPr>
        <w:t>согласованность</w:t>
      </w:r>
      <w:r w:rsidRPr="009A0893">
        <w:rPr>
          <w:rFonts w:ascii="Arial" w:eastAsia="Times New Roman" w:hAnsi="Arial" w:cs="Arial"/>
          <w:color w:val="333333"/>
          <w:sz w:val="27"/>
          <w:szCs w:val="27"/>
        </w:rPr>
        <w:t> (</w:t>
      </w:r>
      <w:proofErr w:type="spellStart"/>
      <w:r w:rsidRPr="009A0893">
        <w:rPr>
          <w:rFonts w:ascii="Arial" w:eastAsia="Times New Roman" w:hAnsi="Arial" w:cs="Arial"/>
          <w:color w:val="333333"/>
          <w:sz w:val="27"/>
          <w:szCs w:val="27"/>
        </w:rPr>
        <w:t>consistency</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Давайте, однако, предположим, что приложение выполняет только корректные последовательности операторов. В чем тогда роль СУБД, если приложение и так корректно?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Во-первых, оказывается, что корректная последовательность операторов может временно нарушать согласованность данных, и это — как ни странно — нормально. Заезженный, но понятный пример состоит в переводе средств с одного счета на другой. Правило согласованности может звучать так: </w:t>
      </w:r>
      <w:r w:rsidRPr="009A0893">
        <w:rPr>
          <w:rFonts w:ascii="Arial" w:eastAsia="Times New Roman" w:hAnsi="Arial" w:cs="Arial"/>
          <w:i/>
          <w:iCs/>
          <w:color w:val="333333"/>
          <w:sz w:val="27"/>
          <w:szCs w:val="27"/>
        </w:rPr>
        <w:t>перевод никогда не меняет общей суммы денег на счетах</w:t>
      </w:r>
      <w:r w:rsidRPr="009A0893">
        <w:rPr>
          <w:rFonts w:ascii="Arial" w:eastAsia="Times New Roman" w:hAnsi="Arial" w:cs="Arial"/>
          <w:color w:val="333333"/>
          <w:sz w:val="27"/>
          <w:szCs w:val="27"/>
        </w:rPr>
        <w:t> (такое правило довольно трудно записать на SQL в виде ограничения целостности, так что оно существует на уровне приложения и невидимо для СУБД). Перевод состоит из двух операций: первая уменьшает средства на одном счете, вторая — увеличивает на другом. Первая операция нарушает согласованность данных, вторая — восстанавливает.</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pacing w:after="18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Хорошее упражнение — реализовать описанное выше правило на уровне ограничений целостности. А вам слабо? ©</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Что, если первая операция выполнится, а вторая — нет? Ведь запросто: во время второй операции может пропасть электричество, упасть сервер, произойти деление на ноль — да мало ли. Понятно, что согласованность нарушится, а этого допускать нельзя. Разрешать такие ситуации на уровне приложения в принципе можно ценой неимоверных усилий, но, к счастью, не нужно: это берет на себя СУБД. Но для этого </w:t>
      </w:r>
      <w:r w:rsidRPr="009A0893">
        <w:rPr>
          <w:rFonts w:ascii="Arial" w:eastAsia="Times New Roman" w:hAnsi="Arial" w:cs="Arial"/>
          <w:color w:val="333333"/>
          <w:sz w:val="27"/>
          <w:szCs w:val="27"/>
        </w:rPr>
        <w:lastRenderedPageBreak/>
        <w:t>она должна знать, что две операции составляют неделимое целое. То есть </w:t>
      </w:r>
      <w:r w:rsidRPr="009A0893">
        <w:rPr>
          <w:rFonts w:ascii="Arial" w:eastAsia="Times New Roman" w:hAnsi="Arial" w:cs="Arial"/>
          <w:i/>
          <w:iCs/>
          <w:color w:val="333333"/>
          <w:sz w:val="27"/>
          <w:szCs w:val="27"/>
        </w:rPr>
        <w:t>транзакцию</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Получается интересное: зная, что операции составляют транзакцию, СУБД помогает поддерживать согласованность, гарантируя атомарность транзакций, при этом ничего не зная о конкретных правилах согласованности.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Но есть и второй, более тонкий момент. Как только в системе появляется несколько одновременно работающих транзакций, абсолютно корректных поодиночке, совместно они могут работать некорректно. Это происходит из-за того, что перемешивается порядок выполнения операций: нельзя считать, что сначала выполняются все операции одной транзакции, а только потом — все операции другой.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Замечание по поводу одновременности. Действительно одновременно транзакции могут работать на системе с многоядерным процессором, с дисковым массивом и т. д. Но все те же рассуждения справедливы и для сервера, который выполняет команды последовательно, в режиме разделения времени: столько-то тактов выполняется одна транзакция, столько тактов другая. Иногда для обобщения используют термин </w:t>
      </w:r>
      <w:r w:rsidRPr="009A0893">
        <w:rPr>
          <w:rFonts w:ascii="Arial" w:eastAsia="Times New Roman" w:hAnsi="Arial" w:cs="Arial"/>
          <w:i/>
          <w:iCs/>
          <w:color w:val="333333"/>
          <w:sz w:val="27"/>
          <w:szCs w:val="27"/>
        </w:rPr>
        <w:t>конкурентное</w:t>
      </w:r>
      <w:r w:rsidRPr="009A0893">
        <w:rPr>
          <w:rFonts w:ascii="Arial" w:eastAsia="Times New Roman" w:hAnsi="Arial" w:cs="Arial"/>
          <w:color w:val="333333"/>
          <w:sz w:val="27"/>
          <w:szCs w:val="27"/>
        </w:rPr>
        <w:t> выполнение.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Ситуации, когда корректные транзакции некорректно работают вместе, называются </w:t>
      </w:r>
      <w:r w:rsidRPr="009A0893">
        <w:rPr>
          <w:rFonts w:ascii="Arial" w:eastAsia="Times New Roman" w:hAnsi="Arial" w:cs="Arial"/>
          <w:i/>
          <w:iCs/>
          <w:color w:val="333333"/>
          <w:sz w:val="27"/>
          <w:szCs w:val="27"/>
        </w:rPr>
        <w:t>аномалиями</w:t>
      </w:r>
      <w:r w:rsidRPr="009A0893">
        <w:rPr>
          <w:rFonts w:ascii="Arial" w:eastAsia="Times New Roman" w:hAnsi="Arial" w:cs="Arial"/>
          <w:color w:val="333333"/>
          <w:sz w:val="27"/>
          <w:szCs w:val="27"/>
        </w:rPr>
        <w:t> одновременного выполнения.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Простой пример: если приложение хочет получить из базы корректные данные, то оно, как минимум, не должно видеть изменения других незафиксированных транзакций. Иначе можно не просто получить несогласованные данные, но и увидеть что-то такое, чего в базе данных никогда не было (если транзакция будет отменена). Такая аномалия называется </w:t>
      </w:r>
      <w:r w:rsidRPr="009A0893">
        <w:rPr>
          <w:rFonts w:ascii="Arial" w:eastAsia="Times New Roman" w:hAnsi="Arial" w:cs="Arial"/>
          <w:i/>
          <w:iCs/>
          <w:color w:val="333333"/>
          <w:sz w:val="27"/>
          <w:szCs w:val="27"/>
        </w:rPr>
        <w:t>грязным чтением</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Если и другие, более сложные аномалии, с которыми мы разберемся чуть позже.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Отказываться от одновременного выполнения, конечно, нельзя: иначе о какой производительности может идти речь? Но нельзя и работать с некорректными данными.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И снова на помощь приходит СУБД. Можно сделать так, чтобы транзакции выполнялись </w:t>
      </w:r>
      <w:r w:rsidRPr="009A0893">
        <w:rPr>
          <w:rFonts w:ascii="Arial" w:eastAsia="Times New Roman" w:hAnsi="Arial" w:cs="Arial"/>
          <w:i/>
          <w:iCs/>
          <w:color w:val="333333"/>
          <w:sz w:val="27"/>
          <w:szCs w:val="27"/>
        </w:rPr>
        <w:t>как будто</w:t>
      </w:r>
      <w:r w:rsidRPr="009A0893">
        <w:rPr>
          <w:rFonts w:ascii="Arial" w:eastAsia="Times New Roman" w:hAnsi="Arial" w:cs="Arial"/>
          <w:color w:val="333333"/>
          <w:sz w:val="27"/>
          <w:szCs w:val="27"/>
        </w:rPr>
        <w:t> последовательно, </w:t>
      </w:r>
      <w:r w:rsidRPr="009A0893">
        <w:rPr>
          <w:rFonts w:ascii="Arial" w:eastAsia="Times New Roman" w:hAnsi="Arial" w:cs="Arial"/>
          <w:i/>
          <w:iCs/>
          <w:color w:val="333333"/>
          <w:sz w:val="27"/>
          <w:szCs w:val="27"/>
        </w:rPr>
        <w:t>как будто</w:t>
      </w:r>
      <w:r w:rsidRPr="009A0893">
        <w:rPr>
          <w:rFonts w:ascii="Arial" w:eastAsia="Times New Roman" w:hAnsi="Arial" w:cs="Arial"/>
          <w:color w:val="333333"/>
          <w:sz w:val="27"/>
          <w:szCs w:val="27"/>
        </w:rPr>
        <w:t> одна за другой. Иными словами — </w:t>
      </w:r>
      <w:r w:rsidRPr="009A0893">
        <w:rPr>
          <w:rFonts w:ascii="Arial" w:eastAsia="Times New Roman" w:hAnsi="Arial" w:cs="Arial"/>
          <w:i/>
          <w:iCs/>
          <w:color w:val="333333"/>
          <w:sz w:val="27"/>
          <w:szCs w:val="27"/>
        </w:rPr>
        <w:t>изолированно</w:t>
      </w:r>
      <w:r w:rsidRPr="009A0893">
        <w:rPr>
          <w:rFonts w:ascii="Arial" w:eastAsia="Times New Roman" w:hAnsi="Arial" w:cs="Arial"/>
          <w:color w:val="333333"/>
          <w:sz w:val="27"/>
          <w:szCs w:val="27"/>
        </w:rPr>
        <w:t xml:space="preserve"> друг от друга. В реальности СУБД может выполнять операции вперемешку, но гарантировать при этом, что результат одновременного выполнения будет совпадать с результатом какого-нибудь из возможных последовательных </w:t>
      </w:r>
      <w:r w:rsidRPr="009A0893">
        <w:rPr>
          <w:rFonts w:ascii="Arial" w:eastAsia="Times New Roman" w:hAnsi="Arial" w:cs="Arial"/>
          <w:color w:val="333333"/>
          <w:sz w:val="27"/>
          <w:szCs w:val="27"/>
        </w:rPr>
        <w:lastRenderedPageBreak/>
        <w:t>выполнений. А это устраняет любые возможные аномалии.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Итак, мы подошли к определению:</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pacing w:after="18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Транзакцией называется множество операций, выполняемое приложением, которое переводит базу данных из одного корректного состояния в другое корректное состояние (согласованность) при условии, что транзакция выполнена полностью (атомарность) и без помех со стороны других транзакций (изоляция).</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Это определение объединяет три первые буквы аббревиатуры ACID. Они настолько тесно связаны друг с другом, что рассматривать одно без другого просто нет смысла. На самом деле сложно оторвать и букву D (</w:t>
      </w:r>
      <w:proofErr w:type="spellStart"/>
      <w:r w:rsidRPr="009A0893">
        <w:rPr>
          <w:rFonts w:ascii="Arial" w:eastAsia="Times New Roman" w:hAnsi="Arial" w:cs="Arial"/>
          <w:color w:val="333333"/>
          <w:sz w:val="27"/>
          <w:szCs w:val="27"/>
        </w:rPr>
        <w:t>durability</w:t>
      </w:r>
      <w:proofErr w:type="spellEnd"/>
      <w:r w:rsidRPr="009A0893">
        <w:rPr>
          <w:rFonts w:ascii="Arial" w:eastAsia="Times New Roman" w:hAnsi="Arial" w:cs="Arial"/>
          <w:color w:val="333333"/>
          <w:sz w:val="27"/>
          <w:szCs w:val="27"/>
        </w:rPr>
        <w:t>). Ведь при крахе системы в ней остаются изменения незафиксированных транзакций, с которыми приходится что-то делать, чтобы восстановить согласованность данных.</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Все было бы хорошо, но реализация полной изоляции — технически сложная задача, сопряженная с уменьшением пропускной способности системы. Поэтому на практике очень часто (не всегда, но почти всегда) применяется ослабленная изоляция, которая предотвращает некоторые, но не все аномалии. А это означает, что часть работы по обеспечению корректности данных ложится на приложение. Именно поэтому очень важно понимать, какой уровень изоляции используется в системе, какие гарантии он дает, а какие — не дает, и как в таких условиях писать корректный код.</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0"/>
        <w:rPr>
          <w:rFonts w:ascii="Arial" w:eastAsia="Times New Roman" w:hAnsi="Arial" w:cs="Arial"/>
          <w:color w:val="333333"/>
          <w:kern w:val="36"/>
          <w:sz w:val="48"/>
          <w:szCs w:val="48"/>
        </w:rPr>
      </w:pPr>
      <w:r w:rsidRPr="009A0893">
        <w:rPr>
          <w:rFonts w:ascii="Arial" w:eastAsia="Times New Roman" w:hAnsi="Arial" w:cs="Arial"/>
          <w:color w:val="333333"/>
          <w:kern w:val="36"/>
          <w:sz w:val="48"/>
          <w:szCs w:val="48"/>
        </w:rPr>
        <w:t>Уровни изоляции и аномалии в стандарте SQL</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Стандарт SQL с давних пор описывает четыре уровня изоляции. Эти уровни определяются перечислением аномалий, которые допускаются или не допускаются при одновременном выполнении транзакций на этом уровне. Поэтому чтобы говорить об этих уровнях, надо познакомиться с аномалиями.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Подчеркну, что в этой части речь идет о стандарте, то есть о некой теории, на которую практика существенно опирается, но с которой в то же время изрядно расходится. Поэтому и все примеры здесь умозрительные. Они будут использовать те же операции над счетами клиентов: это довольно наглядно, хотя, надо признать, не имеет ни малейшего отношения к тому, как банковские операции устроены в </w:t>
      </w:r>
      <w:r w:rsidRPr="009A0893">
        <w:rPr>
          <w:rFonts w:ascii="Arial" w:eastAsia="Times New Roman" w:hAnsi="Arial" w:cs="Arial"/>
          <w:color w:val="333333"/>
          <w:sz w:val="27"/>
          <w:szCs w:val="27"/>
        </w:rPr>
        <w:lastRenderedPageBreak/>
        <w:t>действительности.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Потерянное обновление</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Начнем с </w:t>
      </w:r>
      <w:r w:rsidRPr="009A0893">
        <w:rPr>
          <w:rFonts w:ascii="Arial" w:eastAsia="Times New Roman" w:hAnsi="Arial" w:cs="Arial"/>
          <w:i/>
          <w:iCs/>
          <w:color w:val="333333"/>
          <w:sz w:val="27"/>
          <w:szCs w:val="27"/>
        </w:rPr>
        <w:t>потерянного обновления</w:t>
      </w:r>
      <w:r w:rsidRPr="009A0893">
        <w:rPr>
          <w:rFonts w:ascii="Arial" w:eastAsia="Times New Roman" w:hAnsi="Arial" w:cs="Arial"/>
          <w:color w:val="333333"/>
          <w:sz w:val="27"/>
          <w:szCs w:val="27"/>
        </w:rPr>
        <w:t>. Такая аномалия возникает, когда две транзакции читают одну и ту же строку таблицы, затем одна транзакция обновляет эту строку, а после этого вторая транзакция тоже обновляет ту же строку, не учитывая изменений, сделанных первой транзакцией.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Например, две транзакции собираются увеличить сумму на одном и том же счете на 100 ₽. Первая транзакция читает текущее значение (1000 ₽), затем вторая транзакция читает то же значение. Первая транзакция увеличивает сумму (получается 1100 ₽) и записывает это значение. Вторая транзакция поступает так же — получает те же 1100 ₽ и записывает их. В результате клиент потерял 100 ₽.</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Потерянное обновление не допускается стандартом ни на одном уровне изоляции.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 xml:space="preserve">Грязное чтение и </w:t>
      </w:r>
      <w:proofErr w:type="spellStart"/>
      <w:r w:rsidRPr="009A0893">
        <w:rPr>
          <w:rFonts w:ascii="Arial" w:eastAsia="Times New Roman" w:hAnsi="Arial" w:cs="Arial"/>
          <w:color w:val="333333"/>
          <w:sz w:val="36"/>
          <w:szCs w:val="36"/>
        </w:rPr>
        <w:t>Read</w:t>
      </w:r>
      <w:proofErr w:type="spellEnd"/>
      <w:r w:rsidRPr="009A0893">
        <w:rPr>
          <w:rFonts w:ascii="Arial" w:eastAsia="Times New Roman" w:hAnsi="Arial" w:cs="Arial"/>
          <w:color w:val="333333"/>
          <w:sz w:val="36"/>
          <w:szCs w:val="36"/>
        </w:rPr>
        <w:t xml:space="preserve"> </w:t>
      </w:r>
      <w:proofErr w:type="spellStart"/>
      <w:r w:rsidRPr="009A0893">
        <w:rPr>
          <w:rFonts w:ascii="Arial" w:eastAsia="Times New Roman" w:hAnsi="Arial" w:cs="Arial"/>
          <w:color w:val="333333"/>
          <w:sz w:val="36"/>
          <w:szCs w:val="36"/>
        </w:rPr>
        <w:t>Uncommitted</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С </w:t>
      </w:r>
      <w:r w:rsidRPr="009A0893">
        <w:rPr>
          <w:rFonts w:ascii="Arial" w:eastAsia="Times New Roman" w:hAnsi="Arial" w:cs="Arial"/>
          <w:i/>
          <w:iCs/>
          <w:color w:val="333333"/>
          <w:sz w:val="27"/>
          <w:szCs w:val="27"/>
        </w:rPr>
        <w:t>грязным чтением</w:t>
      </w:r>
      <w:r w:rsidRPr="009A0893">
        <w:rPr>
          <w:rFonts w:ascii="Arial" w:eastAsia="Times New Roman" w:hAnsi="Arial" w:cs="Arial"/>
          <w:color w:val="333333"/>
          <w:sz w:val="27"/>
          <w:szCs w:val="27"/>
        </w:rPr>
        <w:t> мы уже познакомились выше. Такая аномалия возникает, когда транзакция читает еще не зафиксированные изменения, сделанные другой транзакцией.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Например, первая транзакция переводит все деньги со счета клиента на другой счет, но не фиксирует изменение. Другая транзакция читает состояние счета, получает 0 ₽ и отказывает клиенту в выдаче наличных — несмотря на то, что первая транзакция прерывается и отменяет свои изменения, так что значения 0 никогда не существовало в базе данных.</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Грязное чтение допускается стандартом на уровне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 xml:space="preserve">Неповторяющееся чтение и </w:t>
      </w:r>
      <w:proofErr w:type="spellStart"/>
      <w:r w:rsidRPr="009A0893">
        <w:rPr>
          <w:rFonts w:ascii="Arial" w:eastAsia="Times New Roman" w:hAnsi="Arial" w:cs="Arial"/>
          <w:color w:val="333333"/>
          <w:sz w:val="36"/>
          <w:szCs w:val="36"/>
        </w:rPr>
        <w:t>Read</w:t>
      </w:r>
      <w:proofErr w:type="spellEnd"/>
      <w:r w:rsidRPr="009A0893">
        <w:rPr>
          <w:rFonts w:ascii="Arial" w:eastAsia="Times New Roman" w:hAnsi="Arial" w:cs="Arial"/>
          <w:color w:val="333333"/>
          <w:sz w:val="36"/>
          <w:szCs w:val="36"/>
        </w:rPr>
        <w:t xml:space="preserve"> </w:t>
      </w:r>
      <w:proofErr w:type="spellStart"/>
      <w:r w:rsidRPr="009A0893">
        <w:rPr>
          <w:rFonts w:ascii="Arial" w:eastAsia="Times New Roman" w:hAnsi="Arial" w:cs="Arial"/>
          <w:color w:val="333333"/>
          <w:sz w:val="36"/>
          <w:szCs w:val="36"/>
        </w:rPr>
        <w:t>Committed</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Аномалия </w:t>
      </w:r>
      <w:r w:rsidRPr="009A0893">
        <w:rPr>
          <w:rFonts w:ascii="Arial" w:eastAsia="Times New Roman" w:hAnsi="Arial" w:cs="Arial"/>
          <w:i/>
          <w:iCs/>
          <w:color w:val="333333"/>
          <w:sz w:val="27"/>
          <w:szCs w:val="27"/>
        </w:rPr>
        <w:t>неповторяющегося чтения</w:t>
      </w:r>
      <w:r w:rsidRPr="009A0893">
        <w:rPr>
          <w:rFonts w:ascii="Arial" w:eastAsia="Times New Roman" w:hAnsi="Arial" w:cs="Arial"/>
          <w:color w:val="333333"/>
          <w:sz w:val="27"/>
          <w:szCs w:val="27"/>
        </w:rPr>
        <w:t> возникает, когда транзакция читает одну и ту же строку два раза, и в промежутке между чтениями вторая транзакция изменяет (или удаляет) эту строку и фиксирует изменения. Тогда первая транзакция получит разные результаты.</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Например, пусть правило согласованности </w:t>
      </w:r>
      <w:r w:rsidRPr="009A0893">
        <w:rPr>
          <w:rFonts w:ascii="Arial" w:eastAsia="Times New Roman" w:hAnsi="Arial" w:cs="Arial"/>
          <w:i/>
          <w:iCs/>
          <w:color w:val="333333"/>
          <w:sz w:val="27"/>
          <w:szCs w:val="27"/>
        </w:rPr>
        <w:t xml:space="preserve">запрещает отрицательные </w:t>
      </w:r>
      <w:r w:rsidRPr="009A0893">
        <w:rPr>
          <w:rFonts w:ascii="Arial" w:eastAsia="Times New Roman" w:hAnsi="Arial" w:cs="Arial"/>
          <w:i/>
          <w:iCs/>
          <w:color w:val="333333"/>
          <w:sz w:val="27"/>
          <w:szCs w:val="27"/>
        </w:rPr>
        <w:lastRenderedPageBreak/>
        <w:t>суммы на счетах клиентов</w:t>
      </w:r>
      <w:r w:rsidRPr="009A0893">
        <w:rPr>
          <w:rFonts w:ascii="Arial" w:eastAsia="Times New Roman" w:hAnsi="Arial" w:cs="Arial"/>
          <w:color w:val="333333"/>
          <w:sz w:val="27"/>
          <w:szCs w:val="27"/>
        </w:rPr>
        <w:t>. Первая транзакция собирается уменьшить сумму на счете на 100 ₽. Она проверяет текущее значение, получает 1000 ₽ и решает, что уменьшение возможно. В это время вторая транзакция уменьшает сумму на счете до нуля и фиксирует изменения. Если бы теперь первая транзакция повторно проверила сумму, она получила бы 0 ₽ (но она уже приняла решение уменьшить значение, и счет “уходит в минус”).</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Неповторяющееся чтение допускается стандартом на уровнях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 xml:space="preserve"> и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А вот грязное чтение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не допускает.</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 xml:space="preserve">Фантомное чтение и </w:t>
      </w:r>
      <w:proofErr w:type="spellStart"/>
      <w:r w:rsidRPr="009A0893">
        <w:rPr>
          <w:rFonts w:ascii="Arial" w:eastAsia="Times New Roman" w:hAnsi="Arial" w:cs="Arial"/>
          <w:color w:val="333333"/>
          <w:sz w:val="36"/>
          <w:szCs w:val="36"/>
        </w:rPr>
        <w:t>Repeatable</w:t>
      </w:r>
      <w:proofErr w:type="spellEnd"/>
      <w:r w:rsidRPr="009A0893">
        <w:rPr>
          <w:rFonts w:ascii="Arial" w:eastAsia="Times New Roman" w:hAnsi="Arial" w:cs="Arial"/>
          <w:color w:val="333333"/>
          <w:sz w:val="36"/>
          <w:szCs w:val="36"/>
        </w:rPr>
        <w:t xml:space="preserve"> </w:t>
      </w:r>
      <w:proofErr w:type="spellStart"/>
      <w:r w:rsidRPr="009A0893">
        <w:rPr>
          <w:rFonts w:ascii="Arial" w:eastAsia="Times New Roman" w:hAnsi="Arial" w:cs="Arial"/>
          <w:color w:val="333333"/>
          <w:sz w:val="36"/>
          <w:szCs w:val="36"/>
        </w:rPr>
        <w:t>Read</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r w:rsidRPr="009A0893">
        <w:rPr>
          <w:rFonts w:ascii="Arial" w:eastAsia="Times New Roman" w:hAnsi="Arial" w:cs="Arial"/>
          <w:i/>
          <w:iCs/>
          <w:color w:val="333333"/>
          <w:sz w:val="27"/>
          <w:szCs w:val="27"/>
        </w:rPr>
        <w:t>Фантомное чтение</w:t>
      </w:r>
      <w:r w:rsidRPr="009A0893">
        <w:rPr>
          <w:rFonts w:ascii="Arial" w:eastAsia="Times New Roman" w:hAnsi="Arial" w:cs="Arial"/>
          <w:color w:val="333333"/>
          <w:sz w:val="27"/>
          <w:szCs w:val="27"/>
        </w:rPr>
        <w:t> возникает, когда транзакция два раза читает набор строк по одному и тому же условию, и в промежутке между чтениями вторая транзакция добавляет строки, удовлетворяющие этому условию (и фиксирует изменения). Тогда первая транзакция получит разные наборы строк.</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Например, пусть правило согласованности </w:t>
      </w:r>
      <w:r w:rsidRPr="009A0893">
        <w:rPr>
          <w:rFonts w:ascii="Arial" w:eastAsia="Times New Roman" w:hAnsi="Arial" w:cs="Arial"/>
          <w:i/>
          <w:iCs/>
          <w:color w:val="333333"/>
          <w:sz w:val="27"/>
          <w:szCs w:val="27"/>
        </w:rPr>
        <w:t>запрещает клиенту иметь более 3 счетов</w:t>
      </w:r>
      <w:r w:rsidRPr="009A0893">
        <w:rPr>
          <w:rFonts w:ascii="Arial" w:eastAsia="Times New Roman" w:hAnsi="Arial" w:cs="Arial"/>
          <w:color w:val="333333"/>
          <w:sz w:val="27"/>
          <w:szCs w:val="27"/>
        </w:rPr>
        <w:t>. Первая транзакция собирается открыть новый счет, проверяет их текущее количество (скажем, 2) и решает, что открытие возможно. В это время вторая транзакция тоже открывает клиенту новый счет и фиксирует изменения. Если бы теперь первая транзакция перепроверила количество, она получила бы 3 (но она уже выполняет открытие еще одного счета и у клиента их оказывается 4).</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Фантомное чтение допускается стандартом на уровнях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и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Но на уровне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не допускается неповторяющееся чтение.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 xml:space="preserve">Отсутствие аномалий и </w:t>
      </w:r>
      <w:proofErr w:type="spellStart"/>
      <w:r w:rsidRPr="009A0893">
        <w:rPr>
          <w:rFonts w:ascii="Arial" w:eastAsia="Times New Roman" w:hAnsi="Arial" w:cs="Arial"/>
          <w:color w:val="333333"/>
          <w:sz w:val="36"/>
          <w:szCs w:val="36"/>
        </w:rPr>
        <w:t>Serializable</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Стандарт определяет и еще один уровень —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 на котором не допускаются никакие аномалии. И это совсем не то же самое, что запрет на потерянное обновление и на грязное, неповторяющееся и фантомное чтения.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Дело в том, что существует значительно больше известных аномалий, чем перечислено в стандарте, и еще неизвестное число пока неизвестных.</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Уровень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должен предотвращать </w:t>
      </w:r>
      <w:r w:rsidRPr="009A0893">
        <w:rPr>
          <w:rFonts w:ascii="Arial" w:eastAsia="Times New Roman" w:hAnsi="Arial" w:cs="Arial"/>
          <w:i/>
          <w:iCs/>
          <w:color w:val="333333"/>
          <w:sz w:val="27"/>
          <w:szCs w:val="27"/>
        </w:rPr>
        <w:t>вообще все</w:t>
      </w:r>
      <w:r w:rsidRPr="009A0893">
        <w:rPr>
          <w:rFonts w:ascii="Arial" w:eastAsia="Times New Roman" w:hAnsi="Arial" w:cs="Arial"/>
          <w:color w:val="333333"/>
          <w:sz w:val="27"/>
          <w:szCs w:val="27"/>
        </w:rPr>
        <w:t xml:space="preserve"> аномалии. Это </w:t>
      </w:r>
      <w:r w:rsidRPr="009A0893">
        <w:rPr>
          <w:rFonts w:ascii="Arial" w:eastAsia="Times New Roman" w:hAnsi="Arial" w:cs="Arial"/>
          <w:color w:val="333333"/>
          <w:sz w:val="27"/>
          <w:szCs w:val="27"/>
        </w:rPr>
        <w:lastRenderedPageBreak/>
        <w:t>означает, что на таком уровне разработчику приложения не надо думать об одновременном выполнении. Если транзакции выполняют корректные последовательности операторов, работая в одиночку, данные будут согласованы и при одновременной работе этих транзакций.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Итоговая табличка</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Вот теперь можно и привести всем известную таблицу. Но здесь для ясности к ней добавлен последний столбец, которого нет в стандарте.</w:t>
      </w: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52"/>
        <w:gridCol w:w="1574"/>
        <w:gridCol w:w="1129"/>
        <w:gridCol w:w="2177"/>
        <w:gridCol w:w="1458"/>
        <w:gridCol w:w="1349"/>
      </w:tblGrid>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потерянные изменения</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грязное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неповторяющееся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фантомное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другие аномалии</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Read</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Uncommitted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Read</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Committed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Repeatable</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Read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Serializable</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r>
    </w:tbl>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r w:rsidRPr="009A0893">
        <w:rPr>
          <w:rFonts w:ascii="Arial" w:eastAsia="Times New Roman" w:hAnsi="Arial" w:cs="Arial"/>
          <w:color w:val="333333"/>
          <w:sz w:val="36"/>
          <w:szCs w:val="36"/>
        </w:rPr>
        <w:t>Почему именно эти аномалии?</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Почему из множества возможных аномалий в стандарте перечислены только несколько и почему именно такие?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Достоверно этого, видимо, никто не знает. Но практика здесь точно обогнала теорию, так что не исключено, что о других аномалиях тогда (речь о стандарте SQL:92) просто не задумывались.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lastRenderedPageBreak/>
        <w:br/>
        <w:t>Кроме того, предполагалось, что изоляция должна быть построена на блокировках. Идея широко применявшегося </w:t>
      </w:r>
      <w:r w:rsidRPr="009A0893">
        <w:rPr>
          <w:rFonts w:ascii="Arial" w:eastAsia="Times New Roman" w:hAnsi="Arial" w:cs="Arial"/>
          <w:i/>
          <w:iCs/>
          <w:color w:val="333333"/>
          <w:sz w:val="27"/>
          <w:szCs w:val="27"/>
        </w:rPr>
        <w:t>протокола двухфазного блокирования</w:t>
      </w:r>
      <w:r w:rsidRPr="009A0893">
        <w:rPr>
          <w:rFonts w:ascii="Arial" w:eastAsia="Times New Roman" w:hAnsi="Arial" w:cs="Arial"/>
          <w:color w:val="333333"/>
          <w:sz w:val="27"/>
          <w:szCs w:val="27"/>
        </w:rPr>
        <w:t> (2PL) состоит в том, что в процессе выполнения транзакция блокирует строки, с которыми работает, а при завершении — освобождает блокировки. Сильно упрощая, чем больше блокировок захватывает транзакция, тем лучше она изолирована от других транзакций. Но и тем сильнее страдает производительность системы, поскольку вместо совместной работы транзакции начинают выстраиваться в очередь за одними и теми же строками.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Как мне представляется, разница между уровнями изоляции стандарта объясняется как раз количеством необходимых блокировок.</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Если транзакция блокирует изменяемые строки от изменения, но не от чтения, получаем уровень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 потерянные изменения не допускаются, но можно прочитать незафиксированные данные.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Если транзакция блокирует изменяемые строки и от чтения, и от изменения, получаем уровень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незафиксированные данные прочитать нельзя, но при повторном обращении к строке можно получить другое значение (неповторяющееся чтение).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Если транзакция блокирует и читаемые, и изменяемые строки и от чтения, и от изменения, получаем уровень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повторное чтение строки будет выдавать то же значение.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Но с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проблема: невозможно заблокировать строку, которой еще нет. Из-за этого остается возможность фантомного чтения: другая транзакция может добавить (но не удалить) строку, попадающую под условия выполненного ранее запроса, и эта строка попадет в повторную выборку.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Поэтому для реализации уровня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обычных блокировок не хватает — нужно блокировать не строки, а условия (предикаты). Такие блокировки и были названы </w:t>
      </w:r>
      <w:r w:rsidRPr="009A0893">
        <w:rPr>
          <w:rFonts w:ascii="Arial" w:eastAsia="Times New Roman" w:hAnsi="Arial" w:cs="Arial"/>
          <w:i/>
          <w:iCs/>
          <w:color w:val="333333"/>
          <w:sz w:val="27"/>
          <w:szCs w:val="27"/>
        </w:rPr>
        <w:t>предикатными</w:t>
      </w:r>
      <w:r w:rsidRPr="009A0893">
        <w:rPr>
          <w:rFonts w:ascii="Arial" w:eastAsia="Times New Roman" w:hAnsi="Arial" w:cs="Arial"/>
          <w:color w:val="333333"/>
          <w:sz w:val="27"/>
          <w:szCs w:val="27"/>
        </w:rPr>
        <w:t>. Предложены они были еще в 1976 году, но их практическая применимость ограничена достаточно простыми условиями, для которых понятно, как объединять два разных предиката. До реализации таких блокировок в какой-либо системе дело, насколько мне известно, не дошло.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0"/>
        <w:rPr>
          <w:rFonts w:ascii="Arial" w:eastAsia="Times New Roman" w:hAnsi="Arial" w:cs="Arial"/>
          <w:color w:val="333333"/>
          <w:kern w:val="36"/>
          <w:sz w:val="48"/>
          <w:szCs w:val="48"/>
        </w:rPr>
      </w:pPr>
      <w:r w:rsidRPr="009A0893">
        <w:rPr>
          <w:rFonts w:ascii="Arial" w:eastAsia="Times New Roman" w:hAnsi="Arial" w:cs="Arial"/>
          <w:color w:val="333333"/>
          <w:kern w:val="36"/>
          <w:sz w:val="48"/>
          <w:szCs w:val="48"/>
        </w:rPr>
        <w:t xml:space="preserve">Уровни изоляции в </w:t>
      </w:r>
      <w:proofErr w:type="spellStart"/>
      <w:r w:rsidRPr="009A0893">
        <w:rPr>
          <w:rFonts w:ascii="Arial" w:eastAsia="Times New Roman" w:hAnsi="Arial" w:cs="Arial"/>
          <w:color w:val="333333"/>
          <w:kern w:val="36"/>
          <w:sz w:val="48"/>
          <w:szCs w:val="48"/>
        </w:rPr>
        <w:t>PostgreSQL</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Со временем на смену блокировочным протоколам управления транзакциями пришел </w:t>
      </w:r>
      <w:r w:rsidRPr="009A0893">
        <w:rPr>
          <w:rFonts w:ascii="Arial" w:eastAsia="Times New Roman" w:hAnsi="Arial" w:cs="Arial"/>
          <w:i/>
          <w:iCs/>
          <w:color w:val="333333"/>
          <w:sz w:val="27"/>
          <w:szCs w:val="27"/>
        </w:rPr>
        <w:t>протокол изоляции на основе снимков</w:t>
      </w:r>
      <w:r w:rsidRPr="009A0893">
        <w:rPr>
          <w:rFonts w:ascii="Arial" w:eastAsia="Times New Roman" w:hAnsi="Arial" w:cs="Arial"/>
          <w:color w:val="333333"/>
          <w:sz w:val="27"/>
          <w:szCs w:val="27"/>
        </w:rPr>
        <w:t> (</w:t>
      </w:r>
      <w:proofErr w:type="spellStart"/>
      <w:r w:rsidRPr="009A0893">
        <w:rPr>
          <w:rFonts w:ascii="Arial" w:eastAsia="Times New Roman" w:hAnsi="Arial" w:cs="Arial"/>
          <w:color w:val="333333"/>
          <w:sz w:val="27"/>
          <w:szCs w:val="27"/>
        </w:rPr>
        <w:t>Snapshot</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lastRenderedPageBreak/>
        <w:t>Isolation</w:t>
      </w:r>
      <w:proofErr w:type="spellEnd"/>
      <w:r w:rsidRPr="009A0893">
        <w:rPr>
          <w:rFonts w:ascii="Arial" w:eastAsia="Times New Roman" w:hAnsi="Arial" w:cs="Arial"/>
          <w:color w:val="333333"/>
          <w:sz w:val="27"/>
          <w:szCs w:val="27"/>
        </w:rPr>
        <w:t>). Его идея состоит в том, что каждая транзакция работает с согласованным снимком данных на определенный момент времени, в который попадают только те изменения, которые были зафиксированы до момента создания снимка.</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Такая изоляция автоматически не допускает грязное чтение. Формально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можно указать уровень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 xml:space="preserve">, но работать она будет точно так же, как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Поэтому про уровень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Uncommitted</w:t>
      </w:r>
      <w:proofErr w:type="spellEnd"/>
      <w:r w:rsidRPr="009A0893">
        <w:rPr>
          <w:rFonts w:ascii="Arial" w:eastAsia="Times New Roman" w:hAnsi="Arial" w:cs="Arial"/>
          <w:color w:val="333333"/>
          <w:sz w:val="27"/>
          <w:szCs w:val="27"/>
        </w:rPr>
        <w:t xml:space="preserve"> мы дальше вообще не будем говорить.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реализован </w:t>
      </w:r>
      <w:proofErr w:type="spellStart"/>
      <w:r w:rsidRPr="009A0893">
        <w:rPr>
          <w:rFonts w:ascii="Arial" w:eastAsia="Times New Roman" w:hAnsi="Arial" w:cs="Arial"/>
          <w:i/>
          <w:iCs/>
          <w:color w:val="333333"/>
          <w:sz w:val="27"/>
          <w:szCs w:val="27"/>
        </w:rPr>
        <w:t>многоверсионный</w:t>
      </w:r>
      <w:proofErr w:type="spellEnd"/>
      <w:r w:rsidRPr="009A0893">
        <w:rPr>
          <w:rFonts w:ascii="Arial" w:eastAsia="Times New Roman" w:hAnsi="Arial" w:cs="Arial"/>
          <w:color w:val="333333"/>
          <w:sz w:val="27"/>
          <w:szCs w:val="27"/>
        </w:rPr>
        <w:t xml:space="preserve"> вариант такого протокола. Идея </w:t>
      </w:r>
      <w:proofErr w:type="spellStart"/>
      <w:r w:rsidRPr="009A0893">
        <w:rPr>
          <w:rFonts w:ascii="Arial" w:eastAsia="Times New Roman" w:hAnsi="Arial" w:cs="Arial"/>
          <w:color w:val="333333"/>
          <w:sz w:val="27"/>
          <w:szCs w:val="27"/>
        </w:rPr>
        <w:t>многоверсионности</w:t>
      </w:r>
      <w:proofErr w:type="spellEnd"/>
      <w:r w:rsidRPr="009A0893">
        <w:rPr>
          <w:rFonts w:ascii="Arial" w:eastAsia="Times New Roman" w:hAnsi="Arial" w:cs="Arial"/>
          <w:color w:val="333333"/>
          <w:sz w:val="27"/>
          <w:szCs w:val="27"/>
        </w:rPr>
        <w:t xml:space="preserve"> состоит в том, что в СУБД могут сосуществовать несколько версий одной и той же строки. Это позволяет строить снимок данных, используя имеющиеся версии, и обходиться минимумом блокировок. Фактически блокируется только повторное изменение одной и той же строки. Все остальные операции выполняются одновременно: пишущие транзакции никогда не блокируют читающих транзакций, а читающие никогда не блокируют никого.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За счет использования снимков данных изоляция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получается строже, чем того требует стандарт: уровень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не допускает не только неповторяющегося, но и фантомного чтения (хотя и не обеспечивает полную изоляцию). И достигается это без потери эффективности.</w:t>
      </w:r>
    </w:p>
    <w:tbl>
      <w:tblPr>
        <w:tblW w:w="0" w:type="dxa"/>
        <w:tblBorders>
          <w:top w:val="single" w:sz="6" w:space="0" w:color="BBCDD6"/>
          <w:left w:val="single" w:sz="6" w:space="0" w:color="BBCDD6"/>
          <w:bottom w:val="single" w:sz="6" w:space="0" w:color="BBCDD6"/>
          <w:right w:val="single" w:sz="6" w:space="0" w:color="BBCDD6"/>
        </w:tblBorders>
        <w:tblCellMar>
          <w:top w:w="15" w:type="dxa"/>
          <w:left w:w="15" w:type="dxa"/>
          <w:bottom w:w="15" w:type="dxa"/>
          <w:right w:w="15" w:type="dxa"/>
        </w:tblCellMar>
        <w:tblLook w:val="04A0" w:firstRow="1" w:lastRow="0" w:firstColumn="1" w:lastColumn="0" w:noHBand="0" w:noVBand="1"/>
      </w:tblPr>
      <w:tblGrid>
        <w:gridCol w:w="1652"/>
        <w:gridCol w:w="1574"/>
        <w:gridCol w:w="1129"/>
        <w:gridCol w:w="2177"/>
        <w:gridCol w:w="1458"/>
        <w:gridCol w:w="1349"/>
      </w:tblGrid>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потерянные изменения</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грязное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неповторяющееся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фантомное чтение</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другие аномалии</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Read</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Uncommitted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Read</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Committed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t>Repeatable</w:t>
            </w:r>
            <w:proofErr w:type="spellEnd"/>
            <w:r w:rsidRPr="009A0893">
              <w:rPr>
                <w:rFonts w:ascii="Times New Roman" w:eastAsia="Times New Roman" w:hAnsi="Times New Roman" w:cs="Times New Roman"/>
                <w:b/>
                <w:bCs/>
                <w:sz w:val="24"/>
                <w:szCs w:val="24"/>
              </w:rPr>
              <w:t xml:space="preserve"> </w:t>
            </w:r>
            <w:proofErr w:type="spellStart"/>
            <w:r w:rsidRPr="009A0893">
              <w:rPr>
                <w:rFonts w:ascii="Times New Roman" w:eastAsia="Times New Roman" w:hAnsi="Times New Roman" w:cs="Times New Roman"/>
                <w:b/>
                <w:bCs/>
                <w:sz w:val="24"/>
                <w:szCs w:val="24"/>
              </w:rPr>
              <w:t>Read</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да</w:t>
            </w:r>
          </w:p>
        </w:tc>
      </w:tr>
      <w:tr w:rsidR="009A0893" w:rsidRPr="009A0893" w:rsidTr="009A0893">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proofErr w:type="spellStart"/>
            <w:r w:rsidRPr="009A0893">
              <w:rPr>
                <w:rFonts w:ascii="Times New Roman" w:eastAsia="Times New Roman" w:hAnsi="Times New Roman" w:cs="Times New Roman"/>
                <w:b/>
                <w:bCs/>
                <w:sz w:val="24"/>
                <w:szCs w:val="24"/>
              </w:rPr>
              <w:lastRenderedPageBreak/>
              <w:t>Serializable</w:t>
            </w:r>
            <w:proofErr w:type="spellEnd"/>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c>
          <w:tcPr>
            <w:tcW w:w="0" w:type="auto"/>
            <w:tcBorders>
              <w:top w:val="single" w:sz="6" w:space="0" w:color="BBCDD6"/>
              <w:left w:val="single" w:sz="6" w:space="0" w:color="BBCDD6"/>
              <w:bottom w:val="single" w:sz="6" w:space="0" w:color="BBCDD6"/>
              <w:right w:val="single" w:sz="6" w:space="0" w:color="BBCDD6"/>
            </w:tcBorders>
            <w:tcMar>
              <w:top w:w="90" w:type="dxa"/>
              <w:left w:w="180" w:type="dxa"/>
              <w:bottom w:w="135" w:type="dxa"/>
              <w:right w:w="180" w:type="dxa"/>
            </w:tcMar>
            <w:hideMark/>
          </w:tcPr>
          <w:p w:rsidR="009A0893" w:rsidRPr="009A0893" w:rsidRDefault="009A0893" w:rsidP="009A0893">
            <w:pPr>
              <w:spacing w:before="360" w:after="360" w:line="240" w:lineRule="auto"/>
              <w:jc w:val="center"/>
              <w:rPr>
                <w:rFonts w:ascii="Times New Roman" w:eastAsia="Times New Roman" w:hAnsi="Times New Roman" w:cs="Times New Roman"/>
                <w:b/>
                <w:bCs/>
                <w:sz w:val="24"/>
                <w:szCs w:val="24"/>
              </w:rPr>
            </w:pPr>
            <w:r w:rsidRPr="009A0893">
              <w:rPr>
                <w:rFonts w:ascii="Times New Roman" w:eastAsia="Times New Roman" w:hAnsi="Times New Roman" w:cs="Times New Roman"/>
                <w:b/>
                <w:bCs/>
                <w:sz w:val="24"/>
                <w:szCs w:val="24"/>
              </w:rPr>
              <w:t>—</w:t>
            </w:r>
          </w:p>
        </w:tc>
      </w:tr>
    </w:tbl>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Как </w:t>
      </w:r>
      <w:proofErr w:type="spellStart"/>
      <w:r w:rsidRPr="009A0893">
        <w:rPr>
          <w:rFonts w:ascii="Arial" w:eastAsia="Times New Roman" w:hAnsi="Arial" w:cs="Arial"/>
          <w:color w:val="333333"/>
          <w:sz w:val="27"/>
          <w:szCs w:val="27"/>
        </w:rPr>
        <w:t>многоверсионность</w:t>
      </w:r>
      <w:proofErr w:type="spellEnd"/>
      <w:r w:rsidRPr="009A0893">
        <w:rPr>
          <w:rFonts w:ascii="Arial" w:eastAsia="Times New Roman" w:hAnsi="Arial" w:cs="Arial"/>
          <w:color w:val="333333"/>
          <w:sz w:val="27"/>
          <w:szCs w:val="27"/>
        </w:rPr>
        <w:t xml:space="preserve"> реализована “под капотом”, мы поговорим в следующих статьях, а сейчас подробно посмотрим на каждый из трех уровней глазами пользователя (как вы понимаете, самое интересное скрывается за «другими аномалиями»). Для этого создадим таблицу счетов. У Алисы и Боба по 1000 ₽, но у Боба открыто два счета:</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CREATE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TABLE</w:t>
      </w:r>
      <w:r w:rsidRPr="009A0893">
        <w:rPr>
          <w:rFonts w:ascii="Consolas" w:eastAsia="Times New Roman" w:hAnsi="Consolas" w:cs="Courier New"/>
          <w:color w:val="4D4D4C"/>
          <w:sz w:val="20"/>
          <w:szCs w:val="20"/>
          <w:lang w:val="en-US"/>
        </w:rPr>
        <w:t xml:space="preserve"> accounts(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w:t>
      </w:r>
      <w:r w:rsidRPr="009A0893">
        <w:rPr>
          <w:rFonts w:ascii="Consolas" w:eastAsia="Times New Roman" w:hAnsi="Consolas" w:cs="Courier New"/>
          <w:color w:val="F5871F"/>
          <w:sz w:val="20"/>
          <w:szCs w:val="20"/>
          <w:lang w:val="en-US"/>
        </w:rPr>
        <w:t>integer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PRIMARY KEY</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GENERATED</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DEFAULT</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AS</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IDENTITY</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number </w:t>
      </w:r>
      <w:r w:rsidRPr="009A0893">
        <w:rPr>
          <w:rFonts w:ascii="Consolas" w:eastAsia="Times New Roman" w:hAnsi="Consolas" w:cs="Courier New"/>
          <w:color w:val="F5871F"/>
          <w:sz w:val="20"/>
          <w:szCs w:val="20"/>
          <w:lang w:val="en-US"/>
        </w:rPr>
        <w:t>text</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UNIQUE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client </w:t>
      </w:r>
      <w:r w:rsidRPr="009A0893">
        <w:rPr>
          <w:rFonts w:ascii="Consolas" w:eastAsia="Times New Roman" w:hAnsi="Consolas" w:cs="Courier New"/>
          <w:color w:val="F5871F"/>
          <w:sz w:val="20"/>
          <w:szCs w:val="20"/>
          <w:lang w:val="en-US"/>
        </w:rPr>
        <w:t>text</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color w:val="F5871F"/>
          <w:sz w:val="20"/>
          <w:szCs w:val="20"/>
          <w:lang w:val="en-US"/>
        </w:rPr>
        <w:t>numeric</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INSERT</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INTO</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VALUES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'1001'</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1000.00</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'2001'</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'2002'</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900.00</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proofErr w:type="spellStart"/>
      <w:r w:rsidRPr="009A0893">
        <w:rPr>
          <w:rFonts w:ascii="Arial" w:eastAsia="Times New Roman" w:hAnsi="Arial" w:cs="Arial"/>
          <w:color w:val="333333"/>
          <w:sz w:val="36"/>
          <w:szCs w:val="36"/>
        </w:rPr>
        <w:t>Read</w:t>
      </w:r>
      <w:proofErr w:type="spellEnd"/>
      <w:r w:rsidRPr="009A0893">
        <w:rPr>
          <w:rFonts w:ascii="Arial" w:eastAsia="Times New Roman" w:hAnsi="Arial" w:cs="Arial"/>
          <w:color w:val="333333"/>
          <w:sz w:val="36"/>
          <w:szCs w:val="36"/>
        </w:rPr>
        <w:t xml:space="preserve"> </w:t>
      </w:r>
      <w:proofErr w:type="spellStart"/>
      <w:r w:rsidRPr="009A0893">
        <w:rPr>
          <w:rFonts w:ascii="Arial" w:eastAsia="Times New Roman" w:hAnsi="Arial" w:cs="Arial"/>
          <w:color w:val="333333"/>
          <w:sz w:val="36"/>
          <w:szCs w:val="36"/>
        </w:rPr>
        <w:t>Committed</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Отсутствие грязного чтения</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Легко убедиться в том, что грязные данные прочитать невозможно. Начнем транзакцию. По умолчанию она будет использовать уровень изоляции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SHOW</w:t>
      </w:r>
      <w:r w:rsidRPr="009A0893">
        <w:rPr>
          <w:rFonts w:ascii="Consolas" w:eastAsia="Times New Roman" w:hAnsi="Consolas" w:cs="Courier New"/>
          <w:color w:val="4D4D4C"/>
          <w:sz w:val="20"/>
          <w:szCs w:val="20"/>
          <w:lang w:val="en-US"/>
        </w:rPr>
        <w:t xml:space="preserve"> transaction_isolation;</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transaction_isolation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read</w:t>
      </w:r>
      <w:proofErr w:type="spellEnd"/>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committed</w:t>
      </w:r>
      <w:proofErr w:type="spellEnd"/>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Говоря точнее, </w:t>
      </w:r>
      <w:proofErr w:type="spellStart"/>
      <w:r w:rsidRPr="009A0893">
        <w:rPr>
          <w:rFonts w:ascii="Arial" w:eastAsia="Times New Roman" w:hAnsi="Arial" w:cs="Arial"/>
          <w:color w:val="333333"/>
          <w:sz w:val="27"/>
          <w:szCs w:val="27"/>
        </w:rPr>
        <w:t>умолчательный</w:t>
      </w:r>
      <w:proofErr w:type="spellEnd"/>
      <w:r w:rsidRPr="009A0893">
        <w:rPr>
          <w:rFonts w:ascii="Arial" w:eastAsia="Times New Roman" w:hAnsi="Arial" w:cs="Arial"/>
          <w:color w:val="333333"/>
          <w:sz w:val="27"/>
          <w:szCs w:val="27"/>
        </w:rPr>
        <w:t xml:space="preserve"> уровень задается параметром, его при необходимости можно изменить: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SHOW</w:t>
      </w:r>
      <w:r w:rsidRPr="009A0893">
        <w:rPr>
          <w:rFonts w:ascii="Consolas" w:eastAsia="Times New Roman" w:hAnsi="Consolas" w:cs="Courier New"/>
          <w:color w:val="4D4D4C"/>
          <w:sz w:val="20"/>
          <w:szCs w:val="20"/>
          <w:lang w:val="en-US"/>
        </w:rPr>
        <w:t xml:space="preserve"> default_transaction_isolation;</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lastRenderedPageBreak/>
        <w:t xml:space="preserve"> default_transaction_isolation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read</w:t>
      </w:r>
      <w:proofErr w:type="spellEnd"/>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committed</w:t>
      </w:r>
      <w:proofErr w:type="spellEnd"/>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rPr>
        <w:br/>
        <w:t>Итак, в открытой транзакции снимаем средства со счета, но не фиксируем изменения. Свои</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собственные</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изменения</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транзакция</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видит</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200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Во втором сеансе начнем еще одну транзакцию с тем же уровнем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Чтобы отличать разные транзакции, команды второй транзакции будут показаны с отступом и отчеркнуты.</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Для того, чтобы повторить приведенные команды (а это полезно), надо открыть два терминала и в каждом запустить </w:t>
      </w:r>
      <w:proofErr w:type="spellStart"/>
      <w:r w:rsidRPr="009A0893">
        <w:rPr>
          <w:rFonts w:ascii="Arial" w:eastAsia="Times New Roman" w:hAnsi="Arial" w:cs="Arial"/>
          <w:color w:val="333333"/>
          <w:sz w:val="27"/>
          <w:szCs w:val="27"/>
        </w:rPr>
        <w:t>psql</w:t>
      </w:r>
      <w:proofErr w:type="spellEnd"/>
      <w:r w:rsidRPr="009A0893">
        <w:rPr>
          <w:rFonts w:ascii="Arial" w:eastAsia="Times New Roman" w:hAnsi="Arial" w:cs="Arial"/>
          <w:color w:val="333333"/>
          <w:sz w:val="27"/>
          <w:szCs w:val="27"/>
        </w:rPr>
        <w:t>. В первом можно вводить команды одной транзакции, а во втором — команды другой.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1000.00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Как и ожидалось, другая транзакция не видит незафиксированные изменения — грязное чтение не допускается.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Неповторяющееся чтение</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Пусть теперь первая транзакция зафиксирует изменения, а вторая повторно выполнит тот же самый запрос.</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lastRenderedPageBreak/>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Запрос получает уже новые данные — это и есть аномалия </w:t>
      </w:r>
      <w:r w:rsidRPr="009A0893">
        <w:rPr>
          <w:rFonts w:ascii="Arial" w:eastAsia="Times New Roman" w:hAnsi="Arial" w:cs="Arial"/>
          <w:i/>
          <w:iCs/>
          <w:color w:val="333333"/>
          <w:sz w:val="27"/>
          <w:szCs w:val="27"/>
        </w:rPr>
        <w:t>неповторяющегося чтения</w:t>
      </w:r>
      <w:r w:rsidRPr="009A0893">
        <w:rPr>
          <w:rFonts w:ascii="Arial" w:eastAsia="Times New Roman" w:hAnsi="Arial" w:cs="Arial"/>
          <w:color w:val="333333"/>
          <w:sz w:val="27"/>
          <w:szCs w:val="27"/>
        </w:rPr>
        <w:t xml:space="preserve">, которая допускается на уровне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r w:rsidRPr="009A0893">
        <w:rPr>
          <w:rFonts w:ascii="Arial" w:eastAsia="Times New Roman" w:hAnsi="Arial" w:cs="Arial"/>
          <w:i/>
          <w:iCs/>
          <w:color w:val="333333"/>
          <w:sz w:val="27"/>
          <w:szCs w:val="27"/>
        </w:rPr>
        <w:t>Практический вывод</w:t>
      </w:r>
      <w:r w:rsidRPr="009A0893">
        <w:rPr>
          <w:rFonts w:ascii="Arial" w:eastAsia="Times New Roman" w:hAnsi="Arial" w:cs="Arial"/>
          <w:color w:val="333333"/>
          <w:sz w:val="27"/>
          <w:szCs w:val="27"/>
        </w:rPr>
        <w:t xml:space="preserve">: в транзакции нельзя принимать решения на основании данных, прочитанных предыдущим оператором — потому что за время между выполнением операторов все может измениться. Вот пример, вариации которого встречается в прикладном коде так часто, что он является классическим </w:t>
      </w:r>
      <w:proofErr w:type="spellStart"/>
      <w:r w:rsidRPr="009A0893">
        <w:rPr>
          <w:rFonts w:ascii="Arial" w:eastAsia="Times New Roman" w:hAnsi="Arial" w:cs="Arial"/>
          <w:color w:val="333333"/>
          <w:sz w:val="27"/>
          <w:szCs w:val="27"/>
        </w:rPr>
        <w:t>антипаттерном</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lang w:val="en-US"/>
        </w:rPr>
        <w:t>IF</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color w:val="F5871F"/>
          <w:sz w:val="20"/>
          <w:szCs w:val="20"/>
          <w:lang w:val="en-US"/>
        </w:rPr>
        <w:t>1000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THEN</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rPr>
        <w:t>END</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IF</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За время, которое проходит между проверкой и обновлением, другие транзакции могут как угодно изменить состояние счета, так что такая «проверка» ни от чего не спасает. Удобно представлять себе, что между операторами одной транзакции могут «вклиниться» любые другие операторы других транзакций, например вот так:</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lang w:val="en-US"/>
        </w:rPr>
        <w:t>IF</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color w:val="F5871F"/>
          <w:sz w:val="20"/>
          <w:szCs w:val="20"/>
          <w:lang w:val="en-US"/>
        </w:rPr>
        <w:t>1000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THEN</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200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rPr>
        <w:t>END</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IF</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Если, переставив операторы, можно все испортить, значит код написан некорректно. И не стоит обманывать себя, что такого стечения обстоятельств не произойдет — произойдет обязательно.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А как написать код корректно? Возможности, как правило, сводятся к следующему: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lastRenderedPageBreak/>
        <w:br/>
      </w:r>
    </w:p>
    <w:p w:rsidR="009A0893" w:rsidRPr="009A0893" w:rsidRDefault="009A0893" w:rsidP="009A0893">
      <w:pPr>
        <w:numPr>
          <w:ilvl w:val="0"/>
          <w:numId w:val="18"/>
        </w:numPr>
        <w:shd w:val="clear" w:color="auto" w:fill="FFFFFF"/>
        <w:spacing w:after="9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Не писать код.</w:t>
      </w:r>
      <w:r w:rsidRPr="009A0893">
        <w:rPr>
          <w:rFonts w:ascii="Arial" w:eastAsia="Times New Roman" w:hAnsi="Arial" w:cs="Arial"/>
          <w:color w:val="333333"/>
          <w:sz w:val="27"/>
          <w:szCs w:val="27"/>
        </w:rPr>
        <w:br/>
        <w:t>Это не шутка. Например, в данном случае проверка легко превращается в ограничение целостности:</w:t>
      </w:r>
      <w:r w:rsidRPr="009A0893">
        <w:rPr>
          <w:rFonts w:ascii="Arial" w:eastAsia="Times New Roman" w:hAnsi="Arial" w:cs="Arial"/>
          <w:color w:val="333333"/>
          <w:sz w:val="27"/>
          <w:szCs w:val="27"/>
        </w:rPr>
        <w:br/>
      </w:r>
      <w:r w:rsidRPr="009A0893">
        <w:rPr>
          <w:rFonts w:ascii="Consolas" w:eastAsia="Times New Roman" w:hAnsi="Consolas" w:cs="Courier New"/>
          <w:color w:val="333333"/>
          <w:sz w:val="27"/>
          <w:szCs w:val="27"/>
          <w:shd w:val="clear" w:color="auto" w:fill="F7F7F7"/>
        </w:rPr>
        <w:t xml:space="preserve">ALTER TABLE </w:t>
      </w:r>
      <w:proofErr w:type="spellStart"/>
      <w:r w:rsidRPr="009A0893">
        <w:rPr>
          <w:rFonts w:ascii="Consolas" w:eastAsia="Times New Roman" w:hAnsi="Consolas" w:cs="Courier New"/>
          <w:color w:val="333333"/>
          <w:sz w:val="27"/>
          <w:szCs w:val="27"/>
          <w:shd w:val="clear" w:color="auto" w:fill="F7F7F7"/>
        </w:rPr>
        <w:t>accounts</w:t>
      </w:r>
      <w:proofErr w:type="spellEnd"/>
      <w:r w:rsidRPr="009A0893">
        <w:rPr>
          <w:rFonts w:ascii="Consolas" w:eastAsia="Times New Roman" w:hAnsi="Consolas" w:cs="Courier New"/>
          <w:color w:val="333333"/>
          <w:sz w:val="27"/>
          <w:szCs w:val="27"/>
          <w:shd w:val="clear" w:color="auto" w:fill="F7F7F7"/>
        </w:rPr>
        <w:t xml:space="preserve"> ADD CHECK </w:t>
      </w:r>
      <w:proofErr w:type="spellStart"/>
      <w:proofErr w:type="gramStart"/>
      <w:r w:rsidRPr="009A0893">
        <w:rPr>
          <w:rFonts w:ascii="Consolas" w:eastAsia="Times New Roman" w:hAnsi="Consolas" w:cs="Courier New"/>
          <w:color w:val="333333"/>
          <w:sz w:val="27"/>
          <w:szCs w:val="27"/>
          <w:shd w:val="clear" w:color="auto" w:fill="F7F7F7"/>
        </w:rPr>
        <w:t>amount</w:t>
      </w:r>
      <w:proofErr w:type="spellEnd"/>
      <w:r w:rsidRPr="009A0893">
        <w:rPr>
          <w:rFonts w:ascii="Consolas" w:eastAsia="Times New Roman" w:hAnsi="Consolas" w:cs="Courier New"/>
          <w:color w:val="333333"/>
          <w:sz w:val="27"/>
          <w:szCs w:val="27"/>
          <w:shd w:val="clear" w:color="auto" w:fill="F7F7F7"/>
        </w:rPr>
        <w:t xml:space="preserve"> &gt;</w:t>
      </w:r>
      <w:proofErr w:type="gramEnd"/>
      <w:r w:rsidRPr="009A0893">
        <w:rPr>
          <w:rFonts w:ascii="Consolas" w:eastAsia="Times New Roman" w:hAnsi="Consolas" w:cs="Courier New"/>
          <w:color w:val="333333"/>
          <w:sz w:val="27"/>
          <w:szCs w:val="27"/>
          <w:shd w:val="clear" w:color="auto" w:fill="F7F7F7"/>
        </w:rPr>
        <w:t>= 0;</w:t>
      </w:r>
      <w:r w:rsidRPr="009A0893">
        <w:rPr>
          <w:rFonts w:ascii="Arial" w:eastAsia="Times New Roman" w:hAnsi="Arial" w:cs="Arial"/>
          <w:color w:val="333333"/>
          <w:sz w:val="27"/>
          <w:szCs w:val="27"/>
        </w:rPr>
        <w:br/>
        <w:t>Теперь никакие проверки не нужны: достаточно просто выполнить действие и при необходимости обработать исключение, которое возникнет в случае попытки нарушения целостности.</w:t>
      </w:r>
    </w:p>
    <w:p w:rsidR="009A0893" w:rsidRPr="009A0893" w:rsidRDefault="009A0893" w:rsidP="009A0893">
      <w:pPr>
        <w:numPr>
          <w:ilvl w:val="0"/>
          <w:numId w:val="18"/>
        </w:numPr>
        <w:shd w:val="clear" w:color="auto" w:fill="FFFFFF"/>
        <w:spacing w:before="90" w:after="9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Использовать один SQL-оператор.</w:t>
      </w:r>
      <w:r w:rsidRPr="009A0893">
        <w:rPr>
          <w:rFonts w:ascii="Arial" w:eastAsia="Times New Roman" w:hAnsi="Arial" w:cs="Arial"/>
          <w:color w:val="333333"/>
          <w:sz w:val="27"/>
          <w:szCs w:val="27"/>
        </w:rPr>
        <w:br/>
        <w:t>Проблемы с согласованностью возникают из-за того, что в промежутке между операторами может завершиться другая транзакция и изменятся видимые данные. А если оператор один, то и промежутков никаких нет.</w:t>
      </w:r>
      <w:r w:rsidRPr="009A0893">
        <w:rPr>
          <w:rFonts w:ascii="Arial" w:eastAsia="Times New Roman" w:hAnsi="Arial" w:cs="Arial"/>
          <w:color w:val="333333"/>
          <w:sz w:val="27"/>
          <w:szCs w:val="27"/>
        </w:rPr>
        <w:br/>
        <w:t xml:space="preserve">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достаточно средств, чтобы одним SQL-оператором решать сложные задачи. Отметим общие табличные выражения (CTE), в которых в том числе можно использовать операторы INSERT/UPDATE/DELETE, а также оператор INSERT ON CONFLICT, который реализует логику «вставить, а если строка уже есть, то обновить» в одном операторе.</w:t>
      </w:r>
    </w:p>
    <w:p w:rsidR="009A0893" w:rsidRPr="009A0893" w:rsidRDefault="009A0893" w:rsidP="009A0893">
      <w:pPr>
        <w:numPr>
          <w:ilvl w:val="0"/>
          <w:numId w:val="18"/>
        </w:numPr>
        <w:shd w:val="clear" w:color="auto" w:fill="FFFFFF"/>
        <w:spacing w:before="90"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Пользовательские блокировки.</w:t>
      </w:r>
      <w:r w:rsidRPr="009A0893">
        <w:rPr>
          <w:rFonts w:ascii="Arial" w:eastAsia="Times New Roman" w:hAnsi="Arial" w:cs="Arial"/>
          <w:color w:val="333333"/>
          <w:sz w:val="27"/>
          <w:szCs w:val="27"/>
        </w:rPr>
        <w:br/>
        <w:t xml:space="preserve">Последнее средство — вручную установить исключительную блокировку или на все нужные строки (SELECT FOR UPDATE), или вообще на всю таблицу (LOCK TABLE). Это всегда работает, но сводит на нет преимущества </w:t>
      </w:r>
      <w:proofErr w:type="spellStart"/>
      <w:r w:rsidRPr="009A0893">
        <w:rPr>
          <w:rFonts w:ascii="Arial" w:eastAsia="Times New Roman" w:hAnsi="Arial" w:cs="Arial"/>
          <w:color w:val="333333"/>
          <w:sz w:val="27"/>
          <w:szCs w:val="27"/>
        </w:rPr>
        <w:t>многоверсионности</w:t>
      </w:r>
      <w:proofErr w:type="spellEnd"/>
      <w:r w:rsidRPr="009A0893">
        <w:rPr>
          <w:rFonts w:ascii="Arial" w:eastAsia="Times New Roman" w:hAnsi="Arial" w:cs="Arial"/>
          <w:color w:val="333333"/>
          <w:sz w:val="27"/>
          <w:szCs w:val="27"/>
        </w:rPr>
        <w:t>: вместо одновременного выполнения часть операций будет выполняться последовательно.</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Несогласованное чтение</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Прежде чем приступать к следующему уровню изоляции, придется признать, что не все так просто. Реализация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такова, что допускает другие, менее известные аномалии, которые не регламентируются стандартом.</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Допустим, первая транзакция начала перевод средств с одного счета Боба на другой: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 xml:space="preserve">В это время другая транзакция подсчитывает баланс Боба, причем подсчет выполняется в цикле по всем счетам Боба. Фактически </w:t>
      </w:r>
      <w:r w:rsidRPr="009A0893">
        <w:rPr>
          <w:rFonts w:ascii="Arial" w:eastAsia="Times New Roman" w:hAnsi="Arial" w:cs="Arial"/>
          <w:color w:val="333333"/>
          <w:sz w:val="27"/>
          <w:szCs w:val="27"/>
        </w:rPr>
        <w:lastRenderedPageBreak/>
        <w:t>транзакция начинает с первого счета (и, очевидно, видит прежнее состояние):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amount</w:t>
      </w:r>
      <w:proofErr w:type="spellEnd"/>
      <w:r w:rsidRPr="009A0893">
        <w:rPr>
          <w:rFonts w:ascii="Consolas" w:eastAsia="Times New Roman" w:hAnsi="Consolas" w:cs="Courier New"/>
          <w:color w:val="4D4D4C"/>
          <w:sz w:val="20"/>
          <w:szCs w:val="20"/>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100.00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В этот момент первая транзакция успешно завершается: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А другая читает состояние второго счета (и видит уже новое значение):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amount</w:t>
      </w:r>
      <w:proofErr w:type="spellEnd"/>
      <w:r w:rsidRPr="009A0893">
        <w:rPr>
          <w:rFonts w:ascii="Consolas" w:eastAsia="Times New Roman" w:hAnsi="Consolas" w:cs="Courier New"/>
          <w:color w:val="4D4D4C"/>
          <w:sz w:val="20"/>
          <w:szCs w:val="20"/>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1000.00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Таким образом вторая транзакция получила в сумме 1100 ₽, то есть некорректные данные. Это и есть аномалия </w:t>
      </w:r>
      <w:r w:rsidRPr="009A0893">
        <w:rPr>
          <w:rFonts w:ascii="Arial" w:eastAsia="Times New Roman" w:hAnsi="Arial" w:cs="Arial"/>
          <w:i/>
          <w:iCs/>
          <w:color w:val="333333"/>
          <w:sz w:val="27"/>
          <w:szCs w:val="27"/>
        </w:rPr>
        <w:t>несогласованного чтения</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Как избежать такой аномалии, оставаясь на уровне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Конечно, использовать один оператор. </w:t>
      </w:r>
      <w:proofErr w:type="gramStart"/>
      <w:r w:rsidRPr="009A0893">
        <w:rPr>
          <w:rFonts w:ascii="Arial" w:eastAsia="Times New Roman" w:hAnsi="Arial" w:cs="Arial"/>
          <w:color w:val="333333"/>
          <w:sz w:val="27"/>
          <w:szCs w:val="27"/>
        </w:rPr>
        <w:t>Например</w:t>
      </w:r>
      <w:proofErr w:type="gramEnd"/>
      <w:r w:rsidRPr="009A0893">
        <w:rPr>
          <w:rFonts w:ascii="Arial" w:eastAsia="Times New Roman" w:hAnsi="Arial" w:cs="Arial"/>
          <w:color w:val="333333"/>
          <w:sz w:val="27"/>
          <w:szCs w:val="27"/>
        </w:rPr>
        <w:t xml:space="preserve"> так:</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EA64E9"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EA64E9">
        <w:rPr>
          <w:rFonts w:ascii="Consolas" w:eastAsia="Times New Roman" w:hAnsi="Consolas" w:cs="Courier New"/>
          <w:b/>
          <w:bCs/>
          <w:color w:val="8959A8"/>
          <w:sz w:val="20"/>
          <w:szCs w:val="20"/>
          <w:lang w:val="en-US"/>
        </w:rPr>
        <w:t>SELECT</w:t>
      </w:r>
      <w:r w:rsidRPr="00EA64E9">
        <w:rPr>
          <w:rFonts w:ascii="Consolas" w:eastAsia="Times New Roman" w:hAnsi="Consolas" w:cs="Courier New"/>
          <w:color w:val="4D4D4C"/>
          <w:sz w:val="20"/>
          <w:szCs w:val="20"/>
          <w:lang w:val="en-US"/>
        </w:rPr>
        <w:t xml:space="preserve"> sum(amount) </w:t>
      </w:r>
      <w:r w:rsidRPr="00EA64E9">
        <w:rPr>
          <w:rFonts w:ascii="Consolas" w:eastAsia="Times New Roman" w:hAnsi="Consolas" w:cs="Courier New"/>
          <w:b/>
          <w:bCs/>
          <w:color w:val="8959A8"/>
          <w:sz w:val="20"/>
          <w:szCs w:val="20"/>
          <w:lang w:val="en-US"/>
        </w:rPr>
        <w:t>FROM</w:t>
      </w:r>
      <w:r w:rsidRPr="00EA64E9">
        <w:rPr>
          <w:rFonts w:ascii="Consolas" w:eastAsia="Times New Roman" w:hAnsi="Consolas" w:cs="Courier New"/>
          <w:color w:val="4D4D4C"/>
          <w:sz w:val="20"/>
          <w:szCs w:val="20"/>
          <w:lang w:val="en-US"/>
        </w:rPr>
        <w:t xml:space="preserve"> accounts </w:t>
      </w:r>
      <w:r w:rsidRPr="00EA64E9">
        <w:rPr>
          <w:rFonts w:ascii="Consolas" w:eastAsia="Times New Roman" w:hAnsi="Consolas" w:cs="Courier New"/>
          <w:b/>
          <w:bCs/>
          <w:color w:val="8959A8"/>
          <w:sz w:val="20"/>
          <w:szCs w:val="20"/>
          <w:lang w:val="en-US"/>
        </w:rPr>
        <w:t>WHERE</w:t>
      </w:r>
      <w:r w:rsidRPr="00EA64E9">
        <w:rPr>
          <w:rFonts w:ascii="Consolas" w:eastAsia="Times New Roman" w:hAnsi="Consolas" w:cs="Courier New"/>
          <w:color w:val="4D4D4C"/>
          <w:sz w:val="20"/>
          <w:szCs w:val="20"/>
          <w:lang w:val="en-US"/>
        </w:rPr>
        <w:t xml:space="preserve"> client = </w:t>
      </w:r>
      <w:r w:rsidRPr="00EA64E9">
        <w:rPr>
          <w:rFonts w:ascii="Consolas" w:eastAsia="Times New Roman" w:hAnsi="Consolas" w:cs="Courier New"/>
          <w:color w:val="718C00"/>
          <w:sz w:val="20"/>
          <w:szCs w:val="20"/>
          <w:lang w:val="en-US"/>
        </w:rPr>
        <w:t>'bob'</w:t>
      </w:r>
      <w:r w:rsidRPr="00EA64E9">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До сих пор я утверждал, что видимость данных может поменяться только между операторами, но так ли это очевидно? А если запрос выполняется долго, может ли он увидеть часть данных в одном состоянии, а часть — в другом?</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Проверим. Удобный способ для этого — вставить в оператор </w:t>
      </w:r>
      <w:r w:rsidRPr="009A0893">
        <w:rPr>
          <w:rFonts w:ascii="Arial" w:eastAsia="Times New Roman" w:hAnsi="Arial" w:cs="Arial"/>
          <w:color w:val="333333"/>
          <w:sz w:val="27"/>
          <w:szCs w:val="27"/>
        </w:rPr>
        <w:lastRenderedPageBreak/>
        <w:t xml:space="preserve">искусственную задержку, вызвав функцию </w:t>
      </w:r>
      <w:proofErr w:type="spellStart"/>
      <w:r w:rsidRPr="009A0893">
        <w:rPr>
          <w:rFonts w:ascii="Arial" w:eastAsia="Times New Roman" w:hAnsi="Arial" w:cs="Arial"/>
          <w:color w:val="333333"/>
          <w:sz w:val="27"/>
          <w:szCs w:val="27"/>
        </w:rPr>
        <w:t>pg_sleep</w:t>
      </w:r>
      <w:proofErr w:type="spellEnd"/>
      <w:r w:rsidRPr="009A0893">
        <w:rPr>
          <w:rFonts w:ascii="Arial" w:eastAsia="Times New Roman" w:hAnsi="Arial" w:cs="Arial"/>
          <w:color w:val="333333"/>
          <w:sz w:val="27"/>
          <w:szCs w:val="27"/>
        </w:rPr>
        <w:t>. Ее параметр задает время задержки в секундах.</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EA64E9"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EA64E9">
        <w:rPr>
          <w:rFonts w:ascii="Consolas" w:eastAsia="Times New Roman" w:hAnsi="Consolas" w:cs="Courier New"/>
          <w:color w:val="4D4D4C"/>
          <w:sz w:val="20"/>
          <w:szCs w:val="20"/>
          <w:lang w:val="en-US"/>
        </w:rPr>
        <w:t xml:space="preserve">=&gt; </w:t>
      </w:r>
      <w:r w:rsidRPr="00EA64E9">
        <w:rPr>
          <w:rFonts w:ascii="Consolas" w:eastAsia="Times New Roman" w:hAnsi="Consolas" w:cs="Courier New"/>
          <w:b/>
          <w:bCs/>
          <w:color w:val="8959A8"/>
          <w:sz w:val="20"/>
          <w:szCs w:val="20"/>
          <w:lang w:val="en-US"/>
        </w:rPr>
        <w:t>SELECT</w:t>
      </w:r>
      <w:r w:rsidRPr="00EA64E9">
        <w:rPr>
          <w:rFonts w:ascii="Consolas" w:eastAsia="Times New Roman" w:hAnsi="Consolas" w:cs="Courier New"/>
          <w:color w:val="4D4D4C"/>
          <w:sz w:val="20"/>
          <w:szCs w:val="20"/>
          <w:lang w:val="en-US"/>
        </w:rPr>
        <w:t xml:space="preserve"> amount, </w:t>
      </w:r>
      <w:proofErr w:type="spellStart"/>
      <w:r w:rsidRPr="00EA64E9">
        <w:rPr>
          <w:rFonts w:ascii="Consolas" w:eastAsia="Times New Roman" w:hAnsi="Consolas" w:cs="Courier New"/>
          <w:color w:val="4D4D4C"/>
          <w:sz w:val="20"/>
          <w:szCs w:val="20"/>
          <w:lang w:val="en-US"/>
        </w:rPr>
        <w:t>pg_</w:t>
      </w:r>
      <w:proofErr w:type="gramStart"/>
      <w:r w:rsidRPr="00EA64E9">
        <w:rPr>
          <w:rFonts w:ascii="Consolas" w:eastAsia="Times New Roman" w:hAnsi="Consolas" w:cs="Courier New"/>
          <w:color w:val="4D4D4C"/>
          <w:sz w:val="20"/>
          <w:szCs w:val="20"/>
          <w:lang w:val="en-US"/>
        </w:rPr>
        <w:t>sleep</w:t>
      </w:r>
      <w:proofErr w:type="spellEnd"/>
      <w:r w:rsidRPr="00EA64E9">
        <w:rPr>
          <w:rFonts w:ascii="Consolas" w:eastAsia="Times New Roman" w:hAnsi="Consolas" w:cs="Courier New"/>
          <w:color w:val="4D4D4C"/>
          <w:sz w:val="20"/>
          <w:szCs w:val="20"/>
          <w:lang w:val="en-US"/>
        </w:rPr>
        <w:t>(</w:t>
      </w:r>
      <w:proofErr w:type="gramEnd"/>
      <w:r w:rsidRPr="00EA64E9">
        <w:rPr>
          <w:rFonts w:ascii="Consolas" w:eastAsia="Times New Roman" w:hAnsi="Consolas" w:cs="Courier New"/>
          <w:color w:val="F5871F"/>
          <w:sz w:val="20"/>
          <w:szCs w:val="20"/>
          <w:lang w:val="en-US"/>
        </w:rPr>
        <w:t>2</w:t>
      </w:r>
      <w:r w:rsidRPr="00EA64E9">
        <w:rPr>
          <w:rFonts w:ascii="Consolas" w:eastAsia="Times New Roman" w:hAnsi="Consolas" w:cs="Courier New"/>
          <w:color w:val="4D4D4C"/>
          <w:sz w:val="20"/>
          <w:szCs w:val="20"/>
          <w:lang w:val="en-US"/>
        </w:rPr>
        <w:t xml:space="preserve">) </w:t>
      </w:r>
      <w:r w:rsidRPr="00EA64E9">
        <w:rPr>
          <w:rFonts w:ascii="Consolas" w:eastAsia="Times New Roman" w:hAnsi="Consolas" w:cs="Courier New"/>
          <w:b/>
          <w:bCs/>
          <w:color w:val="8959A8"/>
          <w:sz w:val="20"/>
          <w:szCs w:val="20"/>
          <w:lang w:val="en-US"/>
        </w:rPr>
        <w:t>FROM</w:t>
      </w:r>
      <w:r w:rsidRPr="00EA64E9">
        <w:rPr>
          <w:rFonts w:ascii="Consolas" w:eastAsia="Times New Roman" w:hAnsi="Consolas" w:cs="Courier New"/>
          <w:color w:val="4D4D4C"/>
          <w:sz w:val="20"/>
          <w:szCs w:val="20"/>
          <w:lang w:val="en-US"/>
        </w:rPr>
        <w:t xml:space="preserve"> accounts </w:t>
      </w:r>
      <w:r w:rsidRPr="00EA64E9">
        <w:rPr>
          <w:rFonts w:ascii="Consolas" w:eastAsia="Times New Roman" w:hAnsi="Consolas" w:cs="Courier New"/>
          <w:b/>
          <w:bCs/>
          <w:color w:val="8959A8"/>
          <w:sz w:val="20"/>
          <w:szCs w:val="20"/>
          <w:lang w:val="en-US"/>
        </w:rPr>
        <w:t>WHERE</w:t>
      </w:r>
      <w:r w:rsidRPr="00EA64E9">
        <w:rPr>
          <w:rFonts w:ascii="Consolas" w:eastAsia="Times New Roman" w:hAnsi="Consolas" w:cs="Courier New"/>
          <w:color w:val="4D4D4C"/>
          <w:sz w:val="20"/>
          <w:szCs w:val="20"/>
          <w:lang w:val="en-US"/>
        </w:rPr>
        <w:t xml:space="preserve"> client = </w:t>
      </w:r>
      <w:r w:rsidRPr="00EA64E9">
        <w:rPr>
          <w:rFonts w:ascii="Consolas" w:eastAsia="Times New Roman" w:hAnsi="Consolas" w:cs="Courier New"/>
          <w:color w:val="718C00"/>
          <w:sz w:val="20"/>
          <w:szCs w:val="20"/>
          <w:lang w:val="en-US"/>
        </w:rPr>
        <w:t>'bob'</w:t>
      </w:r>
      <w:r w:rsidRPr="00EA64E9">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Пока эта конструкция выполняется, в другой транзакции выполняем перенос средств обратно: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Результат показывает, что оператор видит данные в таком состоянии, в котором они находились на момент начала его выполнения. Это, безусловно, правильно.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proofErr w:type="gramStart"/>
      <w:r w:rsidRPr="009A0893">
        <w:rPr>
          <w:rFonts w:ascii="Consolas" w:eastAsia="Times New Roman" w:hAnsi="Consolas" w:cs="Courier New"/>
          <w:color w:val="4D4D4C"/>
          <w:sz w:val="20"/>
          <w:szCs w:val="20"/>
        </w:rPr>
        <w:t>amount</w:t>
      </w:r>
      <w:proofErr w:type="spellEnd"/>
      <w:r w:rsidRPr="009A0893">
        <w:rPr>
          <w:rFonts w:ascii="Consolas" w:eastAsia="Times New Roman" w:hAnsi="Consolas" w:cs="Courier New"/>
          <w:color w:val="4D4D4C"/>
          <w:sz w:val="20"/>
          <w:szCs w:val="20"/>
        </w:rPr>
        <w:t xml:space="preserve">  |</w:t>
      </w:r>
      <w:proofErr w:type="gramEnd"/>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pg_sleep</w:t>
      </w:r>
      <w:proofErr w:type="spellEnd"/>
      <w:r w:rsidRPr="009A0893">
        <w:rPr>
          <w:rFonts w:ascii="Consolas" w:eastAsia="Times New Roman" w:hAnsi="Consolas" w:cs="Courier New"/>
          <w:color w:val="4D4D4C"/>
          <w:sz w:val="20"/>
          <w:szCs w:val="20"/>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0.00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1000.00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Но и тут не все так просто.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позволяет определять функции, а у функций есть понятие </w:t>
      </w:r>
      <w:r w:rsidRPr="009A0893">
        <w:rPr>
          <w:rFonts w:ascii="Arial" w:eastAsia="Times New Roman" w:hAnsi="Arial" w:cs="Arial"/>
          <w:i/>
          <w:iCs/>
          <w:color w:val="333333"/>
          <w:sz w:val="27"/>
          <w:szCs w:val="27"/>
        </w:rPr>
        <w:t>категории изменчивости</w:t>
      </w:r>
      <w:r w:rsidRPr="009A0893">
        <w:rPr>
          <w:rFonts w:ascii="Arial" w:eastAsia="Times New Roman" w:hAnsi="Arial" w:cs="Arial"/>
          <w:color w:val="333333"/>
          <w:sz w:val="27"/>
          <w:szCs w:val="27"/>
        </w:rPr>
        <w:t>. Если в запросе вызывается </w:t>
      </w:r>
      <w:r w:rsidRPr="009A0893">
        <w:rPr>
          <w:rFonts w:ascii="Arial" w:eastAsia="Times New Roman" w:hAnsi="Arial" w:cs="Arial"/>
          <w:i/>
          <w:iCs/>
          <w:color w:val="333333"/>
          <w:sz w:val="27"/>
          <w:szCs w:val="27"/>
        </w:rPr>
        <w:t>изменчивая</w:t>
      </w:r>
      <w:r w:rsidRPr="009A0893">
        <w:rPr>
          <w:rFonts w:ascii="Arial" w:eastAsia="Times New Roman" w:hAnsi="Arial" w:cs="Arial"/>
          <w:color w:val="333333"/>
          <w:sz w:val="27"/>
          <w:szCs w:val="27"/>
        </w:rPr>
        <w:t> функция (с категорией VOLATILE), и в этой функции выполняется другой запрос, то этот запрос внутри функции будет видеть данные, не согласованные с данными основного запроса.</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CREATE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FUNCTION</w:t>
      </w:r>
      <w:r w:rsidRPr="009A0893">
        <w:rPr>
          <w:rFonts w:ascii="Consolas" w:eastAsia="Times New Roman" w:hAnsi="Consolas" w:cs="Courier New"/>
          <w:color w:val="4D4D4C"/>
          <w:sz w:val="20"/>
          <w:szCs w:val="20"/>
          <w:lang w:val="en-US"/>
        </w:rPr>
        <w:t xml:space="preserve"> get_amount(id </w:t>
      </w:r>
      <w:r w:rsidRPr="009A0893">
        <w:rPr>
          <w:rFonts w:ascii="Consolas" w:eastAsia="Times New Roman" w:hAnsi="Consolas" w:cs="Courier New"/>
          <w:color w:val="F5871F"/>
          <w:sz w:val="20"/>
          <w:szCs w:val="20"/>
          <w:lang w:val="en-US"/>
        </w:rPr>
        <w:t>integer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RETURNS</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numeric</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AS</w:t>
      </w:r>
      <w:r w:rsidRPr="009A0893">
        <w:rPr>
          <w:rFonts w:ascii="Consolas" w:eastAsia="Times New Roman" w:hAnsi="Consolas" w:cs="Courier New"/>
          <w:color w:val="4D4D4C"/>
          <w:sz w:val="20"/>
          <w:szCs w:val="20"/>
          <w:lang w:val="en-US"/>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a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a.id = get_amount.id;</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VOLATILE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LANGUAGE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sql</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get_amount(id), pg_sleep(</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lastRenderedPageBreak/>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В этом случае получим некорректные данные — 100 ₽ потерялись: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color w:val="4D4D4C"/>
          <w:sz w:val="20"/>
          <w:szCs w:val="20"/>
          <w:lang w:val="en-US"/>
        </w:rPr>
        <w:t xml:space="preserve">get_amount | pg_sleep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100.00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800.00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(2 rows)</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 xml:space="preserve">Подчеркну, что такой эффект возможен только на уровне изоляции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и только с категорией изменчивость VOLATILE. Беда в том, что умолчанию используется именно этот уровень изоляции и именно эта категория изменчивости, так что надо признать — грабли лежат очень удачно. Не наступайте!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Несогласованное чтение в обмен на потерянные изменения</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rPr>
        <w:br/>
        <w:t>Несогласованное чтение в рамках одного оператора можно — несколько неожиданным образом — получить и при обновлении.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Посмотрим, что происходит при попытке изменения одной и той же строки двумя транзакциями. Сейчас</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у</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Боба</w:t>
      </w:r>
      <w:r w:rsidRPr="009A0893">
        <w:rPr>
          <w:rFonts w:ascii="Arial" w:eastAsia="Times New Roman" w:hAnsi="Arial" w:cs="Arial"/>
          <w:color w:val="333333"/>
          <w:sz w:val="27"/>
          <w:szCs w:val="27"/>
          <w:lang w:val="en-US"/>
        </w:rPr>
        <w:t xml:space="preserve"> 1000 ₽ </w:t>
      </w:r>
      <w:r w:rsidRPr="009A0893">
        <w:rPr>
          <w:rFonts w:ascii="Arial" w:eastAsia="Times New Roman" w:hAnsi="Arial" w:cs="Arial"/>
          <w:color w:val="333333"/>
          <w:sz w:val="27"/>
          <w:szCs w:val="27"/>
        </w:rPr>
        <w:t>на</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двух</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счетах</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4D4D4C"/>
          <w:sz w:val="20"/>
          <w:szCs w:val="20"/>
        </w:rPr>
        <w:t xml:space="preserve">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Начинаем транзакцию, которая уменьшает баланс Боба:</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lastRenderedPageBreak/>
        <w:br/>
      </w:r>
      <w:r w:rsidRPr="009A0893">
        <w:rPr>
          <w:rFonts w:ascii="Arial" w:eastAsia="Times New Roman" w:hAnsi="Arial" w:cs="Arial"/>
          <w:color w:val="333333"/>
          <w:sz w:val="27"/>
          <w:szCs w:val="27"/>
        </w:rPr>
        <w:t>В это же время другая транзакция начисляет проценты на все счета клиентов с общим балансом, равным или превышающим 1000 ₽:</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w:t>
      </w:r>
      <w:r w:rsidRPr="009A0893">
        <w:rPr>
          <w:rFonts w:ascii="Consolas" w:eastAsia="Times New Roman" w:hAnsi="Consolas" w:cs="Courier New"/>
          <w:b/>
          <w:bCs/>
          <w:color w:val="8959A8"/>
          <w:sz w:val="20"/>
          <w:szCs w:val="20"/>
          <w:lang w:val="en-US"/>
        </w:rPr>
        <w:t>IN</w:t>
      </w:r>
      <w:r w:rsidRPr="009A0893">
        <w:rPr>
          <w:rFonts w:ascii="Consolas" w:eastAsia="Times New Roman" w:hAnsi="Consolas" w:cs="Courier New"/>
          <w:color w:val="4D4D4C"/>
          <w:sz w:val="20"/>
          <w:szCs w:val="20"/>
          <w:lang w:val="en-US"/>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client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GROUP</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client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HAVING</w:t>
      </w:r>
      <w:r w:rsidRPr="009A0893">
        <w:rPr>
          <w:rFonts w:ascii="Consolas" w:eastAsia="Times New Roman" w:hAnsi="Consolas" w:cs="Courier New"/>
          <w:color w:val="4D4D4C"/>
          <w:sz w:val="20"/>
          <w:szCs w:val="20"/>
          <w:lang w:val="en-US"/>
        </w:rPr>
        <w:t xml:space="preserve"> sum(amount) &gt;= </w:t>
      </w:r>
      <w:r w:rsidRPr="009A0893">
        <w:rPr>
          <w:rFonts w:ascii="Consolas" w:eastAsia="Times New Roman" w:hAnsi="Consolas" w:cs="Courier New"/>
          <w:color w:val="F5871F"/>
          <w:sz w:val="20"/>
          <w:szCs w:val="20"/>
          <w:lang w:val="en-US"/>
        </w:rPr>
        <w:t>1000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Выполнение оператора UPDATE состоит из двух частей. Сначала фактически выполняется SELECT, который отбирает для обновления строки, соответствующие условию. Поскольку изменение первой транзакции не зафиксировано, вторая транзакция </w:t>
      </w:r>
      <w:proofErr w:type="gramStart"/>
      <w:r w:rsidRPr="009A0893">
        <w:rPr>
          <w:rFonts w:ascii="Arial" w:eastAsia="Times New Roman" w:hAnsi="Arial" w:cs="Arial"/>
          <w:color w:val="333333"/>
          <w:sz w:val="27"/>
          <w:szCs w:val="27"/>
        </w:rPr>
        <w:t>не может его видеть</w:t>
      </w:r>
      <w:proofErr w:type="gramEnd"/>
      <w:r w:rsidRPr="009A0893">
        <w:rPr>
          <w:rFonts w:ascii="Arial" w:eastAsia="Times New Roman" w:hAnsi="Arial" w:cs="Arial"/>
          <w:color w:val="333333"/>
          <w:sz w:val="27"/>
          <w:szCs w:val="27"/>
        </w:rPr>
        <w:t xml:space="preserve"> и оно никак не влияет на выбор строк для начисления процентов. Итак, счета Боба попадают под условие и после выполнения обновления его баланс должен увеличиться на 10 ₽.</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Второй этап выполнения — выбранные строки обновляются одна за другой. Тут вторая транзакция вынуждена «подвиснуть», поскольку строка </w:t>
      </w:r>
      <w:proofErr w:type="spellStart"/>
      <w:r w:rsidRPr="009A0893">
        <w:rPr>
          <w:rFonts w:ascii="Arial" w:eastAsia="Times New Roman" w:hAnsi="Arial" w:cs="Arial"/>
          <w:color w:val="333333"/>
          <w:sz w:val="27"/>
          <w:szCs w:val="27"/>
        </w:rPr>
        <w:t>id</w:t>
      </w:r>
      <w:proofErr w:type="spellEnd"/>
      <w:r w:rsidRPr="009A0893">
        <w:rPr>
          <w:rFonts w:ascii="Arial" w:eastAsia="Times New Roman" w:hAnsi="Arial" w:cs="Arial"/>
          <w:color w:val="333333"/>
          <w:sz w:val="27"/>
          <w:szCs w:val="27"/>
        </w:rPr>
        <w:t xml:space="preserve"> = 3 уже заблокирована первой транзакцией.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Между тем первая транзакция фиксирует изменения: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Что же получится в результате?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202.0000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4D4D4C"/>
          <w:sz w:val="20"/>
          <w:szCs w:val="20"/>
        </w:rPr>
        <w:t xml:space="preserve">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707.0000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Да, с одной стороны, команда UPDATE не должна видеть изменений второй транзакции. Но с другой — она не должна потерять изменения, зафиксированные во второй транзакции.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После снятия блокировки UPDATE перечитывает строку, которую </w:t>
      </w:r>
      <w:r w:rsidRPr="009A0893">
        <w:rPr>
          <w:rFonts w:ascii="Arial" w:eastAsia="Times New Roman" w:hAnsi="Arial" w:cs="Arial"/>
          <w:color w:val="333333"/>
          <w:sz w:val="27"/>
          <w:szCs w:val="27"/>
        </w:rPr>
        <w:lastRenderedPageBreak/>
        <w:t>пытается обновить (но только ее одну!). В результате получается, что Бобу начислено 9 ₽, исходя из суммы 900 ₽. Но если бы у Боба было 900 ₽, его счета вообще не должны были попасть в выборку.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Итак, транзакция получает некорректные данные: часть строк видна на один момент времени, часть — на другой. Взамен потерянного обновления мы снова получаем аномалию </w:t>
      </w:r>
      <w:r w:rsidRPr="009A0893">
        <w:rPr>
          <w:rFonts w:ascii="Arial" w:eastAsia="Times New Roman" w:hAnsi="Arial" w:cs="Arial"/>
          <w:i/>
          <w:iCs/>
          <w:color w:val="333333"/>
          <w:sz w:val="27"/>
          <w:szCs w:val="27"/>
        </w:rPr>
        <w:t>несогласованного чтения</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rPr>
        <w:t xml:space="preserve">Внимательные читатели отмечают, что при некоторой помощи со стороны приложения на уровне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можно получить и потерянное обновление. </w:t>
      </w:r>
      <w:proofErr w:type="gramStart"/>
      <w:r w:rsidRPr="009A0893">
        <w:rPr>
          <w:rFonts w:ascii="Arial" w:eastAsia="Times New Roman" w:hAnsi="Arial" w:cs="Arial"/>
          <w:color w:val="333333"/>
          <w:sz w:val="27"/>
          <w:szCs w:val="27"/>
        </w:rPr>
        <w:t>Например</w:t>
      </w:r>
      <w:proofErr w:type="gramEnd"/>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так</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x :=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x + </w:t>
      </w:r>
      <w:r w:rsidRPr="009A0893">
        <w:rPr>
          <w:rFonts w:ascii="Consolas" w:eastAsia="Times New Roman" w:hAnsi="Consolas" w:cs="Courier New"/>
          <w:color w:val="F5871F"/>
          <w:sz w:val="20"/>
          <w:szCs w:val="20"/>
          <w:lang w:val="en-US"/>
        </w:rPr>
        <w:t>100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1</w:t>
      </w:r>
      <w:r w:rsidRPr="009A0893">
        <w:rPr>
          <w:rFonts w:ascii="Consolas" w:eastAsia="Times New Roman" w:hAnsi="Consolas" w:cs="Courier New"/>
          <w:color w:val="4D4D4C"/>
          <w:sz w:val="20"/>
          <w:szCs w:val="20"/>
          <w:lang w:val="en-US"/>
        </w:rPr>
        <w:t>;</w:t>
      </w:r>
    </w:p>
    <w:p w:rsidR="009A0893" w:rsidRPr="009A0893" w:rsidRDefault="009A0893" w:rsidP="009A0893">
      <w:pPr>
        <w:spacing w:after="18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lang w:val="en-US"/>
        </w:rPr>
        <w:br/>
      </w:r>
      <w:r w:rsidRPr="009A0893">
        <w:rPr>
          <w:rFonts w:ascii="Arial" w:eastAsia="Times New Roman" w:hAnsi="Arial" w:cs="Arial"/>
          <w:color w:val="333333"/>
          <w:sz w:val="27"/>
          <w:szCs w:val="27"/>
        </w:rPr>
        <w:t xml:space="preserve">База данных не виновата: она получает два SQL-оператора и ничего не знает о том, что значение x + 100 как-то связано с </w:t>
      </w:r>
      <w:proofErr w:type="spellStart"/>
      <w:proofErr w:type="gramStart"/>
      <w:r w:rsidRPr="009A0893">
        <w:rPr>
          <w:rFonts w:ascii="Arial" w:eastAsia="Times New Roman" w:hAnsi="Arial" w:cs="Arial"/>
          <w:color w:val="333333"/>
          <w:sz w:val="27"/>
          <w:szCs w:val="27"/>
        </w:rPr>
        <w:t>accounts.amount</w:t>
      </w:r>
      <w:proofErr w:type="spellEnd"/>
      <w:proofErr w:type="gramEnd"/>
      <w:r w:rsidRPr="009A0893">
        <w:rPr>
          <w:rFonts w:ascii="Arial" w:eastAsia="Times New Roman" w:hAnsi="Arial" w:cs="Arial"/>
          <w:color w:val="333333"/>
          <w:sz w:val="27"/>
          <w:szCs w:val="27"/>
        </w:rPr>
        <w:t>. Не пишите код таким образом.</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proofErr w:type="spellStart"/>
      <w:r w:rsidRPr="009A0893">
        <w:rPr>
          <w:rFonts w:ascii="Arial" w:eastAsia="Times New Roman" w:hAnsi="Arial" w:cs="Arial"/>
          <w:color w:val="333333"/>
          <w:sz w:val="36"/>
          <w:szCs w:val="36"/>
        </w:rPr>
        <w:t>Repeatable</w:t>
      </w:r>
      <w:proofErr w:type="spellEnd"/>
      <w:r w:rsidRPr="009A0893">
        <w:rPr>
          <w:rFonts w:ascii="Arial" w:eastAsia="Times New Roman" w:hAnsi="Arial" w:cs="Arial"/>
          <w:color w:val="333333"/>
          <w:sz w:val="36"/>
          <w:szCs w:val="36"/>
        </w:rPr>
        <w:t xml:space="preserve"> </w:t>
      </w:r>
      <w:proofErr w:type="spellStart"/>
      <w:r w:rsidRPr="009A0893">
        <w:rPr>
          <w:rFonts w:ascii="Arial" w:eastAsia="Times New Roman" w:hAnsi="Arial" w:cs="Arial"/>
          <w:color w:val="333333"/>
          <w:sz w:val="36"/>
          <w:szCs w:val="36"/>
        </w:rPr>
        <w:t>Read</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Отсутствие неповторяющегося и фантомного чтений</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Само название уровня изоляции говорит о том, что чтение является повторяемым. Проверим это, а заодно убедимся и в отсутствии фантомных чтений. Для этого в первой транзакции вернем счета Боба в прежнее состояние и создадим новый счет для Чарли: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w:t>
      </w:r>
      <w:r w:rsidRPr="009A0893">
        <w:rPr>
          <w:rFonts w:ascii="Consolas" w:eastAsia="Times New Roman" w:hAnsi="Consolas" w:cs="Courier New"/>
          <w:color w:val="F5871F"/>
          <w:sz w:val="20"/>
          <w:szCs w:val="20"/>
          <w:lang w:val="en-US"/>
        </w:rPr>
        <w:t>200.00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w:t>
      </w:r>
      <w:r w:rsidRPr="009A0893">
        <w:rPr>
          <w:rFonts w:ascii="Consolas" w:eastAsia="Times New Roman" w:hAnsi="Consolas" w:cs="Courier New"/>
          <w:color w:val="F5871F"/>
          <w:sz w:val="20"/>
          <w:szCs w:val="20"/>
          <w:lang w:val="en-US"/>
        </w:rPr>
        <w:t>800.00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INSERT</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INTO</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VALUES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4</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'3001'</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718C00"/>
          <w:sz w:val="20"/>
          <w:szCs w:val="20"/>
          <w:lang w:val="en-US"/>
        </w:rPr>
        <w:t>'charlie'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ORDER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id;</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3 | 2002   | bob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4 | 3001   | charlie | 100.00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(4 rows)</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lastRenderedPageBreak/>
        <w:br/>
      </w:r>
      <w:r w:rsidRPr="009A0893">
        <w:rPr>
          <w:rFonts w:ascii="Arial" w:eastAsia="Times New Roman" w:hAnsi="Arial" w:cs="Arial"/>
          <w:color w:val="333333"/>
          <w:sz w:val="27"/>
          <w:szCs w:val="27"/>
        </w:rPr>
        <w:t>Во</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втором</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сеансе</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начнем</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транзакцию</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уровнем</w:t>
      </w:r>
      <w:r w:rsidRPr="009A0893">
        <w:rPr>
          <w:rFonts w:ascii="Arial" w:eastAsia="Times New Roman" w:hAnsi="Arial" w:cs="Arial"/>
          <w:color w:val="333333"/>
          <w:sz w:val="27"/>
          <w:szCs w:val="27"/>
          <w:lang w:val="en-US"/>
        </w:rPr>
        <w:t xml:space="preserve"> Repeatable Read, </w:t>
      </w:r>
      <w:r w:rsidRPr="009A0893">
        <w:rPr>
          <w:rFonts w:ascii="Arial" w:eastAsia="Times New Roman" w:hAnsi="Arial" w:cs="Arial"/>
          <w:color w:val="333333"/>
          <w:sz w:val="27"/>
          <w:szCs w:val="27"/>
        </w:rPr>
        <w:t>указав</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его</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в</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команде</w:t>
      </w:r>
      <w:r w:rsidRPr="009A0893">
        <w:rPr>
          <w:rFonts w:ascii="Arial" w:eastAsia="Times New Roman" w:hAnsi="Arial" w:cs="Arial"/>
          <w:color w:val="333333"/>
          <w:sz w:val="27"/>
          <w:szCs w:val="27"/>
          <w:lang w:val="en-US"/>
        </w:rPr>
        <w:t xml:space="preserve"> BEGIN (</w:t>
      </w:r>
      <w:r w:rsidRPr="009A0893">
        <w:rPr>
          <w:rFonts w:ascii="Arial" w:eastAsia="Times New Roman" w:hAnsi="Arial" w:cs="Arial"/>
          <w:color w:val="333333"/>
          <w:sz w:val="27"/>
          <w:szCs w:val="27"/>
        </w:rPr>
        <w:t>уровень</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первой</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транзакции</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не</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важен</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REPEATABLE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ORDER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id;</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2 | 2001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202.0000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707.0000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3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Теперь первая транзакция фиксирует изменения, а вторая повторно выполняет тот же самый запрос.</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ORDER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id;</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2 | 2001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202.0000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707.0000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3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Вторая транзакция продолжает видеть ровно те же данные, что и в начале: не видно ни изменений в существующих строках, ни новых строк.</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На таком уровне можно не беспокоиться о том, что между двумя операторами что-то поменяется.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 xml:space="preserve">Ошибка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xml:space="preserve"> в обмен на потерянные изменения</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Выше мы говорили о том, что при обновлении одной и той же строки двумя транзакциями на уровне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может возникнуть аномалия несогласованного чтения. Это происходит из-за того, что ожидающая транзакция перечитывает заблокированную строку и, таким образом, видит ее не на тот же самый момент времени, что остальные строки.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lastRenderedPageBreak/>
        <w:br/>
        <w:t xml:space="preserve">На уровне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такая аномалия не допускается, но, если она все-таки возникает, сделать уже ничего нельзя — поэтому транзакция обрывается с ошибкой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Проверим, повторив тот же сценарий с процентами: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SELECT</w:t>
      </w:r>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b/>
          <w:bCs/>
          <w:color w:val="8959A8"/>
          <w:sz w:val="20"/>
          <w:szCs w:val="20"/>
        </w:rPr>
        <w:t>FROM</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accounts</w:t>
      </w:r>
      <w:proofErr w:type="spellEnd"/>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WHERE</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client</w:t>
      </w:r>
      <w:proofErr w:type="spellEnd"/>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color w:val="718C00"/>
          <w:sz w:val="20"/>
          <w:szCs w:val="20"/>
        </w:rPr>
        <w:t>'</w:t>
      </w:r>
      <w:proofErr w:type="spellStart"/>
      <w:r w:rsidRPr="009A0893">
        <w:rPr>
          <w:rFonts w:ascii="Consolas" w:eastAsia="Times New Roman" w:hAnsi="Consolas" w:cs="Courier New"/>
          <w:color w:val="718C00"/>
          <w:sz w:val="20"/>
          <w:szCs w:val="20"/>
        </w:rPr>
        <w:t>bob</w:t>
      </w:r>
      <w:proofErr w:type="spellEnd"/>
      <w:r w:rsidRPr="009A0893">
        <w:rPr>
          <w:rFonts w:ascii="Consolas" w:eastAsia="Times New Roman" w:hAnsi="Consolas" w:cs="Courier New"/>
          <w:color w:val="718C00"/>
          <w:sz w:val="20"/>
          <w:szCs w:val="20"/>
        </w:rPr>
        <w:t>'</w:t>
      </w: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color w:val="4D4D4C"/>
          <w:sz w:val="20"/>
          <w:szCs w:val="20"/>
          <w:lang w:val="en-US"/>
        </w:rPr>
        <w:t xml:space="preserve">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3 | 2002   | bob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(2 rows)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REPEATABLE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w:t>
      </w:r>
      <w:r w:rsidRPr="009A0893">
        <w:rPr>
          <w:rFonts w:ascii="Consolas" w:eastAsia="Times New Roman" w:hAnsi="Consolas" w:cs="Courier New"/>
          <w:b/>
          <w:bCs/>
          <w:color w:val="8959A8"/>
          <w:sz w:val="20"/>
          <w:szCs w:val="20"/>
          <w:lang w:val="en-US"/>
        </w:rPr>
        <w:t>IN</w:t>
      </w:r>
      <w:r w:rsidRPr="009A0893">
        <w:rPr>
          <w:rFonts w:ascii="Consolas" w:eastAsia="Times New Roman" w:hAnsi="Consolas" w:cs="Courier New"/>
          <w:color w:val="4D4D4C"/>
          <w:sz w:val="20"/>
          <w:szCs w:val="20"/>
          <w:lang w:val="en-US"/>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client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GROUP</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client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HAVING</w:t>
      </w:r>
      <w:r w:rsidRPr="009A0893">
        <w:rPr>
          <w:rFonts w:ascii="Consolas" w:eastAsia="Times New Roman" w:hAnsi="Consolas" w:cs="Courier New"/>
          <w:color w:val="4D4D4C"/>
          <w:sz w:val="20"/>
          <w:szCs w:val="20"/>
          <w:lang w:val="en-US"/>
        </w:rPr>
        <w:t xml:space="preserve"> sum(amount) &gt;= </w:t>
      </w:r>
      <w:r w:rsidRPr="009A0893">
        <w:rPr>
          <w:rFonts w:ascii="Consolas" w:eastAsia="Times New Roman" w:hAnsi="Consolas" w:cs="Courier New"/>
          <w:color w:val="F5871F"/>
          <w:sz w:val="20"/>
          <w:szCs w:val="20"/>
          <w:lang w:val="en-US"/>
        </w:rPr>
        <w:t>1000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ERROR:  could not serialize access due to concurrent update</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ROLLBACK</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rPr>
        <w:t>Данные</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остались</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согласованными</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200.00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4D4D4C"/>
          <w:sz w:val="20"/>
          <w:szCs w:val="20"/>
        </w:rPr>
        <w:t xml:space="preserve">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700.00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Такая же ошибка будет и в случае любого другого конкурентного </w:t>
      </w:r>
      <w:r w:rsidRPr="009A0893">
        <w:rPr>
          <w:rFonts w:ascii="Arial" w:eastAsia="Times New Roman" w:hAnsi="Arial" w:cs="Arial"/>
          <w:color w:val="333333"/>
          <w:sz w:val="27"/>
          <w:szCs w:val="27"/>
        </w:rPr>
        <w:lastRenderedPageBreak/>
        <w:t>изменения строки, даже если интересующие нас столбцы фактически не изменились.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r w:rsidRPr="009A0893">
        <w:rPr>
          <w:rFonts w:ascii="Arial" w:eastAsia="Times New Roman" w:hAnsi="Arial" w:cs="Arial"/>
          <w:i/>
          <w:iCs/>
          <w:color w:val="333333"/>
          <w:sz w:val="27"/>
          <w:szCs w:val="27"/>
        </w:rPr>
        <w:t>Практический вывод</w:t>
      </w:r>
      <w:r w:rsidRPr="009A0893">
        <w:rPr>
          <w:rFonts w:ascii="Arial" w:eastAsia="Times New Roman" w:hAnsi="Arial" w:cs="Arial"/>
          <w:color w:val="333333"/>
          <w:sz w:val="27"/>
          <w:szCs w:val="27"/>
        </w:rPr>
        <w:t xml:space="preserve">: если приложение использует уровень изоляции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для пишущих транзакций, оно должно быть готово повторять транзакции, завершившиеся ошибкой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Для только читающих транзакций такой исход невозможен.</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Несогласованная запись</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Итак,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на уровне изоляции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предотвращаются все аномалии, описанные в стандарте. Но не все вообще. Оказывается, есть </w:t>
      </w:r>
      <w:r w:rsidRPr="009A0893">
        <w:rPr>
          <w:rFonts w:ascii="Arial" w:eastAsia="Times New Roman" w:hAnsi="Arial" w:cs="Arial"/>
          <w:i/>
          <w:iCs/>
          <w:color w:val="333333"/>
          <w:sz w:val="27"/>
          <w:szCs w:val="27"/>
        </w:rPr>
        <w:t>ровно две</w:t>
      </w:r>
      <w:r w:rsidRPr="009A0893">
        <w:rPr>
          <w:rFonts w:ascii="Arial" w:eastAsia="Times New Roman" w:hAnsi="Arial" w:cs="Arial"/>
          <w:color w:val="333333"/>
          <w:sz w:val="27"/>
          <w:szCs w:val="27"/>
        </w:rPr>
        <w:t xml:space="preserve"> аномалии, которые остаются возможными. (Это верно не только для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но и для других реализаций изоляции на основе снимков.)</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Первая из этих аномалий — </w:t>
      </w:r>
      <w:r w:rsidRPr="009A0893">
        <w:rPr>
          <w:rFonts w:ascii="Arial" w:eastAsia="Times New Roman" w:hAnsi="Arial" w:cs="Arial"/>
          <w:i/>
          <w:iCs/>
          <w:color w:val="333333"/>
          <w:sz w:val="27"/>
          <w:szCs w:val="27"/>
        </w:rPr>
        <w:t>несогласованная запись</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Пусть действует такое правило согласованности: </w:t>
      </w:r>
      <w:r w:rsidRPr="009A0893">
        <w:rPr>
          <w:rFonts w:ascii="Arial" w:eastAsia="Times New Roman" w:hAnsi="Arial" w:cs="Arial"/>
          <w:i/>
          <w:iCs/>
          <w:color w:val="333333"/>
          <w:sz w:val="27"/>
          <w:szCs w:val="27"/>
        </w:rPr>
        <w:t>допускаются отрицательные суммы на счетах клиента, если общая сумма на всех счетах этого клиента остается неотрицательной</w:t>
      </w:r>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Первая транзакция получает сумму на счетах Боба: 900 ₽.</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BEGIN</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ISOLATION</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LEVEL</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REPEATABLE</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READ</w:t>
      </w: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proofErr w:type="spellStart"/>
      <w:r w:rsidRPr="009A0893">
        <w:rPr>
          <w:rFonts w:ascii="Consolas" w:eastAsia="Times New Roman" w:hAnsi="Consolas" w:cs="Courier New"/>
          <w:color w:val="4D4D4C"/>
          <w:sz w:val="20"/>
          <w:szCs w:val="20"/>
        </w:rPr>
        <w:t>sum</w:t>
      </w:r>
      <w:proofErr w:type="spellEnd"/>
      <w:r w:rsidRPr="009A0893">
        <w:rPr>
          <w:rFonts w:ascii="Consolas" w:eastAsia="Times New Roman" w:hAnsi="Consolas" w:cs="Courier New"/>
          <w:color w:val="4D4D4C"/>
          <w:sz w:val="20"/>
          <w:szCs w:val="20"/>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900.00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Вторая транзакция получает ту же сумму.</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REPEATABLE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sum</w:t>
      </w:r>
      <w:proofErr w:type="spellEnd"/>
      <w:r w:rsidRPr="009A0893">
        <w:rPr>
          <w:rFonts w:ascii="Consolas" w:eastAsia="Times New Roman" w:hAnsi="Consolas" w:cs="Courier New"/>
          <w:color w:val="4D4D4C"/>
          <w:sz w:val="20"/>
          <w:szCs w:val="20"/>
        </w:rPr>
        <w:t xml:space="preserve">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900.00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Первая транзакция справедливо полагает, что сумму одного из счетов можно уменьшить на 600 ₽.</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lastRenderedPageBreak/>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600.00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И вторая транзакция приходит к такому же выводу. Но</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уменьшает</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другой</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счет</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600.00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-400.00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4D4D4C"/>
          <w:sz w:val="20"/>
          <w:szCs w:val="20"/>
        </w:rPr>
        <w:t xml:space="preserve">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w:t>
      </w:r>
      <w:proofErr w:type="gramStart"/>
      <w:r w:rsidRPr="009A0893">
        <w:rPr>
          <w:rFonts w:ascii="Consolas" w:eastAsia="Times New Roman" w:hAnsi="Consolas" w:cs="Courier New"/>
          <w:color w:val="4D4D4C"/>
          <w:sz w:val="20"/>
          <w:szCs w:val="20"/>
        </w:rPr>
        <w:t>|  100.00</w:t>
      </w:r>
      <w:proofErr w:type="gramEnd"/>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У нас получилось увести баланс Боба в минус, хотя каждая из транзакций работает корректно поодиночке.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Аномалия только читающей транзакции</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Это вторая и последняя из аномалий, возможных на уровне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Чтобы продемонстрировать ее, потребуются три транзакции, две из которых будут изменять данные, а третья — только читать.</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Но сначала восстановим состояние счетов Боба:</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UPDATE</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accounts</w:t>
      </w:r>
      <w:proofErr w:type="spellEnd"/>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SET</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amount</w:t>
      </w:r>
      <w:proofErr w:type="spellEnd"/>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color w:val="F5871F"/>
          <w:sz w:val="20"/>
          <w:szCs w:val="20"/>
        </w:rPr>
        <w:t>900.00</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WHERE</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id</w:t>
      </w:r>
      <w:proofErr w:type="spellEnd"/>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color w:val="F5871F"/>
          <w:sz w:val="20"/>
          <w:szCs w:val="20"/>
        </w:rPr>
        <w:t>2</w:t>
      </w:r>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3 | 2002   | bob    | 100.00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4D4D4C"/>
          <w:sz w:val="20"/>
          <w:szCs w:val="20"/>
        </w:rPr>
        <w:t xml:space="preserve">2 | 2001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900.00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Первая транзакция начисляет Бобу проценты на сумму средств на всех счетах. Проценты зачисляются на один из его счетов:</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lastRenderedPageBreak/>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BEGIN</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ISOLATION</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LEVEL</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REPEATABLE</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rPr>
        <w:t>READ</w:t>
      </w: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color w:val="8E908C"/>
          <w:sz w:val="20"/>
          <w:szCs w:val="20"/>
        </w:rPr>
        <w:t>-- 1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color w:val="F5871F"/>
          <w:sz w:val="20"/>
          <w:szCs w:val="20"/>
        </w:rPr>
        <w:t>0.01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b/>
          <w:bCs/>
          <w:color w:val="8959A8"/>
          <w:sz w:val="20"/>
          <w:szCs w:val="20"/>
        </w:rPr>
        <w:t>WHERE</w:t>
      </w: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id</w:t>
      </w:r>
      <w:proofErr w:type="spellEnd"/>
      <w:r w:rsidRPr="009A0893">
        <w:rPr>
          <w:rFonts w:ascii="Consolas" w:eastAsia="Times New Roman" w:hAnsi="Consolas" w:cs="Courier New"/>
          <w:color w:val="4D4D4C"/>
          <w:sz w:val="20"/>
          <w:szCs w:val="20"/>
        </w:rPr>
        <w:t xml:space="preserve"> = </w:t>
      </w:r>
      <w:r w:rsidRPr="009A0893">
        <w:rPr>
          <w:rFonts w:ascii="Consolas" w:eastAsia="Times New Roman" w:hAnsi="Consolas" w:cs="Courier New"/>
          <w:color w:val="F5871F"/>
          <w:sz w:val="20"/>
          <w:szCs w:val="20"/>
        </w:rPr>
        <w:t>2</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Затем другая транзакция снимает деньги с другого счета Боба и фиксирует свои изменения: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REPEATABLE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-- 2</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Если в этот момент первая транзакция будет зафиксирована, никакой аномалии не возникнет: мы могли бы считать, что сначала выполнена первая транзакция, а затем вторая (но не наоборот, потому что первая транзакция увидела состояние счета </w:t>
      </w:r>
      <w:proofErr w:type="spellStart"/>
      <w:r w:rsidRPr="009A0893">
        <w:rPr>
          <w:rFonts w:ascii="Arial" w:eastAsia="Times New Roman" w:hAnsi="Arial" w:cs="Arial"/>
          <w:color w:val="333333"/>
          <w:sz w:val="27"/>
          <w:szCs w:val="27"/>
        </w:rPr>
        <w:t>id</w:t>
      </w:r>
      <w:proofErr w:type="spellEnd"/>
      <w:r w:rsidRPr="009A0893">
        <w:rPr>
          <w:rFonts w:ascii="Arial" w:eastAsia="Times New Roman" w:hAnsi="Arial" w:cs="Arial"/>
          <w:color w:val="333333"/>
          <w:sz w:val="27"/>
          <w:szCs w:val="27"/>
        </w:rPr>
        <w:t xml:space="preserve"> = 3 до того, как этот счет был изменен второй транзакцией).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Но представим, что в этот момент начинается третья (только читающая) транзакция, которая читает состояние какого-нибудь счета, не затронутого первыми двумя транзакциями: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REPEATABLE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-- 3</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1 </w:t>
      </w:r>
      <w:proofErr w:type="spellStart"/>
      <w:r w:rsidRPr="009A0893">
        <w:rPr>
          <w:rFonts w:ascii="Consolas" w:eastAsia="Times New Roman" w:hAnsi="Consolas" w:cs="Courier New"/>
          <w:color w:val="4D4D4C"/>
          <w:sz w:val="20"/>
          <w:szCs w:val="20"/>
        </w:rPr>
        <w:t>row</w:t>
      </w:r>
      <w:proofErr w:type="spellEnd"/>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И только после этого первая транзакция завершается: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Какое состояние теперь должна увидеть третья транзакция?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lastRenderedPageBreak/>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‘bob’;</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 xml:space="preserve">Начавшись, третья транзакция могла видеть изменения второй транзакции (которая уже была зафиксирована), но не первой (которая еще не была зафиксирована). С другой стороны, мы уже установили выше, что вторую транзакцию следует считать начавшейся после первой. Какое состояние ни увидит третья транзакция, оно будет несогласованным — это и есть аномалия только читающей транзакции. Но на уровне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она допускается:</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w:t>
      </w:r>
      <w:proofErr w:type="spellStart"/>
      <w:r w:rsidRPr="009A0893">
        <w:rPr>
          <w:rFonts w:ascii="Consolas" w:eastAsia="Times New Roman" w:hAnsi="Consolas" w:cs="Courier New"/>
          <w:color w:val="4D4D4C"/>
          <w:sz w:val="20"/>
          <w:szCs w:val="20"/>
        </w:rPr>
        <w:t>id</w:t>
      </w:r>
      <w:proofErr w:type="spellEnd"/>
      <w:r w:rsidRPr="009A0893">
        <w:rPr>
          <w:rFonts w:ascii="Consolas" w:eastAsia="Times New Roman" w:hAnsi="Consolas" w:cs="Courier New"/>
          <w:color w:val="4D4D4C"/>
          <w:sz w:val="20"/>
          <w:szCs w:val="20"/>
        </w:rPr>
        <w:t xml:space="preserve"> | </w:t>
      </w:r>
      <w:proofErr w:type="spellStart"/>
      <w:r w:rsidRPr="009A0893">
        <w:rPr>
          <w:rFonts w:ascii="Consolas" w:eastAsia="Times New Roman" w:hAnsi="Consolas" w:cs="Courier New"/>
          <w:color w:val="4D4D4C"/>
          <w:sz w:val="20"/>
          <w:szCs w:val="20"/>
        </w:rPr>
        <w:t>number</w:t>
      </w:r>
      <w:proofErr w:type="spellEnd"/>
      <w:r w:rsidRPr="009A0893">
        <w:rPr>
          <w:rFonts w:ascii="Consolas" w:eastAsia="Times New Roman" w:hAnsi="Consolas" w:cs="Courier New"/>
          <w:color w:val="4D4D4C"/>
          <w:sz w:val="20"/>
          <w:szCs w:val="20"/>
        </w:rPr>
        <w:t xml:space="preserve"> | </w:t>
      </w:r>
      <w:proofErr w:type="spellStart"/>
      <w:r w:rsidRPr="009A0893">
        <w:rPr>
          <w:rFonts w:ascii="Consolas" w:eastAsia="Times New Roman" w:hAnsi="Consolas" w:cs="Courier New"/>
          <w:color w:val="4D4D4C"/>
          <w:sz w:val="20"/>
          <w:szCs w:val="20"/>
        </w:rPr>
        <w:t>client</w:t>
      </w:r>
      <w:proofErr w:type="spellEnd"/>
      <w:r w:rsidRPr="009A0893">
        <w:rPr>
          <w:rFonts w:ascii="Consolas" w:eastAsia="Times New Roman" w:hAnsi="Consolas" w:cs="Courier New"/>
          <w:color w:val="4D4D4C"/>
          <w:sz w:val="20"/>
          <w:szCs w:val="20"/>
        </w:rPr>
        <w:t xml:space="preserve"> | </w:t>
      </w:r>
      <w:proofErr w:type="spellStart"/>
      <w:r w:rsidRPr="009A0893">
        <w:rPr>
          <w:rFonts w:ascii="Consolas" w:eastAsia="Times New Roman" w:hAnsi="Consolas" w:cs="Courier New"/>
          <w:color w:val="4D4D4C"/>
          <w:sz w:val="20"/>
          <w:szCs w:val="20"/>
        </w:rPr>
        <w:t>amount</w:t>
      </w:r>
      <w:proofErr w:type="spellEnd"/>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2 | 2001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900.00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roofErr w:type="gramStart"/>
      <w:r w:rsidRPr="009A0893">
        <w:rPr>
          <w:rFonts w:ascii="Consolas" w:eastAsia="Times New Roman" w:hAnsi="Consolas" w:cs="Courier New"/>
          <w:color w:val="4D4D4C"/>
          <w:sz w:val="20"/>
          <w:szCs w:val="20"/>
        </w:rPr>
        <w:t xml:space="preserve">   (</w:t>
      </w:r>
      <w:proofErr w:type="gramEnd"/>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1"/>
        <w:rPr>
          <w:rFonts w:ascii="Arial" w:eastAsia="Times New Roman" w:hAnsi="Arial" w:cs="Arial"/>
          <w:color w:val="333333"/>
          <w:sz w:val="36"/>
          <w:szCs w:val="36"/>
        </w:rPr>
      </w:pPr>
      <w:proofErr w:type="spellStart"/>
      <w:r w:rsidRPr="009A0893">
        <w:rPr>
          <w:rFonts w:ascii="Arial" w:eastAsia="Times New Roman" w:hAnsi="Arial" w:cs="Arial"/>
          <w:color w:val="333333"/>
          <w:sz w:val="36"/>
          <w:szCs w:val="36"/>
        </w:rPr>
        <w:t>Serializable</w:t>
      </w:r>
      <w:proofErr w:type="spellEnd"/>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На уровне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предотвращаются все возможные аномалии. Фактически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реализован как надстройка над изоляцией на основе снимков данных. Те аномалии, которые не возникают при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(такие, как грязное, неповторяемое, фантомное чтение), не возникают и на уровне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А те аномалии, которые возникают (несогласованная запись и аномалия только читающей транзакции), обнаруживаются и транзакция прерывается — возникает уже знакомая ошибка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could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not</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serialize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access</w:t>
      </w:r>
      <w:proofErr w:type="spellEnd"/>
      <w:r w:rsidRPr="009A0893">
        <w:rPr>
          <w:rFonts w:ascii="Arial" w:eastAsia="Times New Roman" w:hAnsi="Arial" w:cs="Arial"/>
          <w:color w:val="333333"/>
          <w:sz w:val="27"/>
          <w:szCs w:val="27"/>
        </w:rPr>
        <w:t>.</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Несогласованная запись</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Для иллюстрации повторим сценарий с аномалией несогласованной записи: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SERIALIZABLE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sum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910.0000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(1 row)</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lastRenderedPageBreak/>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SERIALIZABLE</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sum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910.0000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row)</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600.00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600.00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COMMIT</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ERROR:  could not serialize access due to read/write dependencies among transactions</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DETAIL:  Reason code: Canceled on identification as a pivot, during commit attempt.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HINT:  The transaction might succeed if retried.</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 xml:space="preserve">Так же, как и на уровне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приложение, использующее уровень изоляции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должно повторять транзакции, завершившиеся ошибкой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о чем нам сообщает и подсказка в сообщении об ошибке.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Мы приобретаем простоту программирования, но цена за нее — принудительный обрыв некоторой доли транзакций и необходимость их повторения. Весь вопрос, конечно, в том, насколько велика эта доля. Если бы обрывались только те транзакции, которые действительно несовместимо пересекаются по данным с другими транзакциями, все было бы неплохо. Но такая реализация неизбежно оказалась бы ресурсоемкой и неэффективной, поскольку пришлось бы отслеживать операции с каждой строкой.</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В действительности реализация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такова, что допускает ложноотрицательные срабатывания: будут обрываться и некоторые совершенно нормальные транзакции, которым просто «не повезло». Как мы увидим позже, это зависит от многих причин, например, от наличия подходящих индексов или доступного объема оперативной памяти. Кроме того, есть и некоторые другие (довольно серьезные) ограничения реализации, например, запросы на уровне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не будут работать </w:t>
      </w:r>
      <w:r w:rsidRPr="009A0893">
        <w:rPr>
          <w:rFonts w:ascii="Arial" w:eastAsia="Times New Roman" w:hAnsi="Arial" w:cs="Arial"/>
          <w:color w:val="333333"/>
          <w:sz w:val="27"/>
          <w:szCs w:val="27"/>
        </w:rPr>
        <w:lastRenderedPageBreak/>
        <w:t>на репликах, для них не будут использоваться параллельные планы выполнения. И, хотя работа над улучшением реализации не прекращается, но имеющиеся ограничения снижают привлекательность такого уровня изоляции.</w:t>
      </w:r>
      <w:r w:rsidRPr="009A0893">
        <w:rPr>
          <w:rFonts w:ascii="Arial" w:eastAsia="Times New Roman" w:hAnsi="Arial" w:cs="Arial"/>
          <w:color w:val="333333"/>
          <w:sz w:val="27"/>
          <w:szCs w:val="27"/>
        </w:rPr>
        <w:br/>
      </w:r>
    </w:p>
    <w:p w:rsidR="009A0893" w:rsidRPr="009A0893" w:rsidRDefault="009A0893" w:rsidP="009A0893">
      <w:pPr>
        <w:spacing w:after="18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 xml:space="preserve">Параллельные планы появятся уже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12 (</w:t>
      </w:r>
      <w:proofErr w:type="spellStart"/>
      <w:r w:rsidRPr="009A0893">
        <w:rPr>
          <w:rFonts w:ascii="Arial" w:eastAsia="Times New Roman" w:hAnsi="Arial" w:cs="Arial"/>
          <w:color w:val="333333"/>
          <w:sz w:val="27"/>
          <w:szCs w:val="27"/>
        </w:rPr>
        <w:fldChar w:fldCharType="begin"/>
      </w:r>
      <w:r w:rsidRPr="009A0893">
        <w:rPr>
          <w:rFonts w:ascii="Arial" w:eastAsia="Times New Roman" w:hAnsi="Arial" w:cs="Arial"/>
          <w:color w:val="333333"/>
          <w:sz w:val="27"/>
          <w:szCs w:val="27"/>
        </w:rPr>
        <w:instrText xml:space="preserve"> HYPERLINK "https://commitfest.postgresql.org/22/1004/" </w:instrText>
      </w:r>
      <w:r w:rsidRPr="009A0893">
        <w:rPr>
          <w:rFonts w:ascii="Arial" w:eastAsia="Times New Roman" w:hAnsi="Arial" w:cs="Arial"/>
          <w:color w:val="333333"/>
          <w:sz w:val="27"/>
          <w:szCs w:val="27"/>
        </w:rPr>
        <w:fldChar w:fldCharType="separate"/>
      </w:r>
      <w:r w:rsidRPr="009A0893">
        <w:rPr>
          <w:rFonts w:ascii="Arial" w:eastAsia="Times New Roman" w:hAnsi="Arial" w:cs="Arial"/>
          <w:color w:val="548EAA"/>
          <w:sz w:val="27"/>
          <w:szCs w:val="27"/>
          <w:u w:val="single"/>
        </w:rPr>
        <w:t>патч</w:t>
      </w:r>
      <w:proofErr w:type="spellEnd"/>
      <w:r w:rsidRPr="009A0893">
        <w:rPr>
          <w:rFonts w:ascii="Arial" w:eastAsia="Times New Roman" w:hAnsi="Arial" w:cs="Arial"/>
          <w:color w:val="333333"/>
          <w:sz w:val="27"/>
          <w:szCs w:val="27"/>
        </w:rPr>
        <w:fldChar w:fldCharType="end"/>
      </w:r>
      <w:r w:rsidRPr="009A0893">
        <w:rPr>
          <w:rFonts w:ascii="Arial" w:eastAsia="Times New Roman" w:hAnsi="Arial" w:cs="Arial"/>
          <w:color w:val="333333"/>
          <w:sz w:val="27"/>
          <w:szCs w:val="27"/>
        </w:rPr>
        <w:t xml:space="preserve">). А запросы на репликах могут заработать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13 (</w:t>
      </w:r>
      <w:hyperlink r:id="rId37" w:history="1">
        <w:r w:rsidRPr="009A0893">
          <w:rPr>
            <w:rFonts w:ascii="Arial" w:eastAsia="Times New Roman" w:hAnsi="Arial" w:cs="Arial"/>
            <w:color w:val="548EAA"/>
            <w:sz w:val="27"/>
            <w:szCs w:val="27"/>
            <w:u w:val="single"/>
          </w:rPr>
          <w:t xml:space="preserve">другой </w:t>
        </w:r>
        <w:proofErr w:type="spellStart"/>
        <w:r w:rsidRPr="009A0893">
          <w:rPr>
            <w:rFonts w:ascii="Arial" w:eastAsia="Times New Roman" w:hAnsi="Arial" w:cs="Arial"/>
            <w:color w:val="548EAA"/>
            <w:sz w:val="27"/>
            <w:szCs w:val="27"/>
            <w:u w:val="single"/>
          </w:rPr>
          <w:t>патч</w:t>
        </w:r>
        <w:proofErr w:type="spellEnd"/>
      </w:hyperlink>
      <w:r w:rsidRPr="009A0893">
        <w:rPr>
          <w:rFonts w:ascii="Arial" w:eastAsia="Times New Roman" w:hAnsi="Arial" w:cs="Arial"/>
          <w:color w:val="333333"/>
          <w:sz w:val="27"/>
          <w:szCs w:val="27"/>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r>
    </w:p>
    <w:p w:rsidR="009A0893" w:rsidRPr="009A0893" w:rsidRDefault="009A0893" w:rsidP="009A0893">
      <w:pPr>
        <w:shd w:val="clear" w:color="auto" w:fill="FFFFFF"/>
        <w:spacing w:after="0" w:line="240" w:lineRule="auto"/>
        <w:outlineLvl w:val="2"/>
        <w:rPr>
          <w:rFonts w:ascii="Arial" w:eastAsia="Times New Roman" w:hAnsi="Arial" w:cs="Arial"/>
          <w:color w:val="333333"/>
          <w:sz w:val="27"/>
          <w:szCs w:val="27"/>
        </w:rPr>
      </w:pPr>
      <w:r w:rsidRPr="009A0893">
        <w:rPr>
          <w:rFonts w:ascii="Arial" w:eastAsia="Times New Roman" w:hAnsi="Arial" w:cs="Arial"/>
          <w:color w:val="333333"/>
          <w:sz w:val="27"/>
          <w:szCs w:val="27"/>
        </w:rPr>
        <w:t>Аномалия только читающей транзакции</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rPr>
        <w:br/>
        <w:t xml:space="preserve">Чтобы только читающая транзакция не могла привести к аномалии и не могла пострадать от нее,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предлагает интересный механизм: такая транзакция может быть заблокирована до тех пор, пока ее выполнение не будет безопасным. Это единственный случай, когда оператор SELECT может быть заблокирован обновлениями строк. Вот</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как</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это</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выглядит</w:t>
      </w:r>
      <w:r w:rsidRPr="009A0893">
        <w:rPr>
          <w:rFonts w:ascii="Arial" w:eastAsia="Times New Roman" w:hAnsi="Arial" w:cs="Arial"/>
          <w:color w:val="333333"/>
          <w:sz w:val="27"/>
          <w:szCs w:val="27"/>
          <w:lang w:val="en-US"/>
        </w:rPr>
        <w:t>:</w:t>
      </w:r>
      <w:r w:rsidRPr="009A0893">
        <w:rPr>
          <w:rFonts w:ascii="Arial" w:eastAsia="Times New Roman" w:hAnsi="Arial" w:cs="Arial"/>
          <w:color w:val="333333"/>
          <w:sz w:val="27"/>
          <w:szCs w:val="27"/>
          <w:lang w:val="en-US"/>
        </w:rPr>
        <w:br/>
      </w: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w:t>
      </w:r>
      <w:r w:rsidRPr="009A0893">
        <w:rPr>
          <w:rFonts w:ascii="Consolas" w:eastAsia="Times New Roman" w:hAnsi="Consolas" w:cs="Courier New"/>
          <w:color w:val="F5871F"/>
          <w:sz w:val="20"/>
          <w:szCs w:val="20"/>
          <w:lang w:val="en-US"/>
        </w:rPr>
        <w:t>900.00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ORDER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BY</w:t>
      </w:r>
      <w:r w:rsidRPr="009A0893">
        <w:rPr>
          <w:rFonts w:ascii="Consolas" w:eastAsia="Times New Roman" w:hAnsi="Consolas" w:cs="Courier New"/>
          <w:color w:val="4D4D4C"/>
          <w:sz w:val="20"/>
          <w:szCs w:val="20"/>
          <w:lang w:val="en-US"/>
        </w:rPr>
        <w:t xml:space="preserve"> id;</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2 | 2001   | bob    | 900.00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3 | 2002   | bob    | 100.00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(2 rows)</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SERIALIZABLE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-- 1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sum(amount)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color w:val="F5871F"/>
          <w:sz w:val="20"/>
          <w:szCs w:val="20"/>
          <w:lang w:val="en-US"/>
        </w:rPr>
        <w:t>0.01</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2</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SERIALIZABLE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-- 2</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UPDATE</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amount = amount - </w:t>
      </w:r>
      <w:r w:rsidRPr="009A0893">
        <w:rPr>
          <w:rFonts w:ascii="Consolas" w:eastAsia="Times New Roman" w:hAnsi="Consolas" w:cs="Courier New"/>
          <w:color w:val="F5871F"/>
          <w:sz w:val="20"/>
          <w:szCs w:val="20"/>
          <w:lang w:val="en-US"/>
        </w:rPr>
        <w:t>100.00</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id = </w:t>
      </w:r>
      <w:r w:rsidRPr="009A0893">
        <w:rPr>
          <w:rFonts w:ascii="Consolas" w:eastAsia="Times New Roman" w:hAnsi="Consolas" w:cs="Courier New"/>
          <w:color w:val="F5871F"/>
          <w:sz w:val="20"/>
          <w:szCs w:val="20"/>
          <w:lang w:val="en-US"/>
        </w:rPr>
        <w:t>3</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gramStart"/>
      <w:r w:rsidRPr="009A0893">
        <w:rPr>
          <w:rFonts w:ascii="Consolas" w:eastAsia="Times New Roman" w:hAnsi="Consolas" w:cs="Courier New"/>
          <w:color w:val="4D4D4C"/>
          <w:sz w:val="20"/>
          <w:szCs w:val="20"/>
        </w:rPr>
        <w:t>|  =</w:t>
      </w:r>
      <w:proofErr w:type="gramEnd"/>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Третью транзакцию явно объявляем только читающий (READ ONLY) и откладываемой (DEFERRABLE):</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lastRenderedPageBreak/>
        <w:t xml:space="preserve">|   =&gt; </w:t>
      </w:r>
      <w:r w:rsidRPr="009A0893">
        <w:rPr>
          <w:rFonts w:ascii="Consolas" w:eastAsia="Times New Roman" w:hAnsi="Consolas" w:cs="Courier New"/>
          <w:b/>
          <w:bCs/>
          <w:color w:val="8959A8"/>
          <w:sz w:val="20"/>
          <w:szCs w:val="20"/>
          <w:lang w:val="en-US"/>
        </w:rPr>
        <w:t>BEGIN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ISOLATION</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LEVEL</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SERIALIZABLE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READ</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ONLY</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DEFERRABLE</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color w:val="8E908C"/>
          <w:sz w:val="20"/>
          <w:szCs w:val="20"/>
          <w:lang w:val="en-US"/>
        </w:rPr>
        <w:t>-- 3</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'alice'</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40EBC">
        <w:rPr>
          <w:rFonts w:ascii="Arial" w:eastAsia="Times New Roman" w:hAnsi="Arial" w:cs="Arial"/>
          <w:color w:val="333333"/>
          <w:sz w:val="27"/>
          <w:szCs w:val="27"/>
        </w:rPr>
        <w:br/>
      </w:r>
      <w:r w:rsidRPr="009A0893">
        <w:rPr>
          <w:rFonts w:ascii="Arial" w:eastAsia="Times New Roman" w:hAnsi="Arial" w:cs="Arial"/>
          <w:color w:val="333333"/>
          <w:sz w:val="27"/>
          <w:szCs w:val="27"/>
        </w:rPr>
        <w:t>При попытке выполнить запрос транзакция блокируется, потому что иначе ее выполнение приведет к аномалии.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И только после того, как первая транзакция зафиксирована, третья продолжает выполнение:</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id | number | client | amount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 1001   | alice  | 800.00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(1 row)</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=&gt; </w:t>
      </w:r>
      <w:r w:rsidRPr="009A0893">
        <w:rPr>
          <w:rFonts w:ascii="Consolas" w:eastAsia="Times New Roman" w:hAnsi="Consolas" w:cs="Courier New"/>
          <w:b/>
          <w:bCs/>
          <w:color w:val="8959A8"/>
          <w:sz w:val="20"/>
          <w:szCs w:val="20"/>
          <w:lang w:val="en-US"/>
        </w:rPr>
        <w:t>SELECT</w:t>
      </w:r>
      <w:r w:rsidRPr="009A0893">
        <w:rPr>
          <w:rFonts w:ascii="Consolas" w:eastAsia="Times New Roman" w:hAnsi="Consolas" w:cs="Courier New"/>
          <w:color w:val="4D4D4C"/>
          <w:sz w:val="20"/>
          <w:szCs w:val="20"/>
          <w:lang w:val="en-US"/>
        </w:rPr>
        <w:t xml:space="preserve"> * </w:t>
      </w:r>
      <w:r w:rsidRPr="009A0893">
        <w:rPr>
          <w:rFonts w:ascii="Consolas" w:eastAsia="Times New Roman" w:hAnsi="Consolas" w:cs="Courier New"/>
          <w:b/>
          <w:bCs/>
          <w:color w:val="8959A8"/>
          <w:sz w:val="20"/>
          <w:szCs w:val="20"/>
          <w:lang w:val="en-US"/>
        </w:rPr>
        <w:t>FROM</w:t>
      </w:r>
      <w:r w:rsidRPr="009A0893">
        <w:rPr>
          <w:rFonts w:ascii="Consolas" w:eastAsia="Times New Roman" w:hAnsi="Consolas" w:cs="Courier New"/>
          <w:color w:val="4D4D4C"/>
          <w:sz w:val="20"/>
          <w:szCs w:val="20"/>
          <w:lang w:val="en-US"/>
        </w:rPr>
        <w:t xml:space="preserve"> accounts </w:t>
      </w:r>
      <w:r w:rsidRPr="009A0893">
        <w:rPr>
          <w:rFonts w:ascii="Consolas" w:eastAsia="Times New Roman" w:hAnsi="Consolas" w:cs="Courier New"/>
          <w:b/>
          <w:bCs/>
          <w:color w:val="8959A8"/>
          <w:sz w:val="20"/>
          <w:szCs w:val="20"/>
          <w:lang w:val="en-US"/>
        </w:rPr>
        <w:t>WHERE</w:t>
      </w:r>
      <w:r w:rsidRPr="009A0893">
        <w:rPr>
          <w:rFonts w:ascii="Consolas" w:eastAsia="Times New Roman" w:hAnsi="Consolas" w:cs="Courier New"/>
          <w:color w:val="4D4D4C"/>
          <w:sz w:val="20"/>
          <w:szCs w:val="20"/>
          <w:lang w:val="en-US"/>
        </w:rPr>
        <w:t xml:space="preserve"> client = </w:t>
      </w:r>
      <w:r w:rsidRPr="009A0893">
        <w:rPr>
          <w:rFonts w:ascii="Consolas" w:eastAsia="Times New Roman" w:hAnsi="Consolas" w:cs="Courier New"/>
          <w:color w:val="718C00"/>
          <w:sz w:val="20"/>
          <w:szCs w:val="20"/>
          <w:lang w:val="en-US"/>
        </w:rPr>
        <w:t>'bob'</w:t>
      </w:r>
      <w:r w:rsidRPr="009A0893">
        <w:rPr>
          <w:rFonts w:ascii="Consolas" w:eastAsia="Times New Roman" w:hAnsi="Consolas" w:cs="Courier New"/>
          <w:color w:val="4D4D4C"/>
          <w:sz w:val="20"/>
          <w:szCs w:val="20"/>
          <w:lang w:val="en-US"/>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xml:space="preserve">|    id | number | client |  amount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lang w:val="en-US"/>
        </w:rPr>
        <w:t>|     2 | 2001   | bob    | 910.0000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3 | 2002   | </w:t>
      </w:r>
      <w:proofErr w:type="spellStart"/>
      <w:r w:rsidRPr="009A0893">
        <w:rPr>
          <w:rFonts w:ascii="Consolas" w:eastAsia="Times New Roman" w:hAnsi="Consolas" w:cs="Courier New"/>
          <w:color w:val="4D4D4C"/>
          <w:sz w:val="20"/>
          <w:szCs w:val="20"/>
        </w:rPr>
        <w:t>bob</w:t>
      </w:r>
      <w:proofErr w:type="spellEnd"/>
      <w:r w:rsidRPr="009A0893">
        <w:rPr>
          <w:rFonts w:ascii="Consolas" w:eastAsia="Times New Roman" w:hAnsi="Consolas" w:cs="Courier New"/>
          <w:color w:val="4D4D4C"/>
          <w:sz w:val="20"/>
          <w:szCs w:val="20"/>
        </w:rPr>
        <w:t xml:space="preserve">    |     0.00</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w:t>
      </w:r>
      <w:proofErr w:type="gramStart"/>
      <w:r w:rsidRPr="009A0893">
        <w:rPr>
          <w:rFonts w:ascii="Consolas" w:eastAsia="Times New Roman" w:hAnsi="Consolas" w:cs="Courier New"/>
          <w:color w:val="4D4D4C"/>
          <w:sz w:val="20"/>
          <w:szCs w:val="20"/>
        </w:rPr>
        <w:t xml:space="preserve">   (</w:t>
      </w:r>
      <w:proofErr w:type="gramEnd"/>
      <w:r w:rsidRPr="009A0893">
        <w:rPr>
          <w:rFonts w:ascii="Consolas" w:eastAsia="Times New Roman" w:hAnsi="Consolas" w:cs="Courier New"/>
          <w:color w:val="4D4D4C"/>
          <w:sz w:val="20"/>
          <w:szCs w:val="20"/>
        </w:rPr>
        <w:t xml:space="preserve">2 </w:t>
      </w:r>
      <w:proofErr w:type="spellStart"/>
      <w:r w:rsidRPr="009A0893">
        <w:rPr>
          <w:rFonts w:ascii="Consolas" w:eastAsia="Times New Roman" w:hAnsi="Consolas" w:cs="Courier New"/>
          <w:color w:val="4D4D4C"/>
          <w:sz w:val="20"/>
          <w:szCs w:val="20"/>
        </w:rPr>
        <w:t>rows</w:t>
      </w:r>
      <w:proofErr w:type="spellEnd"/>
      <w:r w:rsidRPr="009A0893">
        <w:rPr>
          <w:rFonts w:ascii="Consolas" w:eastAsia="Times New Roman" w:hAnsi="Consolas" w:cs="Courier New"/>
          <w:color w:val="4D4D4C"/>
          <w:sz w:val="20"/>
          <w:szCs w:val="20"/>
        </w:rPr>
        <w:t>)</w:t>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9A0893">
        <w:rPr>
          <w:rFonts w:ascii="Consolas" w:eastAsia="Times New Roman" w:hAnsi="Consolas" w:cs="Courier New"/>
          <w:color w:val="4D4D4C"/>
          <w:sz w:val="20"/>
          <w:szCs w:val="20"/>
        </w:rPr>
        <w:t xml:space="preserve">|   =&gt; </w:t>
      </w:r>
      <w:r w:rsidRPr="009A0893">
        <w:rPr>
          <w:rFonts w:ascii="Consolas" w:eastAsia="Times New Roman" w:hAnsi="Consolas" w:cs="Courier New"/>
          <w:b/>
          <w:bCs/>
          <w:color w:val="8959A8"/>
          <w:sz w:val="20"/>
          <w:szCs w:val="20"/>
        </w:rPr>
        <w:t>COMMIT</w:t>
      </w:r>
      <w:r w:rsidRPr="009A0893">
        <w:rPr>
          <w:rFonts w:ascii="Consolas" w:eastAsia="Times New Roman" w:hAnsi="Consolas" w:cs="Courier New"/>
          <w:color w:val="4D4D4C"/>
          <w:sz w:val="20"/>
          <w:szCs w:val="20"/>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Еще одно важное замечание: если используется изоляция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то все транзакции в приложении должны использовать этот уровень. Нельзя</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смешивать</w:t>
      </w:r>
      <w:r w:rsidRPr="009A0893">
        <w:rPr>
          <w:rFonts w:ascii="Arial" w:eastAsia="Times New Roman" w:hAnsi="Arial" w:cs="Arial"/>
          <w:color w:val="333333"/>
          <w:sz w:val="27"/>
          <w:szCs w:val="27"/>
          <w:lang w:val="en-US"/>
        </w:rPr>
        <w:t xml:space="preserve"> </w:t>
      </w:r>
      <w:r w:rsidRPr="009A0893">
        <w:rPr>
          <w:rFonts w:ascii="Arial" w:eastAsia="Times New Roman" w:hAnsi="Arial" w:cs="Arial"/>
          <w:color w:val="333333"/>
          <w:sz w:val="27"/>
          <w:szCs w:val="27"/>
        </w:rPr>
        <w:t>транзакции</w:t>
      </w:r>
      <w:r w:rsidRPr="009A0893">
        <w:rPr>
          <w:rFonts w:ascii="Arial" w:eastAsia="Times New Roman" w:hAnsi="Arial" w:cs="Arial"/>
          <w:color w:val="333333"/>
          <w:sz w:val="27"/>
          <w:szCs w:val="27"/>
          <w:lang w:val="en-US"/>
        </w:rPr>
        <w:t xml:space="preserve"> Read Committed (</w:t>
      </w:r>
      <w:r w:rsidRPr="009A0893">
        <w:rPr>
          <w:rFonts w:ascii="Arial" w:eastAsia="Times New Roman" w:hAnsi="Arial" w:cs="Arial"/>
          <w:color w:val="333333"/>
          <w:sz w:val="27"/>
          <w:szCs w:val="27"/>
        </w:rPr>
        <w:t>или</w:t>
      </w:r>
      <w:r w:rsidRPr="009A0893">
        <w:rPr>
          <w:rFonts w:ascii="Arial" w:eastAsia="Times New Roman" w:hAnsi="Arial" w:cs="Arial"/>
          <w:color w:val="333333"/>
          <w:sz w:val="27"/>
          <w:szCs w:val="27"/>
          <w:lang w:val="en-US"/>
        </w:rPr>
        <w:t xml:space="preserve"> Repeatable Read) </w:t>
      </w:r>
      <w:r w:rsidRPr="009A0893">
        <w:rPr>
          <w:rFonts w:ascii="Arial" w:eastAsia="Times New Roman" w:hAnsi="Arial" w:cs="Arial"/>
          <w:color w:val="333333"/>
          <w:sz w:val="27"/>
          <w:szCs w:val="27"/>
        </w:rPr>
        <w:t>с</w:t>
      </w:r>
      <w:r w:rsidRPr="009A0893">
        <w:rPr>
          <w:rFonts w:ascii="Arial" w:eastAsia="Times New Roman" w:hAnsi="Arial" w:cs="Arial"/>
          <w:color w:val="333333"/>
          <w:sz w:val="27"/>
          <w:szCs w:val="27"/>
          <w:lang w:val="en-US"/>
        </w:rPr>
        <w:t xml:space="preserve"> Serializable. </w:t>
      </w:r>
      <w:r w:rsidRPr="009A0893">
        <w:rPr>
          <w:rFonts w:ascii="Arial" w:eastAsia="Times New Roman" w:hAnsi="Arial" w:cs="Arial"/>
          <w:color w:val="333333"/>
          <w:sz w:val="27"/>
          <w:szCs w:val="27"/>
        </w:rPr>
        <w:t xml:space="preserve">То есть смешивать-то можно, но тогда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будет без всяких предупреждений вести себя, как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Почему так происходит, мы рассмотрим позже, когда будем говорить о реализации.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Так что если решили использовать </w:t>
      </w:r>
      <w:proofErr w:type="spellStart"/>
      <w:r w:rsidRPr="009A0893">
        <w:rPr>
          <w:rFonts w:ascii="Arial" w:eastAsia="Times New Roman" w:hAnsi="Arial" w:cs="Arial"/>
          <w:color w:val="333333"/>
          <w:sz w:val="27"/>
          <w:szCs w:val="27"/>
        </w:rPr>
        <w:t>Serializble</w:t>
      </w:r>
      <w:proofErr w:type="spellEnd"/>
      <w:r w:rsidRPr="009A0893">
        <w:rPr>
          <w:rFonts w:ascii="Arial" w:eastAsia="Times New Roman" w:hAnsi="Arial" w:cs="Arial"/>
          <w:color w:val="333333"/>
          <w:sz w:val="27"/>
          <w:szCs w:val="27"/>
        </w:rPr>
        <w:t xml:space="preserve"> — лучше всего глобально установить </w:t>
      </w:r>
      <w:proofErr w:type="spellStart"/>
      <w:r w:rsidRPr="009A0893">
        <w:rPr>
          <w:rFonts w:ascii="Arial" w:eastAsia="Times New Roman" w:hAnsi="Arial" w:cs="Arial"/>
          <w:color w:val="333333"/>
          <w:sz w:val="27"/>
          <w:szCs w:val="27"/>
        </w:rPr>
        <w:t>умолчательный</w:t>
      </w:r>
      <w:proofErr w:type="spellEnd"/>
      <w:r w:rsidRPr="009A0893">
        <w:rPr>
          <w:rFonts w:ascii="Arial" w:eastAsia="Times New Roman" w:hAnsi="Arial" w:cs="Arial"/>
          <w:color w:val="333333"/>
          <w:sz w:val="27"/>
          <w:szCs w:val="27"/>
        </w:rPr>
        <w:t xml:space="preserve"> уровень (хотя это, конечно, не запретит указать неправильный уровень явно):</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r>
    </w:p>
    <w:p w:rsidR="009A0893" w:rsidRPr="009A0893" w:rsidRDefault="009A0893" w:rsidP="009A089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rPr>
      </w:pPr>
      <w:r w:rsidRPr="009A0893">
        <w:rPr>
          <w:rFonts w:ascii="Consolas" w:eastAsia="Times New Roman" w:hAnsi="Consolas" w:cs="Courier New"/>
          <w:color w:val="4D4D4C"/>
          <w:sz w:val="20"/>
          <w:szCs w:val="20"/>
        </w:rPr>
        <w:t xml:space="preserve">      </w:t>
      </w:r>
      <w:r w:rsidRPr="009A0893">
        <w:rPr>
          <w:rFonts w:ascii="Consolas" w:eastAsia="Times New Roman" w:hAnsi="Consolas" w:cs="Courier New"/>
          <w:b/>
          <w:bCs/>
          <w:color w:val="8959A8"/>
          <w:sz w:val="20"/>
          <w:szCs w:val="20"/>
          <w:lang w:val="en-US"/>
        </w:rPr>
        <w:t>ALTER</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SYSTEM</w:t>
      </w:r>
      <w:r w:rsidRPr="009A0893">
        <w:rPr>
          <w:rFonts w:ascii="Consolas" w:eastAsia="Times New Roman" w:hAnsi="Consolas" w:cs="Courier New"/>
          <w:color w:val="4D4D4C"/>
          <w:sz w:val="20"/>
          <w:szCs w:val="20"/>
          <w:lang w:val="en-US"/>
        </w:rPr>
        <w:t xml:space="preserve"> </w:t>
      </w:r>
      <w:r w:rsidRPr="009A0893">
        <w:rPr>
          <w:rFonts w:ascii="Consolas" w:eastAsia="Times New Roman" w:hAnsi="Consolas" w:cs="Courier New"/>
          <w:b/>
          <w:bCs/>
          <w:color w:val="8959A8"/>
          <w:sz w:val="20"/>
          <w:szCs w:val="20"/>
          <w:lang w:val="en-US"/>
        </w:rPr>
        <w:t>SET</w:t>
      </w:r>
      <w:r w:rsidRPr="009A0893">
        <w:rPr>
          <w:rFonts w:ascii="Consolas" w:eastAsia="Times New Roman" w:hAnsi="Consolas" w:cs="Courier New"/>
          <w:color w:val="4D4D4C"/>
          <w:sz w:val="20"/>
          <w:szCs w:val="20"/>
          <w:lang w:val="en-US"/>
        </w:rPr>
        <w:t xml:space="preserve"> default_transaction_isolation = </w:t>
      </w:r>
      <w:r w:rsidRPr="009A0893">
        <w:rPr>
          <w:rFonts w:ascii="Consolas" w:eastAsia="Times New Roman" w:hAnsi="Consolas" w:cs="Courier New"/>
          <w:color w:val="718C00"/>
          <w:sz w:val="20"/>
          <w:szCs w:val="20"/>
          <w:lang w:val="en-US"/>
        </w:rPr>
        <w:t>'serializable'</w:t>
      </w:r>
      <w:r w:rsidRPr="009A0893">
        <w:rPr>
          <w:rFonts w:ascii="Consolas" w:eastAsia="Times New Roman" w:hAnsi="Consolas" w:cs="Courier New"/>
          <w:color w:val="4D4D4C"/>
          <w:sz w:val="20"/>
          <w:szCs w:val="20"/>
          <w:lang w:val="en-US"/>
        </w:rPr>
        <w:t>;</w:t>
      </w:r>
    </w:p>
    <w:p w:rsidR="009A0893" w:rsidRPr="009A0893" w:rsidRDefault="009A0893" w:rsidP="009A0893">
      <w:pPr>
        <w:shd w:val="clear" w:color="auto" w:fill="FFFFFF"/>
        <w:spacing w:after="0" w:line="240" w:lineRule="auto"/>
        <w:rPr>
          <w:rFonts w:ascii="Arial" w:eastAsia="Times New Roman" w:hAnsi="Arial" w:cs="Arial"/>
          <w:color w:val="333333"/>
          <w:sz w:val="27"/>
          <w:szCs w:val="27"/>
          <w:lang w:val="en-US"/>
        </w:rPr>
      </w:pPr>
      <w:r w:rsidRPr="009A0893">
        <w:rPr>
          <w:rFonts w:ascii="Arial" w:eastAsia="Times New Roman" w:hAnsi="Arial" w:cs="Arial"/>
          <w:color w:val="333333"/>
          <w:sz w:val="27"/>
          <w:szCs w:val="27"/>
          <w:lang w:val="en-US"/>
        </w:rPr>
        <w:br/>
      </w:r>
    </w:p>
    <w:p w:rsidR="009A0893" w:rsidRPr="009A0893" w:rsidRDefault="009A0893" w:rsidP="009A0893">
      <w:pPr>
        <w:spacing w:after="18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t>Более строгое изложение вопросов, связанных с транзакциями, согласованностью и аномалиями, вы найдете в </w:t>
      </w:r>
      <w:hyperlink r:id="rId38" w:history="1">
        <w:r w:rsidRPr="009A0893">
          <w:rPr>
            <w:rFonts w:ascii="Arial" w:eastAsia="Times New Roman" w:hAnsi="Arial" w:cs="Arial"/>
            <w:color w:val="548EAA"/>
            <w:sz w:val="27"/>
            <w:szCs w:val="27"/>
            <w:u w:val="single"/>
          </w:rPr>
          <w:t>книге</w:t>
        </w:r>
      </w:hyperlink>
      <w:r w:rsidRPr="009A0893">
        <w:rPr>
          <w:rFonts w:ascii="Arial" w:eastAsia="Times New Roman" w:hAnsi="Arial" w:cs="Arial"/>
          <w:color w:val="333333"/>
          <w:sz w:val="27"/>
          <w:szCs w:val="27"/>
        </w:rPr>
        <w:t> и </w:t>
      </w:r>
      <w:hyperlink r:id="rId39" w:history="1">
        <w:r w:rsidRPr="009A0893">
          <w:rPr>
            <w:rFonts w:ascii="Arial" w:eastAsia="Times New Roman" w:hAnsi="Arial" w:cs="Arial"/>
            <w:color w:val="548EAA"/>
            <w:sz w:val="27"/>
            <w:szCs w:val="27"/>
            <w:u w:val="single"/>
          </w:rPr>
          <w:t>курсе лекций</w:t>
        </w:r>
      </w:hyperlink>
      <w:r w:rsidRPr="009A0893">
        <w:rPr>
          <w:rFonts w:ascii="Arial" w:eastAsia="Times New Roman" w:hAnsi="Arial" w:cs="Arial"/>
          <w:color w:val="333333"/>
          <w:sz w:val="27"/>
          <w:szCs w:val="27"/>
        </w:rPr>
        <w:t xml:space="preserve"> Бориса </w:t>
      </w:r>
      <w:proofErr w:type="spellStart"/>
      <w:r w:rsidRPr="009A0893">
        <w:rPr>
          <w:rFonts w:ascii="Arial" w:eastAsia="Times New Roman" w:hAnsi="Arial" w:cs="Arial"/>
          <w:color w:val="333333"/>
          <w:sz w:val="27"/>
          <w:szCs w:val="27"/>
        </w:rPr>
        <w:t>Асеновича</w:t>
      </w:r>
      <w:proofErr w:type="spellEnd"/>
      <w:r w:rsidRPr="009A0893">
        <w:rPr>
          <w:rFonts w:ascii="Arial" w:eastAsia="Times New Roman" w:hAnsi="Arial" w:cs="Arial"/>
          <w:color w:val="333333"/>
          <w:sz w:val="27"/>
          <w:szCs w:val="27"/>
        </w:rPr>
        <w:t xml:space="preserve"> Новикова «Основы технологий баз данных».</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lastRenderedPageBreak/>
        <w:br/>
      </w:r>
    </w:p>
    <w:p w:rsidR="009A0893" w:rsidRPr="009A0893" w:rsidRDefault="009A0893" w:rsidP="009A0893">
      <w:pPr>
        <w:shd w:val="clear" w:color="auto" w:fill="FFFFFF"/>
        <w:spacing w:after="0" w:line="240" w:lineRule="auto"/>
        <w:outlineLvl w:val="0"/>
        <w:rPr>
          <w:rFonts w:ascii="Arial" w:eastAsia="Times New Roman" w:hAnsi="Arial" w:cs="Arial"/>
          <w:color w:val="333333"/>
          <w:kern w:val="36"/>
          <w:sz w:val="48"/>
          <w:szCs w:val="48"/>
        </w:rPr>
      </w:pPr>
      <w:r w:rsidRPr="009A0893">
        <w:rPr>
          <w:rFonts w:ascii="Arial" w:eastAsia="Times New Roman" w:hAnsi="Arial" w:cs="Arial"/>
          <w:color w:val="333333"/>
          <w:kern w:val="36"/>
          <w:sz w:val="48"/>
          <w:szCs w:val="48"/>
        </w:rPr>
        <w:t>Какой уровень изоляции использовать?</w:t>
      </w:r>
    </w:p>
    <w:p w:rsidR="009A0893" w:rsidRPr="009A0893" w:rsidRDefault="009A0893" w:rsidP="009A0893">
      <w:pPr>
        <w:shd w:val="clear" w:color="auto" w:fill="FFFFFF"/>
        <w:spacing w:after="0" w:line="240" w:lineRule="auto"/>
        <w:rPr>
          <w:rFonts w:ascii="Arial" w:eastAsia="Times New Roman" w:hAnsi="Arial" w:cs="Arial"/>
          <w:color w:val="333333"/>
          <w:sz w:val="27"/>
          <w:szCs w:val="27"/>
        </w:rPr>
      </w:pPr>
      <w:r w:rsidRPr="009A0893">
        <w:rPr>
          <w:rFonts w:ascii="Arial" w:eastAsia="Times New Roman" w:hAnsi="Arial" w:cs="Arial"/>
          <w:color w:val="333333"/>
          <w:sz w:val="27"/>
          <w:szCs w:val="27"/>
        </w:rPr>
        <w:br/>
        <w:t xml:space="preserve">Уровень изоляции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используется в </w:t>
      </w:r>
      <w:proofErr w:type="spellStart"/>
      <w:r w:rsidRPr="009A0893">
        <w:rPr>
          <w:rFonts w:ascii="Arial" w:eastAsia="Times New Roman" w:hAnsi="Arial" w:cs="Arial"/>
          <w:color w:val="333333"/>
          <w:sz w:val="27"/>
          <w:szCs w:val="27"/>
        </w:rPr>
        <w:t>PostgreSQL</w:t>
      </w:r>
      <w:proofErr w:type="spellEnd"/>
      <w:r w:rsidRPr="009A0893">
        <w:rPr>
          <w:rFonts w:ascii="Arial" w:eastAsia="Times New Roman" w:hAnsi="Arial" w:cs="Arial"/>
          <w:color w:val="333333"/>
          <w:sz w:val="27"/>
          <w:szCs w:val="27"/>
        </w:rPr>
        <w:t xml:space="preserve"> по умолчанию и, по всей видимости, именно этот уровень используется в абсолютном большинстве приложений. Он удобен тем, что на нем обрыв транзакции возможен только в случае сбоя, но не для предотвращения несогласованности. Иными словами, ошибка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xml:space="preserve"> возникнуть не может.</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Обратной стороной медали является большое число возможных аномалий, которые были подробно рассмотрены выше. Разработчику приходится постоянно иметь их ввиду и писать код так, чтобы не допускать их появления. Если не получается сформулировать нужные действия в одном SQL-операторе, приходится прибегать к явной установке блокировок. Самое неприятное то, что код сложно тестировать на наличие ошибок, связанных с получением несогласованных данных, а сами ошибки могут возникать непредсказуемым и невоспроизводимым образом и поэтому сложны в исправлении.</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Уровень изоляции </w:t>
      </w:r>
      <w:proofErr w:type="spellStart"/>
      <w:r w:rsidRPr="009A0893">
        <w:rPr>
          <w:rFonts w:ascii="Arial" w:eastAsia="Times New Roman" w:hAnsi="Arial" w:cs="Arial"/>
          <w:color w:val="333333"/>
          <w:sz w:val="27"/>
          <w:szCs w:val="27"/>
        </w:rPr>
        <w:t>Repeatable</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снимает часть проблем несогласованности, но, увы, не все. Поэтому приходится не только помнить об оставшихся аномалиях, но и изменять приложение так, чтобы оно корректно обрабатывало ошибки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xml:space="preserve">. Это, конечно, неудобно. Но для только читающих транзакций этот уровень прекрасно дополняет </w:t>
      </w:r>
      <w:proofErr w:type="spellStart"/>
      <w:r w:rsidRPr="009A0893">
        <w:rPr>
          <w:rFonts w:ascii="Arial" w:eastAsia="Times New Roman" w:hAnsi="Arial" w:cs="Arial"/>
          <w:color w:val="333333"/>
          <w:sz w:val="27"/>
          <w:szCs w:val="27"/>
        </w:rPr>
        <w:t>Read</w:t>
      </w:r>
      <w:proofErr w:type="spellEnd"/>
      <w:r w:rsidRPr="009A0893">
        <w:rPr>
          <w:rFonts w:ascii="Arial" w:eastAsia="Times New Roman" w:hAnsi="Arial" w:cs="Arial"/>
          <w:color w:val="333333"/>
          <w:sz w:val="27"/>
          <w:szCs w:val="27"/>
        </w:rPr>
        <w:t xml:space="preserve"> </w:t>
      </w:r>
      <w:proofErr w:type="spellStart"/>
      <w:r w:rsidRPr="009A0893">
        <w:rPr>
          <w:rFonts w:ascii="Arial" w:eastAsia="Times New Roman" w:hAnsi="Arial" w:cs="Arial"/>
          <w:color w:val="333333"/>
          <w:sz w:val="27"/>
          <w:szCs w:val="27"/>
        </w:rPr>
        <w:t>Committed</w:t>
      </w:r>
      <w:proofErr w:type="spellEnd"/>
      <w:r w:rsidRPr="009A0893">
        <w:rPr>
          <w:rFonts w:ascii="Arial" w:eastAsia="Times New Roman" w:hAnsi="Arial" w:cs="Arial"/>
          <w:color w:val="333333"/>
          <w:sz w:val="27"/>
          <w:szCs w:val="27"/>
        </w:rPr>
        <w:t xml:space="preserve"> и очень удобен, например, для построения отчетов, использующих несколько SQL-запросов.</w:t>
      </w:r>
      <w:r w:rsidRPr="009A0893">
        <w:rPr>
          <w:rFonts w:ascii="Arial" w:eastAsia="Times New Roman" w:hAnsi="Arial" w:cs="Arial"/>
          <w:color w:val="333333"/>
          <w:sz w:val="27"/>
          <w:szCs w:val="27"/>
        </w:rPr>
        <w:br/>
      </w:r>
      <w:r w:rsidRPr="009A0893">
        <w:rPr>
          <w:rFonts w:ascii="Arial" w:eastAsia="Times New Roman" w:hAnsi="Arial" w:cs="Arial"/>
          <w:color w:val="333333"/>
          <w:sz w:val="27"/>
          <w:szCs w:val="27"/>
        </w:rPr>
        <w:br/>
        <w:t xml:space="preserve">Наконец, уровень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позволяет вообще не заботиться о несогласованности, что значительно упрощает написание кода. Единственное, что требуется от приложения — уметь повторять любую транзакций при получении ошибки </w:t>
      </w:r>
      <w:proofErr w:type="spellStart"/>
      <w:r w:rsidRPr="009A0893">
        <w:rPr>
          <w:rFonts w:ascii="Arial" w:eastAsia="Times New Roman" w:hAnsi="Arial" w:cs="Arial"/>
          <w:color w:val="333333"/>
          <w:sz w:val="27"/>
          <w:szCs w:val="27"/>
        </w:rPr>
        <w:t>сериализации</w:t>
      </w:r>
      <w:proofErr w:type="spellEnd"/>
      <w:r w:rsidRPr="009A0893">
        <w:rPr>
          <w:rFonts w:ascii="Arial" w:eastAsia="Times New Roman" w:hAnsi="Arial" w:cs="Arial"/>
          <w:color w:val="333333"/>
          <w:sz w:val="27"/>
          <w:szCs w:val="27"/>
        </w:rPr>
        <w:t xml:space="preserve">. Но доля прерываемых транзакций, дополнительные накладные расходы, а также невозможность распараллеливать запросы могут существенно снизить пропускную способность системы. Также следует учитывать, что уровень </w:t>
      </w:r>
      <w:proofErr w:type="spellStart"/>
      <w:r w:rsidRPr="009A0893">
        <w:rPr>
          <w:rFonts w:ascii="Arial" w:eastAsia="Times New Roman" w:hAnsi="Arial" w:cs="Arial"/>
          <w:color w:val="333333"/>
          <w:sz w:val="27"/>
          <w:szCs w:val="27"/>
        </w:rPr>
        <w:t>Serializable</w:t>
      </w:r>
      <w:proofErr w:type="spellEnd"/>
      <w:r w:rsidRPr="009A0893">
        <w:rPr>
          <w:rFonts w:ascii="Arial" w:eastAsia="Times New Roman" w:hAnsi="Arial" w:cs="Arial"/>
          <w:color w:val="333333"/>
          <w:sz w:val="27"/>
          <w:szCs w:val="27"/>
        </w:rPr>
        <w:t xml:space="preserve"> не применим на репликах, и то, что его нельзя смешивать с другими уровнями изоляции.</w:t>
      </w: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p w:rsidR="009A0893" w:rsidRDefault="009A0893" w:rsidP="00950A84">
      <w:pPr>
        <w:shd w:val="clear" w:color="auto" w:fill="FFFFFF"/>
        <w:spacing w:before="100" w:beforeAutospacing="1" w:after="100" w:afterAutospacing="1" w:line="360" w:lineRule="atLeast"/>
        <w:rPr>
          <w:rFonts w:ascii="Arial" w:eastAsia="Times New Roman" w:hAnsi="Arial" w:cs="Arial"/>
          <w:b/>
          <w:bCs/>
          <w:color w:val="000000"/>
          <w:sz w:val="24"/>
          <w:szCs w:val="24"/>
        </w:rPr>
      </w:pPr>
    </w:p>
    <w:sectPr w:rsidR="009A0893" w:rsidSect="00DB0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Roboto Mono">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C44"/>
    <w:multiLevelType w:val="multilevel"/>
    <w:tmpl w:val="40E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BDE"/>
    <w:multiLevelType w:val="multilevel"/>
    <w:tmpl w:val="C7B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2D6E"/>
    <w:multiLevelType w:val="multilevel"/>
    <w:tmpl w:val="47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22893"/>
    <w:multiLevelType w:val="multilevel"/>
    <w:tmpl w:val="9E2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71DE6"/>
    <w:multiLevelType w:val="multilevel"/>
    <w:tmpl w:val="7D80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4A1D"/>
    <w:multiLevelType w:val="multilevel"/>
    <w:tmpl w:val="F06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919D1"/>
    <w:multiLevelType w:val="hybridMultilevel"/>
    <w:tmpl w:val="4A2CF7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C4308AB"/>
    <w:multiLevelType w:val="hybridMultilevel"/>
    <w:tmpl w:val="62A85E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E482120"/>
    <w:multiLevelType w:val="multilevel"/>
    <w:tmpl w:val="DBB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D4E90"/>
    <w:multiLevelType w:val="multilevel"/>
    <w:tmpl w:val="525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D2C54"/>
    <w:multiLevelType w:val="multilevel"/>
    <w:tmpl w:val="775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3682B"/>
    <w:multiLevelType w:val="multilevel"/>
    <w:tmpl w:val="19A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529C6"/>
    <w:multiLevelType w:val="multilevel"/>
    <w:tmpl w:val="A88E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3756C"/>
    <w:multiLevelType w:val="multilevel"/>
    <w:tmpl w:val="E9D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02306"/>
    <w:multiLevelType w:val="multilevel"/>
    <w:tmpl w:val="9992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A79F4"/>
    <w:multiLevelType w:val="multilevel"/>
    <w:tmpl w:val="92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F3D80"/>
    <w:multiLevelType w:val="multilevel"/>
    <w:tmpl w:val="22A2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06AFA"/>
    <w:multiLevelType w:val="multilevel"/>
    <w:tmpl w:val="92F2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116ADD"/>
    <w:multiLevelType w:val="multilevel"/>
    <w:tmpl w:val="027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B2A1E"/>
    <w:multiLevelType w:val="multilevel"/>
    <w:tmpl w:val="D98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0"/>
  </w:num>
  <w:num w:numId="5">
    <w:abstractNumId w:val="9"/>
  </w:num>
  <w:num w:numId="6">
    <w:abstractNumId w:val="18"/>
  </w:num>
  <w:num w:numId="7">
    <w:abstractNumId w:val="19"/>
  </w:num>
  <w:num w:numId="8">
    <w:abstractNumId w:val="15"/>
  </w:num>
  <w:num w:numId="9">
    <w:abstractNumId w:val="0"/>
  </w:num>
  <w:num w:numId="10">
    <w:abstractNumId w:val="1"/>
  </w:num>
  <w:num w:numId="11">
    <w:abstractNumId w:val="8"/>
  </w:num>
  <w:num w:numId="12">
    <w:abstractNumId w:val="13"/>
  </w:num>
  <w:num w:numId="13">
    <w:abstractNumId w:val="11"/>
  </w:num>
  <w:num w:numId="14">
    <w:abstractNumId w:val="12"/>
  </w:num>
  <w:num w:numId="15">
    <w:abstractNumId w:val="16"/>
  </w:num>
  <w:num w:numId="16">
    <w:abstractNumId w:val="14"/>
  </w:num>
  <w:num w:numId="17">
    <w:abstractNumId w:val="4"/>
  </w:num>
  <w:num w:numId="18">
    <w:abstractNumId w:val="17"/>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BE"/>
    <w:rsid w:val="00000C59"/>
    <w:rsid w:val="000560EE"/>
    <w:rsid w:val="000E664F"/>
    <w:rsid w:val="00110D8E"/>
    <w:rsid w:val="0018496C"/>
    <w:rsid w:val="001946A7"/>
    <w:rsid w:val="001B6A86"/>
    <w:rsid w:val="0020188A"/>
    <w:rsid w:val="0020686A"/>
    <w:rsid w:val="0027302B"/>
    <w:rsid w:val="002800AC"/>
    <w:rsid w:val="002A5C20"/>
    <w:rsid w:val="002D3D9F"/>
    <w:rsid w:val="002E4C31"/>
    <w:rsid w:val="00317C4A"/>
    <w:rsid w:val="00345DC2"/>
    <w:rsid w:val="00383A21"/>
    <w:rsid w:val="004109CD"/>
    <w:rsid w:val="004113EC"/>
    <w:rsid w:val="0044534C"/>
    <w:rsid w:val="004830C8"/>
    <w:rsid w:val="004A4C7B"/>
    <w:rsid w:val="004C5E36"/>
    <w:rsid w:val="004D1EA3"/>
    <w:rsid w:val="00515407"/>
    <w:rsid w:val="005378DD"/>
    <w:rsid w:val="00566090"/>
    <w:rsid w:val="005A4365"/>
    <w:rsid w:val="005B05B8"/>
    <w:rsid w:val="00627531"/>
    <w:rsid w:val="00651177"/>
    <w:rsid w:val="00676E29"/>
    <w:rsid w:val="006E301F"/>
    <w:rsid w:val="006F159D"/>
    <w:rsid w:val="006F72EF"/>
    <w:rsid w:val="007109FC"/>
    <w:rsid w:val="0073737E"/>
    <w:rsid w:val="00754E5B"/>
    <w:rsid w:val="00785742"/>
    <w:rsid w:val="007C7E64"/>
    <w:rsid w:val="008236A5"/>
    <w:rsid w:val="00857B30"/>
    <w:rsid w:val="00891BAE"/>
    <w:rsid w:val="008A1A9A"/>
    <w:rsid w:val="009147B4"/>
    <w:rsid w:val="00940EBC"/>
    <w:rsid w:val="00950A84"/>
    <w:rsid w:val="009A0893"/>
    <w:rsid w:val="009D2D90"/>
    <w:rsid w:val="00A47684"/>
    <w:rsid w:val="00AA70DD"/>
    <w:rsid w:val="00AC0F69"/>
    <w:rsid w:val="00B424F9"/>
    <w:rsid w:val="00B67470"/>
    <w:rsid w:val="00B712C4"/>
    <w:rsid w:val="00B86775"/>
    <w:rsid w:val="00B966D1"/>
    <w:rsid w:val="00BA6283"/>
    <w:rsid w:val="00BD34E0"/>
    <w:rsid w:val="00BD66E2"/>
    <w:rsid w:val="00C10987"/>
    <w:rsid w:val="00C32F65"/>
    <w:rsid w:val="00C66E51"/>
    <w:rsid w:val="00C809D4"/>
    <w:rsid w:val="00D034C2"/>
    <w:rsid w:val="00D11A02"/>
    <w:rsid w:val="00D166DB"/>
    <w:rsid w:val="00D315C8"/>
    <w:rsid w:val="00D42036"/>
    <w:rsid w:val="00D47F5D"/>
    <w:rsid w:val="00D708F7"/>
    <w:rsid w:val="00D935B0"/>
    <w:rsid w:val="00DB00BE"/>
    <w:rsid w:val="00DE62F4"/>
    <w:rsid w:val="00E32341"/>
    <w:rsid w:val="00E6353C"/>
    <w:rsid w:val="00E74313"/>
    <w:rsid w:val="00EA64E9"/>
    <w:rsid w:val="00EB5D9E"/>
    <w:rsid w:val="00F46B70"/>
    <w:rsid w:val="00FB4555"/>
    <w:rsid w:val="00FD4659"/>
    <w:rsid w:val="00FF2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909A"/>
  <w15:docId w15:val="{61378FF6-C5D5-4139-A856-36D044A0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34C2"/>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109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10987"/>
    <w:rPr>
      <w:rFonts w:asciiTheme="majorHAnsi" w:eastAsiaTheme="majorEastAsia" w:hAnsiTheme="majorHAnsi" w:cstheme="majorBidi"/>
      <w:color w:val="243F60" w:themeColor="accent1" w:themeShade="7F"/>
    </w:rPr>
  </w:style>
  <w:style w:type="numbering" w:customStyle="1" w:styleId="11">
    <w:name w:val="Нет списка1"/>
    <w:next w:val="a2"/>
    <w:uiPriority w:val="99"/>
    <w:semiHidden/>
    <w:unhideWhenUsed/>
    <w:rsid w:val="00EB5D9E"/>
  </w:style>
  <w:style w:type="paragraph" w:customStyle="1" w:styleId="msonormal0">
    <w:name w:val="msonormal"/>
    <w:basedOn w:val="a"/>
    <w:rsid w:val="00EB5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
    <w:name w:val="post-meta"/>
    <w:basedOn w:val="a0"/>
    <w:rsid w:val="00EB5D9E"/>
  </w:style>
  <w:style w:type="character" w:styleId="ac">
    <w:name w:val="FollowedHyperlink"/>
    <w:basedOn w:val="a0"/>
    <w:uiPriority w:val="99"/>
    <w:semiHidden/>
    <w:unhideWhenUsed/>
    <w:rsid w:val="00EB5D9E"/>
    <w:rPr>
      <w:color w:val="800080"/>
      <w:u w:val="single"/>
    </w:rPr>
  </w:style>
  <w:style w:type="paragraph" w:styleId="HTML">
    <w:name w:val="HTML Preformatted"/>
    <w:basedOn w:val="a"/>
    <w:link w:val="HTML0"/>
    <w:uiPriority w:val="99"/>
    <w:semiHidden/>
    <w:unhideWhenUsed/>
    <w:rsid w:val="00EB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B5D9E"/>
    <w:rPr>
      <w:rFonts w:ascii="Courier New" w:eastAsia="Times New Roman" w:hAnsi="Courier New" w:cs="Courier New"/>
      <w:sz w:val="20"/>
      <w:szCs w:val="20"/>
    </w:rPr>
  </w:style>
  <w:style w:type="character" w:styleId="HTML1">
    <w:name w:val="HTML Code"/>
    <w:basedOn w:val="a0"/>
    <w:uiPriority w:val="99"/>
    <w:semiHidden/>
    <w:unhideWhenUsed/>
    <w:rsid w:val="00EB5D9E"/>
    <w:rPr>
      <w:rFonts w:ascii="Courier New" w:eastAsia="Times New Roman" w:hAnsi="Courier New" w:cs="Courier New"/>
      <w:sz w:val="20"/>
      <w:szCs w:val="20"/>
    </w:rPr>
  </w:style>
  <w:style w:type="character" w:customStyle="1" w:styleId="k">
    <w:name w:val="k"/>
    <w:basedOn w:val="a0"/>
    <w:rsid w:val="00EB5D9E"/>
  </w:style>
  <w:style w:type="character" w:customStyle="1" w:styleId="n">
    <w:name w:val="n"/>
    <w:basedOn w:val="a0"/>
    <w:rsid w:val="00EB5D9E"/>
  </w:style>
  <w:style w:type="character" w:customStyle="1" w:styleId="p">
    <w:name w:val="p"/>
    <w:basedOn w:val="a0"/>
    <w:rsid w:val="00EB5D9E"/>
  </w:style>
  <w:style w:type="character" w:customStyle="1" w:styleId="nb">
    <w:name w:val="nb"/>
    <w:basedOn w:val="a0"/>
    <w:rsid w:val="00EB5D9E"/>
  </w:style>
  <w:style w:type="character" w:customStyle="1" w:styleId="mi">
    <w:name w:val="mi"/>
    <w:basedOn w:val="a0"/>
    <w:rsid w:val="00EB5D9E"/>
  </w:style>
  <w:style w:type="character" w:customStyle="1" w:styleId="s1">
    <w:name w:val="s1"/>
    <w:basedOn w:val="a0"/>
    <w:rsid w:val="00EB5D9E"/>
  </w:style>
  <w:style w:type="character" w:customStyle="1" w:styleId="o">
    <w:name w:val="o"/>
    <w:basedOn w:val="a0"/>
    <w:rsid w:val="00EB5D9E"/>
  </w:style>
  <w:style w:type="numbering" w:customStyle="1" w:styleId="21">
    <w:name w:val="Нет списка2"/>
    <w:next w:val="a2"/>
    <w:uiPriority w:val="99"/>
    <w:semiHidden/>
    <w:unhideWhenUsed/>
    <w:rsid w:val="009A0893"/>
  </w:style>
  <w:style w:type="character" w:customStyle="1" w:styleId="tm-svg-iconwrapper">
    <w:name w:val="tm-svg-icon__wrapper"/>
    <w:basedOn w:val="a0"/>
    <w:rsid w:val="009A0893"/>
  </w:style>
  <w:style w:type="character" w:customStyle="1" w:styleId="tm-article-reading-timelabel">
    <w:name w:val="tm-article-reading-time__label"/>
    <w:basedOn w:val="a0"/>
    <w:rsid w:val="009A0893"/>
  </w:style>
  <w:style w:type="character" w:customStyle="1" w:styleId="tm-icon-counter">
    <w:name w:val="tm-icon-counter"/>
    <w:basedOn w:val="a0"/>
    <w:rsid w:val="009A0893"/>
  </w:style>
  <w:style w:type="character" w:customStyle="1" w:styleId="tm-icon-countervalue">
    <w:name w:val="tm-icon-counter__value"/>
    <w:basedOn w:val="a0"/>
    <w:rsid w:val="009A0893"/>
  </w:style>
  <w:style w:type="character" w:customStyle="1" w:styleId="tm-publication-hublink-container">
    <w:name w:val="tm-publication-hub__link-container"/>
    <w:basedOn w:val="a0"/>
    <w:rsid w:val="009A0893"/>
  </w:style>
  <w:style w:type="character" w:customStyle="1" w:styleId="tm-article-snippetprofiled-hub">
    <w:name w:val="tm-article-snippet__profiled-hub"/>
    <w:basedOn w:val="a0"/>
    <w:rsid w:val="009A0893"/>
  </w:style>
  <w:style w:type="character" w:customStyle="1" w:styleId="hljs-keyword">
    <w:name w:val="hljs-keyword"/>
    <w:basedOn w:val="a0"/>
    <w:rsid w:val="009A0893"/>
  </w:style>
  <w:style w:type="character" w:customStyle="1" w:styleId="hljs-type">
    <w:name w:val="hljs-type"/>
    <w:basedOn w:val="a0"/>
    <w:rsid w:val="009A0893"/>
  </w:style>
  <w:style w:type="character" w:customStyle="1" w:styleId="hljs-number">
    <w:name w:val="hljs-number"/>
    <w:basedOn w:val="a0"/>
    <w:rsid w:val="009A0893"/>
  </w:style>
  <w:style w:type="character" w:customStyle="1" w:styleId="hljs-string">
    <w:name w:val="hljs-string"/>
    <w:basedOn w:val="a0"/>
    <w:rsid w:val="009A0893"/>
  </w:style>
  <w:style w:type="character" w:customStyle="1" w:styleId="hljs-comment">
    <w:name w:val="hljs-comment"/>
    <w:basedOn w:val="a0"/>
    <w:rsid w:val="009A0893"/>
  </w:style>
  <w:style w:type="character" w:customStyle="1" w:styleId="pgsql">
    <w:name w:val="pgsql"/>
    <w:basedOn w:val="a0"/>
    <w:rsid w:val="009A0893"/>
  </w:style>
  <w:style w:type="character" w:customStyle="1" w:styleId="token">
    <w:name w:val="token"/>
    <w:basedOn w:val="a0"/>
    <w:rsid w:val="00EA6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561">
      <w:bodyDiv w:val="1"/>
      <w:marLeft w:val="0"/>
      <w:marRight w:val="0"/>
      <w:marTop w:val="0"/>
      <w:marBottom w:val="0"/>
      <w:divBdr>
        <w:top w:val="none" w:sz="0" w:space="0" w:color="auto"/>
        <w:left w:val="none" w:sz="0" w:space="0" w:color="auto"/>
        <w:bottom w:val="none" w:sz="0" w:space="0" w:color="auto"/>
        <w:right w:val="none" w:sz="0" w:space="0" w:color="auto"/>
      </w:divBdr>
    </w:div>
    <w:div w:id="185797719">
      <w:bodyDiv w:val="1"/>
      <w:marLeft w:val="0"/>
      <w:marRight w:val="0"/>
      <w:marTop w:val="0"/>
      <w:marBottom w:val="0"/>
      <w:divBdr>
        <w:top w:val="none" w:sz="0" w:space="0" w:color="auto"/>
        <w:left w:val="none" w:sz="0" w:space="0" w:color="auto"/>
        <w:bottom w:val="none" w:sz="0" w:space="0" w:color="auto"/>
        <w:right w:val="none" w:sz="0" w:space="0" w:color="auto"/>
      </w:divBdr>
      <w:divsChild>
        <w:div w:id="854538694">
          <w:marLeft w:val="150"/>
          <w:marRight w:val="0"/>
          <w:marTop w:val="0"/>
          <w:marBottom w:val="0"/>
          <w:divBdr>
            <w:top w:val="none" w:sz="0" w:space="0" w:color="auto"/>
            <w:left w:val="none" w:sz="0" w:space="0" w:color="auto"/>
            <w:bottom w:val="none" w:sz="0" w:space="0" w:color="auto"/>
            <w:right w:val="none" w:sz="0" w:space="0" w:color="auto"/>
          </w:divBdr>
        </w:div>
        <w:div w:id="2023698523">
          <w:marLeft w:val="150"/>
          <w:marRight w:val="0"/>
          <w:marTop w:val="0"/>
          <w:marBottom w:val="0"/>
          <w:divBdr>
            <w:top w:val="none" w:sz="0" w:space="0" w:color="auto"/>
            <w:left w:val="none" w:sz="0" w:space="0" w:color="auto"/>
            <w:bottom w:val="none" w:sz="0" w:space="0" w:color="auto"/>
            <w:right w:val="none" w:sz="0" w:space="0" w:color="auto"/>
          </w:divBdr>
        </w:div>
      </w:divsChild>
    </w:div>
    <w:div w:id="233659730">
      <w:bodyDiv w:val="1"/>
      <w:marLeft w:val="0"/>
      <w:marRight w:val="0"/>
      <w:marTop w:val="0"/>
      <w:marBottom w:val="0"/>
      <w:divBdr>
        <w:top w:val="none" w:sz="0" w:space="0" w:color="auto"/>
        <w:left w:val="none" w:sz="0" w:space="0" w:color="auto"/>
        <w:bottom w:val="none" w:sz="0" w:space="0" w:color="auto"/>
        <w:right w:val="none" w:sz="0" w:space="0" w:color="auto"/>
      </w:divBdr>
    </w:div>
    <w:div w:id="356585307">
      <w:bodyDiv w:val="1"/>
      <w:marLeft w:val="0"/>
      <w:marRight w:val="0"/>
      <w:marTop w:val="0"/>
      <w:marBottom w:val="0"/>
      <w:divBdr>
        <w:top w:val="none" w:sz="0" w:space="0" w:color="auto"/>
        <w:left w:val="none" w:sz="0" w:space="0" w:color="auto"/>
        <w:bottom w:val="none" w:sz="0" w:space="0" w:color="auto"/>
        <w:right w:val="none" w:sz="0" w:space="0" w:color="auto"/>
      </w:divBdr>
    </w:div>
    <w:div w:id="441850124">
      <w:bodyDiv w:val="1"/>
      <w:marLeft w:val="0"/>
      <w:marRight w:val="0"/>
      <w:marTop w:val="0"/>
      <w:marBottom w:val="0"/>
      <w:divBdr>
        <w:top w:val="none" w:sz="0" w:space="0" w:color="auto"/>
        <w:left w:val="none" w:sz="0" w:space="0" w:color="auto"/>
        <w:bottom w:val="none" w:sz="0" w:space="0" w:color="auto"/>
        <w:right w:val="none" w:sz="0" w:space="0" w:color="auto"/>
      </w:divBdr>
      <w:divsChild>
        <w:div w:id="428896074">
          <w:marLeft w:val="0"/>
          <w:marRight w:val="0"/>
          <w:marTop w:val="0"/>
          <w:marBottom w:val="0"/>
          <w:divBdr>
            <w:top w:val="none" w:sz="0" w:space="0" w:color="auto"/>
            <w:left w:val="none" w:sz="0" w:space="0" w:color="auto"/>
            <w:bottom w:val="none" w:sz="0" w:space="0" w:color="auto"/>
            <w:right w:val="none" w:sz="0" w:space="0" w:color="auto"/>
          </w:divBdr>
        </w:div>
        <w:div w:id="1907718750">
          <w:marLeft w:val="0"/>
          <w:marRight w:val="0"/>
          <w:marTop w:val="0"/>
          <w:marBottom w:val="0"/>
          <w:divBdr>
            <w:top w:val="none" w:sz="0" w:space="0" w:color="auto"/>
            <w:left w:val="none" w:sz="0" w:space="0" w:color="auto"/>
            <w:bottom w:val="none" w:sz="0" w:space="0" w:color="auto"/>
            <w:right w:val="none" w:sz="0" w:space="0" w:color="auto"/>
          </w:divBdr>
        </w:div>
      </w:divsChild>
    </w:div>
    <w:div w:id="453401771">
      <w:bodyDiv w:val="1"/>
      <w:marLeft w:val="0"/>
      <w:marRight w:val="0"/>
      <w:marTop w:val="0"/>
      <w:marBottom w:val="0"/>
      <w:divBdr>
        <w:top w:val="none" w:sz="0" w:space="0" w:color="auto"/>
        <w:left w:val="none" w:sz="0" w:space="0" w:color="auto"/>
        <w:bottom w:val="none" w:sz="0" w:space="0" w:color="auto"/>
        <w:right w:val="none" w:sz="0" w:space="0" w:color="auto"/>
      </w:divBdr>
      <w:divsChild>
        <w:div w:id="1339310594">
          <w:marLeft w:val="0"/>
          <w:marRight w:val="0"/>
          <w:marTop w:val="0"/>
          <w:marBottom w:val="0"/>
          <w:divBdr>
            <w:top w:val="none" w:sz="0" w:space="0" w:color="auto"/>
            <w:left w:val="none" w:sz="0" w:space="0" w:color="auto"/>
            <w:bottom w:val="none" w:sz="0" w:space="0" w:color="auto"/>
            <w:right w:val="none" w:sz="0" w:space="0" w:color="auto"/>
          </w:divBdr>
          <w:divsChild>
            <w:div w:id="1374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528">
      <w:bodyDiv w:val="1"/>
      <w:marLeft w:val="0"/>
      <w:marRight w:val="0"/>
      <w:marTop w:val="0"/>
      <w:marBottom w:val="0"/>
      <w:divBdr>
        <w:top w:val="none" w:sz="0" w:space="0" w:color="auto"/>
        <w:left w:val="none" w:sz="0" w:space="0" w:color="auto"/>
        <w:bottom w:val="none" w:sz="0" w:space="0" w:color="auto"/>
        <w:right w:val="none" w:sz="0" w:space="0" w:color="auto"/>
      </w:divBdr>
      <w:divsChild>
        <w:div w:id="288828927">
          <w:marLeft w:val="150"/>
          <w:marRight w:val="0"/>
          <w:marTop w:val="0"/>
          <w:marBottom w:val="0"/>
          <w:divBdr>
            <w:top w:val="none" w:sz="0" w:space="0" w:color="auto"/>
            <w:left w:val="none" w:sz="0" w:space="0" w:color="auto"/>
            <w:bottom w:val="none" w:sz="0" w:space="0" w:color="auto"/>
            <w:right w:val="none" w:sz="0" w:space="0" w:color="auto"/>
          </w:divBdr>
        </w:div>
      </w:divsChild>
    </w:div>
    <w:div w:id="475876243">
      <w:bodyDiv w:val="1"/>
      <w:marLeft w:val="0"/>
      <w:marRight w:val="0"/>
      <w:marTop w:val="0"/>
      <w:marBottom w:val="0"/>
      <w:divBdr>
        <w:top w:val="none" w:sz="0" w:space="0" w:color="auto"/>
        <w:left w:val="none" w:sz="0" w:space="0" w:color="auto"/>
        <w:bottom w:val="none" w:sz="0" w:space="0" w:color="auto"/>
        <w:right w:val="none" w:sz="0" w:space="0" w:color="auto"/>
      </w:divBdr>
    </w:div>
    <w:div w:id="482818997">
      <w:bodyDiv w:val="1"/>
      <w:marLeft w:val="0"/>
      <w:marRight w:val="0"/>
      <w:marTop w:val="0"/>
      <w:marBottom w:val="0"/>
      <w:divBdr>
        <w:top w:val="none" w:sz="0" w:space="0" w:color="auto"/>
        <w:left w:val="none" w:sz="0" w:space="0" w:color="auto"/>
        <w:bottom w:val="none" w:sz="0" w:space="0" w:color="auto"/>
        <w:right w:val="none" w:sz="0" w:space="0" w:color="auto"/>
      </w:divBdr>
    </w:div>
    <w:div w:id="590773498">
      <w:bodyDiv w:val="1"/>
      <w:marLeft w:val="0"/>
      <w:marRight w:val="0"/>
      <w:marTop w:val="0"/>
      <w:marBottom w:val="0"/>
      <w:divBdr>
        <w:top w:val="none" w:sz="0" w:space="0" w:color="auto"/>
        <w:left w:val="none" w:sz="0" w:space="0" w:color="auto"/>
        <w:bottom w:val="none" w:sz="0" w:space="0" w:color="auto"/>
        <w:right w:val="none" w:sz="0" w:space="0" w:color="auto"/>
      </w:divBdr>
      <w:divsChild>
        <w:div w:id="95290923">
          <w:marLeft w:val="0"/>
          <w:marRight w:val="0"/>
          <w:marTop w:val="0"/>
          <w:marBottom w:val="0"/>
          <w:divBdr>
            <w:top w:val="none" w:sz="0" w:space="0" w:color="auto"/>
            <w:left w:val="none" w:sz="0" w:space="0" w:color="auto"/>
            <w:bottom w:val="none" w:sz="0" w:space="0" w:color="auto"/>
            <w:right w:val="none" w:sz="0" w:space="0" w:color="auto"/>
          </w:divBdr>
        </w:div>
        <w:div w:id="261307831">
          <w:marLeft w:val="0"/>
          <w:marRight w:val="0"/>
          <w:marTop w:val="0"/>
          <w:marBottom w:val="0"/>
          <w:divBdr>
            <w:top w:val="none" w:sz="0" w:space="0" w:color="auto"/>
            <w:left w:val="none" w:sz="0" w:space="0" w:color="auto"/>
            <w:bottom w:val="none" w:sz="0" w:space="0" w:color="auto"/>
            <w:right w:val="none" w:sz="0" w:space="0" w:color="auto"/>
          </w:divBdr>
          <w:divsChild>
            <w:div w:id="1445610511">
              <w:marLeft w:val="300"/>
              <w:marRight w:val="0"/>
              <w:marTop w:val="0"/>
              <w:marBottom w:val="0"/>
              <w:divBdr>
                <w:top w:val="none" w:sz="0" w:space="0" w:color="auto"/>
                <w:left w:val="none" w:sz="0" w:space="0" w:color="auto"/>
                <w:bottom w:val="none" w:sz="0" w:space="0" w:color="auto"/>
                <w:right w:val="none" w:sz="0" w:space="0" w:color="auto"/>
              </w:divBdr>
              <w:divsChild>
                <w:div w:id="727148857">
                  <w:marLeft w:val="0"/>
                  <w:marRight w:val="0"/>
                  <w:marTop w:val="0"/>
                  <w:marBottom w:val="150"/>
                  <w:divBdr>
                    <w:top w:val="none" w:sz="0" w:space="0" w:color="auto"/>
                    <w:left w:val="none" w:sz="0" w:space="0" w:color="auto"/>
                    <w:bottom w:val="none" w:sz="0" w:space="0" w:color="auto"/>
                    <w:right w:val="none" w:sz="0" w:space="0" w:color="auto"/>
                  </w:divBdr>
                  <w:divsChild>
                    <w:div w:id="97264530">
                      <w:marLeft w:val="0"/>
                      <w:marRight w:val="0"/>
                      <w:marTop w:val="0"/>
                      <w:marBottom w:val="0"/>
                      <w:divBdr>
                        <w:top w:val="single" w:sz="6" w:space="3" w:color="CCCCCC"/>
                        <w:left w:val="single" w:sz="6" w:space="6" w:color="CCCCCC"/>
                        <w:bottom w:val="single" w:sz="6" w:space="3" w:color="CCCCCC"/>
                        <w:right w:val="single" w:sz="6" w:space="6" w:color="CCCCCC"/>
                      </w:divBdr>
                    </w:div>
                  </w:divsChild>
                </w:div>
                <w:div w:id="1878425265">
                  <w:marLeft w:val="0"/>
                  <w:marRight w:val="0"/>
                  <w:marTop w:val="0"/>
                  <w:marBottom w:val="150"/>
                  <w:divBdr>
                    <w:top w:val="none" w:sz="0" w:space="0" w:color="auto"/>
                    <w:left w:val="none" w:sz="0" w:space="0" w:color="auto"/>
                    <w:bottom w:val="none" w:sz="0" w:space="0" w:color="auto"/>
                    <w:right w:val="none" w:sz="0" w:space="0" w:color="auto"/>
                  </w:divBdr>
                  <w:divsChild>
                    <w:div w:id="2090732768">
                      <w:marLeft w:val="0"/>
                      <w:marRight w:val="0"/>
                      <w:marTop w:val="0"/>
                      <w:marBottom w:val="0"/>
                      <w:divBdr>
                        <w:top w:val="single" w:sz="6" w:space="3" w:color="CCCCCC"/>
                        <w:left w:val="single" w:sz="6" w:space="6" w:color="CCCCCC"/>
                        <w:bottom w:val="single" w:sz="6" w:space="3" w:color="CCCCCC"/>
                        <w:right w:val="single" w:sz="6" w:space="6" w:color="CCCCCC"/>
                      </w:divBdr>
                    </w:div>
                  </w:divsChild>
                </w:div>
              </w:divsChild>
            </w:div>
          </w:divsChild>
        </w:div>
        <w:div w:id="330178489">
          <w:marLeft w:val="0"/>
          <w:marRight w:val="0"/>
          <w:marTop w:val="0"/>
          <w:marBottom w:val="0"/>
          <w:divBdr>
            <w:top w:val="none" w:sz="0" w:space="0" w:color="auto"/>
            <w:left w:val="none" w:sz="0" w:space="0" w:color="auto"/>
            <w:bottom w:val="none" w:sz="0" w:space="0" w:color="auto"/>
            <w:right w:val="none" w:sz="0" w:space="0" w:color="auto"/>
          </w:divBdr>
          <w:divsChild>
            <w:div w:id="253588315">
              <w:marLeft w:val="0"/>
              <w:marRight w:val="0"/>
              <w:marTop w:val="0"/>
              <w:marBottom w:val="0"/>
              <w:divBdr>
                <w:top w:val="none" w:sz="0" w:space="0" w:color="auto"/>
                <w:left w:val="none" w:sz="0" w:space="0" w:color="auto"/>
                <w:bottom w:val="none" w:sz="0" w:space="0" w:color="auto"/>
                <w:right w:val="none" w:sz="0" w:space="0" w:color="auto"/>
              </w:divBdr>
              <w:divsChild>
                <w:div w:id="1557859519">
                  <w:marLeft w:val="0"/>
                  <w:marRight w:val="0"/>
                  <w:marTop w:val="0"/>
                  <w:marBottom w:val="0"/>
                  <w:divBdr>
                    <w:top w:val="none" w:sz="0" w:space="0" w:color="auto"/>
                    <w:left w:val="none" w:sz="0" w:space="0" w:color="auto"/>
                    <w:bottom w:val="none" w:sz="0" w:space="0" w:color="auto"/>
                    <w:right w:val="none" w:sz="0" w:space="0" w:color="auto"/>
                  </w:divBdr>
                </w:div>
              </w:divsChild>
            </w:div>
            <w:div w:id="1966080975">
              <w:marLeft w:val="0"/>
              <w:marRight w:val="0"/>
              <w:marTop w:val="0"/>
              <w:marBottom w:val="0"/>
              <w:divBdr>
                <w:top w:val="none" w:sz="0" w:space="0" w:color="auto"/>
                <w:left w:val="none" w:sz="0" w:space="0" w:color="auto"/>
                <w:bottom w:val="none" w:sz="0" w:space="0" w:color="auto"/>
                <w:right w:val="none" w:sz="0" w:space="0" w:color="auto"/>
              </w:divBdr>
              <w:divsChild>
                <w:div w:id="1743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4363">
          <w:marLeft w:val="0"/>
          <w:marRight w:val="0"/>
          <w:marTop w:val="0"/>
          <w:marBottom w:val="0"/>
          <w:divBdr>
            <w:top w:val="none" w:sz="0" w:space="0" w:color="auto"/>
            <w:left w:val="none" w:sz="0" w:space="0" w:color="auto"/>
            <w:bottom w:val="none" w:sz="0" w:space="0" w:color="auto"/>
            <w:right w:val="none" w:sz="0" w:space="0" w:color="auto"/>
          </w:divBdr>
        </w:div>
      </w:divsChild>
    </w:div>
    <w:div w:id="616329497">
      <w:bodyDiv w:val="1"/>
      <w:marLeft w:val="0"/>
      <w:marRight w:val="0"/>
      <w:marTop w:val="0"/>
      <w:marBottom w:val="0"/>
      <w:divBdr>
        <w:top w:val="none" w:sz="0" w:space="0" w:color="auto"/>
        <w:left w:val="none" w:sz="0" w:space="0" w:color="auto"/>
        <w:bottom w:val="none" w:sz="0" w:space="0" w:color="auto"/>
        <w:right w:val="none" w:sz="0" w:space="0" w:color="auto"/>
      </w:divBdr>
    </w:div>
    <w:div w:id="640230149">
      <w:bodyDiv w:val="1"/>
      <w:marLeft w:val="0"/>
      <w:marRight w:val="0"/>
      <w:marTop w:val="0"/>
      <w:marBottom w:val="0"/>
      <w:divBdr>
        <w:top w:val="none" w:sz="0" w:space="0" w:color="auto"/>
        <w:left w:val="none" w:sz="0" w:space="0" w:color="auto"/>
        <w:bottom w:val="none" w:sz="0" w:space="0" w:color="auto"/>
        <w:right w:val="none" w:sz="0" w:space="0" w:color="auto"/>
      </w:divBdr>
    </w:div>
    <w:div w:id="690567859">
      <w:bodyDiv w:val="1"/>
      <w:marLeft w:val="0"/>
      <w:marRight w:val="0"/>
      <w:marTop w:val="0"/>
      <w:marBottom w:val="0"/>
      <w:divBdr>
        <w:top w:val="none" w:sz="0" w:space="0" w:color="auto"/>
        <w:left w:val="none" w:sz="0" w:space="0" w:color="auto"/>
        <w:bottom w:val="none" w:sz="0" w:space="0" w:color="auto"/>
        <w:right w:val="none" w:sz="0" w:space="0" w:color="auto"/>
      </w:divBdr>
      <w:divsChild>
        <w:div w:id="674185924">
          <w:marLeft w:val="0"/>
          <w:marRight w:val="0"/>
          <w:marTop w:val="0"/>
          <w:marBottom w:val="0"/>
          <w:divBdr>
            <w:top w:val="none" w:sz="0" w:space="0" w:color="auto"/>
            <w:left w:val="none" w:sz="0" w:space="0" w:color="auto"/>
            <w:bottom w:val="none" w:sz="0" w:space="0" w:color="auto"/>
            <w:right w:val="none" w:sz="0" w:space="0" w:color="auto"/>
          </w:divBdr>
          <w:divsChild>
            <w:div w:id="625085352">
              <w:marLeft w:val="0"/>
              <w:marRight w:val="0"/>
              <w:marTop w:val="0"/>
              <w:marBottom w:val="0"/>
              <w:divBdr>
                <w:top w:val="none" w:sz="0" w:space="0" w:color="auto"/>
                <w:left w:val="none" w:sz="0" w:space="0" w:color="auto"/>
                <w:bottom w:val="none" w:sz="0" w:space="0" w:color="auto"/>
                <w:right w:val="none" w:sz="0" w:space="0" w:color="auto"/>
              </w:divBdr>
            </w:div>
          </w:divsChild>
        </w:div>
        <w:div w:id="883325784">
          <w:marLeft w:val="0"/>
          <w:marRight w:val="0"/>
          <w:marTop w:val="0"/>
          <w:marBottom w:val="0"/>
          <w:divBdr>
            <w:top w:val="none" w:sz="0" w:space="0" w:color="auto"/>
            <w:left w:val="none" w:sz="0" w:space="0" w:color="auto"/>
            <w:bottom w:val="none" w:sz="0" w:space="0" w:color="auto"/>
            <w:right w:val="none" w:sz="0" w:space="0" w:color="auto"/>
          </w:divBdr>
          <w:divsChild>
            <w:div w:id="533008079">
              <w:marLeft w:val="0"/>
              <w:marRight w:val="0"/>
              <w:marTop w:val="0"/>
              <w:marBottom w:val="0"/>
              <w:divBdr>
                <w:top w:val="none" w:sz="0" w:space="0" w:color="auto"/>
                <w:left w:val="none" w:sz="0" w:space="0" w:color="auto"/>
                <w:bottom w:val="none" w:sz="0" w:space="0" w:color="auto"/>
                <w:right w:val="none" w:sz="0" w:space="0" w:color="auto"/>
              </w:divBdr>
            </w:div>
          </w:divsChild>
        </w:div>
        <w:div w:id="979578831">
          <w:marLeft w:val="0"/>
          <w:marRight w:val="0"/>
          <w:marTop w:val="0"/>
          <w:marBottom w:val="0"/>
          <w:divBdr>
            <w:top w:val="none" w:sz="0" w:space="0" w:color="auto"/>
            <w:left w:val="none" w:sz="0" w:space="0" w:color="auto"/>
            <w:bottom w:val="none" w:sz="0" w:space="0" w:color="auto"/>
            <w:right w:val="none" w:sz="0" w:space="0" w:color="auto"/>
          </w:divBdr>
          <w:divsChild>
            <w:div w:id="37364376">
              <w:marLeft w:val="0"/>
              <w:marRight w:val="0"/>
              <w:marTop w:val="0"/>
              <w:marBottom w:val="0"/>
              <w:divBdr>
                <w:top w:val="none" w:sz="0" w:space="0" w:color="auto"/>
                <w:left w:val="none" w:sz="0" w:space="0" w:color="auto"/>
                <w:bottom w:val="none" w:sz="0" w:space="0" w:color="auto"/>
                <w:right w:val="none" w:sz="0" w:space="0" w:color="auto"/>
              </w:divBdr>
            </w:div>
          </w:divsChild>
        </w:div>
        <w:div w:id="1224680884">
          <w:marLeft w:val="0"/>
          <w:marRight w:val="0"/>
          <w:marTop w:val="0"/>
          <w:marBottom w:val="0"/>
          <w:divBdr>
            <w:top w:val="none" w:sz="0" w:space="0" w:color="auto"/>
            <w:left w:val="none" w:sz="0" w:space="0" w:color="auto"/>
            <w:bottom w:val="none" w:sz="0" w:space="0" w:color="auto"/>
            <w:right w:val="none" w:sz="0" w:space="0" w:color="auto"/>
          </w:divBdr>
          <w:divsChild>
            <w:div w:id="81033423">
              <w:marLeft w:val="0"/>
              <w:marRight w:val="0"/>
              <w:marTop w:val="0"/>
              <w:marBottom w:val="0"/>
              <w:divBdr>
                <w:top w:val="none" w:sz="0" w:space="0" w:color="auto"/>
                <w:left w:val="none" w:sz="0" w:space="0" w:color="auto"/>
                <w:bottom w:val="none" w:sz="0" w:space="0" w:color="auto"/>
                <w:right w:val="none" w:sz="0" w:space="0" w:color="auto"/>
              </w:divBdr>
            </w:div>
          </w:divsChild>
        </w:div>
        <w:div w:id="1416434507">
          <w:marLeft w:val="0"/>
          <w:marRight w:val="0"/>
          <w:marTop w:val="0"/>
          <w:marBottom w:val="0"/>
          <w:divBdr>
            <w:top w:val="none" w:sz="0" w:space="0" w:color="auto"/>
            <w:left w:val="none" w:sz="0" w:space="0" w:color="auto"/>
            <w:bottom w:val="none" w:sz="0" w:space="0" w:color="auto"/>
            <w:right w:val="none" w:sz="0" w:space="0" w:color="auto"/>
          </w:divBdr>
          <w:divsChild>
            <w:div w:id="228931617">
              <w:marLeft w:val="0"/>
              <w:marRight w:val="0"/>
              <w:marTop w:val="0"/>
              <w:marBottom w:val="0"/>
              <w:divBdr>
                <w:top w:val="none" w:sz="0" w:space="0" w:color="auto"/>
                <w:left w:val="none" w:sz="0" w:space="0" w:color="auto"/>
                <w:bottom w:val="none" w:sz="0" w:space="0" w:color="auto"/>
                <w:right w:val="none" w:sz="0" w:space="0" w:color="auto"/>
              </w:divBdr>
            </w:div>
          </w:divsChild>
        </w:div>
        <w:div w:id="1946426714">
          <w:marLeft w:val="0"/>
          <w:marRight w:val="0"/>
          <w:marTop w:val="0"/>
          <w:marBottom w:val="0"/>
          <w:divBdr>
            <w:top w:val="none" w:sz="0" w:space="0" w:color="auto"/>
            <w:left w:val="none" w:sz="0" w:space="0" w:color="auto"/>
            <w:bottom w:val="none" w:sz="0" w:space="0" w:color="auto"/>
            <w:right w:val="none" w:sz="0" w:space="0" w:color="auto"/>
          </w:divBdr>
          <w:divsChild>
            <w:div w:id="590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96">
      <w:bodyDiv w:val="1"/>
      <w:marLeft w:val="0"/>
      <w:marRight w:val="0"/>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4488">
      <w:bodyDiv w:val="1"/>
      <w:marLeft w:val="0"/>
      <w:marRight w:val="0"/>
      <w:marTop w:val="0"/>
      <w:marBottom w:val="0"/>
      <w:divBdr>
        <w:top w:val="none" w:sz="0" w:space="0" w:color="auto"/>
        <w:left w:val="none" w:sz="0" w:space="0" w:color="auto"/>
        <w:bottom w:val="none" w:sz="0" w:space="0" w:color="auto"/>
        <w:right w:val="none" w:sz="0" w:space="0" w:color="auto"/>
      </w:divBdr>
      <w:divsChild>
        <w:div w:id="612177307">
          <w:marLeft w:val="0"/>
          <w:marRight w:val="0"/>
          <w:marTop w:val="0"/>
          <w:marBottom w:val="0"/>
          <w:divBdr>
            <w:top w:val="none" w:sz="0" w:space="0" w:color="auto"/>
            <w:left w:val="none" w:sz="0" w:space="0" w:color="auto"/>
            <w:bottom w:val="none" w:sz="0" w:space="0" w:color="auto"/>
            <w:right w:val="none" w:sz="0" w:space="0" w:color="auto"/>
          </w:divBdr>
        </w:div>
        <w:div w:id="1686863578">
          <w:marLeft w:val="0"/>
          <w:marRight w:val="0"/>
          <w:marTop w:val="0"/>
          <w:marBottom w:val="0"/>
          <w:divBdr>
            <w:top w:val="none" w:sz="0" w:space="0" w:color="auto"/>
            <w:left w:val="none" w:sz="0" w:space="0" w:color="auto"/>
            <w:bottom w:val="none" w:sz="0" w:space="0" w:color="auto"/>
            <w:right w:val="none" w:sz="0" w:space="0" w:color="auto"/>
          </w:divBdr>
        </w:div>
        <w:div w:id="1871643990">
          <w:marLeft w:val="0"/>
          <w:marRight w:val="0"/>
          <w:marTop w:val="0"/>
          <w:marBottom w:val="0"/>
          <w:divBdr>
            <w:top w:val="none" w:sz="0" w:space="0" w:color="auto"/>
            <w:left w:val="none" w:sz="0" w:space="0" w:color="auto"/>
            <w:bottom w:val="none" w:sz="0" w:space="0" w:color="auto"/>
            <w:right w:val="none" w:sz="0" w:space="0" w:color="auto"/>
          </w:divBdr>
          <w:divsChild>
            <w:div w:id="672416830">
              <w:marLeft w:val="0"/>
              <w:marRight w:val="0"/>
              <w:marTop w:val="0"/>
              <w:marBottom w:val="0"/>
              <w:divBdr>
                <w:top w:val="none" w:sz="0" w:space="0" w:color="auto"/>
                <w:left w:val="none" w:sz="0" w:space="0" w:color="auto"/>
                <w:bottom w:val="none" w:sz="0" w:space="0" w:color="auto"/>
                <w:right w:val="none" w:sz="0" w:space="0" w:color="auto"/>
              </w:divBdr>
              <w:divsChild>
                <w:div w:id="1045564011">
                  <w:marLeft w:val="0"/>
                  <w:marRight w:val="0"/>
                  <w:marTop w:val="0"/>
                  <w:marBottom w:val="0"/>
                  <w:divBdr>
                    <w:top w:val="none" w:sz="0" w:space="0" w:color="auto"/>
                    <w:left w:val="none" w:sz="0" w:space="0" w:color="auto"/>
                    <w:bottom w:val="none" w:sz="0" w:space="0" w:color="auto"/>
                    <w:right w:val="none" w:sz="0" w:space="0" w:color="auto"/>
                  </w:divBdr>
                </w:div>
              </w:divsChild>
            </w:div>
            <w:div w:id="1172530419">
              <w:marLeft w:val="0"/>
              <w:marRight w:val="0"/>
              <w:marTop w:val="0"/>
              <w:marBottom w:val="0"/>
              <w:divBdr>
                <w:top w:val="none" w:sz="0" w:space="0" w:color="auto"/>
                <w:left w:val="none" w:sz="0" w:space="0" w:color="auto"/>
                <w:bottom w:val="none" w:sz="0" w:space="0" w:color="auto"/>
                <w:right w:val="none" w:sz="0" w:space="0" w:color="auto"/>
              </w:divBdr>
              <w:divsChild>
                <w:div w:id="90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283">
      <w:bodyDiv w:val="1"/>
      <w:marLeft w:val="0"/>
      <w:marRight w:val="0"/>
      <w:marTop w:val="0"/>
      <w:marBottom w:val="0"/>
      <w:divBdr>
        <w:top w:val="none" w:sz="0" w:space="0" w:color="auto"/>
        <w:left w:val="none" w:sz="0" w:space="0" w:color="auto"/>
        <w:bottom w:val="none" w:sz="0" w:space="0" w:color="auto"/>
        <w:right w:val="none" w:sz="0" w:space="0" w:color="auto"/>
      </w:divBdr>
    </w:div>
    <w:div w:id="960845947">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5">
          <w:marLeft w:val="150"/>
          <w:marRight w:val="0"/>
          <w:marTop w:val="0"/>
          <w:marBottom w:val="0"/>
          <w:divBdr>
            <w:top w:val="none" w:sz="0" w:space="0" w:color="auto"/>
            <w:left w:val="none" w:sz="0" w:space="0" w:color="auto"/>
            <w:bottom w:val="none" w:sz="0" w:space="0" w:color="auto"/>
            <w:right w:val="none" w:sz="0" w:space="0" w:color="auto"/>
          </w:divBdr>
        </w:div>
      </w:divsChild>
    </w:div>
    <w:div w:id="1077438363">
      <w:bodyDiv w:val="1"/>
      <w:marLeft w:val="0"/>
      <w:marRight w:val="0"/>
      <w:marTop w:val="0"/>
      <w:marBottom w:val="0"/>
      <w:divBdr>
        <w:top w:val="none" w:sz="0" w:space="0" w:color="auto"/>
        <w:left w:val="none" w:sz="0" w:space="0" w:color="auto"/>
        <w:bottom w:val="none" w:sz="0" w:space="0" w:color="auto"/>
        <w:right w:val="none" w:sz="0" w:space="0" w:color="auto"/>
      </w:divBdr>
    </w:div>
    <w:div w:id="1103573508">
      <w:bodyDiv w:val="1"/>
      <w:marLeft w:val="0"/>
      <w:marRight w:val="0"/>
      <w:marTop w:val="0"/>
      <w:marBottom w:val="0"/>
      <w:divBdr>
        <w:top w:val="none" w:sz="0" w:space="0" w:color="auto"/>
        <w:left w:val="none" w:sz="0" w:space="0" w:color="auto"/>
        <w:bottom w:val="none" w:sz="0" w:space="0" w:color="auto"/>
        <w:right w:val="none" w:sz="0" w:space="0" w:color="auto"/>
      </w:divBdr>
    </w:div>
    <w:div w:id="1158764168">
      <w:bodyDiv w:val="1"/>
      <w:marLeft w:val="0"/>
      <w:marRight w:val="0"/>
      <w:marTop w:val="0"/>
      <w:marBottom w:val="0"/>
      <w:divBdr>
        <w:top w:val="none" w:sz="0" w:space="0" w:color="auto"/>
        <w:left w:val="none" w:sz="0" w:space="0" w:color="auto"/>
        <w:bottom w:val="none" w:sz="0" w:space="0" w:color="auto"/>
        <w:right w:val="none" w:sz="0" w:space="0" w:color="auto"/>
      </w:divBdr>
      <w:divsChild>
        <w:div w:id="45222524">
          <w:marLeft w:val="150"/>
          <w:marRight w:val="0"/>
          <w:marTop w:val="0"/>
          <w:marBottom w:val="0"/>
          <w:divBdr>
            <w:top w:val="none" w:sz="0" w:space="0" w:color="auto"/>
            <w:left w:val="none" w:sz="0" w:space="0" w:color="auto"/>
            <w:bottom w:val="none" w:sz="0" w:space="0" w:color="auto"/>
            <w:right w:val="none" w:sz="0" w:space="0" w:color="auto"/>
          </w:divBdr>
        </w:div>
        <w:div w:id="258369447">
          <w:marLeft w:val="150"/>
          <w:marRight w:val="0"/>
          <w:marTop w:val="0"/>
          <w:marBottom w:val="0"/>
          <w:divBdr>
            <w:top w:val="none" w:sz="0" w:space="0" w:color="auto"/>
            <w:left w:val="none" w:sz="0" w:space="0" w:color="auto"/>
            <w:bottom w:val="none" w:sz="0" w:space="0" w:color="auto"/>
            <w:right w:val="none" w:sz="0" w:space="0" w:color="auto"/>
          </w:divBdr>
        </w:div>
        <w:div w:id="310644722">
          <w:marLeft w:val="150"/>
          <w:marRight w:val="0"/>
          <w:marTop w:val="0"/>
          <w:marBottom w:val="0"/>
          <w:divBdr>
            <w:top w:val="none" w:sz="0" w:space="0" w:color="auto"/>
            <w:left w:val="none" w:sz="0" w:space="0" w:color="auto"/>
            <w:bottom w:val="none" w:sz="0" w:space="0" w:color="auto"/>
            <w:right w:val="none" w:sz="0" w:space="0" w:color="auto"/>
          </w:divBdr>
        </w:div>
      </w:divsChild>
    </w:div>
    <w:div w:id="1180656213">
      <w:bodyDiv w:val="1"/>
      <w:marLeft w:val="0"/>
      <w:marRight w:val="0"/>
      <w:marTop w:val="0"/>
      <w:marBottom w:val="0"/>
      <w:divBdr>
        <w:top w:val="none" w:sz="0" w:space="0" w:color="auto"/>
        <w:left w:val="none" w:sz="0" w:space="0" w:color="auto"/>
        <w:bottom w:val="none" w:sz="0" w:space="0" w:color="auto"/>
        <w:right w:val="none" w:sz="0" w:space="0" w:color="auto"/>
      </w:divBdr>
    </w:div>
    <w:div w:id="1183283647">
      <w:bodyDiv w:val="1"/>
      <w:marLeft w:val="0"/>
      <w:marRight w:val="0"/>
      <w:marTop w:val="0"/>
      <w:marBottom w:val="0"/>
      <w:divBdr>
        <w:top w:val="none" w:sz="0" w:space="0" w:color="auto"/>
        <w:left w:val="none" w:sz="0" w:space="0" w:color="auto"/>
        <w:bottom w:val="none" w:sz="0" w:space="0" w:color="auto"/>
        <w:right w:val="none" w:sz="0" w:space="0" w:color="auto"/>
      </w:divBdr>
      <w:divsChild>
        <w:div w:id="760831731">
          <w:marLeft w:val="0"/>
          <w:marRight w:val="0"/>
          <w:marTop w:val="0"/>
          <w:marBottom w:val="0"/>
          <w:divBdr>
            <w:top w:val="none" w:sz="0" w:space="0" w:color="auto"/>
            <w:left w:val="none" w:sz="0" w:space="0" w:color="auto"/>
            <w:bottom w:val="none" w:sz="0" w:space="0" w:color="auto"/>
            <w:right w:val="none" w:sz="0" w:space="0" w:color="auto"/>
          </w:divBdr>
        </w:div>
      </w:divsChild>
    </w:div>
    <w:div w:id="1197696249">
      <w:bodyDiv w:val="1"/>
      <w:marLeft w:val="0"/>
      <w:marRight w:val="0"/>
      <w:marTop w:val="0"/>
      <w:marBottom w:val="0"/>
      <w:divBdr>
        <w:top w:val="none" w:sz="0" w:space="0" w:color="auto"/>
        <w:left w:val="none" w:sz="0" w:space="0" w:color="auto"/>
        <w:bottom w:val="none" w:sz="0" w:space="0" w:color="auto"/>
        <w:right w:val="none" w:sz="0" w:space="0" w:color="auto"/>
      </w:divBdr>
      <w:divsChild>
        <w:div w:id="473837873">
          <w:marLeft w:val="0"/>
          <w:marRight w:val="0"/>
          <w:marTop w:val="0"/>
          <w:marBottom w:val="0"/>
          <w:divBdr>
            <w:top w:val="none" w:sz="0" w:space="0" w:color="auto"/>
            <w:left w:val="none" w:sz="0" w:space="0" w:color="auto"/>
            <w:bottom w:val="none" w:sz="0" w:space="0" w:color="auto"/>
            <w:right w:val="none" w:sz="0" w:space="0" w:color="auto"/>
          </w:divBdr>
          <w:divsChild>
            <w:div w:id="343438068">
              <w:marLeft w:val="0"/>
              <w:marRight w:val="0"/>
              <w:marTop w:val="0"/>
              <w:marBottom w:val="0"/>
              <w:divBdr>
                <w:top w:val="none" w:sz="0" w:space="0" w:color="auto"/>
                <w:left w:val="none" w:sz="0" w:space="0" w:color="auto"/>
                <w:bottom w:val="none" w:sz="0" w:space="0" w:color="auto"/>
                <w:right w:val="none" w:sz="0" w:space="0" w:color="auto"/>
              </w:divBdr>
              <w:divsChild>
                <w:div w:id="1892033282">
                  <w:marLeft w:val="0"/>
                  <w:marRight w:val="0"/>
                  <w:marTop w:val="0"/>
                  <w:marBottom w:val="0"/>
                  <w:divBdr>
                    <w:top w:val="none" w:sz="0" w:space="0" w:color="auto"/>
                    <w:left w:val="none" w:sz="0" w:space="0" w:color="auto"/>
                    <w:bottom w:val="none" w:sz="0" w:space="0" w:color="auto"/>
                    <w:right w:val="none" w:sz="0" w:space="0" w:color="auto"/>
                  </w:divBdr>
                  <w:divsChild>
                    <w:div w:id="1122187604">
                      <w:marLeft w:val="0"/>
                      <w:marRight w:val="0"/>
                      <w:marTop w:val="0"/>
                      <w:marBottom w:val="0"/>
                      <w:divBdr>
                        <w:top w:val="none" w:sz="0" w:space="0" w:color="auto"/>
                        <w:left w:val="none" w:sz="0" w:space="0" w:color="auto"/>
                        <w:bottom w:val="none" w:sz="0" w:space="0" w:color="auto"/>
                        <w:right w:val="none" w:sz="0" w:space="0" w:color="auto"/>
                      </w:divBdr>
                      <w:divsChild>
                        <w:div w:id="156119435">
                          <w:marLeft w:val="0"/>
                          <w:marRight w:val="0"/>
                          <w:marTop w:val="0"/>
                          <w:marBottom w:val="0"/>
                          <w:divBdr>
                            <w:top w:val="none" w:sz="0" w:space="0" w:color="auto"/>
                            <w:left w:val="none" w:sz="0" w:space="0" w:color="auto"/>
                            <w:bottom w:val="none" w:sz="0" w:space="0" w:color="auto"/>
                            <w:right w:val="none" w:sz="0" w:space="0" w:color="auto"/>
                          </w:divBdr>
                          <w:divsChild>
                            <w:div w:id="607464770">
                              <w:blockQuote w:val="1"/>
                              <w:marLeft w:val="0"/>
                              <w:marRight w:val="0"/>
                              <w:marTop w:val="180"/>
                              <w:marBottom w:val="180"/>
                              <w:divBdr>
                                <w:top w:val="none" w:sz="0" w:space="0" w:color="auto"/>
                                <w:left w:val="single" w:sz="24" w:space="9" w:color="548EAA"/>
                                <w:bottom w:val="none" w:sz="0" w:space="0" w:color="auto"/>
                                <w:right w:val="none" w:sz="0" w:space="0" w:color="auto"/>
                              </w:divBdr>
                            </w:div>
                            <w:div w:id="935558352">
                              <w:blockQuote w:val="1"/>
                              <w:marLeft w:val="0"/>
                              <w:marRight w:val="0"/>
                              <w:marTop w:val="180"/>
                              <w:marBottom w:val="180"/>
                              <w:divBdr>
                                <w:top w:val="none" w:sz="0" w:space="0" w:color="auto"/>
                                <w:left w:val="single" w:sz="24" w:space="9" w:color="548EAA"/>
                                <w:bottom w:val="none" w:sz="0" w:space="0" w:color="auto"/>
                                <w:right w:val="none" w:sz="0" w:space="0" w:color="auto"/>
                              </w:divBdr>
                            </w:div>
                            <w:div w:id="1112945123">
                              <w:marLeft w:val="0"/>
                              <w:marRight w:val="0"/>
                              <w:marTop w:val="0"/>
                              <w:marBottom w:val="0"/>
                              <w:divBdr>
                                <w:top w:val="none" w:sz="0" w:space="0" w:color="auto"/>
                                <w:left w:val="none" w:sz="0" w:space="0" w:color="auto"/>
                                <w:bottom w:val="none" w:sz="0" w:space="0" w:color="auto"/>
                                <w:right w:val="none" w:sz="0" w:space="0" w:color="auto"/>
                              </w:divBdr>
                              <w:divsChild>
                                <w:div w:id="659188879">
                                  <w:marLeft w:val="0"/>
                                  <w:marRight w:val="0"/>
                                  <w:marTop w:val="0"/>
                                  <w:marBottom w:val="360"/>
                                  <w:divBdr>
                                    <w:top w:val="none" w:sz="0" w:space="0" w:color="auto"/>
                                    <w:left w:val="none" w:sz="0" w:space="0" w:color="auto"/>
                                    <w:bottom w:val="none" w:sz="0" w:space="0" w:color="auto"/>
                                    <w:right w:val="none" w:sz="0" w:space="0" w:color="auto"/>
                                  </w:divBdr>
                                </w:div>
                              </w:divsChild>
                            </w:div>
                            <w:div w:id="1182738741">
                              <w:blockQuote w:val="1"/>
                              <w:marLeft w:val="0"/>
                              <w:marRight w:val="0"/>
                              <w:marTop w:val="180"/>
                              <w:marBottom w:val="180"/>
                              <w:divBdr>
                                <w:top w:val="none" w:sz="0" w:space="0" w:color="auto"/>
                                <w:left w:val="single" w:sz="24" w:space="9" w:color="548EAA"/>
                                <w:bottom w:val="none" w:sz="0" w:space="0" w:color="auto"/>
                                <w:right w:val="none" w:sz="0" w:space="0" w:color="auto"/>
                              </w:divBdr>
                            </w:div>
                            <w:div w:id="1484808218">
                              <w:marLeft w:val="0"/>
                              <w:marRight w:val="0"/>
                              <w:marTop w:val="0"/>
                              <w:marBottom w:val="0"/>
                              <w:divBdr>
                                <w:top w:val="none" w:sz="0" w:space="0" w:color="auto"/>
                                <w:left w:val="none" w:sz="0" w:space="0" w:color="auto"/>
                                <w:bottom w:val="none" w:sz="0" w:space="0" w:color="auto"/>
                                <w:right w:val="none" w:sz="0" w:space="0" w:color="auto"/>
                              </w:divBdr>
                              <w:divsChild>
                                <w:div w:id="236212215">
                                  <w:marLeft w:val="0"/>
                                  <w:marRight w:val="0"/>
                                  <w:marTop w:val="0"/>
                                  <w:marBottom w:val="360"/>
                                  <w:divBdr>
                                    <w:top w:val="none" w:sz="0" w:space="0" w:color="auto"/>
                                    <w:left w:val="none" w:sz="0" w:space="0" w:color="auto"/>
                                    <w:bottom w:val="none" w:sz="0" w:space="0" w:color="auto"/>
                                    <w:right w:val="none" w:sz="0" w:space="0" w:color="auto"/>
                                  </w:divBdr>
                                </w:div>
                              </w:divsChild>
                            </w:div>
                            <w:div w:id="1506243353">
                              <w:blockQuote w:val="1"/>
                              <w:marLeft w:val="0"/>
                              <w:marRight w:val="0"/>
                              <w:marTop w:val="180"/>
                              <w:marBottom w:val="180"/>
                              <w:divBdr>
                                <w:top w:val="none" w:sz="0" w:space="0" w:color="auto"/>
                                <w:left w:val="single" w:sz="24" w:space="9" w:color="548EAA"/>
                                <w:bottom w:val="none" w:sz="0" w:space="0" w:color="auto"/>
                                <w:right w:val="none" w:sz="0" w:space="0" w:color="auto"/>
                              </w:divBdr>
                            </w:div>
                            <w:div w:id="1534609583">
                              <w:blockQuote w:val="1"/>
                              <w:marLeft w:val="0"/>
                              <w:marRight w:val="0"/>
                              <w:marTop w:val="180"/>
                              <w:marBottom w:val="180"/>
                              <w:divBdr>
                                <w:top w:val="none" w:sz="0" w:space="0" w:color="auto"/>
                                <w:left w:val="single" w:sz="24" w:space="9" w:color="548EAA"/>
                                <w:bottom w:val="none" w:sz="0" w:space="0" w:color="auto"/>
                                <w:right w:val="none" w:sz="0" w:space="0" w:color="auto"/>
                              </w:divBdr>
                            </w:div>
                            <w:div w:id="161074533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Child>
                    </w:div>
                  </w:divsChild>
                </w:div>
              </w:divsChild>
            </w:div>
          </w:divsChild>
        </w:div>
        <w:div w:id="1606572864">
          <w:marLeft w:val="0"/>
          <w:marRight w:val="0"/>
          <w:marTop w:val="0"/>
          <w:marBottom w:val="0"/>
          <w:divBdr>
            <w:top w:val="none" w:sz="0" w:space="0" w:color="auto"/>
            <w:left w:val="none" w:sz="0" w:space="0" w:color="auto"/>
            <w:bottom w:val="none" w:sz="0" w:space="0" w:color="auto"/>
            <w:right w:val="none" w:sz="0" w:space="0" w:color="auto"/>
          </w:divBdr>
          <w:divsChild>
            <w:div w:id="1895847354">
              <w:marLeft w:val="0"/>
              <w:marRight w:val="0"/>
              <w:marTop w:val="0"/>
              <w:marBottom w:val="120"/>
              <w:divBdr>
                <w:top w:val="none" w:sz="0" w:space="0" w:color="auto"/>
                <w:left w:val="none" w:sz="0" w:space="0" w:color="auto"/>
                <w:bottom w:val="none" w:sz="0" w:space="0" w:color="auto"/>
                <w:right w:val="none" w:sz="0" w:space="0" w:color="auto"/>
              </w:divBdr>
              <w:divsChild>
                <w:div w:id="66928955">
                  <w:marLeft w:val="0"/>
                  <w:marRight w:val="0"/>
                  <w:marTop w:val="0"/>
                  <w:marBottom w:val="0"/>
                  <w:divBdr>
                    <w:top w:val="none" w:sz="0" w:space="0" w:color="auto"/>
                    <w:left w:val="none" w:sz="0" w:space="0" w:color="auto"/>
                    <w:bottom w:val="none" w:sz="0" w:space="0" w:color="auto"/>
                    <w:right w:val="none" w:sz="0" w:space="0" w:color="auto"/>
                  </w:divBdr>
                  <w:divsChild>
                    <w:div w:id="525826403">
                      <w:marLeft w:val="0"/>
                      <w:marRight w:val="0"/>
                      <w:marTop w:val="0"/>
                      <w:marBottom w:val="0"/>
                      <w:divBdr>
                        <w:top w:val="none" w:sz="0" w:space="0" w:color="auto"/>
                        <w:left w:val="none" w:sz="0" w:space="0" w:color="auto"/>
                        <w:bottom w:val="none" w:sz="0" w:space="0" w:color="auto"/>
                        <w:right w:val="none" w:sz="0" w:space="0" w:color="auto"/>
                      </w:divBdr>
                    </w:div>
                  </w:divsChild>
                </w:div>
                <w:div w:id="1476413531">
                  <w:marLeft w:val="0"/>
                  <w:marRight w:val="0"/>
                  <w:marTop w:val="0"/>
                  <w:marBottom w:val="0"/>
                  <w:divBdr>
                    <w:top w:val="none" w:sz="0" w:space="0" w:color="auto"/>
                    <w:left w:val="none" w:sz="0" w:space="0" w:color="auto"/>
                    <w:bottom w:val="none" w:sz="0" w:space="0" w:color="auto"/>
                    <w:right w:val="none" w:sz="0" w:space="0" w:color="auto"/>
                  </w:divBdr>
                  <w:divsChild>
                    <w:div w:id="259528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24175590">
      <w:bodyDiv w:val="1"/>
      <w:marLeft w:val="0"/>
      <w:marRight w:val="0"/>
      <w:marTop w:val="0"/>
      <w:marBottom w:val="0"/>
      <w:divBdr>
        <w:top w:val="none" w:sz="0" w:space="0" w:color="auto"/>
        <w:left w:val="none" w:sz="0" w:space="0" w:color="auto"/>
        <w:bottom w:val="none" w:sz="0" w:space="0" w:color="auto"/>
        <w:right w:val="none" w:sz="0" w:space="0" w:color="auto"/>
      </w:divBdr>
    </w:div>
    <w:div w:id="1649823396">
      <w:bodyDiv w:val="1"/>
      <w:marLeft w:val="0"/>
      <w:marRight w:val="0"/>
      <w:marTop w:val="0"/>
      <w:marBottom w:val="0"/>
      <w:divBdr>
        <w:top w:val="none" w:sz="0" w:space="0" w:color="auto"/>
        <w:left w:val="none" w:sz="0" w:space="0" w:color="auto"/>
        <w:bottom w:val="none" w:sz="0" w:space="0" w:color="auto"/>
        <w:right w:val="none" w:sz="0" w:space="0" w:color="auto"/>
      </w:divBdr>
    </w:div>
    <w:div w:id="1745955276">
      <w:bodyDiv w:val="1"/>
      <w:marLeft w:val="0"/>
      <w:marRight w:val="0"/>
      <w:marTop w:val="0"/>
      <w:marBottom w:val="0"/>
      <w:divBdr>
        <w:top w:val="none" w:sz="0" w:space="0" w:color="auto"/>
        <w:left w:val="none" w:sz="0" w:space="0" w:color="auto"/>
        <w:bottom w:val="none" w:sz="0" w:space="0" w:color="auto"/>
        <w:right w:val="none" w:sz="0" w:space="0" w:color="auto"/>
      </w:divBdr>
    </w:div>
    <w:div w:id="1831821811">
      <w:bodyDiv w:val="1"/>
      <w:marLeft w:val="0"/>
      <w:marRight w:val="0"/>
      <w:marTop w:val="0"/>
      <w:marBottom w:val="0"/>
      <w:divBdr>
        <w:top w:val="none" w:sz="0" w:space="0" w:color="auto"/>
        <w:left w:val="none" w:sz="0" w:space="0" w:color="auto"/>
        <w:bottom w:val="none" w:sz="0" w:space="0" w:color="auto"/>
        <w:right w:val="none" w:sz="0" w:space="0" w:color="auto"/>
      </w:divBdr>
      <w:divsChild>
        <w:div w:id="1106343030">
          <w:marLeft w:val="0"/>
          <w:marRight w:val="0"/>
          <w:marTop w:val="0"/>
          <w:marBottom w:val="0"/>
          <w:divBdr>
            <w:top w:val="none" w:sz="0" w:space="0" w:color="auto"/>
            <w:left w:val="none" w:sz="0" w:space="0" w:color="auto"/>
            <w:bottom w:val="none" w:sz="0" w:space="0" w:color="auto"/>
            <w:right w:val="none" w:sz="0" w:space="0" w:color="auto"/>
          </w:divBdr>
        </w:div>
      </w:divsChild>
    </w:div>
    <w:div w:id="1836843207">
      <w:bodyDiv w:val="1"/>
      <w:marLeft w:val="0"/>
      <w:marRight w:val="0"/>
      <w:marTop w:val="0"/>
      <w:marBottom w:val="0"/>
      <w:divBdr>
        <w:top w:val="none" w:sz="0" w:space="0" w:color="auto"/>
        <w:left w:val="none" w:sz="0" w:space="0" w:color="auto"/>
        <w:bottom w:val="none" w:sz="0" w:space="0" w:color="auto"/>
        <w:right w:val="none" w:sz="0" w:space="0" w:color="auto"/>
      </w:divBdr>
    </w:div>
    <w:div w:id="1853490284">
      <w:bodyDiv w:val="1"/>
      <w:marLeft w:val="0"/>
      <w:marRight w:val="0"/>
      <w:marTop w:val="0"/>
      <w:marBottom w:val="0"/>
      <w:divBdr>
        <w:top w:val="none" w:sz="0" w:space="0" w:color="auto"/>
        <w:left w:val="none" w:sz="0" w:space="0" w:color="auto"/>
        <w:bottom w:val="none" w:sz="0" w:space="0" w:color="auto"/>
        <w:right w:val="none" w:sz="0" w:space="0" w:color="auto"/>
      </w:divBdr>
    </w:div>
    <w:div w:id="1944412589">
      <w:bodyDiv w:val="1"/>
      <w:marLeft w:val="0"/>
      <w:marRight w:val="0"/>
      <w:marTop w:val="0"/>
      <w:marBottom w:val="0"/>
      <w:divBdr>
        <w:top w:val="none" w:sz="0" w:space="0" w:color="auto"/>
        <w:left w:val="none" w:sz="0" w:space="0" w:color="auto"/>
        <w:bottom w:val="none" w:sz="0" w:space="0" w:color="auto"/>
        <w:right w:val="none" w:sz="0" w:space="0" w:color="auto"/>
      </w:divBdr>
      <w:divsChild>
        <w:div w:id="314381308">
          <w:marLeft w:val="0"/>
          <w:marRight w:val="0"/>
          <w:marTop w:val="0"/>
          <w:marBottom w:val="0"/>
          <w:divBdr>
            <w:top w:val="none" w:sz="0" w:space="0" w:color="auto"/>
            <w:left w:val="none" w:sz="0" w:space="0" w:color="auto"/>
            <w:bottom w:val="none" w:sz="0" w:space="0" w:color="auto"/>
            <w:right w:val="none" w:sz="0" w:space="0" w:color="auto"/>
          </w:divBdr>
        </w:div>
        <w:div w:id="1038241896">
          <w:marLeft w:val="0"/>
          <w:marRight w:val="0"/>
          <w:marTop w:val="0"/>
          <w:marBottom w:val="0"/>
          <w:divBdr>
            <w:top w:val="none" w:sz="0" w:space="0" w:color="auto"/>
            <w:left w:val="none" w:sz="0" w:space="0" w:color="auto"/>
            <w:bottom w:val="none" w:sz="0" w:space="0" w:color="auto"/>
            <w:right w:val="none" w:sz="0" w:space="0" w:color="auto"/>
          </w:divBdr>
        </w:div>
        <w:div w:id="1792242729">
          <w:marLeft w:val="0"/>
          <w:marRight w:val="0"/>
          <w:marTop w:val="0"/>
          <w:marBottom w:val="0"/>
          <w:divBdr>
            <w:top w:val="none" w:sz="0" w:space="0" w:color="auto"/>
            <w:left w:val="none" w:sz="0" w:space="0" w:color="auto"/>
            <w:bottom w:val="none" w:sz="0" w:space="0" w:color="auto"/>
            <w:right w:val="none" w:sz="0" w:space="0" w:color="auto"/>
          </w:divBdr>
          <w:divsChild>
            <w:div w:id="213008604">
              <w:marLeft w:val="0"/>
              <w:marRight w:val="0"/>
              <w:marTop w:val="0"/>
              <w:marBottom w:val="0"/>
              <w:divBdr>
                <w:top w:val="none" w:sz="0" w:space="0" w:color="auto"/>
                <w:left w:val="none" w:sz="0" w:space="0" w:color="auto"/>
                <w:bottom w:val="none" w:sz="0" w:space="0" w:color="auto"/>
                <w:right w:val="none" w:sz="0" w:space="0" w:color="auto"/>
              </w:divBdr>
              <w:divsChild>
                <w:div w:id="2014137076">
                  <w:marLeft w:val="0"/>
                  <w:marRight w:val="0"/>
                  <w:marTop w:val="0"/>
                  <w:marBottom w:val="0"/>
                  <w:divBdr>
                    <w:top w:val="none" w:sz="0" w:space="0" w:color="auto"/>
                    <w:left w:val="none" w:sz="0" w:space="0" w:color="auto"/>
                    <w:bottom w:val="none" w:sz="0" w:space="0" w:color="auto"/>
                    <w:right w:val="none" w:sz="0" w:space="0" w:color="auto"/>
                  </w:divBdr>
                </w:div>
              </w:divsChild>
            </w:div>
            <w:div w:id="1669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580">
      <w:bodyDiv w:val="1"/>
      <w:marLeft w:val="0"/>
      <w:marRight w:val="0"/>
      <w:marTop w:val="0"/>
      <w:marBottom w:val="0"/>
      <w:divBdr>
        <w:top w:val="none" w:sz="0" w:space="0" w:color="auto"/>
        <w:left w:val="none" w:sz="0" w:space="0" w:color="auto"/>
        <w:bottom w:val="none" w:sz="0" w:space="0" w:color="auto"/>
        <w:right w:val="none" w:sz="0" w:space="0" w:color="auto"/>
      </w:divBdr>
      <w:divsChild>
        <w:div w:id="1955206272">
          <w:marLeft w:val="0"/>
          <w:marRight w:val="0"/>
          <w:marTop w:val="0"/>
          <w:marBottom w:val="0"/>
          <w:divBdr>
            <w:top w:val="none" w:sz="0" w:space="0" w:color="auto"/>
            <w:left w:val="none" w:sz="0" w:space="0" w:color="auto"/>
            <w:bottom w:val="none" w:sz="0" w:space="0" w:color="auto"/>
            <w:right w:val="none" w:sz="0" w:space="0" w:color="auto"/>
          </w:divBdr>
          <w:divsChild>
            <w:div w:id="691809660">
              <w:marLeft w:val="0"/>
              <w:marRight w:val="0"/>
              <w:marTop w:val="0"/>
              <w:marBottom w:val="0"/>
              <w:divBdr>
                <w:top w:val="none" w:sz="0" w:space="0" w:color="auto"/>
                <w:left w:val="none" w:sz="0" w:space="0" w:color="auto"/>
                <w:bottom w:val="none" w:sz="0" w:space="0" w:color="auto"/>
                <w:right w:val="none" w:sz="0" w:space="0" w:color="auto"/>
              </w:divBdr>
              <w:divsChild>
                <w:div w:id="1434276407">
                  <w:marLeft w:val="0"/>
                  <w:marRight w:val="0"/>
                  <w:marTop w:val="0"/>
                  <w:marBottom w:val="0"/>
                  <w:divBdr>
                    <w:top w:val="none" w:sz="0" w:space="0" w:color="auto"/>
                    <w:left w:val="none" w:sz="0" w:space="0" w:color="auto"/>
                    <w:bottom w:val="none" w:sz="0" w:space="0" w:color="auto"/>
                    <w:right w:val="none" w:sz="0" w:space="0" w:color="auto"/>
                  </w:divBdr>
                  <w:divsChild>
                    <w:div w:id="35277542">
                      <w:marLeft w:val="0"/>
                      <w:marRight w:val="0"/>
                      <w:marTop w:val="0"/>
                      <w:marBottom w:val="0"/>
                      <w:divBdr>
                        <w:top w:val="none" w:sz="0" w:space="0" w:color="auto"/>
                        <w:left w:val="none" w:sz="0" w:space="0" w:color="auto"/>
                        <w:bottom w:val="none" w:sz="0" w:space="0" w:color="auto"/>
                        <w:right w:val="none" w:sz="0" w:space="0" w:color="auto"/>
                      </w:divBdr>
                      <w:divsChild>
                        <w:div w:id="1265259959">
                          <w:marLeft w:val="0"/>
                          <w:marRight w:val="0"/>
                          <w:marTop w:val="0"/>
                          <w:marBottom w:val="0"/>
                          <w:divBdr>
                            <w:top w:val="none" w:sz="0" w:space="0" w:color="auto"/>
                            <w:left w:val="none" w:sz="0" w:space="0" w:color="auto"/>
                            <w:bottom w:val="none" w:sz="0" w:space="0" w:color="auto"/>
                            <w:right w:val="none" w:sz="0" w:space="0" w:color="auto"/>
                          </w:divBdr>
                        </w:div>
                      </w:divsChild>
                    </w:div>
                    <w:div w:id="36245422">
                      <w:marLeft w:val="0"/>
                      <w:marRight w:val="0"/>
                      <w:marTop w:val="0"/>
                      <w:marBottom w:val="0"/>
                      <w:divBdr>
                        <w:top w:val="none" w:sz="0" w:space="0" w:color="auto"/>
                        <w:left w:val="none" w:sz="0" w:space="0" w:color="auto"/>
                        <w:bottom w:val="none" w:sz="0" w:space="0" w:color="auto"/>
                        <w:right w:val="none" w:sz="0" w:space="0" w:color="auto"/>
                      </w:divBdr>
                      <w:divsChild>
                        <w:div w:id="567805719">
                          <w:marLeft w:val="0"/>
                          <w:marRight w:val="0"/>
                          <w:marTop w:val="0"/>
                          <w:marBottom w:val="0"/>
                          <w:divBdr>
                            <w:top w:val="none" w:sz="0" w:space="0" w:color="auto"/>
                            <w:left w:val="none" w:sz="0" w:space="0" w:color="auto"/>
                            <w:bottom w:val="none" w:sz="0" w:space="0" w:color="auto"/>
                            <w:right w:val="none" w:sz="0" w:space="0" w:color="auto"/>
                          </w:divBdr>
                        </w:div>
                      </w:divsChild>
                    </w:div>
                    <w:div w:id="102113704">
                      <w:marLeft w:val="0"/>
                      <w:marRight w:val="0"/>
                      <w:marTop w:val="0"/>
                      <w:marBottom w:val="0"/>
                      <w:divBdr>
                        <w:top w:val="none" w:sz="0" w:space="0" w:color="auto"/>
                        <w:left w:val="none" w:sz="0" w:space="0" w:color="auto"/>
                        <w:bottom w:val="none" w:sz="0" w:space="0" w:color="auto"/>
                        <w:right w:val="none" w:sz="0" w:space="0" w:color="auto"/>
                      </w:divBdr>
                      <w:divsChild>
                        <w:div w:id="852764118">
                          <w:marLeft w:val="0"/>
                          <w:marRight w:val="0"/>
                          <w:marTop w:val="0"/>
                          <w:marBottom w:val="0"/>
                          <w:divBdr>
                            <w:top w:val="none" w:sz="0" w:space="0" w:color="auto"/>
                            <w:left w:val="none" w:sz="0" w:space="0" w:color="auto"/>
                            <w:bottom w:val="none" w:sz="0" w:space="0" w:color="auto"/>
                            <w:right w:val="none" w:sz="0" w:space="0" w:color="auto"/>
                          </w:divBdr>
                        </w:div>
                      </w:divsChild>
                    </w:div>
                    <w:div w:id="118960667">
                      <w:marLeft w:val="0"/>
                      <w:marRight w:val="0"/>
                      <w:marTop w:val="0"/>
                      <w:marBottom w:val="0"/>
                      <w:divBdr>
                        <w:top w:val="none" w:sz="0" w:space="0" w:color="auto"/>
                        <w:left w:val="none" w:sz="0" w:space="0" w:color="auto"/>
                        <w:bottom w:val="none" w:sz="0" w:space="0" w:color="auto"/>
                        <w:right w:val="none" w:sz="0" w:space="0" w:color="auto"/>
                      </w:divBdr>
                      <w:divsChild>
                        <w:div w:id="1359358786">
                          <w:marLeft w:val="0"/>
                          <w:marRight w:val="0"/>
                          <w:marTop w:val="0"/>
                          <w:marBottom w:val="0"/>
                          <w:divBdr>
                            <w:top w:val="none" w:sz="0" w:space="0" w:color="auto"/>
                            <w:left w:val="none" w:sz="0" w:space="0" w:color="auto"/>
                            <w:bottom w:val="none" w:sz="0" w:space="0" w:color="auto"/>
                            <w:right w:val="none" w:sz="0" w:space="0" w:color="auto"/>
                          </w:divBdr>
                        </w:div>
                      </w:divsChild>
                    </w:div>
                    <w:div w:id="122238324">
                      <w:marLeft w:val="0"/>
                      <w:marRight w:val="0"/>
                      <w:marTop w:val="0"/>
                      <w:marBottom w:val="0"/>
                      <w:divBdr>
                        <w:top w:val="none" w:sz="0" w:space="0" w:color="auto"/>
                        <w:left w:val="none" w:sz="0" w:space="0" w:color="auto"/>
                        <w:bottom w:val="none" w:sz="0" w:space="0" w:color="auto"/>
                        <w:right w:val="none" w:sz="0" w:space="0" w:color="auto"/>
                      </w:divBdr>
                      <w:divsChild>
                        <w:div w:id="1808549830">
                          <w:marLeft w:val="0"/>
                          <w:marRight w:val="0"/>
                          <w:marTop w:val="0"/>
                          <w:marBottom w:val="0"/>
                          <w:divBdr>
                            <w:top w:val="none" w:sz="0" w:space="0" w:color="auto"/>
                            <w:left w:val="none" w:sz="0" w:space="0" w:color="auto"/>
                            <w:bottom w:val="none" w:sz="0" w:space="0" w:color="auto"/>
                            <w:right w:val="none" w:sz="0" w:space="0" w:color="auto"/>
                          </w:divBdr>
                        </w:div>
                      </w:divsChild>
                    </w:div>
                    <w:div w:id="130561308">
                      <w:marLeft w:val="0"/>
                      <w:marRight w:val="0"/>
                      <w:marTop w:val="0"/>
                      <w:marBottom w:val="0"/>
                      <w:divBdr>
                        <w:top w:val="none" w:sz="0" w:space="0" w:color="auto"/>
                        <w:left w:val="none" w:sz="0" w:space="0" w:color="auto"/>
                        <w:bottom w:val="none" w:sz="0" w:space="0" w:color="auto"/>
                        <w:right w:val="none" w:sz="0" w:space="0" w:color="auto"/>
                      </w:divBdr>
                      <w:divsChild>
                        <w:div w:id="2054847190">
                          <w:marLeft w:val="0"/>
                          <w:marRight w:val="0"/>
                          <w:marTop w:val="0"/>
                          <w:marBottom w:val="0"/>
                          <w:divBdr>
                            <w:top w:val="none" w:sz="0" w:space="0" w:color="auto"/>
                            <w:left w:val="none" w:sz="0" w:space="0" w:color="auto"/>
                            <w:bottom w:val="none" w:sz="0" w:space="0" w:color="auto"/>
                            <w:right w:val="none" w:sz="0" w:space="0" w:color="auto"/>
                          </w:divBdr>
                        </w:div>
                      </w:divsChild>
                    </w:div>
                    <w:div w:id="620115515">
                      <w:marLeft w:val="0"/>
                      <w:marRight w:val="0"/>
                      <w:marTop w:val="0"/>
                      <w:marBottom w:val="0"/>
                      <w:divBdr>
                        <w:top w:val="none" w:sz="0" w:space="0" w:color="auto"/>
                        <w:left w:val="none" w:sz="0" w:space="0" w:color="auto"/>
                        <w:bottom w:val="none" w:sz="0" w:space="0" w:color="auto"/>
                        <w:right w:val="none" w:sz="0" w:space="0" w:color="auto"/>
                      </w:divBdr>
                      <w:divsChild>
                        <w:div w:id="1932735549">
                          <w:marLeft w:val="0"/>
                          <w:marRight w:val="0"/>
                          <w:marTop w:val="0"/>
                          <w:marBottom w:val="0"/>
                          <w:divBdr>
                            <w:top w:val="none" w:sz="0" w:space="0" w:color="auto"/>
                            <w:left w:val="none" w:sz="0" w:space="0" w:color="auto"/>
                            <w:bottom w:val="none" w:sz="0" w:space="0" w:color="auto"/>
                            <w:right w:val="none" w:sz="0" w:space="0" w:color="auto"/>
                          </w:divBdr>
                        </w:div>
                      </w:divsChild>
                    </w:div>
                    <w:div w:id="652224403">
                      <w:marLeft w:val="0"/>
                      <w:marRight w:val="0"/>
                      <w:marTop w:val="0"/>
                      <w:marBottom w:val="0"/>
                      <w:divBdr>
                        <w:top w:val="none" w:sz="0" w:space="0" w:color="auto"/>
                        <w:left w:val="none" w:sz="0" w:space="0" w:color="auto"/>
                        <w:bottom w:val="none" w:sz="0" w:space="0" w:color="auto"/>
                        <w:right w:val="none" w:sz="0" w:space="0" w:color="auto"/>
                      </w:divBdr>
                      <w:divsChild>
                        <w:div w:id="1605068868">
                          <w:marLeft w:val="0"/>
                          <w:marRight w:val="0"/>
                          <w:marTop w:val="0"/>
                          <w:marBottom w:val="0"/>
                          <w:divBdr>
                            <w:top w:val="none" w:sz="0" w:space="0" w:color="auto"/>
                            <w:left w:val="none" w:sz="0" w:space="0" w:color="auto"/>
                            <w:bottom w:val="none" w:sz="0" w:space="0" w:color="auto"/>
                            <w:right w:val="none" w:sz="0" w:space="0" w:color="auto"/>
                          </w:divBdr>
                        </w:div>
                      </w:divsChild>
                    </w:div>
                    <w:div w:id="685835094">
                      <w:marLeft w:val="0"/>
                      <w:marRight w:val="0"/>
                      <w:marTop w:val="0"/>
                      <w:marBottom w:val="0"/>
                      <w:divBdr>
                        <w:top w:val="none" w:sz="0" w:space="0" w:color="auto"/>
                        <w:left w:val="none" w:sz="0" w:space="0" w:color="auto"/>
                        <w:bottom w:val="none" w:sz="0" w:space="0" w:color="auto"/>
                        <w:right w:val="none" w:sz="0" w:space="0" w:color="auto"/>
                      </w:divBdr>
                      <w:divsChild>
                        <w:div w:id="860167791">
                          <w:marLeft w:val="0"/>
                          <w:marRight w:val="0"/>
                          <w:marTop w:val="0"/>
                          <w:marBottom w:val="0"/>
                          <w:divBdr>
                            <w:top w:val="none" w:sz="0" w:space="0" w:color="auto"/>
                            <w:left w:val="none" w:sz="0" w:space="0" w:color="auto"/>
                            <w:bottom w:val="none" w:sz="0" w:space="0" w:color="auto"/>
                            <w:right w:val="none" w:sz="0" w:space="0" w:color="auto"/>
                          </w:divBdr>
                        </w:div>
                      </w:divsChild>
                    </w:div>
                    <w:div w:id="830102006">
                      <w:marLeft w:val="0"/>
                      <w:marRight w:val="0"/>
                      <w:marTop w:val="0"/>
                      <w:marBottom w:val="0"/>
                      <w:divBdr>
                        <w:top w:val="none" w:sz="0" w:space="0" w:color="auto"/>
                        <w:left w:val="none" w:sz="0" w:space="0" w:color="auto"/>
                        <w:bottom w:val="none" w:sz="0" w:space="0" w:color="auto"/>
                        <w:right w:val="none" w:sz="0" w:space="0" w:color="auto"/>
                      </w:divBdr>
                      <w:divsChild>
                        <w:div w:id="1847788912">
                          <w:marLeft w:val="0"/>
                          <w:marRight w:val="0"/>
                          <w:marTop w:val="0"/>
                          <w:marBottom w:val="0"/>
                          <w:divBdr>
                            <w:top w:val="none" w:sz="0" w:space="0" w:color="auto"/>
                            <w:left w:val="none" w:sz="0" w:space="0" w:color="auto"/>
                            <w:bottom w:val="none" w:sz="0" w:space="0" w:color="auto"/>
                            <w:right w:val="none" w:sz="0" w:space="0" w:color="auto"/>
                          </w:divBdr>
                        </w:div>
                      </w:divsChild>
                    </w:div>
                    <w:div w:id="854728067">
                      <w:marLeft w:val="0"/>
                      <w:marRight w:val="0"/>
                      <w:marTop w:val="0"/>
                      <w:marBottom w:val="0"/>
                      <w:divBdr>
                        <w:top w:val="none" w:sz="0" w:space="0" w:color="auto"/>
                        <w:left w:val="none" w:sz="0" w:space="0" w:color="auto"/>
                        <w:bottom w:val="none" w:sz="0" w:space="0" w:color="auto"/>
                        <w:right w:val="none" w:sz="0" w:space="0" w:color="auto"/>
                      </w:divBdr>
                      <w:divsChild>
                        <w:div w:id="1042510787">
                          <w:marLeft w:val="0"/>
                          <w:marRight w:val="0"/>
                          <w:marTop w:val="0"/>
                          <w:marBottom w:val="0"/>
                          <w:divBdr>
                            <w:top w:val="none" w:sz="0" w:space="0" w:color="auto"/>
                            <w:left w:val="none" w:sz="0" w:space="0" w:color="auto"/>
                            <w:bottom w:val="none" w:sz="0" w:space="0" w:color="auto"/>
                            <w:right w:val="none" w:sz="0" w:space="0" w:color="auto"/>
                          </w:divBdr>
                        </w:div>
                      </w:divsChild>
                    </w:div>
                    <w:div w:id="932782025">
                      <w:marLeft w:val="0"/>
                      <w:marRight w:val="0"/>
                      <w:marTop w:val="0"/>
                      <w:marBottom w:val="0"/>
                      <w:divBdr>
                        <w:top w:val="none" w:sz="0" w:space="0" w:color="auto"/>
                        <w:left w:val="none" w:sz="0" w:space="0" w:color="auto"/>
                        <w:bottom w:val="none" w:sz="0" w:space="0" w:color="auto"/>
                        <w:right w:val="none" w:sz="0" w:space="0" w:color="auto"/>
                      </w:divBdr>
                      <w:divsChild>
                        <w:div w:id="1449276971">
                          <w:marLeft w:val="0"/>
                          <w:marRight w:val="0"/>
                          <w:marTop w:val="0"/>
                          <w:marBottom w:val="0"/>
                          <w:divBdr>
                            <w:top w:val="none" w:sz="0" w:space="0" w:color="auto"/>
                            <w:left w:val="none" w:sz="0" w:space="0" w:color="auto"/>
                            <w:bottom w:val="none" w:sz="0" w:space="0" w:color="auto"/>
                            <w:right w:val="none" w:sz="0" w:space="0" w:color="auto"/>
                          </w:divBdr>
                        </w:div>
                      </w:divsChild>
                    </w:div>
                    <w:div w:id="974332988">
                      <w:marLeft w:val="0"/>
                      <w:marRight w:val="0"/>
                      <w:marTop w:val="0"/>
                      <w:marBottom w:val="0"/>
                      <w:divBdr>
                        <w:top w:val="none" w:sz="0" w:space="0" w:color="auto"/>
                        <w:left w:val="none" w:sz="0" w:space="0" w:color="auto"/>
                        <w:bottom w:val="none" w:sz="0" w:space="0" w:color="auto"/>
                        <w:right w:val="none" w:sz="0" w:space="0" w:color="auto"/>
                      </w:divBdr>
                      <w:divsChild>
                        <w:div w:id="633483519">
                          <w:marLeft w:val="0"/>
                          <w:marRight w:val="0"/>
                          <w:marTop w:val="0"/>
                          <w:marBottom w:val="0"/>
                          <w:divBdr>
                            <w:top w:val="none" w:sz="0" w:space="0" w:color="auto"/>
                            <w:left w:val="none" w:sz="0" w:space="0" w:color="auto"/>
                            <w:bottom w:val="none" w:sz="0" w:space="0" w:color="auto"/>
                            <w:right w:val="none" w:sz="0" w:space="0" w:color="auto"/>
                          </w:divBdr>
                        </w:div>
                      </w:divsChild>
                    </w:div>
                    <w:div w:id="1102191514">
                      <w:marLeft w:val="0"/>
                      <w:marRight w:val="0"/>
                      <w:marTop w:val="0"/>
                      <w:marBottom w:val="0"/>
                      <w:divBdr>
                        <w:top w:val="none" w:sz="0" w:space="0" w:color="auto"/>
                        <w:left w:val="none" w:sz="0" w:space="0" w:color="auto"/>
                        <w:bottom w:val="none" w:sz="0" w:space="0" w:color="auto"/>
                        <w:right w:val="none" w:sz="0" w:space="0" w:color="auto"/>
                      </w:divBdr>
                      <w:divsChild>
                        <w:div w:id="2103867295">
                          <w:marLeft w:val="0"/>
                          <w:marRight w:val="0"/>
                          <w:marTop w:val="0"/>
                          <w:marBottom w:val="0"/>
                          <w:divBdr>
                            <w:top w:val="none" w:sz="0" w:space="0" w:color="auto"/>
                            <w:left w:val="none" w:sz="0" w:space="0" w:color="auto"/>
                            <w:bottom w:val="none" w:sz="0" w:space="0" w:color="auto"/>
                            <w:right w:val="none" w:sz="0" w:space="0" w:color="auto"/>
                          </w:divBdr>
                        </w:div>
                      </w:divsChild>
                    </w:div>
                    <w:div w:id="1158884103">
                      <w:marLeft w:val="0"/>
                      <w:marRight w:val="0"/>
                      <w:marTop w:val="0"/>
                      <w:marBottom w:val="0"/>
                      <w:divBdr>
                        <w:top w:val="none" w:sz="0" w:space="0" w:color="auto"/>
                        <w:left w:val="none" w:sz="0" w:space="0" w:color="auto"/>
                        <w:bottom w:val="none" w:sz="0" w:space="0" w:color="auto"/>
                        <w:right w:val="none" w:sz="0" w:space="0" w:color="auto"/>
                      </w:divBdr>
                      <w:divsChild>
                        <w:div w:id="1962344943">
                          <w:marLeft w:val="0"/>
                          <w:marRight w:val="0"/>
                          <w:marTop w:val="0"/>
                          <w:marBottom w:val="0"/>
                          <w:divBdr>
                            <w:top w:val="none" w:sz="0" w:space="0" w:color="auto"/>
                            <w:left w:val="none" w:sz="0" w:space="0" w:color="auto"/>
                            <w:bottom w:val="none" w:sz="0" w:space="0" w:color="auto"/>
                            <w:right w:val="none" w:sz="0" w:space="0" w:color="auto"/>
                          </w:divBdr>
                        </w:div>
                      </w:divsChild>
                    </w:div>
                    <w:div w:id="1213686876">
                      <w:marLeft w:val="0"/>
                      <w:marRight w:val="0"/>
                      <w:marTop w:val="0"/>
                      <w:marBottom w:val="0"/>
                      <w:divBdr>
                        <w:top w:val="none" w:sz="0" w:space="0" w:color="auto"/>
                        <w:left w:val="none" w:sz="0" w:space="0" w:color="auto"/>
                        <w:bottom w:val="none" w:sz="0" w:space="0" w:color="auto"/>
                        <w:right w:val="none" w:sz="0" w:space="0" w:color="auto"/>
                      </w:divBdr>
                      <w:divsChild>
                        <w:div w:id="1964657214">
                          <w:marLeft w:val="0"/>
                          <w:marRight w:val="0"/>
                          <w:marTop w:val="0"/>
                          <w:marBottom w:val="0"/>
                          <w:divBdr>
                            <w:top w:val="none" w:sz="0" w:space="0" w:color="auto"/>
                            <w:left w:val="none" w:sz="0" w:space="0" w:color="auto"/>
                            <w:bottom w:val="none" w:sz="0" w:space="0" w:color="auto"/>
                            <w:right w:val="none" w:sz="0" w:space="0" w:color="auto"/>
                          </w:divBdr>
                        </w:div>
                      </w:divsChild>
                    </w:div>
                    <w:div w:id="1271083245">
                      <w:marLeft w:val="0"/>
                      <w:marRight w:val="0"/>
                      <w:marTop w:val="0"/>
                      <w:marBottom w:val="0"/>
                      <w:divBdr>
                        <w:top w:val="none" w:sz="0" w:space="0" w:color="auto"/>
                        <w:left w:val="none" w:sz="0" w:space="0" w:color="auto"/>
                        <w:bottom w:val="none" w:sz="0" w:space="0" w:color="auto"/>
                        <w:right w:val="none" w:sz="0" w:space="0" w:color="auto"/>
                      </w:divBdr>
                      <w:divsChild>
                        <w:div w:id="948314243">
                          <w:marLeft w:val="0"/>
                          <w:marRight w:val="0"/>
                          <w:marTop w:val="0"/>
                          <w:marBottom w:val="0"/>
                          <w:divBdr>
                            <w:top w:val="none" w:sz="0" w:space="0" w:color="auto"/>
                            <w:left w:val="none" w:sz="0" w:space="0" w:color="auto"/>
                            <w:bottom w:val="none" w:sz="0" w:space="0" w:color="auto"/>
                            <w:right w:val="none" w:sz="0" w:space="0" w:color="auto"/>
                          </w:divBdr>
                        </w:div>
                      </w:divsChild>
                    </w:div>
                    <w:div w:id="1274941875">
                      <w:marLeft w:val="0"/>
                      <w:marRight w:val="0"/>
                      <w:marTop w:val="0"/>
                      <w:marBottom w:val="0"/>
                      <w:divBdr>
                        <w:top w:val="none" w:sz="0" w:space="0" w:color="auto"/>
                        <w:left w:val="none" w:sz="0" w:space="0" w:color="auto"/>
                        <w:bottom w:val="none" w:sz="0" w:space="0" w:color="auto"/>
                        <w:right w:val="none" w:sz="0" w:space="0" w:color="auto"/>
                      </w:divBdr>
                      <w:divsChild>
                        <w:div w:id="124203040">
                          <w:marLeft w:val="0"/>
                          <w:marRight w:val="0"/>
                          <w:marTop w:val="0"/>
                          <w:marBottom w:val="0"/>
                          <w:divBdr>
                            <w:top w:val="none" w:sz="0" w:space="0" w:color="auto"/>
                            <w:left w:val="none" w:sz="0" w:space="0" w:color="auto"/>
                            <w:bottom w:val="none" w:sz="0" w:space="0" w:color="auto"/>
                            <w:right w:val="none" w:sz="0" w:space="0" w:color="auto"/>
                          </w:divBdr>
                        </w:div>
                      </w:divsChild>
                    </w:div>
                    <w:div w:id="1294167413">
                      <w:marLeft w:val="0"/>
                      <w:marRight w:val="0"/>
                      <w:marTop w:val="0"/>
                      <w:marBottom w:val="0"/>
                      <w:divBdr>
                        <w:top w:val="none" w:sz="0" w:space="0" w:color="auto"/>
                        <w:left w:val="none" w:sz="0" w:space="0" w:color="auto"/>
                        <w:bottom w:val="none" w:sz="0" w:space="0" w:color="auto"/>
                        <w:right w:val="none" w:sz="0" w:space="0" w:color="auto"/>
                      </w:divBdr>
                      <w:divsChild>
                        <w:div w:id="1480340122">
                          <w:marLeft w:val="0"/>
                          <w:marRight w:val="0"/>
                          <w:marTop w:val="0"/>
                          <w:marBottom w:val="0"/>
                          <w:divBdr>
                            <w:top w:val="none" w:sz="0" w:space="0" w:color="auto"/>
                            <w:left w:val="none" w:sz="0" w:space="0" w:color="auto"/>
                            <w:bottom w:val="none" w:sz="0" w:space="0" w:color="auto"/>
                            <w:right w:val="none" w:sz="0" w:space="0" w:color="auto"/>
                          </w:divBdr>
                        </w:div>
                      </w:divsChild>
                    </w:div>
                    <w:div w:id="1309627918">
                      <w:marLeft w:val="0"/>
                      <w:marRight w:val="0"/>
                      <w:marTop w:val="0"/>
                      <w:marBottom w:val="0"/>
                      <w:divBdr>
                        <w:top w:val="none" w:sz="0" w:space="0" w:color="auto"/>
                        <w:left w:val="none" w:sz="0" w:space="0" w:color="auto"/>
                        <w:bottom w:val="none" w:sz="0" w:space="0" w:color="auto"/>
                        <w:right w:val="none" w:sz="0" w:space="0" w:color="auto"/>
                      </w:divBdr>
                      <w:divsChild>
                        <w:div w:id="106512774">
                          <w:marLeft w:val="0"/>
                          <w:marRight w:val="0"/>
                          <w:marTop w:val="0"/>
                          <w:marBottom w:val="0"/>
                          <w:divBdr>
                            <w:top w:val="none" w:sz="0" w:space="0" w:color="auto"/>
                            <w:left w:val="none" w:sz="0" w:space="0" w:color="auto"/>
                            <w:bottom w:val="none" w:sz="0" w:space="0" w:color="auto"/>
                            <w:right w:val="none" w:sz="0" w:space="0" w:color="auto"/>
                          </w:divBdr>
                        </w:div>
                      </w:divsChild>
                    </w:div>
                    <w:div w:id="1352300945">
                      <w:marLeft w:val="0"/>
                      <w:marRight w:val="0"/>
                      <w:marTop w:val="0"/>
                      <w:marBottom w:val="0"/>
                      <w:divBdr>
                        <w:top w:val="none" w:sz="0" w:space="0" w:color="auto"/>
                        <w:left w:val="none" w:sz="0" w:space="0" w:color="auto"/>
                        <w:bottom w:val="none" w:sz="0" w:space="0" w:color="auto"/>
                        <w:right w:val="none" w:sz="0" w:space="0" w:color="auto"/>
                      </w:divBdr>
                      <w:divsChild>
                        <w:div w:id="240145429">
                          <w:marLeft w:val="0"/>
                          <w:marRight w:val="0"/>
                          <w:marTop w:val="0"/>
                          <w:marBottom w:val="0"/>
                          <w:divBdr>
                            <w:top w:val="none" w:sz="0" w:space="0" w:color="auto"/>
                            <w:left w:val="none" w:sz="0" w:space="0" w:color="auto"/>
                            <w:bottom w:val="none" w:sz="0" w:space="0" w:color="auto"/>
                            <w:right w:val="none" w:sz="0" w:space="0" w:color="auto"/>
                          </w:divBdr>
                        </w:div>
                      </w:divsChild>
                    </w:div>
                    <w:div w:id="1387487539">
                      <w:marLeft w:val="0"/>
                      <w:marRight w:val="0"/>
                      <w:marTop w:val="0"/>
                      <w:marBottom w:val="0"/>
                      <w:divBdr>
                        <w:top w:val="none" w:sz="0" w:space="0" w:color="auto"/>
                        <w:left w:val="none" w:sz="0" w:space="0" w:color="auto"/>
                        <w:bottom w:val="none" w:sz="0" w:space="0" w:color="auto"/>
                        <w:right w:val="none" w:sz="0" w:space="0" w:color="auto"/>
                      </w:divBdr>
                      <w:divsChild>
                        <w:div w:id="1598564133">
                          <w:marLeft w:val="0"/>
                          <w:marRight w:val="0"/>
                          <w:marTop w:val="0"/>
                          <w:marBottom w:val="0"/>
                          <w:divBdr>
                            <w:top w:val="none" w:sz="0" w:space="0" w:color="auto"/>
                            <w:left w:val="none" w:sz="0" w:space="0" w:color="auto"/>
                            <w:bottom w:val="none" w:sz="0" w:space="0" w:color="auto"/>
                            <w:right w:val="none" w:sz="0" w:space="0" w:color="auto"/>
                          </w:divBdr>
                        </w:div>
                      </w:divsChild>
                    </w:div>
                    <w:div w:id="1477332532">
                      <w:marLeft w:val="0"/>
                      <w:marRight w:val="0"/>
                      <w:marTop w:val="0"/>
                      <w:marBottom w:val="0"/>
                      <w:divBdr>
                        <w:top w:val="none" w:sz="0" w:space="0" w:color="auto"/>
                        <w:left w:val="none" w:sz="0" w:space="0" w:color="auto"/>
                        <w:bottom w:val="none" w:sz="0" w:space="0" w:color="auto"/>
                        <w:right w:val="none" w:sz="0" w:space="0" w:color="auto"/>
                      </w:divBdr>
                      <w:divsChild>
                        <w:div w:id="1494032969">
                          <w:marLeft w:val="0"/>
                          <w:marRight w:val="0"/>
                          <w:marTop w:val="0"/>
                          <w:marBottom w:val="0"/>
                          <w:divBdr>
                            <w:top w:val="none" w:sz="0" w:space="0" w:color="auto"/>
                            <w:left w:val="none" w:sz="0" w:space="0" w:color="auto"/>
                            <w:bottom w:val="none" w:sz="0" w:space="0" w:color="auto"/>
                            <w:right w:val="none" w:sz="0" w:space="0" w:color="auto"/>
                          </w:divBdr>
                        </w:div>
                      </w:divsChild>
                    </w:div>
                    <w:div w:id="1484662889">
                      <w:marLeft w:val="0"/>
                      <w:marRight w:val="0"/>
                      <w:marTop w:val="0"/>
                      <w:marBottom w:val="0"/>
                      <w:divBdr>
                        <w:top w:val="none" w:sz="0" w:space="0" w:color="auto"/>
                        <w:left w:val="none" w:sz="0" w:space="0" w:color="auto"/>
                        <w:bottom w:val="none" w:sz="0" w:space="0" w:color="auto"/>
                        <w:right w:val="none" w:sz="0" w:space="0" w:color="auto"/>
                      </w:divBdr>
                      <w:divsChild>
                        <w:div w:id="828208392">
                          <w:marLeft w:val="0"/>
                          <w:marRight w:val="0"/>
                          <w:marTop w:val="0"/>
                          <w:marBottom w:val="0"/>
                          <w:divBdr>
                            <w:top w:val="none" w:sz="0" w:space="0" w:color="auto"/>
                            <w:left w:val="none" w:sz="0" w:space="0" w:color="auto"/>
                            <w:bottom w:val="none" w:sz="0" w:space="0" w:color="auto"/>
                            <w:right w:val="none" w:sz="0" w:space="0" w:color="auto"/>
                          </w:divBdr>
                        </w:div>
                      </w:divsChild>
                    </w:div>
                    <w:div w:id="1528955421">
                      <w:marLeft w:val="0"/>
                      <w:marRight w:val="0"/>
                      <w:marTop w:val="0"/>
                      <w:marBottom w:val="0"/>
                      <w:divBdr>
                        <w:top w:val="none" w:sz="0" w:space="0" w:color="auto"/>
                        <w:left w:val="none" w:sz="0" w:space="0" w:color="auto"/>
                        <w:bottom w:val="none" w:sz="0" w:space="0" w:color="auto"/>
                        <w:right w:val="none" w:sz="0" w:space="0" w:color="auto"/>
                      </w:divBdr>
                      <w:divsChild>
                        <w:div w:id="511917179">
                          <w:marLeft w:val="0"/>
                          <w:marRight w:val="0"/>
                          <w:marTop w:val="0"/>
                          <w:marBottom w:val="0"/>
                          <w:divBdr>
                            <w:top w:val="none" w:sz="0" w:space="0" w:color="auto"/>
                            <w:left w:val="none" w:sz="0" w:space="0" w:color="auto"/>
                            <w:bottom w:val="none" w:sz="0" w:space="0" w:color="auto"/>
                            <w:right w:val="none" w:sz="0" w:space="0" w:color="auto"/>
                          </w:divBdr>
                        </w:div>
                      </w:divsChild>
                    </w:div>
                    <w:div w:id="1541016893">
                      <w:marLeft w:val="0"/>
                      <w:marRight w:val="0"/>
                      <w:marTop w:val="0"/>
                      <w:marBottom w:val="0"/>
                      <w:divBdr>
                        <w:top w:val="none" w:sz="0" w:space="0" w:color="auto"/>
                        <w:left w:val="none" w:sz="0" w:space="0" w:color="auto"/>
                        <w:bottom w:val="none" w:sz="0" w:space="0" w:color="auto"/>
                        <w:right w:val="none" w:sz="0" w:space="0" w:color="auto"/>
                      </w:divBdr>
                      <w:divsChild>
                        <w:div w:id="1788236494">
                          <w:marLeft w:val="0"/>
                          <w:marRight w:val="0"/>
                          <w:marTop w:val="0"/>
                          <w:marBottom w:val="0"/>
                          <w:divBdr>
                            <w:top w:val="none" w:sz="0" w:space="0" w:color="auto"/>
                            <w:left w:val="none" w:sz="0" w:space="0" w:color="auto"/>
                            <w:bottom w:val="none" w:sz="0" w:space="0" w:color="auto"/>
                            <w:right w:val="none" w:sz="0" w:space="0" w:color="auto"/>
                          </w:divBdr>
                        </w:div>
                      </w:divsChild>
                    </w:div>
                    <w:div w:id="1563298493">
                      <w:marLeft w:val="0"/>
                      <w:marRight w:val="0"/>
                      <w:marTop w:val="0"/>
                      <w:marBottom w:val="0"/>
                      <w:divBdr>
                        <w:top w:val="none" w:sz="0" w:space="0" w:color="auto"/>
                        <w:left w:val="none" w:sz="0" w:space="0" w:color="auto"/>
                        <w:bottom w:val="none" w:sz="0" w:space="0" w:color="auto"/>
                        <w:right w:val="none" w:sz="0" w:space="0" w:color="auto"/>
                      </w:divBdr>
                      <w:divsChild>
                        <w:div w:id="253830686">
                          <w:marLeft w:val="0"/>
                          <w:marRight w:val="0"/>
                          <w:marTop w:val="0"/>
                          <w:marBottom w:val="0"/>
                          <w:divBdr>
                            <w:top w:val="none" w:sz="0" w:space="0" w:color="auto"/>
                            <w:left w:val="none" w:sz="0" w:space="0" w:color="auto"/>
                            <w:bottom w:val="none" w:sz="0" w:space="0" w:color="auto"/>
                            <w:right w:val="none" w:sz="0" w:space="0" w:color="auto"/>
                          </w:divBdr>
                        </w:div>
                      </w:divsChild>
                    </w:div>
                    <w:div w:id="1653676694">
                      <w:marLeft w:val="0"/>
                      <w:marRight w:val="0"/>
                      <w:marTop w:val="0"/>
                      <w:marBottom w:val="0"/>
                      <w:divBdr>
                        <w:top w:val="none" w:sz="0" w:space="0" w:color="auto"/>
                        <w:left w:val="none" w:sz="0" w:space="0" w:color="auto"/>
                        <w:bottom w:val="none" w:sz="0" w:space="0" w:color="auto"/>
                        <w:right w:val="none" w:sz="0" w:space="0" w:color="auto"/>
                      </w:divBdr>
                      <w:divsChild>
                        <w:div w:id="457384488">
                          <w:marLeft w:val="0"/>
                          <w:marRight w:val="0"/>
                          <w:marTop w:val="0"/>
                          <w:marBottom w:val="0"/>
                          <w:divBdr>
                            <w:top w:val="none" w:sz="0" w:space="0" w:color="auto"/>
                            <w:left w:val="none" w:sz="0" w:space="0" w:color="auto"/>
                            <w:bottom w:val="none" w:sz="0" w:space="0" w:color="auto"/>
                            <w:right w:val="none" w:sz="0" w:space="0" w:color="auto"/>
                          </w:divBdr>
                        </w:div>
                      </w:divsChild>
                    </w:div>
                    <w:div w:id="1691570623">
                      <w:marLeft w:val="0"/>
                      <w:marRight w:val="0"/>
                      <w:marTop w:val="0"/>
                      <w:marBottom w:val="0"/>
                      <w:divBdr>
                        <w:top w:val="none" w:sz="0" w:space="0" w:color="auto"/>
                        <w:left w:val="none" w:sz="0" w:space="0" w:color="auto"/>
                        <w:bottom w:val="none" w:sz="0" w:space="0" w:color="auto"/>
                        <w:right w:val="none" w:sz="0" w:space="0" w:color="auto"/>
                      </w:divBdr>
                      <w:divsChild>
                        <w:div w:id="569265800">
                          <w:marLeft w:val="0"/>
                          <w:marRight w:val="0"/>
                          <w:marTop w:val="0"/>
                          <w:marBottom w:val="0"/>
                          <w:divBdr>
                            <w:top w:val="none" w:sz="0" w:space="0" w:color="auto"/>
                            <w:left w:val="none" w:sz="0" w:space="0" w:color="auto"/>
                            <w:bottom w:val="none" w:sz="0" w:space="0" w:color="auto"/>
                            <w:right w:val="none" w:sz="0" w:space="0" w:color="auto"/>
                          </w:divBdr>
                        </w:div>
                      </w:divsChild>
                    </w:div>
                    <w:div w:id="1752580043">
                      <w:marLeft w:val="0"/>
                      <w:marRight w:val="0"/>
                      <w:marTop w:val="0"/>
                      <w:marBottom w:val="0"/>
                      <w:divBdr>
                        <w:top w:val="none" w:sz="0" w:space="0" w:color="auto"/>
                        <w:left w:val="none" w:sz="0" w:space="0" w:color="auto"/>
                        <w:bottom w:val="none" w:sz="0" w:space="0" w:color="auto"/>
                        <w:right w:val="none" w:sz="0" w:space="0" w:color="auto"/>
                      </w:divBdr>
                      <w:divsChild>
                        <w:div w:id="1874808623">
                          <w:marLeft w:val="0"/>
                          <w:marRight w:val="0"/>
                          <w:marTop w:val="0"/>
                          <w:marBottom w:val="0"/>
                          <w:divBdr>
                            <w:top w:val="none" w:sz="0" w:space="0" w:color="auto"/>
                            <w:left w:val="none" w:sz="0" w:space="0" w:color="auto"/>
                            <w:bottom w:val="none" w:sz="0" w:space="0" w:color="auto"/>
                            <w:right w:val="none" w:sz="0" w:space="0" w:color="auto"/>
                          </w:divBdr>
                        </w:div>
                      </w:divsChild>
                    </w:div>
                    <w:div w:id="1834102066">
                      <w:marLeft w:val="0"/>
                      <w:marRight w:val="0"/>
                      <w:marTop w:val="0"/>
                      <w:marBottom w:val="0"/>
                      <w:divBdr>
                        <w:top w:val="none" w:sz="0" w:space="0" w:color="auto"/>
                        <w:left w:val="none" w:sz="0" w:space="0" w:color="auto"/>
                        <w:bottom w:val="none" w:sz="0" w:space="0" w:color="auto"/>
                        <w:right w:val="none" w:sz="0" w:space="0" w:color="auto"/>
                      </w:divBdr>
                      <w:divsChild>
                        <w:div w:id="1569028955">
                          <w:marLeft w:val="0"/>
                          <w:marRight w:val="0"/>
                          <w:marTop w:val="0"/>
                          <w:marBottom w:val="0"/>
                          <w:divBdr>
                            <w:top w:val="none" w:sz="0" w:space="0" w:color="auto"/>
                            <w:left w:val="none" w:sz="0" w:space="0" w:color="auto"/>
                            <w:bottom w:val="none" w:sz="0" w:space="0" w:color="auto"/>
                            <w:right w:val="none" w:sz="0" w:space="0" w:color="auto"/>
                          </w:divBdr>
                        </w:div>
                      </w:divsChild>
                    </w:div>
                    <w:div w:id="1888027622">
                      <w:marLeft w:val="0"/>
                      <w:marRight w:val="0"/>
                      <w:marTop w:val="0"/>
                      <w:marBottom w:val="0"/>
                      <w:divBdr>
                        <w:top w:val="none" w:sz="0" w:space="0" w:color="auto"/>
                        <w:left w:val="none" w:sz="0" w:space="0" w:color="auto"/>
                        <w:bottom w:val="none" w:sz="0" w:space="0" w:color="auto"/>
                        <w:right w:val="none" w:sz="0" w:space="0" w:color="auto"/>
                      </w:divBdr>
                      <w:divsChild>
                        <w:div w:id="864366985">
                          <w:marLeft w:val="0"/>
                          <w:marRight w:val="0"/>
                          <w:marTop w:val="0"/>
                          <w:marBottom w:val="0"/>
                          <w:divBdr>
                            <w:top w:val="none" w:sz="0" w:space="0" w:color="auto"/>
                            <w:left w:val="none" w:sz="0" w:space="0" w:color="auto"/>
                            <w:bottom w:val="none" w:sz="0" w:space="0" w:color="auto"/>
                            <w:right w:val="none" w:sz="0" w:space="0" w:color="auto"/>
                          </w:divBdr>
                        </w:div>
                      </w:divsChild>
                    </w:div>
                    <w:div w:id="1914897854">
                      <w:marLeft w:val="0"/>
                      <w:marRight w:val="0"/>
                      <w:marTop w:val="0"/>
                      <w:marBottom w:val="0"/>
                      <w:divBdr>
                        <w:top w:val="none" w:sz="0" w:space="0" w:color="auto"/>
                        <w:left w:val="none" w:sz="0" w:space="0" w:color="auto"/>
                        <w:bottom w:val="none" w:sz="0" w:space="0" w:color="auto"/>
                        <w:right w:val="none" w:sz="0" w:space="0" w:color="auto"/>
                      </w:divBdr>
                      <w:divsChild>
                        <w:div w:id="1051344293">
                          <w:marLeft w:val="0"/>
                          <w:marRight w:val="0"/>
                          <w:marTop w:val="0"/>
                          <w:marBottom w:val="0"/>
                          <w:divBdr>
                            <w:top w:val="none" w:sz="0" w:space="0" w:color="auto"/>
                            <w:left w:val="none" w:sz="0" w:space="0" w:color="auto"/>
                            <w:bottom w:val="none" w:sz="0" w:space="0" w:color="auto"/>
                            <w:right w:val="none" w:sz="0" w:space="0" w:color="auto"/>
                          </w:divBdr>
                        </w:div>
                      </w:divsChild>
                    </w:div>
                    <w:div w:id="1925675629">
                      <w:marLeft w:val="0"/>
                      <w:marRight w:val="0"/>
                      <w:marTop w:val="0"/>
                      <w:marBottom w:val="0"/>
                      <w:divBdr>
                        <w:top w:val="none" w:sz="0" w:space="0" w:color="auto"/>
                        <w:left w:val="none" w:sz="0" w:space="0" w:color="auto"/>
                        <w:bottom w:val="none" w:sz="0" w:space="0" w:color="auto"/>
                        <w:right w:val="none" w:sz="0" w:space="0" w:color="auto"/>
                      </w:divBdr>
                    </w:div>
                    <w:div w:id="1925727269">
                      <w:marLeft w:val="0"/>
                      <w:marRight w:val="0"/>
                      <w:marTop w:val="0"/>
                      <w:marBottom w:val="0"/>
                      <w:divBdr>
                        <w:top w:val="none" w:sz="0" w:space="0" w:color="auto"/>
                        <w:left w:val="none" w:sz="0" w:space="0" w:color="auto"/>
                        <w:bottom w:val="none" w:sz="0" w:space="0" w:color="auto"/>
                        <w:right w:val="none" w:sz="0" w:space="0" w:color="auto"/>
                      </w:divBdr>
                      <w:divsChild>
                        <w:div w:id="611136772">
                          <w:marLeft w:val="0"/>
                          <w:marRight w:val="0"/>
                          <w:marTop w:val="0"/>
                          <w:marBottom w:val="0"/>
                          <w:divBdr>
                            <w:top w:val="none" w:sz="0" w:space="0" w:color="auto"/>
                            <w:left w:val="none" w:sz="0" w:space="0" w:color="auto"/>
                            <w:bottom w:val="none" w:sz="0" w:space="0" w:color="auto"/>
                            <w:right w:val="none" w:sz="0" w:space="0" w:color="auto"/>
                          </w:divBdr>
                        </w:div>
                      </w:divsChild>
                    </w:div>
                    <w:div w:id="2083210887">
                      <w:marLeft w:val="0"/>
                      <w:marRight w:val="0"/>
                      <w:marTop w:val="0"/>
                      <w:marBottom w:val="0"/>
                      <w:divBdr>
                        <w:top w:val="none" w:sz="0" w:space="0" w:color="auto"/>
                        <w:left w:val="none" w:sz="0" w:space="0" w:color="auto"/>
                        <w:bottom w:val="none" w:sz="0" w:space="0" w:color="auto"/>
                        <w:right w:val="none" w:sz="0" w:space="0" w:color="auto"/>
                      </w:divBdr>
                      <w:divsChild>
                        <w:div w:id="1532691156">
                          <w:marLeft w:val="0"/>
                          <w:marRight w:val="0"/>
                          <w:marTop w:val="0"/>
                          <w:marBottom w:val="0"/>
                          <w:divBdr>
                            <w:top w:val="none" w:sz="0" w:space="0" w:color="auto"/>
                            <w:left w:val="none" w:sz="0" w:space="0" w:color="auto"/>
                            <w:bottom w:val="none" w:sz="0" w:space="0" w:color="auto"/>
                            <w:right w:val="none" w:sz="0" w:space="0" w:color="auto"/>
                          </w:divBdr>
                        </w:div>
                      </w:divsChild>
                    </w:div>
                    <w:div w:id="2136168794">
                      <w:marLeft w:val="0"/>
                      <w:marRight w:val="0"/>
                      <w:marTop w:val="0"/>
                      <w:marBottom w:val="0"/>
                      <w:divBdr>
                        <w:top w:val="none" w:sz="0" w:space="0" w:color="auto"/>
                        <w:left w:val="none" w:sz="0" w:space="0" w:color="auto"/>
                        <w:bottom w:val="none" w:sz="0" w:space="0" w:color="auto"/>
                        <w:right w:val="none" w:sz="0" w:space="0" w:color="auto"/>
                      </w:divBdr>
                      <w:divsChild>
                        <w:div w:id="19624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970711">
      <w:bodyDiv w:val="1"/>
      <w:marLeft w:val="0"/>
      <w:marRight w:val="0"/>
      <w:marTop w:val="0"/>
      <w:marBottom w:val="0"/>
      <w:divBdr>
        <w:top w:val="none" w:sz="0" w:space="0" w:color="auto"/>
        <w:left w:val="none" w:sz="0" w:space="0" w:color="auto"/>
        <w:bottom w:val="none" w:sz="0" w:space="0" w:color="auto"/>
        <w:right w:val="none" w:sz="0" w:space="0" w:color="auto"/>
      </w:divBdr>
    </w:div>
    <w:div w:id="2019770483">
      <w:bodyDiv w:val="1"/>
      <w:marLeft w:val="0"/>
      <w:marRight w:val="0"/>
      <w:marTop w:val="0"/>
      <w:marBottom w:val="0"/>
      <w:divBdr>
        <w:top w:val="none" w:sz="0" w:space="0" w:color="auto"/>
        <w:left w:val="none" w:sz="0" w:space="0" w:color="auto"/>
        <w:bottom w:val="none" w:sz="0" w:space="0" w:color="auto"/>
        <w:right w:val="none" w:sz="0" w:space="0" w:color="auto"/>
      </w:divBdr>
    </w:div>
    <w:div w:id="2026974572">
      <w:bodyDiv w:val="1"/>
      <w:marLeft w:val="0"/>
      <w:marRight w:val="0"/>
      <w:marTop w:val="0"/>
      <w:marBottom w:val="0"/>
      <w:divBdr>
        <w:top w:val="none" w:sz="0" w:space="0" w:color="auto"/>
        <w:left w:val="none" w:sz="0" w:space="0" w:color="auto"/>
        <w:bottom w:val="none" w:sz="0" w:space="0" w:color="auto"/>
        <w:right w:val="none" w:sz="0" w:space="0" w:color="auto"/>
      </w:divBdr>
    </w:div>
    <w:div w:id="2060320818">
      <w:bodyDiv w:val="1"/>
      <w:marLeft w:val="0"/>
      <w:marRight w:val="0"/>
      <w:marTop w:val="0"/>
      <w:marBottom w:val="0"/>
      <w:divBdr>
        <w:top w:val="none" w:sz="0" w:space="0" w:color="auto"/>
        <w:left w:val="none" w:sz="0" w:space="0" w:color="auto"/>
        <w:bottom w:val="none" w:sz="0" w:space="0" w:color="auto"/>
        <w:right w:val="none" w:sz="0" w:space="0" w:color="auto"/>
      </w:divBdr>
      <w:divsChild>
        <w:div w:id="284310289">
          <w:marLeft w:val="0"/>
          <w:marRight w:val="0"/>
          <w:marTop w:val="0"/>
          <w:marBottom w:val="0"/>
          <w:divBdr>
            <w:top w:val="none" w:sz="0" w:space="0" w:color="auto"/>
            <w:left w:val="none" w:sz="0" w:space="0" w:color="auto"/>
            <w:bottom w:val="none" w:sz="0" w:space="0" w:color="auto"/>
            <w:right w:val="none" w:sz="0" w:space="0" w:color="auto"/>
          </w:divBdr>
        </w:div>
        <w:div w:id="1190803957">
          <w:marLeft w:val="0"/>
          <w:marRight w:val="0"/>
          <w:marTop w:val="0"/>
          <w:marBottom w:val="0"/>
          <w:divBdr>
            <w:top w:val="none" w:sz="0" w:space="0" w:color="auto"/>
            <w:left w:val="none" w:sz="0" w:space="0" w:color="auto"/>
            <w:bottom w:val="none" w:sz="0" w:space="0" w:color="auto"/>
            <w:right w:val="none" w:sz="0" w:space="0" w:color="auto"/>
          </w:divBdr>
          <w:divsChild>
            <w:div w:id="393745144">
              <w:marLeft w:val="0"/>
              <w:marRight w:val="0"/>
              <w:marTop w:val="0"/>
              <w:marBottom w:val="0"/>
              <w:divBdr>
                <w:top w:val="none" w:sz="0" w:space="0" w:color="auto"/>
                <w:left w:val="none" w:sz="0" w:space="0" w:color="auto"/>
                <w:bottom w:val="none" w:sz="0" w:space="0" w:color="auto"/>
                <w:right w:val="none" w:sz="0" w:space="0" w:color="auto"/>
              </w:divBdr>
              <w:divsChild>
                <w:div w:id="174656643">
                  <w:marLeft w:val="0"/>
                  <w:marRight w:val="0"/>
                  <w:marTop w:val="0"/>
                  <w:marBottom w:val="0"/>
                  <w:divBdr>
                    <w:top w:val="none" w:sz="0" w:space="0" w:color="auto"/>
                    <w:left w:val="none" w:sz="0" w:space="0" w:color="auto"/>
                    <w:bottom w:val="none" w:sz="0" w:space="0" w:color="auto"/>
                    <w:right w:val="none" w:sz="0" w:space="0" w:color="auto"/>
                  </w:divBdr>
                </w:div>
              </w:divsChild>
            </w:div>
            <w:div w:id="1322076413">
              <w:marLeft w:val="0"/>
              <w:marRight w:val="0"/>
              <w:marTop w:val="0"/>
              <w:marBottom w:val="0"/>
              <w:divBdr>
                <w:top w:val="none" w:sz="0" w:space="0" w:color="auto"/>
                <w:left w:val="none" w:sz="0" w:space="0" w:color="auto"/>
                <w:bottom w:val="none" w:sz="0" w:space="0" w:color="auto"/>
                <w:right w:val="none" w:sz="0" w:space="0" w:color="auto"/>
              </w:divBdr>
              <w:divsChild>
                <w:div w:id="10286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415">
          <w:marLeft w:val="0"/>
          <w:marRight w:val="0"/>
          <w:marTop w:val="0"/>
          <w:marBottom w:val="0"/>
          <w:divBdr>
            <w:top w:val="none" w:sz="0" w:space="0" w:color="auto"/>
            <w:left w:val="none" w:sz="0" w:space="0" w:color="auto"/>
            <w:bottom w:val="none" w:sz="0" w:space="0" w:color="auto"/>
            <w:right w:val="none" w:sz="0" w:space="0" w:color="auto"/>
          </w:divBdr>
        </w:div>
      </w:divsChild>
    </w:div>
    <w:div w:id="2083604785">
      <w:bodyDiv w:val="1"/>
      <w:marLeft w:val="0"/>
      <w:marRight w:val="0"/>
      <w:marTop w:val="0"/>
      <w:marBottom w:val="0"/>
      <w:divBdr>
        <w:top w:val="none" w:sz="0" w:space="0" w:color="auto"/>
        <w:left w:val="none" w:sz="0" w:space="0" w:color="auto"/>
        <w:bottom w:val="none" w:sz="0" w:space="0" w:color="auto"/>
        <w:right w:val="none" w:sz="0" w:space="0" w:color="auto"/>
      </w:divBdr>
    </w:div>
    <w:div w:id="21425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company/postgrespro/blog/445820/" TargetMode="External"/><Relationship Id="rId18" Type="http://schemas.openxmlformats.org/officeDocument/2006/relationships/hyperlink" Target="https://habr.com/ru/company/postgrespro/blog/455590/" TargetMode="External"/><Relationship Id="rId26" Type="http://schemas.openxmlformats.org/officeDocument/2006/relationships/hyperlink" Target="https://habrahabr.ru/company/postgrespro/blog/343488/" TargetMode="External"/><Relationship Id="rId39" Type="http://schemas.openxmlformats.org/officeDocument/2006/relationships/hyperlink" Target="https://postgrespro.ru/education/university/dbtech" TargetMode="External"/><Relationship Id="rId21" Type="http://schemas.openxmlformats.org/officeDocument/2006/relationships/hyperlink" Target="https://habrahabr.ru/company/postgrespro/blog/328280/" TargetMode="External"/><Relationship Id="rId34" Type="http://schemas.openxmlformats.org/officeDocument/2006/relationships/hyperlink" Target="https://habr.com/ru/company/postgrespro/blog/463819/" TargetMode="External"/><Relationship Id="rId7" Type="http://schemas.openxmlformats.org/officeDocument/2006/relationships/hyperlink" Target="http://www.postgresql.org/docs/9.4/static/monitoring-stats.html" TargetMode="External"/><Relationship Id="rId2" Type="http://schemas.openxmlformats.org/officeDocument/2006/relationships/styles" Target="styles.xml"/><Relationship Id="rId16" Type="http://schemas.openxmlformats.org/officeDocument/2006/relationships/hyperlink" Target="https://habr.com/ru/company/postgrespro/blog/452320/" TargetMode="External"/><Relationship Id="rId20" Type="http://schemas.openxmlformats.org/officeDocument/2006/relationships/hyperlink" Target="https://habrahabr.ru/company/postgrespro/blog/326106/" TargetMode="External"/><Relationship Id="rId29" Type="http://schemas.openxmlformats.org/officeDocument/2006/relationships/hyperlink" Target="https://habr.com/ru/company/postgrespro/blog/45818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ostgrespro.ru/education/courses" TargetMode="External"/><Relationship Id="rId24" Type="http://schemas.openxmlformats.org/officeDocument/2006/relationships/hyperlink" Target="https://habrahabr.ru/company/postgrespro/blog/337502/" TargetMode="External"/><Relationship Id="rId32" Type="http://schemas.openxmlformats.org/officeDocument/2006/relationships/hyperlink" Target="https://habr.com/ru/company/postgrespro/blog/461523/" TargetMode="External"/><Relationship Id="rId37" Type="http://schemas.openxmlformats.org/officeDocument/2006/relationships/hyperlink" Target="https://commitfest.postgresql.org/22/1799/"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abr.com/ru/company/postgrespro/blog/449704/" TargetMode="External"/><Relationship Id="rId23" Type="http://schemas.openxmlformats.org/officeDocument/2006/relationships/hyperlink" Target="https://habrahabr.ru/company/postgrespro/blog/333878/" TargetMode="External"/><Relationship Id="rId28" Type="http://schemas.openxmlformats.org/officeDocument/2006/relationships/hyperlink" Target="https://habrahabr.ru/company/postgrespro/blog/349224/" TargetMode="External"/><Relationship Id="rId36" Type="http://schemas.openxmlformats.org/officeDocument/2006/relationships/hyperlink" Target="https://habr.com/ru/company/postgrespro/blog/466199/" TargetMode="External"/><Relationship Id="rId10" Type="http://schemas.openxmlformats.org/officeDocument/2006/relationships/hyperlink" Target="https://habr.com/ru/hubs/sql/" TargetMode="External"/><Relationship Id="rId19" Type="http://schemas.openxmlformats.org/officeDocument/2006/relationships/hyperlink" Target="https://habr.com/ru/company/postgrespro/blog/326096/" TargetMode="External"/><Relationship Id="rId31" Type="http://schemas.openxmlformats.org/officeDocument/2006/relationships/hyperlink" Target="https://habr.com/ru/company/postgrespro/blog/460423/" TargetMode="External"/><Relationship Id="rId4" Type="http://schemas.openxmlformats.org/officeDocument/2006/relationships/webSettings" Target="webSettings.xml"/><Relationship Id="rId9" Type="http://schemas.openxmlformats.org/officeDocument/2006/relationships/hyperlink" Target="https://habr.com/ru/hubs/postgresql/" TargetMode="External"/><Relationship Id="rId14" Type="http://schemas.openxmlformats.org/officeDocument/2006/relationships/hyperlink" Target="https://habr.com/ru/company/postgrespro/blog/446652/" TargetMode="External"/><Relationship Id="rId22" Type="http://schemas.openxmlformats.org/officeDocument/2006/relationships/hyperlink" Target="https://habrahabr.ru/company/postgrespro/blog/330544/" TargetMode="External"/><Relationship Id="rId27" Type="http://schemas.openxmlformats.org/officeDocument/2006/relationships/hyperlink" Target="https://habrahabr.ru/company/postgrespro/blog/346460/" TargetMode="External"/><Relationship Id="rId30" Type="http://schemas.openxmlformats.org/officeDocument/2006/relationships/hyperlink" Target="https://habr.com/ru/company/postgrespro/blog/459250/" TargetMode="External"/><Relationship Id="rId35" Type="http://schemas.openxmlformats.org/officeDocument/2006/relationships/hyperlink" Target="https://habr.com/ru/company/postgrespro/blog/465263/" TargetMode="External"/><Relationship Id="rId8" Type="http://schemas.openxmlformats.org/officeDocument/2006/relationships/hyperlink" Target="http://www.postgresql.org/docs/9.1/static/explicit-locking.html" TargetMode="External"/><Relationship Id="rId3" Type="http://schemas.openxmlformats.org/officeDocument/2006/relationships/settings" Target="settings.xml"/><Relationship Id="rId12" Type="http://schemas.openxmlformats.org/officeDocument/2006/relationships/hyperlink" Target="https://habr.com/ru/company/postgrespro/blog/444536/" TargetMode="External"/><Relationship Id="rId17" Type="http://schemas.openxmlformats.org/officeDocument/2006/relationships/hyperlink" Target="https://habr.com/ru/company/postgrespro/blog/452762/" TargetMode="External"/><Relationship Id="rId25" Type="http://schemas.openxmlformats.org/officeDocument/2006/relationships/hyperlink" Target="https://habrahabr.ru/company/postgrespro/blog/340978/" TargetMode="External"/><Relationship Id="rId33" Type="http://schemas.openxmlformats.org/officeDocument/2006/relationships/hyperlink" Target="https://habr.com/ru/company/postgrespro/blog/462877/" TargetMode="External"/><Relationship Id="rId38" Type="http://schemas.openxmlformats.org/officeDocument/2006/relationships/hyperlink" Target="https://postgrespro.ru/education/books/dbte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46</Pages>
  <Words>10629</Words>
  <Characters>60586</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иваков</dc:creator>
  <cp:keywords/>
  <dc:description/>
  <cp:lastModifiedBy>Занин Алексей Викторович</cp:lastModifiedBy>
  <cp:revision>5</cp:revision>
  <cp:lastPrinted>2018-10-11T12:06:00Z</cp:lastPrinted>
  <dcterms:created xsi:type="dcterms:W3CDTF">2020-10-12T08:08:00Z</dcterms:created>
  <dcterms:modified xsi:type="dcterms:W3CDTF">2023-11-28T11:14:00Z</dcterms:modified>
</cp:coreProperties>
</file>