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5B6573"/>
        </w:rPr>
        <w:t xml:space="preserve">Forni Demo S.r.l.</w:t>
      </w:r>
      <w:r>
        <w:rPr>
          <w:rFonts w:ascii="Arial" w:cs="Arial" w:eastAsia="Arial" w:hAnsi="Arial"/>
          <w:color w:val="5B6573"/>
        </w:rPr>
        <w:t xml:space="preserve"> (azienda fittizia) · Servizio assistenza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Report d'intervento n. RI-2026-118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9"/>
        <w:gridCol w:w="7009"/>
      </w:tblGrid>
      <w:tr>
        <w:trPr>
          <w:tblHeader/>
        </w:trPr>
        <w:tc>
          <w:tcPr>
            <w:tcW w:type="dxa" w:w="262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shd w:fill="E6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00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shd w:fill="E6ECE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262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</w:t>
            </w:r>
          </w:p>
        </w:tc>
        <w:tc>
          <w:tcPr>
            <w:tcW w:type="dxa" w:w="700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Cliente C · Biscottificio Esempio (Romania)</w:t>
            </w:r>
          </w:p>
        </w:tc>
      </w:tr>
      <w:tr>
        <w:tc>
          <w:tcPr>
            <w:tcW w:type="dxa" w:w="262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Macchina</w:t>
            </w:r>
          </w:p>
        </w:tc>
        <w:tc>
          <w:tcPr>
            <w:tcW w:type="dxa" w:w="700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Forno a tunnel TF-900 Demo · matricola TF9-2024-031</w:t>
            </w:r>
          </w:p>
        </w:tc>
      </w:tr>
      <w:tr>
        <w:tc>
          <w:tcPr>
            <w:tcW w:type="dxa" w:w="262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 collegato</w:t>
            </w:r>
          </w:p>
        </w:tc>
        <w:tc>
          <w:tcPr>
            <w:tcW w:type="dxa" w:w="700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TK-2026-0412</w:t>
            </w:r>
          </w:p>
        </w:tc>
      </w:tr>
      <w:tr>
        <w:tc>
          <w:tcPr>
            <w:tcW w:type="dxa" w:w="262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intervento</w:t>
            </w:r>
          </w:p>
        </w:tc>
        <w:tc>
          <w:tcPr>
            <w:tcW w:type="dxa" w:w="700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15-16 settembre 2026</w:t>
            </w:r>
          </w:p>
        </w:tc>
      </w:tr>
      <w:tr>
        <w:tc>
          <w:tcPr>
            <w:tcW w:type="dxa" w:w="262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Tecnico</w:t>
            </w:r>
          </w:p>
        </w:tc>
        <w:tc>
          <w:tcPr>
            <w:tcW w:type="dxa" w:w="700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Tecnico T2</w:t>
            </w:r>
          </w:p>
        </w:tc>
      </w:tr>
      <w:tr>
        <w:tc>
          <w:tcPr>
            <w:tcW w:type="dxa" w:w="262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Ore di lavoro</w:t>
            </w:r>
          </w:p>
        </w:tc>
        <w:tc>
          <w:tcPr>
            <w:tcW w:type="dxa" w:w="7009"/>
            <w:tcBorders>
              <w:top w:val="single" w:color="A3A9B1" w:sz="4"/>
              <w:left w:val="single" w:color="A3A9B1" w:sz="4"/>
              <w:bottom w:val="single" w:color="A3A9B1" w:sz="4"/>
              <w:right w:val="single" w:color="A3A9B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(più 14 di viaggio)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Note del tecnico (dettate, da sistemare)</w:t>
      </w:r>
    </w:p>
    <w:p>
      <w:pPr>
        <w:spacing w:after="120"/>
      </w:pPr>
      <w:r>
        <w:rPr>
          <w:rFonts w:ascii="Arial" w:cs="Arial" w:eastAsia="Arial" w:hAnsi="Arial"/>
        </w:rPr>
        <w:t xml:space="preserve">arrivato in stabilimento ore 8.30, il cliente segnala A01 sul bruciatore 2 della zona 2 almeno tre quattro volte al giorno da circa un mese, peggiorato nell'ultima settimana. il capoturno dice che riarmano e riparte. controllato storico allarmi su HMI, confermato A01 su B2Z2 64 volte in 30 giorni, 27 nell'ultima settimana, una volta anche su B1Z2. pressione gas ok 21 mbar. smontato elettrodo B2Z2: tipo vecchio RD-1021, punta consumata e sporca, distanza circa 5 mm invece di 3. sostituito con RD-1021B che avevo con me. controllato anche B1Z2, elettrodo vecchio tipo ma ancora ok, sostituito comunque perché avevo il ricambio. pulito filtro aria di tutti e due i bruciatori zona 2, erano molto sporchi, il cliente dice che li pulisce quando si ricorda, non ogni settimana. secondo giorno prova in produzione 8 ore nessun A01. ricordato al responsabile manutenzione il piano di pulizia del manuale. da fare: mandare offerta per elettrodi RD-1021B per le altre due zone, sono ancora del tipo vecchio. nota a parte: la porta di ispezione del modulo 6 aveva il microinterruttore bloccato con fascetta, il capoturno dice che si apriva da sola. tolta la fascetta, il microinterruttore è guasto, il cliente ha promesso di ordinarlo. ho spiegato il rischio. da segnalare al responsabile service.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939E"/>
        <w:sz w:val="15"/>
        <w:szCs w:val="15"/>
      </w:rPr>
      <w:t xml:space="preserve">DOCUMENTO FITTIZIO A SCOPO DIDATTICO · nomi, dati e valori sono inventati · pag. </w:t>
    </w:r>
    <w:r>
      <w:rPr>
        <w:rFonts w:ascii="Arial" w:cs="Arial" w:eastAsia="Arial" w:hAnsi="Arial"/>
        <w:color w:val="8A939E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A939E"/>
        <w:sz w:val="16"/>
        <w:szCs w:val="16"/>
      </w:rPr>
      <w:t xml:space="preserve">Forni Demo S.r.l. · Report d'intervento (fittizio)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22262B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5E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2026-10-10T07:32:49.211Z</dcterms:created>
  <dcterms:modified xsi:type="dcterms:W3CDTF">2026-10-10T07:32:49.211Z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