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From:</w:t>
      </w:r>
      <w:r>
        <w:rPr>
          <w:rFonts w:ascii="Arial" w:cs="Arial" w:eastAsia="Arial" w:hAnsi="Arial"/>
          <w:sz w:val="19"/>
          <w:szCs w:val="19"/>
        </w:rPr>
        <w:t xml:space="preserve"> Daniela Ruiz &lt;d.ruiz@galletas-ejemplo.invalid&gt;</w:t>
      </w:r>
    </w:p>
    <w:p>
      <w:pPr>
        <w:spacing w:after="1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To:</w:t>
      </w:r>
      <w:r>
        <w:rPr>
          <w:rFonts w:ascii="Arial" w:cs="Arial" w:eastAsia="Arial" w:hAnsi="Arial"/>
          <w:sz w:val="19"/>
          <w:szCs w:val="19"/>
        </w:rPr>
        <w:t xml:space="preserve"> sales@forni-demo.invalid</w:t>
      </w:r>
    </w:p>
    <w:p>
      <w:pPr>
        <w:spacing w:after="1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Date:</w:t>
      </w:r>
      <w:r>
        <w:rPr>
          <w:rFonts w:ascii="Arial" w:cs="Arial" w:eastAsia="Arial" w:hAnsi="Arial"/>
          <w:sz w:val="19"/>
          <w:szCs w:val="19"/>
        </w:rPr>
        <w:t xml:space="preserve"> 2 October 2026</w:t>
      </w:r>
    </w:p>
    <w:p>
      <w:pPr>
        <w:spacing w:after="1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Subject:</w:t>
      </w:r>
      <w:r>
        <w:rPr>
          <w:rFonts w:ascii="Arial" w:cs="Arial" w:eastAsia="Arial" w:hAnsi="Arial"/>
          <w:sz w:val="19"/>
          <w:szCs w:val="19"/>
        </w:rPr>
        <w:t xml:space="preserve"> Request for quotation · new wire-cut cookie line · Monterrey plant</w:t>
      </w:r>
    </w:p>
    <w:p>
      <w:pPr>
        <w:spacing w:after="1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Attachment:</w:t>
      </w:r>
      <w:r>
        <w:rPr>
          <w:rFonts w:ascii="Arial" w:cs="Arial" w:eastAsia="Arial" w:hAnsi="Arial"/>
          <w:sz w:val="19"/>
          <w:szCs w:val="19"/>
        </w:rPr>
        <w:t xml:space="preserve"> Technical_requirements_GE-2026-07.pdf (reproduced below)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</w:rPr>
        <w:t xml:space="preserve">Dear Sirs,</w:t>
      </w:r>
    </w:p>
    <w:p>
      <w:pPr>
        <w:spacing w:after="120"/>
      </w:pPr>
      <w:r>
        <w:rPr>
          <w:rFonts w:ascii="Arial" w:cs="Arial" w:eastAsia="Arial" w:hAnsi="Arial"/>
        </w:rPr>
        <w:t xml:space="preserve">Galletas Ejemplo S.A. de C.V. is a cookie manufacturer based in Monterrey, Mexico. We are planning a new production line for our soft and wire-cut cookies, and we met your team at the iba trade fair last year.</w:t>
      </w:r>
    </w:p>
    <w:p>
      <w:pPr>
        <w:spacing w:after="120"/>
      </w:pPr>
      <w:r>
        <w:rPr>
          <w:rFonts w:ascii="Arial" w:cs="Arial" w:eastAsia="Arial" w:hAnsi="Arial"/>
        </w:rPr>
        <w:t xml:space="preserve">We would like to receive a quotation for a complete line: dough mixing, wire-cut forming, tunnel oven and cooling conveyor. Packaging is not included, we already have a supplier for it.</w:t>
      </w:r>
    </w:p>
    <w:p>
      <w:pPr>
        <w:spacing w:after="120"/>
      </w:pPr>
      <w:r>
        <w:rPr>
          <w:rFonts w:ascii="Arial" w:cs="Arial" w:eastAsia="Arial" w:hAnsi="Arial"/>
        </w:rPr>
        <w:t xml:space="preserve">The line should produce about </w:t>
      </w:r>
      <w:r>
        <w:rPr>
          <w:rFonts w:ascii="Arial" w:cs="Arial" w:eastAsia="Arial" w:hAnsi="Arial"/>
          <w:b/>
          <w:bCs/>
        </w:rPr>
        <w:t xml:space="preserve">800 kg/h</w:t>
      </w:r>
      <w:r>
        <w:rPr>
          <w:rFonts w:ascii="Arial" w:cs="Arial" w:eastAsia="Arial" w:hAnsi="Arial"/>
        </w:rPr>
        <w:t xml:space="preserve"> of finished product, working on 3 shifts, 6 days a week. The oven must run on natural gas. Our available space in the new hall is approximately 70 m in length and 8 m in width.</w:t>
      </w:r>
    </w:p>
    <w:p>
      <w:pPr>
        <w:spacing w:after="120"/>
      </w:pPr>
      <w:r>
        <w:rPr>
          <w:rFonts w:ascii="Arial" w:cs="Arial" w:eastAsia="Arial" w:hAnsi="Arial"/>
        </w:rPr>
        <w:t xml:space="preserve">We need the line installed and running by the end of Q3 2027, because we have a commitment with a large retail customer. Please also include in your offer the installation, start-up and training of our operators, in Spanish if possible.</w:t>
      </w:r>
    </w:p>
    <w:p>
      <w:pPr>
        <w:spacing w:after="120"/>
      </w:pPr>
      <w:r>
        <w:rPr>
          <w:rFonts w:ascii="Arial" w:cs="Arial" w:eastAsia="Arial" w:hAnsi="Arial"/>
        </w:rPr>
        <w:t xml:space="preserve">Our engineering team prepared the attached requirements. Could you please send us your best offer within 3 weeks? Please also tell us which references you have in Latin America.</w:t>
      </w:r>
    </w:p>
    <w:p>
      <w:pPr>
        <w:spacing w:after="120"/>
      </w:pPr>
      <w:r>
        <w:rPr>
          <w:rFonts w:ascii="Arial" w:cs="Arial" w:eastAsia="Arial" w:hAnsi="Arial"/>
        </w:rPr>
        <w:t xml:space="preserve">Kind regards,</w:t>
      </w:r>
    </w:p>
    <w:p>
      <w:pPr>
        <w:spacing w:after="120"/>
      </w:pPr>
      <w:r>
        <w:rPr>
          <w:rFonts w:ascii="Arial" w:cs="Arial" w:eastAsia="Arial" w:hAnsi="Arial"/>
        </w:rPr>
        <w:t xml:space="preserve">Daniela Ruiz</w:t>
      </w:r>
    </w:p>
    <w:p>
      <w:pPr>
        <w:spacing w:after="120"/>
      </w:pPr>
      <w:r>
        <w:rPr>
          <w:rFonts w:ascii="Arial" w:cs="Arial" w:eastAsia="Arial" w:hAnsi="Arial"/>
        </w:rPr>
        <w:t xml:space="preserve">Purchasing Manager · Galletas Ejemplo S.A. de C.V.</w:t>
      </w:r>
    </w:p>
    <w:p>
      <w:pPr>
        <w:spacing w:after="60"/>
      </w:pP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Technical requirements GE-2026-07</w:t>
      </w:r>
    </w:p>
    <w:p>
      <w:pPr>
        <w:spacing w:after="120"/>
      </w:pPr>
      <w:r>
        <w:rPr>
          <w:rFonts w:ascii="Arial" w:cs="Arial" w:eastAsia="Arial" w:hAnsi="Arial"/>
        </w:rPr>
        <w:t xml:space="preserve">Galletas Ejemplo S.A. de C.V. · Engineering department · Rev. 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3"/>
        <w:gridCol w:w="2570"/>
        <w:gridCol w:w="6425"/>
      </w:tblGrid>
      <w:tr>
        <w:trPr>
          <w:tblHeader/>
        </w:trPr>
        <w:tc>
          <w:tcPr>
            <w:tcW w:type="dxa" w:w="643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shd w:fill="E6EC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570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shd w:fill="E6EC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6425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shd w:fill="E6EC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643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570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Products</w:t>
            </w:r>
          </w:p>
        </w:tc>
        <w:tc>
          <w:tcPr>
            <w:tcW w:type="dxa" w:w="6425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Wire-cut cookies (with chocolate chips and with nuts); soft cookies</w:t>
            </w:r>
          </w:p>
        </w:tc>
      </w:tr>
      <w:tr>
        <w:tc>
          <w:tcPr>
            <w:tcW w:type="dxa" w:w="643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570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Capacity</w:t>
            </w:r>
          </w:p>
        </w:tc>
        <w:tc>
          <w:tcPr>
            <w:tcW w:type="dxa" w:w="6425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1,000 kg/h of finished product</w:t>
            </w:r>
          </w:p>
        </w:tc>
      </w:tr>
      <w:tr>
        <w:tc>
          <w:tcPr>
            <w:tcW w:type="dxa" w:w="643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570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 size</w:t>
            </w:r>
          </w:p>
        </w:tc>
        <w:tc>
          <w:tcPr>
            <w:tcW w:type="dxa" w:w="6425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Diameter 45 to 70 mm</w:t>
            </w:r>
          </w:p>
        </w:tc>
      </w:tr>
      <w:tr>
        <w:tc>
          <w:tcPr>
            <w:tcW w:type="dxa" w:w="643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570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Belt width</w:t>
            </w:r>
          </w:p>
        </w:tc>
        <w:tc>
          <w:tcPr>
            <w:tcW w:type="dxa" w:w="6425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Minimum 1,200 mm</w:t>
            </w:r>
          </w:p>
        </w:tc>
      </w:tr>
      <w:tr>
        <w:tc>
          <w:tcPr>
            <w:tcW w:type="dxa" w:w="643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570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Oven heating</w:t>
            </w:r>
          </w:p>
        </w:tc>
        <w:tc>
          <w:tcPr>
            <w:tcW w:type="dxa" w:w="6425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Natural gas</w:t>
            </w:r>
          </w:p>
        </w:tc>
      </w:tr>
      <w:tr>
        <w:tc>
          <w:tcPr>
            <w:tcW w:type="dxa" w:w="643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570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Oven length</w:t>
            </w:r>
          </w:p>
        </w:tc>
        <w:tc>
          <w:tcPr>
            <w:tcW w:type="dxa" w:w="6425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be proposed by the supplier</w:t>
            </w:r>
          </w:p>
        </w:tc>
      </w:tr>
      <w:tr>
        <w:tc>
          <w:tcPr>
            <w:tcW w:type="dxa" w:w="643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570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Cooling</w:t>
            </w:r>
          </w:p>
        </w:tc>
        <w:tc>
          <w:tcPr>
            <w:tcW w:type="dxa" w:w="6425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Cooling conveyor, product at max 35 °C at the end</w:t>
            </w:r>
          </w:p>
        </w:tc>
      </w:tr>
      <w:tr>
        <w:tc>
          <w:tcPr>
            <w:tcW w:type="dxa" w:w="643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570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Hygiene</w:t>
            </w:r>
          </w:p>
        </w:tc>
        <w:tc>
          <w:tcPr>
            <w:tcW w:type="dxa" w:w="6425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Food contact parts in stainless steel; easy cleaning</w:t>
            </w:r>
          </w:p>
        </w:tc>
      </w:tr>
      <w:tr>
        <w:tc>
          <w:tcPr>
            <w:tcW w:type="dxa" w:w="643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2570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Controls</w:t>
            </w:r>
          </w:p>
        </w:tc>
        <w:tc>
          <w:tcPr>
            <w:tcW w:type="dxa" w:w="6425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PLC with touch panel, recipes management, remote assistance</w:t>
            </w:r>
          </w:p>
        </w:tc>
      </w:tr>
      <w:tr>
        <w:tc>
          <w:tcPr>
            <w:tcW w:type="dxa" w:w="643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2570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Language of HMI and manuals</w:t>
            </w:r>
          </w:p>
        </w:tc>
        <w:tc>
          <w:tcPr>
            <w:tcW w:type="dxa" w:w="6425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Spanish and English</w:t>
            </w:r>
          </w:p>
        </w:tc>
      </w:tr>
      <w:tr>
        <w:tc>
          <w:tcPr>
            <w:tcW w:type="dxa" w:w="643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2570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Installation</w:t>
            </w:r>
          </w:p>
        </w:tc>
        <w:tc>
          <w:tcPr>
            <w:tcW w:type="dxa" w:w="6425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Supervision of installation and start-up by the supplier</w:t>
            </w:r>
          </w:p>
        </w:tc>
      </w:tr>
      <w:tr>
        <w:tc>
          <w:tcPr>
            <w:tcW w:type="dxa" w:w="643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2570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Warranty</w:t>
            </w:r>
          </w:p>
        </w:tc>
        <w:tc>
          <w:tcPr>
            <w:tcW w:type="dxa" w:w="6425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 months from start-up</w:t>
            </w:r>
          </w:p>
        </w:tc>
      </w:tr>
      <w:tr>
        <w:tc>
          <w:tcPr>
            <w:tcW w:type="dxa" w:w="643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2570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Delivery</w:t>
            </w:r>
          </w:p>
        </w:tc>
        <w:tc>
          <w:tcPr>
            <w:tcW w:type="dxa" w:w="6425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Line running by September 2027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i/>
          <w:iCs/>
        </w:rPr>
        <w:t xml:space="preserve">Note: all requirements must be confirmed in the offer. Deviations must be listed clearly.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A939E"/>
        <w:sz w:val="15"/>
        <w:szCs w:val="15"/>
      </w:rPr>
      <w:t xml:space="preserve">DOCUMENTO FITTIZIO A SCOPO DIDATTICO · nomi, dati e valori sono inventati · pag. </w:t>
    </w:r>
    <w:r>
      <w:rPr>
        <w:rFonts w:ascii="Arial" w:cs="Arial" w:eastAsia="Arial" w:hAnsi="Arial"/>
        <w:color w:val="8A939E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A939E"/>
        <w:sz w:val="16"/>
        <w:szCs w:val="16"/>
      </w:rPr>
      <w:t xml:space="preserve">Richiesta d'offerta · Galletas Ejemplo S.A. (fittizia)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22262B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2E5E6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2026-10-10T07:30:46.655Z</dcterms:created>
  <dcterms:modified xsi:type="dcterms:W3CDTF">2026-10-10T07:30:46.656Z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