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E4E5" w14:textId="5E248C3D"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¿Qué h</w:t>
      </w:r>
      <w:r>
        <w:rPr>
          <w:rFonts w:ascii="Times New Roman" w:eastAsia="Times New Roman" w:hAnsi="Times New Roman" w:cs="Times New Roman"/>
          <w:kern w:val="0"/>
          <w:sz w:val="24"/>
          <w:szCs w:val="24"/>
          <w:lang w:eastAsia="es-AR"/>
          <w14:ligatures w14:val="none"/>
        </w:rPr>
        <w:t>ace</w:t>
      </w:r>
      <w:r w:rsidRPr="005E58E8">
        <w:rPr>
          <w:rFonts w:ascii="Times New Roman" w:eastAsia="Times New Roman" w:hAnsi="Times New Roman" w:cs="Times New Roman"/>
          <w:kern w:val="0"/>
          <w:sz w:val="24"/>
          <w:szCs w:val="24"/>
          <w:lang w:eastAsia="es-AR"/>
          <w14:ligatures w14:val="none"/>
        </w:rPr>
        <w:t xml:space="preserve"> la app por vos?</w:t>
      </w:r>
    </w:p>
    <w:p w14:paraId="0F81F837" w14:textId="77777777" w:rsidR="005E58E8" w:rsidRPr="005E58E8" w:rsidRDefault="005E58E8" w:rsidP="005E58E8">
      <w:pPr>
        <w:shd w:val="clear" w:color="auto" w:fill="E1F5EE"/>
        <w:spacing w:after="0" w:line="240" w:lineRule="auto"/>
        <w:rPr>
          <w:rFonts w:ascii="Times New Roman" w:eastAsia="Times New Roman" w:hAnsi="Times New Roman" w:cs="Times New Roman"/>
          <w:color w:val="085041"/>
          <w:kern w:val="0"/>
          <w:sz w:val="24"/>
          <w:szCs w:val="24"/>
          <w:lang w:eastAsia="es-AR"/>
          <w14:ligatures w14:val="none"/>
        </w:rPr>
      </w:pPr>
      <w:r w:rsidRPr="005E58E8">
        <w:rPr>
          <w:rFonts w:ascii="Times New Roman" w:eastAsia="Times New Roman" w:hAnsi="Times New Roman" w:cs="Times New Roman"/>
          <w:color w:val="085041"/>
          <w:kern w:val="0"/>
          <w:sz w:val="24"/>
          <w:szCs w:val="24"/>
          <w:lang w:eastAsia="es-AR"/>
          <w14:ligatures w14:val="none"/>
        </w:rPr>
        <w:t>1</w:t>
      </w:r>
    </w:p>
    <w:p w14:paraId="10645CD2" w14:textId="77777777" w:rsid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p>
    <w:p w14:paraId="081C135A" w14:textId="3B24DDF9"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Revisó los 4 productos de tu lista en los 4 supermercados disponibles.</w:t>
      </w:r>
    </w:p>
    <w:p w14:paraId="381F0E1B"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No lo hiciste vos. La app consultó los precios actuales de cada uno automáticamente.</w:t>
      </w:r>
    </w:p>
    <w:p w14:paraId="1A6CF44F" w14:textId="77777777" w:rsidR="005E58E8" w:rsidRPr="005E58E8" w:rsidRDefault="005E58E8" w:rsidP="005E58E8">
      <w:pPr>
        <w:shd w:val="clear" w:color="auto" w:fill="E1F5EE"/>
        <w:spacing w:after="0" w:line="240" w:lineRule="auto"/>
        <w:rPr>
          <w:rFonts w:ascii="Times New Roman" w:eastAsia="Times New Roman" w:hAnsi="Times New Roman" w:cs="Times New Roman"/>
          <w:color w:val="085041"/>
          <w:kern w:val="0"/>
          <w:sz w:val="24"/>
          <w:szCs w:val="24"/>
          <w:lang w:eastAsia="es-AR"/>
          <w14:ligatures w14:val="none"/>
        </w:rPr>
      </w:pPr>
      <w:r w:rsidRPr="005E58E8">
        <w:rPr>
          <w:rFonts w:ascii="Times New Roman" w:eastAsia="Times New Roman" w:hAnsi="Times New Roman" w:cs="Times New Roman"/>
          <w:color w:val="085041"/>
          <w:kern w:val="0"/>
          <w:sz w:val="24"/>
          <w:szCs w:val="24"/>
          <w:lang w:eastAsia="es-AR"/>
          <w14:ligatures w14:val="none"/>
        </w:rPr>
        <w:t>2</w:t>
      </w:r>
    </w:p>
    <w:p w14:paraId="25021859" w14:textId="77777777" w:rsid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p>
    <w:p w14:paraId="60E52DA6" w14:textId="7549A313"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Calculó cuánto gastarías si compraras todo en un solo lugar.</w:t>
      </w:r>
    </w:p>
    <w:p w14:paraId="531526ED"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Autoservicio Real tiene 3 de tus 4 productos al precio más bajo. Total: $9.934.</w:t>
      </w:r>
    </w:p>
    <w:p w14:paraId="6D8321F8" w14:textId="77777777" w:rsidR="005E58E8" w:rsidRPr="005E58E8" w:rsidRDefault="005E58E8" w:rsidP="005E58E8">
      <w:pPr>
        <w:shd w:val="clear" w:color="auto" w:fill="E1F5EE"/>
        <w:spacing w:after="0" w:line="240" w:lineRule="auto"/>
        <w:rPr>
          <w:rFonts w:ascii="Times New Roman" w:eastAsia="Times New Roman" w:hAnsi="Times New Roman" w:cs="Times New Roman"/>
          <w:color w:val="085041"/>
          <w:kern w:val="0"/>
          <w:sz w:val="24"/>
          <w:szCs w:val="24"/>
          <w:lang w:eastAsia="es-AR"/>
          <w14:ligatures w14:val="none"/>
        </w:rPr>
      </w:pPr>
      <w:r w:rsidRPr="005E58E8">
        <w:rPr>
          <w:rFonts w:ascii="Times New Roman" w:eastAsia="Times New Roman" w:hAnsi="Times New Roman" w:cs="Times New Roman"/>
          <w:color w:val="085041"/>
          <w:kern w:val="0"/>
          <w:sz w:val="24"/>
          <w:szCs w:val="24"/>
          <w:lang w:eastAsia="es-AR"/>
          <w14:ligatures w14:val="none"/>
        </w:rPr>
        <w:t>3</w:t>
      </w:r>
    </w:p>
    <w:p w14:paraId="57C080EA" w14:textId="77777777" w:rsid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p>
    <w:p w14:paraId="5ABB190F" w14:textId="5C6CDF54"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También calculó si conviene dividir la compra entre 2 comercios.</w:t>
      </w:r>
    </w:p>
    <w:p w14:paraId="56BD38ED"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 xml:space="preserve">Resultado: $16.924 — en este caso, ir a dos lugares sale </w:t>
      </w:r>
      <w:r w:rsidRPr="005E58E8">
        <w:rPr>
          <w:rFonts w:ascii="Times New Roman" w:eastAsia="Times New Roman" w:hAnsi="Times New Roman" w:cs="Times New Roman"/>
          <w:i/>
          <w:iCs/>
          <w:kern w:val="0"/>
          <w:sz w:val="24"/>
          <w:szCs w:val="24"/>
          <w:lang w:eastAsia="es-AR"/>
          <w14:ligatures w14:val="none"/>
        </w:rPr>
        <w:t>más caro</w:t>
      </w:r>
      <w:r w:rsidRPr="005E58E8">
        <w:rPr>
          <w:rFonts w:ascii="Times New Roman" w:eastAsia="Times New Roman" w:hAnsi="Times New Roman" w:cs="Times New Roman"/>
          <w:kern w:val="0"/>
          <w:sz w:val="24"/>
          <w:szCs w:val="24"/>
          <w:lang w:eastAsia="es-AR"/>
          <w14:ligatures w14:val="none"/>
        </w:rPr>
        <w:t>, no más barato.</w:t>
      </w:r>
    </w:p>
    <w:p w14:paraId="343DCC31"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Lo que ves en pantalla, traducido</w:t>
      </w:r>
    </w:p>
    <w:p w14:paraId="41CF4373"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Mejor opción única Autoservicio Real · $9.934</w:t>
      </w:r>
    </w:p>
    <w:p w14:paraId="475B6FD7"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 xml:space="preserve">Si solo </w:t>
      </w:r>
      <w:proofErr w:type="spellStart"/>
      <w:r w:rsidRPr="005E58E8">
        <w:rPr>
          <w:rFonts w:ascii="Times New Roman" w:eastAsia="Times New Roman" w:hAnsi="Times New Roman" w:cs="Times New Roman"/>
          <w:kern w:val="0"/>
          <w:sz w:val="24"/>
          <w:szCs w:val="24"/>
          <w:lang w:eastAsia="es-AR"/>
          <w14:ligatures w14:val="none"/>
        </w:rPr>
        <w:t>querés</w:t>
      </w:r>
      <w:proofErr w:type="spellEnd"/>
      <w:r w:rsidRPr="005E58E8">
        <w:rPr>
          <w:rFonts w:ascii="Times New Roman" w:eastAsia="Times New Roman" w:hAnsi="Times New Roman" w:cs="Times New Roman"/>
          <w:kern w:val="0"/>
          <w:sz w:val="24"/>
          <w:szCs w:val="24"/>
          <w:lang w:eastAsia="es-AR"/>
          <w14:ligatures w14:val="none"/>
        </w:rPr>
        <w:t xml:space="preserve"> ir a un lugar, este es el que tiene más productos tuyos al precio más bajo. </w:t>
      </w:r>
      <w:proofErr w:type="spellStart"/>
      <w:r w:rsidRPr="005E58E8">
        <w:rPr>
          <w:rFonts w:ascii="Times New Roman" w:eastAsia="Times New Roman" w:hAnsi="Times New Roman" w:cs="Times New Roman"/>
          <w:kern w:val="0"/>
          <w:sz w:val="24"/>
          <w:szCs w:val="24"/>
          <w:lang w:eastAsia="es-AR"/>
          <w14:ligatures w14:val="none"/>
        </w:rPr>
        <w:t>Ahorrás</w:t>
      </w:r>
      <w:proofErr w:type="spellEnd"/>
      <w:r w:rsidRPr="005E58E8">
        <w:rPr>
          <w:rFonts w:ascii="Times New Roman" w:eastAsia="Times New Roman" w:hAnsi="Times New Roman" w:cs="Times New Roman"/>
          <w:kern w:val="0"/>
          <w:sz w:val="24"/>
          <w:szCs w:val="24"/>
          <w:lang w:eastAsia="es-AR"/>
          <w14:ligatures w14:val="none"/>
        </w:rPr>
        <w:t xml:space="preserve"> $27.566 respecto al comercio más caro de tu lista (La Costa).</w:t>
      </w:r>
    </w:p>
    <w:p w14:paraId="19DE5583"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Dividiendo en 2 comercios $16.924</w:t>
      </w:r>
    </w:p>
    <w:p w14:paraId="0183443B"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La app encontró que Autoservicio Ana tiene la Milanesa de pollo más barata ($6.990), y Autoservicio Real tiene el resto más barato. Pero el total sale más caro que ir solo a Autoservicio Real — así que no vale la pena dividir.</w:t>
      </w:r>
    </w:p>
    <w:p w14:paraId="23DD4368"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El aviso "No tiene todos los productos" en la opción única.</w:t>
      </w:r>
    </w:p>
    <w:p w14:paraId="7A6FBA8E"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Autoservicio Real tiene 3 de tus 4 productos cargados. El 4to no tiene precio registrado ahí — quizás no lo venden o no fue cargado aún en la app.</w:t>
      </w:r>
    </w:p>
    <w:p w14:paraId="2B54D3C2"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La pregunta del escéptico: ¿por qué confiar en esto?</w:t>
      </w:r>
    </w:p>
    <w:p w14:paraId="704C8693"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Los precios son tan buenos como los datos cargados.</w:t>
      </w:r>
    </w:p>
    <w:p w14:paraId="42D3B215" w14:textId="77777777" w:rsidR="005E58E8" w:rsidRPr="005E58E8" w:rsidRDefault="005E58E8" w:rsidP="005E58E8">
      <w:pPr>
        <w:spacing w:after="0" w:line="240" w:lineRule="auto"/>
        <w:rPr>
          <w:rFonts w:ascii="Times New Roman" w:eastAsia="Times New Roman" w:hAnsi="Times New Roman" w:cs="Times New Roman"/>
          <w:kern w:val="0"/>
          <w:sz w:val="24"/>
          <w:szCs w:val="24"/>
          <w:lang w:eastAsia="es-AR"/>
          <w14:ligatures w14:val="none"/>
        </w:rPr>
      </w:pPr>
      <w:r w:rsidRPr="005E58E8">
        <w:rPr>
          <w:rFonts w:ascii="Times New Roman" w:eastAsia="Times New Roman" w:hAnsi="Times New Roman" w:cs="Times New Roman"/>
          <w:kern w:val="0"/>
          <w:sz w:val="24"/>
          <w:szCs w:val="24"/>
          <w:lang w:eastAsia="es-AR"/>
          <w14:ligatures w14:val="none"/>
        </w:rPr>
        <w:t>Si un comercio no actualizó su precio esta semana, la app muestra el último registrado. Por eso conviene verificar el precio del producto que no aparece en Autoservicio Real antes de ir. La app te dice dónde mirar, no reemplaza confirmar en góndola.</w:t>
      </w:r>
    </w:p>
    <w:p w14:paraId="307E0911" w14:textId="6F62DC08" w:rsidR="00794716" w:rsidRPr="00C57FE0" w:rsidRDefault="00794716" w:rsidP="00C57FE0"/>
    <w:sectPr w:rsidR="00794716" w:rsidRPr="00C57FE0" w:rsidSect="005E58E8">
      <w:pgSz w:w="11906" w:h="16838"/>
      <w:pgMar w:top="851" w:right="849"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E3AEA"/>
    <w:multiLevelType w:val="multilevel"/>
    <w:tmpl w:val="DC46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5F20B3"/>
    <w:multiLevelType w:val="multilevel"/>
    <w:tmpl w:val="54E2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205450">
    <w:abstractNumId w:val="0"/>
  </w:num>
  <w:num w:numId="2" w16cid:durableId="280919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874"/>
    <w:rsid w:val="00037F48"/>
    <w:rsid w:val="00151DF4"/>
    <w:rsid w:val="00182DC3"/>
    <w:rsid w:val="00196BFC"/>
    <w:rsid w:val="002344E0"/>
    <w:rsid w:val="002D7547"/>
    <w:rsid w:val="003276FF"/>
    <w:rsid w:val="004C1FFB"/>
    <w:rsid w:val="004F3B5D"/>
    <w:rsid w:val="00576C89"/>
    <w:rsid w:val="005E58E8"/>
    <w:rsid w:val="006D525C"/>
    <w:rsid w:val="00750786"/>
    <w:rsid w:val="00794716"/>
    <w:rsid w:val="007B053F"/>
    <w:rsid w:val="007E0A5B"/>
    <w:rsid w:val="008C72DD"/>
    <w:rsid w:val="00976D54"/>
    <w:rsid w:val="00B03D6F"/>
    <w:rsid w:val="00B12E13"/>
    <w:rsid w:val="00B5702D"/>
    <w:rsid w:val="00B70220"/>
    <w:rsid w:val="00BE4094"/>
    <w:rsid w:val="00C57FE0"/>
    <w:rsid w:val="00C6799B"/>
    <w:rsid w:val="00D456C5"/>
    <w:rsid w:val="00E51F9B"/>
    <w:rsid w:val="00E55F2B"/>
    <w:rsid w:val="00E827FD"/>
    <w:rsid w:val="00ED687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26E0"/>
  <w15:chartTrackingRefBased/>
  <w15:docId w15:val="{CF51DF6C-B3F8-4CD9-84F6-BC902A7E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6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6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687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687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687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68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68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68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68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687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687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687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687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687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68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68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68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6874"/>
    <w:rPr>
      <w:rFonts w:eastAsiaTheme="majorEastAsia" w:cstheme="majorBidi"/>
      <w:color w:val="272727" w:themeColor="text1" w:themeTint="D8"/>
    </w:rPr>
  </w:style>
  <w:style w:type="paragraph" w:styleId="Ttulo">
    <w:name w:val="Title"/>
    <w:basedOn w:val="Normal"/>
    <w:next w:val="Normal"/>
    <w:link w:val="TtuloCar"/>
    <w:uiPriority w:val="10"/>
    <w:qFormat/>
    <w:rsid w:val="00ED6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68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68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68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6874"/>
    <w:pPr>
      <w:spacing w:before="160"/>
      <w:jc w:val="center"/>
    </w:pPr>
    <w:rPr>
      <w:i/>
      <w:iCs/>
      <w:color w:val="404040" w:themeColor="text1" w:themeTint="BF"/>
    </w:rPr>
  </w:style>
  <w:style w:type="character" w:customStyle="1" w:styleId="CitaCar">
    <w:name w:val="Cita Car"/>
    <w:basedOn w:val="Fuentedeprrafopredeter"/>
    <w:link w:val="Cita"/>
    <w:uiPriority w:val="29"/>
    <w:rsid w:val="00ED6874"/>
    <w:rPr>
      <w:i/>
      <w:iCs/>
      <w:color w:val="404040" w:themeColor="text1" w:themeTint="BF"/>
    </w:rPr>
  </w:style>
  <w:style w:type="paragraph" w:styleId="Prrafodelista">
    <w:name w:val="List Paragraph"/>
    <w:basedOn w:val="Normal"/>
    <w:uiPriority w:val="34"/>
    <w:qFormat/>
    <w:rsid w:val="00ED6874"/>
    <w:pPr>
      <w:ind w:left="720"/>
      <w:contextualSpacing/>
    </w:pPr>
  </w:style>
  <w:style w:type="character" w:styleId="nfasisintenso">
    <w:name w:val="Intense Emphasis"/>
    <w:basedOn w:val="Fuentedeprrafopredeter"/>
    <w:uiPriority w:val="21"/>
    <w:qFormat/>
    <w:rsid w:val="00ED6874"/>
    <w:rPr>
      <w:i/>
      <w:iCs/>
      <w:color w:val="2F5496" w:themeColor="accent1" w:themeShade="BF"/>
    </w:rPr>
  </w:style>
  <w:style w:type="paragraph" w:styleId="Citadestacada">
    <w:name w:val="Intense Quote"/>
    <w:basedOn w:val="Normal"/>
    <w:next w:val="Normal"/>
    <w:link w:val="CitadestacadaCar"/>
    <w:uiPriority w:val="30"/>
    <w:qFormat/>
    <w:rsid w:val="00ED6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6874"/>
    <w:rPr>
      <w:i/>
      <w:iCs/>
      <w:color w:val="2F5496" w:themeColor="accent1" w:themeShade="BF"/>
    </w:rPr>
  </w:style>
  <w:style w:type="character" w:styleId="Referenciaintensa">
    <w:name w:val="Intense Reference"/>
    <w:basedOn w:val="Fuentedeprrafopredeter"/>
    <w:uiPriority w:val="32"/>
    <w:qFormat/>
    <w:rsid w:val="00ED6874"/>
    <w:rPr>
      <w:b/>
      <w:bCs/>
      <w:smallCaps/>
      <w:color w:val="2F5496" w:themeColor="accent1" w:themeShade="BF"/>
      <w:spacing w:val="5"/>
    </w:rPr>
  </w:style>
  <w:style w:type="table" w:styleId="Tablaconcuadrcula">
    <w:name w:val="Table Grid"/>
    <w:basedOn w:val="Tablanormal"/>
    <w:uiPriority w:val="39"/>
    <w:rsid w:val="0003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237</Words>
  <Characters>1307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Silva</dc:creator>
  <cp:keywords/>
  <dc:description/>
  <cp:lastModifiedBy>Fernando Silva</cp:lastModifiedBy>
  <cp:revision>8</cp:revision>
  <dcterms:created xsi:type="dcterms:W3CDTF">2026-05-27T13:04:00Z</dcterms:created>
  <dcterms:modified xsi:type="dcterms:W3CDTF">2026-06-02T19:42:00Z</dcterms:modified>
</cp:coreProperties>
</file>