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1CB" w:rsidRDefault="00A3382C" w:rsidP="00A3382C">
      <w:pPr>
        <w:pStyle w:val="Title"/>
      </w:pPr>
      <w:r>
        <w:t>Unemployment in rural areas:</w:t>
      </w:r>
    </w:p>
    <w:p w:rsidR="00A3382C" w:rsidRPr="00A3382C" w:rsidRDefault="00A3382C" w:rsidP="00A3382C">
      <w:r>
        <w:t xml:space="preserve">One of the major problems these days is unemployment, </w:t>
      </w:r>
      <w:r w:rsidR="0080384A">
        <w:t>especially</w:t>
      </w:r>
      <w:bookmarkStart w:id="0" w:name="_GoBack"/>
      <w:bookmarkEnd w:id="0"/>
      <w:r>
        <w:t xml:space="preserve"> in rural areas. Due to lack of opportunit</w:t>
      </w:r>
      <w:r w:rsidR="0035452F">
        <w:t>i</w:t>
      </w:r>
      <w:r>
        <w:t xml:space="preserve">es people from the villages are migrating to cities in search of jobs which leads to congestion and overcrowding in urban areas. Hence, it is necessary to generate new employment opportunities for the rural people. </w:t>
      </w:r>
    </w:p>
    <w:sectPr w:rsidR="00A3382C" w:rsidRPr="00A33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28"/>
    <w:rsid w:val="0035452F"/>
    <w:rsid w:val="0080384A"/>
    <w:rsid w:val="00870361"/>
    <w:rsid w:val="00A3382C"/>
    <w:rsid w:val="00B00828"/>
    <w:rsid w:val="00F00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AD0CA-9659-4DC0-9609-3C1472FC7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8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NishthaG</dc:creator>
  <cp:keywords/>
  <dc:description/>
  <cp:lastModifiedBy>NishthaG</cp:lastModifiedBy>
  <cp:revision>4</cp:revision>
  <dcterms:created xsi:type="dcterms:W3CDTF">2017-01-20T18:06:00Z</dcterms:created>
  <dcterms:modified xsi:type="dcterms:W3CDTF">2017-01-20T18:07:00Z</dcterms:modified>
</cp:coreProperties>
</file>