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FC" w:rsidRDefault="004720FC" w:rsidP="004720FC">
      <w:pPr>
        <w:spacing w:after="24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6E67DA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Серверная часть гипер-казуальной игры</w:t>
      </w:r>
    </w:p>
    <w:p w:rsidR="00F127C6" w:rsidRPr="00A90869" w:rsidRDefault="00F127C6" w:rsidP="00F127C6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kern w:val="3"/>
          <w:sz w:val="28"/>
          <w:szCs w:val="28"/>
          <w:highlight w:val="yellow"/>
          <w:lang w:eastAsia="ru-RU"/>
        </w:rPr>
      </w:pPr>
      <w:r w:rsidRPr="00A90869">
        <w:rPr>
          <w:rFonts w:ascii="Times New Roman" w:eastAsia="Times New Roman" w:hAnsi="Times New Roman" w:cs="Times New Roman"/>
          <w:b/>
          <w:iCs/>
          <w:color w:val="000000"/>
          <w:kern w:val="3"/>
          <w:sz w:val="28"/>
          <w:szCs w:val="28"/>
          <w:highlight w:val="yellow"/>
          <w:lang w:eastAsia="ru-RU"/>
        </w:rPr>
        <w:t>Цель проекта</w:t>
      </w:r>
      <w:r w:rsidRPr="00A90869">
        <w:rPr>
          <w:rFonts w:ascii="Times New Roman" w:eastAsia="Times New Roman" w:hAnsi="Times New Roman" w:cs="Times New Roman"/>
          <w:iCs/>
          <w:color w:val="000000"/>
          <w:kern w:val="3"/>
          <w:sz w:val="28"/>
          <w:szCs w:val="28"/>
          <w:highlight w:val="yellow"/>
          <w:lang w:eastAsia="ru-RU"/>
        </w:rPr>
        <w:t xml:space="preserve">: </w:t>
      </w:r>
      <w:r w:rsidRPr="00A90869">
        <w:rPr>
          <w:rFonts w:ascii="Times New Roman" w:hAnsi="Times New Roman" w:cs="Times New Roman"/>
          <w:sz w:val="28"/>
          <w:szCs w:val="28"/>
          <w:highlight w:val="yellow"/>
        </w:rPr>
        <w:t>разработка серверного ПО для г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ипер-казуальной игры.</w:t>
      </w:r>
    </w:p>
    <w:p w:rsidR="00906FA7" w:rsidRPr="00A90869" w:rsidRDefault="004720FC">
      <w:pP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A908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Актуальность </w:t>
      </w:r>
      <w:r w:rsidRPr="00A90869">
        <w:rPr>
          <w:rFonts w:ascii="Times New Roman" w:hAnsi="Times New Roman" w:cs="Times New Roman"/>
          <w:sz w:val="28"/>
          <w:szCs w:val="28"/>
          <w:highlight w:val="yellow"/>
        </w:rPr>
        <w:t xml:space="preserve">состоит в том, что  наш сервер 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обеспечивает авторизацию пользователей, хранение их результата, </w:t>
      </w:r>
      <w:r w:rsidR="00F127C6"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многопользовательский режим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, с помощью которого игроки смогут взаимодействовать друг с другом</w:t>
      </w:r>
      <w:r w:rsidR="00F127C6"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во время игры.</w:t>
      </w:r>
    </w:p>
    <w:p w:rsidR="00F127C6" w:rsidRPr="00A90869" w:rsidRDefault="00F127C6">
      <w:pP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Задачи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представлены на слайде.</w:t>
      </w:r>
    </w:p>
    <w:p w:rsidR="00F127C6" w:rsidRDefault="00F127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Сервер написан на языке </w:t>
      </w: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val="en-US"/>
        </w:rPr>
        <w:t>Kotlin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r w:rsidRPr="00A90869">
        <w:rPr>
          <w:rFonts w:ascii="Times New Roman" w:hAnsi="Times New Roman" w:cs="Times New Roman"/>
          <w:sz w:val="28"/>
          <w:szCs w:val="28"/>
          <w:highlight w:val="yellow"/>
        </w:rPr>
        <w:t xml:space="preserve">Это статически типизированный язык программирования от компании JetBrains. 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Он работает поверх виртуальной машины Java (JVM) и при компиляции компилируется в байт код. Поэтому мы можем запускать приложение на Kotlin везде, где </w:t>
      </w:r>
      <w:proofErr w:type="gramStart"/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установлена</w:t>
      </w:r>
      <w:proofErr w:type="gramEnd"/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JVM. И, кроме того, можно компилировать код Kotlin в нативные бинарные файлы</w:t>
      </w:r>
      <w:r w:rsidR="00A33917"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(с кодом, выполняемым непосредственно процессором устройства), которые будут работать без всякой виртуальной машины. Таким образом, круг платформ, для которых можно создавать приложения на Kotlin, чрезвычайно широк - Windows, Linux, Mac OS, iOS, Android</w:t>
      </w:r>
    </w:p>
    <w:p w:rsidR="00A33917" w:rsidRPr="00A90869" w:rsidRDefault="00A33917">
      <w:pPr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При создании сервера мы использовали </w:t>
      </w: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cyan"/>
          <w:shd w:val="clear" w:color="auto" w:fill="FFFFFF"/>
        </w:rPr>
        <w:t>REST архитектуру.</w:t>
      </w:r>
      <w:r w:rsidRPr="00A90869">
        <w:rPr>
          <w:highlight w:val="cyan"/>
        </w:rPr>
        <w:t xml:space="preserve"> </w:t>
      </w:r>
      <w:r w:rsidRPr="00A90869">
        <w:rPr>
          <w:sz w:val="28"/>
          <w:szCs w:val="28"/>
          <w:highlight w:val="cyan"/>
        </w:rPr>
        <w:t xml:space="preserve">В 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ней клиенты отправляют на сервер запросы для получения или модификации данных, а сервера отправляют клиентам ответы на их запросы. </w:t>
      </w:r>
    </w:p>
    <w:p w:rsidR="004873F4" w:rsidRPr="004873F4" w:rsidRDefault="004873F4" w:rsidP="004873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Результаты игроков сохраняются в </w:t>
      </w: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cyan"/>
          <w:shd w:val="clear" w:color="auto" w:fill="FFFFFF"/>
        </w:rPr>
        <w:t>реляционной базе данных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- это совокупность связанных между собой двумерных таблиц, в которых хранится информация об объектах. Каждая строка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Для работы с такими базами данных обычно используется язык SQL.</w:t>
      </w:r>
    </w:p>
    <w:p w:rsidR="004873F4" w:rsidRDefault="004873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95282" w:rsidRPr="00A90869" w:rsidRDefault="00B95282" w:rsidP="00B95282">
      <w:pPr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В основе сервера – паттерн </w:t>
      </w: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red"/>
          <w:shd w:val="clear" w:color="auto" w:fill="FFFFFF"/>
          <w:lang w:val="en-US"/>
        </w:rPr>
        <w:t>MVC</w:t>
      </w:r>
      <w:r w:rsidRPr="00A90869">
        <w:rPr>
          <w:rFonts w:ascii="Times New Roman" w:hAnsi="Times New Roman" w:cs="Times New Roman"/>
          <w:b/>
          <w:color w:val="000000"/>
          <w:sz w:val="28"/>
          <w:szCs w:val="28"/>
          <w:highlight w:val="red"/>
          <w:shd w:val="clear" w:color="auto" w:fill="FFFFFF"/>
        </w:rPr>
        <w:t xml:space="preserve">. 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>Это шаблон программирования, который позволяет разделить логику приложения на три части и создавать их отдельно друг от друга:</w:t>
      </w:r>
    </w:p>
    <w:p w:rsidR="00B95282" w:rsidRPr="00A90869" w:rsidRDefault="00B95282" w:rsidP="00B9528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ab/>
        <w:t xml:space="preserve"> </w:t>
      </w:r>
      <w:r w:rsidRPr="00A90869">
        <w:rPr>
          <w:rFonts w:ascii="Times New Roman" w:hAnsi="Times New Roman" w:cs="Times New Roman"/>
          <w:i/>
          <w:color w:val="000000"/>
          <w:sz w:val="28"/>
          <w:szCs w:val="28"/>
          <w:highlight w:val="red"/>
          <w:shd w:val="clear" w:color="auto" w:fill="FFFFFF"/>
        </w:rPr>
        <w:t>Модель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 получает данные от контроллера, выполняет необходимые операции и передаёт их в вид.</w:t>
      </w:r>
    </w:p>
    <w:p w:rsidR="00B95282" w:rsidRPr="00A90869" w:rsidRDefault="00B95282" w:rsidP="00B9528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ab/>
      </w:r>
      <w:r w:rsidRPr="00A90869">
        <w:rPr>
          <w:rFonts w:ascii="Times New Roman" w:hAnsi="Times New Roman" w:cs="Times New Roman"/>
          <w:i/>
          <w:color w:val="000000"/>
          <w:sz w:val="28"/>
          <w:szCs w:val="28"/>
          <w:highlight w:val="red"/>
          <w:shd w:val="clear" w:color="auto" w:fill="FFFFFF"/>
        </w:rPr>
        <w:t xml:space="preserve"> Представление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 получает данные от модели и выводит их для пользователя.</w:t>
      </w:r>
    </w:p>
    <w:p w:rsidR="00B95282" w:rsidRPr="00A90869" w:rsidRDefault="00B95282" w:rsidP="00B9528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</w:pP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lastRenderedPageBreak/>
        <w:tab/>
        <w:t xml:space="preserve"> </w:t>
      </w:r>
      <w:r w:rsidRPr="00A90869">
        <w:rPr>
          <w:rFonts w:ascii="Times New Roman" w:hAnsi="Times New Roman" w:cs="Times New Roman"/>
          <w:i/>
          <w:color w:val="000000"/>
          <w:sz w:val="28"/>
          <w:szCs w:val="28"/>
          <w:highlight w:val="red"/>
          <w:shd w:val="clear" w:color="auto" w:fill="FFFFFF"/>
        </w:rPr>
        <w:t>Контроллер</w:t>
      </w:r>
      <w:r w:rsidRPr="00A90869">
        <w:rPr>
          <w:rFonts w:ascii="Times New Roman" w:hAnsi="Times New Roman" w:cs="Times New Roman"/>
          <w:color w:val="000000"/>
          <w:sz w:val="28"/>
          <w:szCs w:val="28"/>
          <w:highlight w:val="red"/>
          <w:shd w:val="clear" w:color="auto" w:fill="FFFFFF"/>
        </w:rPr>
        <w:t xml:space="preserve"> – программный компонент, логика которого завязана на управлении прочими компонентами в зависимости от события. Он обрабатывает действия пользователя, проверяет полученные данные и передаёт их модели.</w:t>
      </w:r>
    </w:p>
    <w:p w:rsidR="00F127C6" w:rsidRPr="00A90869" w:rsidRDefault="00A633CC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A90869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Аналоги: </w:t>
      </w:r>
    </w:p>
    <w:p w:rsidR="00A633CC" w:rsidRPr="00A90869" w:rsidRDefault="00A633CC" w:rsidP="00A63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A90869">
        <w:rPr>
          <w:rFonts w:ascii="Times New Roman" w:hAnsi="Times New Roman" w:cs="Times New Roman"/>
          <w:sz w:val="28"/>
          <w:szCs w:val="28"/>
          <w:highlight w:val="red"/>
          <w:lang w:val="en-US"/>
        </w:rPr>
        <w:t>Leaderboard</w:t>
      </w:r>
      <w:r w:rsidRPr="00A90869">
        <w:rPr>
          <w:rFonts w:ascii="Times New Roman" w:hAnsi="Times New Roman" w:cs="Times New Roman"/>
          <w:sz w:val="28"/>
          <w:szCs w:val="28"/>
          <w:highlight w:val="red"/>
        </w:rPr>
        <w:t>(он имеет проблемы с безопасностью)</w:t>
      </w:r>
    </w:p>
    <w:p w:rsidR="00A633CC" w:rsidRPr="00A90869" w:rsidRDefault="00A633CC" w:rsidP="00A63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A90869">
        <w:rPr>
          <w:rFonts w:ascii="Times New Roman" w:hAnsi="Times New Roman" w:cs="Times New Roman"/>
          <w:sz w:val="28"/>
          <w:szCs w:val="28"/>
          <w:highlight w:val="red"/>
          <w:lang w:val="en-US"/>
        </w:rPr>
        <w:t>Photon</w:t>
      </w:r>
      <w:r w:rsidRPr="00A90869">
        <w:rPr>
          <w:rFonts w:ascii="Times New Roman" w:hAnsi="Times New Roman" w:cs="Times New Roman"/>
          <w:sz w:val="28"/>
          <w:szCs w:val="28"/>
          <w:highlight w:val="red"/>
        </w:rPr>
        <w:t xml:space="preserve">(он работает только с языком </w:t>
      </w:r>
      <w:r w:rsidRPr="00A90869">
        <w:rPr>
          <w:rFonts w:ascii="Times New Roman" w:hAnsi="Times New Roman" w:cs="Times New Roman"/>
          <w:sz w:val="28"/>
          <w:szCs w:val="28"/>
          <w:highlight w:val="red"/>
          <w:lang w:val="en-US"/>
        </w:rPr>
        <w:t>Unity</w:t>
      </w:r>
      <w:r w:rsidRPr="00A90869">
        <w:rPr>
          <w:rFonts w:ascii="Times New Roman" w:hAnsi="Times New Roman" w:cs="Times New Roman"/>
          <w:sz w:val="28"/>
          <w:szCs w:val="28"/>
          <w:highlight w:val="red"/>
        </w:rPr>
        <w:t>)</w:t>
      </w:r>
      <w:bookmarkStart w:id="0" w:name="_GoBack"/>
      <w:bookmarkEnd w:id="0"/>
    </w:p>
    <w:sectPr w:rsidR="00A633CC" w:rsidRPr="00A9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FDF"/>
    <w:multiLevelType w:val="hybridMultilevel"/>
    <w:tmpl w:val="054C8AC2"/>
    <w:lvl w:ilvl="0" w:tplc="CAE8A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75A5"/>
    <w:multiLevelType w:val="hybridMultilevel"/>
    <w:tmpl w:val="F6A0F334"/>
    <w:lvl w:ilvl="0" w:tplc="CAE8A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05"/>
    <w:rsid w:val="004720FC"/>
    <w:rsid w:val="004873F4"/>
    <w:rsid w:val="00906FA7"/>
    <w:rsid w:val="00935505"/>
    <w:rsid w:val="00A33917"/>
    <w:rsid w:val="00A633CC"/>
    <w:rsid w:val="00A90869"/>
    <w:rsid w:val="00B95282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F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F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2020-12-16T18:07:00Z</dcterms:created>
  <dcterms:modified xsi:type="dcterms:W3CDTF">2020-12-17T08:29:00Z</dcterms:modified>
</cp:coreProperties>
</file>