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전체 미팅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75386B">
              <w:rPr>
                <w:rFonts w:ascii="맑은 고딕" w:eastAsia="맑은 고딕" w:hAnsi="맑은 고딕"/>
                <w:color w:val="000000"/>
              </w:rPr>
              <w:t>10.26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이공관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안     건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31"/>
        <w:gridCol w:w="6769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proofErr w:type="gram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proofErr w:type="gramEnd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주차장 영역 나누기</w:t>
            </w:r>
          </w:p>
          <w:p w:rsidR="00E5765B" w:rsidRPr="00E5765B" w:rsidRDefault="00E5765B" w:rsidP="00626CE9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-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>python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과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c++</w:t>
            </w:r>
            <w:proofErr w:type="spellEnd"/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예제 코드 중 어떤 언어를 사용할지 고려해</w:t>
            </w:r>
            <w:r w:rsidR="00CA73CF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봐야함.</w:t>
            </w:r>
          </w:p>
          <w:p w:rsidR="00626CE9" w:rsidRDefault="00E5765B" w:rsidP="00626CE9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- 주차 영역은 촬영 모듈 고정 후 영역을 고정하는 방식과 위치 상관없이 영역을 파악하게 하는 방법이 </w:t>
            </w:r>
            <w:r w:rsidR="00CA73CF">
              <w:rPr>
                <w:rFonts w:ascii="맑은 고딕" w:eastAsia="맑은 고딕" w:hAnsi="맑은 고딕" w:hint="eastAsia"/>
                <w:color w:val="auto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우선 카메라를 고정한 후 주차공간의 픽셀 변화를 감지하여 차량 존재 여부를 파악하는 방식으로 진행하기로 함.</w:t>
            </w:r>
          </w:p>
          <w:p w:rsidR="00CA73CF" w:rsidRDefault="00CA73CF" w:rsidP="00626CE9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에 대한 학습이 제대로 되어 있지않아 기본 개념과 라이브러리 사용법 파악이 필요합니다.</w:t>
            </w:r>
          </w:p>
          <w:p w:rsidR="00626CE9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 웹 서버</w:t>
            </w:r>
          </w:p>
          <w:p w:rsidR="00E5765B" w:rsidRPr="00EC1E35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</w:pP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초안의 예정에서는 아마존의 AWS를 </w:t>
            </w:r>
            <w:proofErr w:type="gram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사용하여  구현할</w:t>
            </w:r>
            <w:proofErr w:type="gram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예정이었으나, 조사 결과 AWS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웹서버가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비용이 발생할 수도 있다하여</w:t>
            </w:r>
            <w:r w:rsidRPr="00EC1E35">
              <w:rPr>
                <w:rFonts w:ascii="맑은 고딕" w:eastAsia="맑은 고딕" w:hAnsi="맑은 고딕" w:hint="eastAsia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1년동안 교육(학생)용으로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웹서버를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제공해주는 네이버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클라우드로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구현하는 것으로 방향을 변경하였습니다.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이 후 더 조사해본 결과 기존에 사용하려던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웹서버의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기능은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라즈베리파이에서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촬영한 </w:t>
            </w:r>
            <w:proofErr w:type="gram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이미지를 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웹서버에</w:t>
            </w:r>
            <w:proofErr w:type="spellEnd"/>
            <w:proofErr w:type="gram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업로드해서</w:t>
            </w:r>
            <w:r w:rsidRPr="00EC1E35">
              <w:rPr>
                <w:rFonts w:ascii="맑은 고딕" w:eastAsia="맑은 고딕" w:hAnsi="맑은 고딕" w:hint="eastAsia"/>
                <w:color w:val="auto"/>
                <w:szCs w:val="18"/>
                <w:shd w:val="clear" w:color="auto" w:fill="FFFFFF"/>
              </w:rPr>
              <w:t xml:space="preserve"> </w:t>
            </w:r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PC에서 다운로드하여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영상처리를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할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예정이였으나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,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웹서버의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기능을 잘못 알고 있었던 것 같아 </w:t>
            </w:r>
            <w:proofErr w:type="spellStart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>기능에대한</w:t>
            </w:r>
            <w:proofErr w:type="spellEnd"/>
            <w:r w:rsidRPr="00EC1E35">
              <w:rPr>
                <w:rFonts w:ascii="맑은 고딕" w:eastAsia="맑은 고딕" w:hAnsi="맑은 고딕"/>
                <w:color w:val="auto"/>
                <w:szCs w:val="18"/>
                <w:shd w:val="clear" w:color="auto" w:fill="FFFFFF"/>
              </w:rPr>
              <w:t xml:space="preserve"> 조사를 다시 할 예정입니다.</w:t>
            </w:r>
          </w:p>
          <w:p w:rsidR="00626CE9" w:rsidRDefault="00626CE9" w:rsidP="00E5765B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626CE9" w:rsidRPr="00CA73CF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CA73CF">
              <w:rPr>
                <w:rFonts w:ascii="Consolas" w:hAnsi="Consolas"/>
                <w:b/>
                <w:color w:val="24292E"/>
                <w:szCs w:val="18"/>
                <w:shd w:val="clear" w:color="auto" w:fill="FFFFFF"/>
              </w:rPr>
              <w:t xml:space="preserve">3. </w:t>
            </w:r>
            <w:proofErr w:type="spellStart"/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라즈베리</w:t>
            </w:r>
            <w:proofErr w:type="spellEnd"/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파이에서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사진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r w:rsidRPr="00CA73CF">
              <w:rPr>
                <w:rFonts w:ascii="Consolas" w:hAnsi="Consolas" w:hint="eastAsia"/>
                <w:b/>
                <w:color w:val="24292E"/>
                <w:szCs w:val="18"/>
                <w:shd w:val="clear" w:color="auto" w:fill="FFFFFF"/>
              </w:rPr>
              <w:t>촬영</w:t>
            </w:r>
          </w:p>
          <w:p w:rsidR="00E5765B" w:rsidRDefault="00626CE9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라즈베리</w:t>
            </w:r>
            <w:proofErr w:type="spellEnd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파이 카메라 모듈인 </w:t>
            </w:r>
            <w:r w:rsidRPr="00626CE9">
              <w:rPr>
                <w:rFonts w:ascii="맑은 고딕" w:eastAsia="맑은 고딕" w:hAnsi="맑은 고딕"/>
                <w:color w:val="auto"/>
                <w:szCs w:val="18"/>
              </w:rPr>
              <w:t>V2 8Megapixel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를 사용하여 사진촬영 테스트 진행.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</w:p>
          <w:p w:rsidR="00E5765B" w:rsidRPr="00CA73CF" w:rsidRDefault="00CA73CF" w:rsidP="00CA73C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picamera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 </w:t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PiCamera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from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time </w:t>
            </w:r>
            <w:r w:rsidRPr="00CA73CF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sleep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camera = 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PiCamera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camera.start_preview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sleep(</w:t>
            </w:r>
            <w:r w:rsidRPr="00CA73CF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10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)  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# 10초동안 보여줍니다.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camera.capture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(‘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저장할위치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’)</w:t>
            </w:r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camera.capture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('/home/pi/Desktop/10261.jpg') 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# 캡처하여 원하는 위치에 </w:t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캡처파일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저장</w:t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CA73CF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camera.stop_preview</w:t>
            </w:r>
            <w:proofErr w:type="spellEnd"/>
            <w:r w:rsidRPr="00CA73C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</w:t>
            </w: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8"/>
        <w:gridCol w:w="7302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0074E0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스터디</w:t>
            </w:r>
            <w:r w:rsidR="00A56A81"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(ROI를 사용한 </w:t>
            </w:r>
            <w:proofErr w:type="spellStart"/>
            <w:r w:rsidR="00A56A81"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주차영역</w:t>
            </w:r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과</w:t>
            </w:r>
            <w:proofErr w:type="spellEnd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proofErr w:type="spellStart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차량유무</w:t>
            </w:r>
            <w:proofErr w:type="spellEnd"/>
            <w:r w:rsidR="00D41783">
              <w:rPr>
                <w:rFonts w:ascii="맑은 고딕" w:eastAsia="맑은 고딕" w:hAnsi="맑은 고딕" w:hint="eastAsia"/>
                <w:b/>
                <w:bCs/>
                <w:color w:val="auto"/>
              </w:rPr>
              <w:t>)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구축</w:t>
            </w:r>
          </w:p>
          <w:p w:rsidR="00CA73CF" w:rsidRDefault="00CA73CF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이미지 업로드</w:t>
            </w:r>
          </w:p>
          <w:p w:rsidR="00CA73CF" w:rsidRPr="00CA73CF" w:rsidRDefault="00351A63" w:rsidP="00CA73CF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리눅스에서 python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패키지사용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>or C++</w:t>
            </w:r>
            <w:bookmarkStart w:id="0" w:name="_GoBack"/>
            <w:bookmarkEnd w:id="0"/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0074E0" w:rsidRDefault="00626CE9" w:rsidP="00626CE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7" w:history="1"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https</w:t>
              </w:r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:</w:t>
              </w:r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//blog.naver.com/icbanq/220932240604</w:t>
              </w:r>
            </w:hyperlink>
          </w:p>
          <w:p w:rsidR="00626CE9" w:rsidRDefault="00A56A81" w:rsidP="00626CE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8" w:history="1"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https://projects.raspberrypi.org/en/projects/getting-started-with-picamera</w:t>
              </w:r>
            </w:hyperlink>
          </w:p>
          <w:p w:rsidR="00A56A81" w:rsidRDefault="00A56A81" w:rsidP="00A56A81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hyperlink r:id="rId9" w:history="1">
              <w:r w:rsidRPr="004A1741">
                <w:rPr>
                  <w:rStyle w:val="a6"/>
                  <w:rFonts w:ascii="맑은 고딕" w:eastAsia="맑은 고딕" w:hAnsi="맑은 고딕"/>
                  <w:b/>
                  <w:bCs/>
                </w:rPr>
                <w:t>http://www.epnc.co.kr/news/articleView.html?idxno=51590</w:t>
              </w:r>
            </w:hyperlink>
          </w:p>
          <w:p w:rsidR="00A56A81" w:rsidRDefault="00A56A81" w:rsidP="00A56A81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A56A81">
              <w:rPr>
                <w:rFonts w:ascii="맑은 고딕" w:eastAsia="맑은 고딕" w:hAnsi="맑은 고딕"/>
                <w:b/>
                <w:bCs/>
                <w:color w:val="auto"/>
              </w:rPr>
              <w:t>https://stackoverrun.com/ko/q/3128155</w:t>
            </w: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10"/>
      <w:footerReference w:type="default" r:id="rId11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13A" w:rsidRDefault="008B413A">
      <w:r>
        <w:separator/>
      </w:r>
    </w:p>
  </w:endnote>
  <w:endnote w:type="continuationSeparator" w:id="0">
    <w:p w:rsidR="008B413A" w:rsidRDefault="008B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proofErr w:type="gramStart"/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  <w:proofErr w:type="gramEnd"/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13A" w:rsidRDefault="008B413A">
      <w:r>
        <w:separator/>
      </w:r>
    </w:p>
  </w:footnote>
  <w:footnote w:type="continuationSeparator" w:id="0">
    <w:p w:rsidR="008B413A" w:rsidRDefault="008B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0074E0" w:rsidRDefault="00CF4EB1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proofErr w:type="spellStart"/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>한세대학교</w:t>
          </w:r>
          <w:proofErr w:type="spellEnd"/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 xml:space="preserve"> 2018-2 졸업프로젝트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D41783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D41783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351A63"/>
    <w:rsid w:val="00394D2A"/>
    <w:rsid w:val="00616319"/>
    <w:rsid w:val="00626CE9"/>
    <w:rsid w:val="0075386B"/>
    <w:rsid w:val="008B413A"/>
    <w:rsid w:val="00A56A81"/>
    <w:rsid w:val="00A957BA"/>
    <w:rsid w:val="00CA73CF"/>
    <w:rsid w:val="00CF4EB1"/>
    <w:rsid w:val="00CF6FAD"/>
    <w:rsid w:val="00D41783"/>
    <w:rsid w:val="00E04B07"/>
    <w:rsid w:val="00E5765B"/>
    <w:rsid w:val="00E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2C5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getting-started-with-picame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naver.com/icbanq/2209322406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pnc.co.kr/news/articleView.html?idxno=51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3</cp:revision>
  <cp:lastPrinted>2018-10-26T06:07:00Z</cp:lastPrinted>
  <dcterms:created xsi:type="dcterms:W3CDTF">2018-10-26T06:07:00Z</dcterms:created>
  <dcterms:modified xsi:type="dcterms:W3CDTF">2018-10-26T06:19:00Z</dcterms:modified>
</cp:coreProperties>
</file>