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D743B" w14:textId="77777777" w:rsidR="000E6093" w:rsidRPr="003360A6" w:rsidRDefault="000E6093" w:rsidP="000E6093">
      <w:pPr>
        <w:spacing w:after="0" w:line="240" w:lineRule="auto"/>
        <w:jc w:val="center"/>
        <w:rPr>
          <w:rFonts w:ascii="TH SarabunPSK" w:hAnsi="TH SarabunPSK"/>
          <w:sz w:val="32"/>
          <w:cs/>
        </w:rPr>
      </w:pPr>
      <w:r w:rsidRPr="003360A6">
        <w:rPr>
          <w:rFonts w:ascii="TH SarabunPSK" w:hAnsi="TH SarabunPSK" w:hint="cs"/>
          <w:b/>
          <w:bCs/>
          <w:sz w:val="32"/>
          <w:cs/>
        </w:rPr>
        <w:t>ประมวลศัพท์และคําย่อ</w:t>
      </w:r>
    </w:p>
    <w:p w14:paraId="0030D294" w14:textId="77777777" w:rsidR="000E6093" w:rsidRPr="003360A6" w:rsidRDefault="000E6093" w:rsidP="000E6093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6C0B34C1" w14:textId="77777777" w:rsidR="000E6093" w:rsidRPr="003360A6" w:rsidRDefault="000E6093" w:rsidP="000E6093">
      <w:pPr>
        <w:spacing w:after="0"/>
        <w:ind w:firstLine="993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>AIRB</w:t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  <w:t xml:space="preserve">= </w:t>
      </w:r>
      <w:r w:rsidRPr="003360A6">
        <w:rPr>
          <w:rFonts w:ascii="TH SarabunPSK" w:hAnsi="TH SarabunPSK" w:hint="cs"/>
          <w:sz w:val="32"/>
        </w:rPr>
        <w:tab/>
        <w:t>AI Resume Builder</w:t>
      </w:r>
      <w:r w:rsidRPr="003360A6">
        <w:rPr>
          <w:rFonts w:ascii="TH SarabunPSK" w:hAnsi="TH SarabunPSK" w:hint="cs"/>
          <w:sz w:val="32"/>
          <w:cs/>
        </w:rPr>
        <w:t xml:space="preserve"> </w:t>
      </w:r>
      <w:r w:rsidRPr="003360A6">
        <w:rPr>
          <w:rFonts w:ascii="TH SarabunPSK" w:hAnsi="TH SarabunPSK" w:hint="cs"/>
          <w:sz w:val="32"/>
        </w:rPr>
        <w:t>(</w:t>
      </w:r>
      <w:r w:rsidRPr="003360A6">
        <w:rPr>
          <w:rFonts w:ascii="TH SarabunPSK" w:hAnsi="TH SarabunPSK" w:hint="cs"/>
          <w:sz w:val="32"/>
          <w:cs/>
        </w:rPr>
        <w:t>ระบบสร้างเรซูเม่ออนไลน์ด้วย</w:t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  <w:t>ปัญญาประดิษฐ์</w:t>
      </w:r>
      <w:r w:rsidRPr="003360A6">
        <w:rPr>
          <w:rFonts w:ascii="TH SarabunPSK" w:hAnsi="TH SarabunPSK" w:hint="cs"/>
          <w:sz w:val="32"/>
        </w:rPr>
        <w:t>)</w:t>
      </w:r>
    </w:p>
    <w:p w14:paraId="04F3CAC7" w14:textId="77777777" w:rsidR="000E6093" w:rsidRPr="003360A6" w:rsidRDefault="000E6093" w:rsidP="000E6093">
      <w:pPr>
        <w:spacing w:after="0"/>
        <w:ind w:firstLine="993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ATS </w:t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  <w:t xml:space="preserve">= </w:t>
      </w:r>
      <w:r w:rsidRPr="003360A6">
        <w:rPr>
          <w:rFonts w:ascii="TH SarabunPSK" w:hAnsi="TH SarabunPSK" w:hint="cs"/>
          <w:sz w:val="32"/>
        </w:rPr>
        <w:tab/>
        <w:t>Applicant Tracking System</w:t>
      </w:r>
      <w:r w:rsidRPr="003360A6">
        <w:rPr>
          <w:rFonts w:ascii="TH SarabunPSK" w:hAnsi="TH SarabunPSK" w:hint="cs"/>
          <w:sz w:val="32"/>
          <w:cs/>
        </w:rPr>
        <w:t xml:space="preserve"> </w:t>
      </w:r>
      <w:r w:rsidRPr="003360A6">
        <w:rPr>
          <w:rFonts w:ascii="TH SarabunPSK" w:hAnsi="TH SarabunPSK" w:hint="cs"/>
          <w:sz w:val="32"/>
        </w:rPr>
        <w:t>(</w:t>
      </w:r>
      <w:r w:rsidRPr="003360A6">
        <w:rPr>
          <w:rFonts w:ascii="TH SarabunPSK" w:hAnsi="TH SarabunPSK" w:hint="cs"/>
          <w:sz w:val="32"/>
          <w:cs/>
        </w:rPr>
        <w:t>ระบบซอฟต์แวร์คัดกรอง</w:t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  <w:t>ผู้สมัครงานอัตโนมัติ</w:t>
      </w:r>
      <w:r w:rsidRPr="003360A6">
        <w:rPr>
          <w:rFonts w:ascii="TH SarabunPSK" w:hAnsi="TH SarabunPSK" w:hint="cs"/>
          <w:sz w:val="32"/>
        </w:rPr>
        <w:t>)</w:t>
      </w:r>
    </w:p>
    <w:p w14:paraId="17B6DD22" w14:textId="77777777" w:rsidR="000E6093" w:rsidRPr="003360A6" w:rsidRDefault="000E6093" w:rsidP="000E6093">
      <w:pPr>
        <w:spacing w:after="0"/>
        <w:ind w:firstLine="993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>API</w:t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  <w:t xml:space="preserve">= </w:t>
      </w:r>
      <w:r w:rsidRPr="003360A6">
        <w:rPr>
          <w:rFonts w:ascii="TH SarabunPSK" w:hAnsi="TH SarabunPSK" w:hint="cs"/>
          <w:sz w:val="32"/>
        </w:rPr>
        <w:tab/>
        <w:t>Application Programming Interface</w:t>
      </w:r>
      <w:r w:rsidRPr="003360A6">
        <w:rPr>
          <w:rFonts w:ascii="TH SarabunPSK" w:hAnsi="TH SarabunPSK" w:hint="cs"/>
          <w:sz w:val="32"/>
          <w:cs/>
        </w:rPr>
        <w:t xml:space="preserve"> </w:t>
      </w:r>
      <w:r w:rsidRPr="003360A6">
        <w:rPr>
          <w:rFonts w:ascii="TH SarabunPSK" w:hAnsi="TH SarabunPSK" w:hint="cs"/>
          <w:sz w:val="32"/>
        </w:rPr>
        <w:t>(</w:t>
      </w:r>
      <w:r w:rsidRPr="003360A6">
        <w:rPr>
          <w:rFonts w:ascii="TH SarabunPSK" w:hAnsi="TH SarabunPSK" w:hint="cs"/>
          <w:sz w:val="32"/>
          <w:cs/>
        </w:rPr>
        <w:t>ช่องทางการ</w:t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  <w:t>เชื่อมต่อสื่อสารระหว่างโปรแกรมประยุกต์</w:t>
      </w:r>
      <w:r w:rsidRPr="003360A6">
        <w:rPr>
          <w:rFonts w:ascii="TH SarabunPSK" w:hAnsi="TH SarabunPSK" w:hint="cs"/>
          <w:sz w:val="32"/>
        </w:rPr>
        <w:t>)</w:t>
      </w:r>
    </w:p>
    <w:p w14:paraId="5D4E149A" w14:textId="77777777" w:rsidR="000E6093" w:rsidRPr="003360A6" w:rsidRDefault="000E6093" w:rsidP="000E6093">
      <w:pPr>
        <w:spacing w:after="0"/>
        <w:ind w:firstLine="993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CDN </w:t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  <w:t xml:space="preserve">= </w:t>
      </w:r>
      <w:r w:rsidRPr="003360A6">
        <w:rPr>
          <w:rFonts w:ascii="TH SarabunPSK" w:hAnsi="TH SarabunPSK" w:hint="cs"/>
          <w:sz w:val="32"/>
        </w:rPr>
        <w:tab/>
        <w:t>Content Delivery Network (</w:t>
      </w:r>
      <w:r w:rsidRPr="003360A6">
        <w:rPr>
          <w:rFonts w:ascii="TH SarabunPSK" w:hAnsi="TH SarabunPSK" w:hint="cs"/>
          <w:sz w:val="32"/>
          <w:cs/>
        </w:rPr>
        <w:t>เครือข่ายการส่งมอบ</w:t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  <w:t>เนื้อหาเพื่อกระจายข้อมูลอย่างรวดเร็ว)</w:t>
      </w:r>
    </w:p>
    <w:p w14:paraId="17793B14" w14:textId="77777777" w:rsidR="000E6093" w:rsidRPr="003360A6" w:rsidRDefault="000E6093" w:rsidP="000E6093">
      <w:pPr>
        <w:spacing w:after="0"/>
        <w:ind w:firstLine="993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>CSS</w:t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  <w:t xml:space="preserve">= </w:t>
      </w:r>
      <w:r w:rsidRPr="003360A6">
        <w:rPr>
          <w:rFonts w:ascii="TH SarabunPSK" w:hAnsi="TH SarabunPSK" w:hint="cs"/>
          <w:sz w:val="32"/>
        </w:rPr>
        <w:tab/>
        <w:t>Cascading Style Sheets (</w:t>
      </w:r>
      <w:r w:rsidRPr="003360A6">
        <w:rPr>
          <w:rFonts w:ascii="TH SarabunPSK" w:hAnsi="TH SarabunPSK" w:hint="cs"/>
          <w:sz w:val="32"/>
          <w:cs/>
        </w:rPr>
        <w:t>ภาษาที่ใช้จัดรูปแบบและ</w:t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  <w:t>ตกแต่งหน้าตาของเว็บแอปพลิเคชัน)</w:t>
      </w:r>
    </w:p>
    <w:p w14:paraId="20DC2DA8" w14:textId="77777777" w:rsidR="000E6093" w:rsidRPr="003360A6" w:rsidRDefault="000E6093" w:rsidP="000E6093">
      <w:pPr>
        <w:spacing w:after="0"/>
        <w:ind w:firstLine="993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>CV</w:t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</w:rPr>
        <w:t xml:space="preserve">= </w:t>
      </w:r>
      <w:r w:rsidRPr="003360A6">
        <w:rPr>
          <w:rFonts w:ascii="TH SarabunPSK" w:hAnsi="TH SarabunPSK" w:hint="cs"/>
          <w:sz w:val="32"/>
        </w:rPr>
        <w:tab/>
        <w:t>Curriculum Vitae (</w:t>
      </w:r>
      <w:r w:rsidRPr="003360A6">
        <w:rPr>
          <w:rFonts w:ascii="TH SarabunPSK" w:hAnsi="TH SarabunPSK" w:hint="cs"/>
          <w:sz w:val="32"/>
          <w:cs/>
        </w:rPr>
        <w:t>เอกสารประวัติส่วนบุคคลเชิงลึก</w:t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  <w:t>สำหรับสายวิชาการหรืองานวิจัย)</w:t>
      </w:r>
    </w:p>
    <w:p w14:paraId="39D05322" w14:textId="77777777" w:rsidR="000E6093" w:rsidRPr="003360A6" w:rsidRDefault="000E6093" w:rsidP="000E6093">
      <w:pPr>
        <w:spacing w:after="0"/>
        <w:ind w:firstLine="993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DFD </w:t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  <w:t xml:space="preserve">= </w:t>
      </w:r>
      <w:r w:rsidRPr="003360A6">
        <w:rPr>
          <w:rFonts w:ascii="TH SarabunPSK" w:hAnsi="TH SarabunPSK" w:hint="cs"/>
          <w:sz w:val="32"/>
        </w:rPr>
        <w:tab/>
        <w:t>Data Flow Diagram (</w:t>
      </w:r>
      <w:r w:rsidRPr="003360A6">
        <w:rPr>
          <w:rFonts w:ascii="TH SarabunPSK" w:hAnsi="TH SarabunPSK" w:hint="cs"/>
          <w:sz w:val="32"/>
          <w:cs/>
        </w:rPr>
        <w:t>แผนผังแสดงกระแสการไหลของ</w:t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  <w:t>ข้อมูลในระบบ</w:t>
      </w:r>
      <w:r w:rsidRPr="003360A6">
        <w:rPr>
          <w:rFonts w:ascii="TH SarabunPSK" w:hAnsi="TH SarabunPSK" w:hint="cs"/>
          <w:sz w:val="32"/>
        </w:rPr>
        <w:t>)</w:t>
      </w:r>
    </w:p>
    <w:p w14:paraId="081215AC" w14:textId="77777777" w:rsidR="000E6093" w:rsidRPr="003360A6" w:rsidRDefault="000E6093" w:rsidP="000E6093">
      <w:pPr>
        <w:spacing w:after="0"/>
        <w:ind w:firstLine="993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>DOM</w:t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  <w:t xml:space="preserve">= </w:t>
      </w:r>
      <w:r w:rsidRPr="003360A6">
        <w:rPr>
          <w:rFonts w:ascii="TH SarabunPSK" w:hAnsi="TH SarabunPSK" w:hint="cs"/>
          <w:sz w:val="32"/>
        </w:rPr>
        <w:tab/>
        <w:t>Document Object Model (</w:t>
      </w:r>
      <w:r w:rsidRPr="003360A6">
        <w:rPr>
          <w:rFonts w:ascii="TH SarabunPSK" w:hAnsi="TH SarabunPSK" w:hint="cs"/>
          <w:sz w:val="32"/>
          <w:cs/>
        </w:rPr>
        <w:t>โครงสร้างออบเจก</w:t>
      </w:r>
      <w:proofErr w:type="spellStart"/>
      <w:r w:rsidRPr="003360A6">
        <w:rPr>
          <w:rFonts w:ascii="TH SarabunPSK" w:hAnsi="TH SarabunPSK" w:hint="cs"/>
          <w:sz w:val="32"/>
          <w:cs/>
        </w:rPr>
        <w:t>ต์</w:t>
      </w:r>
      <w:proofErr w:type="spellEnd"/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  <w:t>มาตรฐานของหน้าเว็บ)</w:t>
      </w:r>
    </w:p>
    <w:p w14:paraId="38D6248D" w14:textId="77777777" w:rsidR="000E6093" w:rsidRPr="003360A6" w:rsidRDefault="000E6093" w:rsidP="000E6093">
      <w:pPr>
        <w:spacing w:after="0"/>
        <w:ind w:firstLine="993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JSON </w:t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  <w:t xml:space="preserve">= </w:t>
      </w:r>
      <w:r w:rsidRPr="003360A6">
        <w:rPr>
          <w:rFonts w:ascii="TH SarabunPSK" w:hAnsi="TH SarabunPSK" w:hint="cs"/>
          <w:sz w:val="32"/>
        </w:rPr>
        <w:tab/>
        <w:t>JavaScript Object Notation (</w:t>
      </w:r>
      <w:r w:rsidRPr="003360A6">
        <w:rPr>
          <w:rFonts w:ascii="TH SarabunPSK" w:hAnsi="TH SarabunPSK" w:hint="cs"/>
          <w:sz w:val="32"/>
          <w:cs/>
        </w:rPr>
        <w:t>รูปแบบมาตรฐานการ</w:t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  <w:t>แลกเปลี่ยนข้อมูลเชิงโครงสร้าง)</w:t>
      </w:r>
    </w:p>
    <w:p w14:paraId="0A45107D" w14:textId="77777777" w:rsidR="000E6093" w:rsidRPr="003360A6" w:rsidRDefault="000E6093" w:rsidP="000E6093">
      <w:pPr>
        <w:spacing w:after="0"/>
        <w:ind w:firstLine="993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JSONB </w:t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</w:rPr>
        <w:t xml:space="preserve">= </w:t>
      </w:r>
      <w:r w:rsidRPr="003360A6">
        <w:rPr>
          <w:rFonts w:ascii="TH SarabunPSK" w:hAnsi="TH SarabunPSK" w:hint="cs"/>
          <w:sz w:val="32"/>
        </w:rPr>
        <w:tab/>
        <w:t>Binary JavaScript Object Notation</w:t>
      </w:r>
      <w:r w:rsidRPr="003360A6">
        <w:rPr>
          <w:rFonts w:ascii="TH SarabunPSK" w:hAnsi="TH SarabunPSK" w:hint="cs"/>
          <w:sz w:val="32"/>
          <w:cs/>
        </w:rPr>
        <w:t xml:space="preserve"> (ชนิดข้อมูล </w:t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</w:rPr>
        <w:t xml:space="preserve">JSON </w:t>
      </w:r>
      <w:r w:rsidRPr="003360A6">
        <w:rPr>
          <w:rFonts w:ascii="TH SarabunPSK" w:hAnsi="TH SarabunPSK" w:hint="cs"/>
          <w:sz w:val="32"/>
          <w:cs/>
        </w:rPr>
        <w:t>แบบ</w:t>
      </w:r>
      <w:proofErr w:type="spellStart"/>
      <w:r w:rsidRPr="003360A6">
        <w:rPr>
          <w:rFonts w:ascii="TH SarabunPSK" w:hAnsi="TH SarabunPSK" w:hint="cs"/>
          <w:sz w:val="32"/>
          <w:cs/>
        </w:rPr>
        <w:t>ไบ</w:t>
      </w:r>
      <w:proofErr w:type="spellEnd"/>
      <w:r w:rsidRPr="003360A6">
        <w:rPr>
          <w:rFonts w:ascii="TH SarabunPSK" w:hAnsi="TH SarabunPSK" w:hint="cs"/>
          <w:sz w:val="32"/>
          <w:cs/>
        </w:rPr>
        <w:t xml:space="preserve">นารีในระบบฐานข้อมูล </w:t>
      </w:r>
      <w:r w:rsidRPr="003360A6">
        <w:rPr>
          <w:rFonts w:ascii="TH SarabunPSK" w:hAnsi="TH SarabunPSK" w:hint="cs"/>
          <w:sz w:val="32"/>
        </w:rPr>
        <w:t>PostgreSQL</w:t>
      </w:r>
      <w:r w:rsidRPr="003360A6">
        <w:rPr>
          <w:rFonts w:ascii="TH SarabunPSK" w:hAnsi="TH SarabunPSK" w:hint="cs"/>
          <w:sz w:val="32"/>
          <w:cs/>
        </w:rPr>
        <w:t>)</w:t>
      </w:r>
    </w:p>
    <w:p w14:paraId="16964808" w14:textId="77777777" w:rsidR="000E6093" w:rsidRPr="003360A6" w:rsidRDefault="000E6093" w:rsidP="000E6093">
      <w:pPr>
        <w:spacing w:after="0"/>
        <w:ind w:firstLine="993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LLMs </w:t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  <w:t xml:space="preserve">= </w:t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</w:rPr>
        <w:t>Large Language Models</w:t>
      </w:r>
      <w:r w:rsidRPr="003360A6">
        <w:rPr>
          <w:rFonts w:ascii="TH SarabunPSK" w:hAnsi="TH SarabunPSK" w:hint="cs"/>
          <w:sz w:val="32"/>
          <w:cs/>
        </w:rPr>
        <w:t xml:space="preserve"> (โมเดลภาษาขนาดใหญ่)</w:t>
      </w:r>
    </w:p>
    <w:p w14:paraId="1E560C5C" w14:textId="77777777" w:rsidR="000E6093" w:rsidRPr="003360A6" w:rsidRDefault="000E6093" w:rsidP="000E6093">
      <w:pPr>
        <w:spacing w:after="0"/>
        <w:ind w:firstLine="993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NLP </w:t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  <w:t xml:space="preserve">= </w:t>
      </w:r>
      <w:r w:rsidRPr="003360A6">
        <w:rPr>
          <w:rFonts w:ascii="TH SarabunPSK" w:hAnsi="TH SarabunPSK" w:hint="cs"/>
          <w:sz w:val="32"/>
        </w:rPr>
        <w:tab/>
        <w:t>Natural Language Processing (</w:t>
      </w:r>
      <w:r w:rsidRPr="003360A6">
        <w:rPr>
          <w:rFonts w:ascii="TH SarabunPSK" w:hAnsi="TH SarabunPSK" w:hint="cs"/>
          <w:sz w:val="32"/>
          <w:cs/>
        </w:rPr>
        <w:t>เทคโนโลยีการ</w:t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  <w:t>ประมวลผลภาษาธรรมชาติ)</w:t>
      </w:r>
    </w:p>
    <w:p w14:paraId="6624FAC3" w14:textId="77777777" w:rsidR="000E6093" w:rsidRPr="003360A6" w:rsidRDefault="000E6093" w:rsidP="000E6093">
      <w:pPr>
        <w:spacing w:after="0" w:line="240" w:lineRule="auto"/>
        <w:ind w:firstLine="993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>OCR</w:t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</w:rPr>
        <w:t xml:space="preserve">= </w:t>
      </w:r>
      <w:r w:rsidRPr="003360A6">
        <w:rPr>
          <w:rFonts w:ascii="TH SarabunPSK" w:hAnsi="TH SarabunPSK" w:hint="cs"/>
          <w:sz w:val="32"/>
        </w:rPr>
        <w:tab/>
        <w:t>Optical Character Recognition (</w:t>
      </w:r>
      <w:r w:rsidRPr="003360A6">
        <w:rPr>
          <w:rFonts w:ascii="TH SarabunPSK" w:hAnsi="TH SarabunPSK" w:hint="cs"/>
          <w:sz w:val="32"/>
          <w:cs/>
        </w:rPr>
        <w:t>เทคโนโลยีการรู้จำ</w:t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  <w:t>อักขระจากภาพเอกสาร</w:t>
      </w:r>
      <w:r w:rsidRPr="003360A6">
        <w:rPr>
          <w:rFonts w:ascii="TH SarabunPSK" w:hAnsi="TH SarabunPSK" w:hint="cs"/>
          <w:sz w:val="32"/>
        </w:rPr>
        <w:t>)</w:t>
      </w:r>
    </w:p>
    <w:p w14:paraId="33B506C6" w14:textId="77777777" w:rsidR="000E6093" w:rsidRPr="003360A6" w:rsidRDefault="000E6093" w:rsidP="000E6093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42D19E0A" w14:textId="77777777" w:rsidR="000E6093" w:rsidRPr="003360A6" w:rsidRDefault="000E6093" w:rsidP="000E6093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7EA8C3BD" w14:textId="77777777" w:rsidR="000E6093" w:rsidRPr="003360A6" w:rsidRDefault="000E6093" w:rsidP="000E6093">
      <w:pPr>
        <w:spacing w:after="0" w:line="240" w:lineRule="auto"/>
        <w:jc w:val="center"/>
        <w:rPr>
          <w:rFonts w:ascii="TH SarabunPSK" w:hAnsi="TH SarabunPSK"/>
          <w:sz w:val="32"/>
          <w:cs/>
        </w:rPr>
      </w:pPr>
      <w:r w:rsidRPr="003360A6">
        <w:rPr>
          <w:rFonts w:ascii="TH SarabunPSK" w:hAnsi="TH SarabunPSK" w:hint="cs"/>
          <w:b/>
          <w:bCs/>
          <w:sz w:val="32"/>
          <w:cs/>
        </w:rPr>
        <w:lastRenderedPageBreak/>
        <w:t>ประมวลศัพท์และคําย่อ</w:t>
      </w:r>
      <w:r w:rsidRPr="003360A6">
        <w:rPr>
          <w:rFonts w:ascii="TH SarabunPSK" w:hAnsi="TH SarabunPSK" w:hint="cs"/>
          <w:b/>
          <w:bCs/>
          <w:sz w:val="32"/>
        </w:rPr>
        <w:t xml:space="preserve"> (</w:t>
      </w:r>
      <w:r w:rsidRPr="003360A6">
        <w:rPr>
          <w:rFonts w:ascii="TH SarabunPSK" w:hAnsi="TH SarabunPSK" w:hint="cs"/>
          <w:b/>
          <w:bCs/>
          <w:sz w:val="32"/>
          <w:cs/>
        </w:rPr>
        <w:t>ต่อ</w:t>
      </w:r>
      <w:r w:rsidRPr="003360A6">
        <w:rPr>
          <w:rFonts w:ascii="TH SarabunPSK" w:hAnsi="TH SarabunPSK" w:hint="cs"/>
          <w:b/>
          <w:bCs/>
          <w:sz w:val="32"/>
        </w:rPr>
        <w:t>)</w:t>
      </w:r>
    </w:p>
    <w:p w14:paraId="2B6A2F42" w14:textId="77777777" w:rsidR="000E6093" w:rsidRPr="003360A6" w:rsidRDefault="000E6093" w:rsidP="000E6093">
      <w:pPr>
        <w:spacing w:after="0"/>
        <w:rPr>
          <w:rFonts w:ascii="TH SarabunPSK" w:hAnsi="TH SarabunPSK"/>
          <w:b/>
          <w:bCs/>
          <w:sz w:val="32"/>
        </w:rPr>
      </w:pPr>
    </w:p>
    <w:p w14:paraId="23A3CBB9" w14:textId="77777777" w:rsidR="000E6093" w:rsidRPr="003360A6" w:rsidRDefault="000E6093" w:rsidP="000E6093">
      <w:pPr>
        <w:spacing w:after="0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</w:rPr>
        <w:t xml:space="preserve">PDF </w:t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  <w:t xml:space="preserve">= </w:t>
      </w:r>
      <w:r w:rsidRPr="003360A6">
        <w:rPr>
          <w:rFonts w:ascii="TH SarabunPSK" w:hAnsi="TH SarabunPSK" w:hint="cs"/>
          <w:sz w:val="32"/>
        </w:rPr>
        <w:tab/>
        <w:t>Portable Document Format (</w:t>
      </w:r>
      <w:r w:rsidRPr="003360A6">
        <w:rPr>
          <w:rFonts w:ascii="TH SarabunPSK" w:hAnsi="TH SarabunPSK" w:hint="cs"/>
          <w:sz w:val="32"/>
          <w:cs/>
        </w:rPr>
        <w:t>รูปแบบไฟล์เอกสาร</w:t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  <w:t>มาตรฐานสำหรับจัดพิมพ์)</w:t>
      </w:r>
    </w:p>
    <w:p w14:paraId="5DCB3C64" w14:textId="77777777" w:rsidR="000E6093" w:rsidRPr="003360A6" w:rsidRDefault="000E6093" w:rsidP="000E6093">
      <w:pPr>
        <w:spacing w:after="0"/>
        <w:ind w:firstLine="993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RLS </w:t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</w:rPr>
        <w:t xml:space="preserve">= </w:t>
      </w:r>
      <w:r w:rsidRPr="003360A6">
        <w:rPr>
          <w:rFonts w:ascii="TH SarabunPSK" w:hAnsi="TH SarabunPSK" w:hint="cs"/>
          <w:sz w:val="32"/>
        </w:rPr>
        <w:tab/>
        <w:t>Row Level Security</w:t>
      </w:r>
      <w:r w:rsidRPr="003360A6">
        <w:rPr>
          <w:rFonts w:ascii="TH SarabunPSK" w:hAnsi="TH SarabunPSK" w:hint="cs"/>
          <w:sz w:val="32"/>
          <w:cs/>
        </w:rPr>
        <w:t xml:space="preserve"> (นโยบายการควบคุมความ</w:t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  <w:t>ปลอดภัยระดับแถวข้อมูลในฐานข้อมูล)</w:t>
      </w:r>
    </w:p>
    <w:p w14:paraId="58D8AD68" w14:textId="77777777" w:rsidR="000E6093" w:rsidRPr="003360A6" w:rsidRDefault="000E6093" w:rsidP="000E6093">
      <w:pPr>
        <w:spacing w:after="0"/>
        <w:ind w:firstLine="993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SSE </w:t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  <w:t xml:space="preserve">= </w:t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</w:rPr>
        <w:t>Server-Sent Events</w:t>
      </w:r>
      <w:r w:rsidRPr="003360A6">
        <w:rPr>
          <w:rFonts w:ascii="TH SarabunPSK" w:hAnsi="TH SarabunPSK" w:hint="cs"/>
          <w:sz w:val="32"/>
          <w:cs/>
        </w:rPr>
        <w:t xml:space="preserve"> (เทคนิคการสตรีมข้อมูลทางเดียว</w:t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  <w:t>จากเซิร์ฟเวอร์แบบเรียลไทม์)</w:t>
      </w:r>
    </w:p>
    <w:p w14:paraId="0B8149E6" w14:textId="77777777" w:rsidR="000E6093" w:rsidRPr="003360A6" w:rsidRDefault="000E6093" w:rsidP="000E6093">
      <w:pPr>
        <w:spacing w:after="0"/>
        <w:ind w:firstLine="993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>TTFB</w:t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  <w:t xml:space="preserve">= </w:t>
      </w:r>
      <w:r w:rsidRPr="003360A6">
        <w:rPr>
          <w:rFonts w:ascii="TH SarabunPSK" w:hAnsi="TH SarabunPSK" w:hint="cs"/>
          <w:sz w:val="32"/>
        </w:rPr>
        <w:tab/>
        <w:t>Time to First Byte (</w:t>
      </w:r>
      <w:r w:rsidRPr="003360A6">
        <w:rPr>
          <w:rFonts w:ascii="TH SarabunPSK" w:hAnsi="TH SarabunPSK" w:hint="cs"/>
          <w:sz w:val="32"/>
          <w:cs/>
        </w:rPr>
        <w:t>ระยะเวลาการตอบสนองและรอ</w:t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  <w:t>คอยข้อมูลชุดแรกจากเซิร์ฟเวอร์)</w:t>
      </w:r>
    </w:p>
    <w:p w14:paraId="79FCAB3B" w14:textId="77777777" w:rsidR="000E6093" w:rsidRPr="003360A6" w:rsidRDefault="000E6093" w:rsidP="000E6093">
      <w:pPr>
        <w:spacing w:after="0" w:line="240" w:lineRule="auto"/>
        <w:ind w:firstLine="993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>UI</w:t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</w:rPr>
        <w:t xml:space="preserve">= </w:t>
      </w:r>
      <w:r w:rsidRPr="003360A6">
        <w:rPr>
          <w:rFonts w:ascii="TH SarabunPSK" w:hAnsi="TH SarabunPSK" w:hint="cs"/>
          <w:sz w:val="32"/>
        </w:rPr>
        <w:tab/>
        <w:t>User Interface (</w:t>
      </w:r>
      <w:r w:rsidRPr="003360A6">
        <w:rPr>
          <w:rFonts w:ascii="TH SarabunPSK" w:hAnsi="TH SarabunPSK" w:hint="cs"/>
          <w:sz w:val="32"/>
          <w:cs/>
        </w:rPr>
        <w:t>ส่วนติดต่อประสานกับผู้ใช้งาน</w:t>
      </w:r>
      <w:r w:rsidRPr="003360A6">
        <w:rPr>
          <w:rFonts w:ascii="TH SarabunPSK" w:hAnsi="TH SarabunPSK" w:hint="cs"/>
          <w:sz w:val="32"/>
        </w:rPr>
        <w:t>)</w:t>
      </w:r>
    </w:p>
    <w:p w14:paraId="6D41FCDA" w14:textId="77777777" w:rsidR="000E6093" w:rsidRPr="003360A6" w:rsidRDefault="000E6093" w:rsidP="000E6093">
      <w:pPr>
        <w:spacing w:after="0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</w:rPr>
        <w:t xml:space="preserve">URL </w:t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  <w:t xml:space="preserve">= </w:t>
      </w:r>
      <w:r w:rsidRPr="003360A6">
        <w:rPr>
          <w:rFonts w:ascii="TH SarabunPSK" w:hAnsi="TH SarabunPSK" w:hint="cs"/>
          <w:sz w:val="32"/>
        </w:rPr>
        <w:tab/>
        <w:t>Uniform Resource Locator (</w:t>
      </w:r>
      <w:r w:rsidRPr="003360A6">
        <w:rPr>
          <w:rFonts w:ascii="TH SarabunPSK" w:hAnsi="TH SarabunPSK" w:hint="cs"/>
          <w:sz w:val="32"/>
          <w:cs/>
        </w:rPr>
        <w:t>ที่อยู่ระบุตำแหน่ง</w:t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  <w:t>เว็บไซต์บนระบบเครือข่ายอินเทอร์เน็ต)</w:t>
      </w:r>
    </w:p>
    <w:p w14:paraId="178E324E" w14:textId="77777777" w:rsidR="000E6093" w:rsidRPr="003360A6" w:rsidRDefault="000E6093" w:rsidP="000E6093">
      <w:pPr>
        <w:spacing w:after="0"/>
        <w:ind w:firstLine="993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>UUID</w:t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</w:rPr>
        <w:t xml:space="preserve">= </w:t>
      </w:r>
      <w:r w:rsidRPr="003360A6">
        <w:rPr>
          <w:rFonts w:ascii="TH SarabunPSK" w:hAnsi="TH SarabunPSK" w:hint="cs"/>
          <w:sz w:val="32"/>
        </w:rPr>
        <w:tab/>
        <w:t>Universally Unique Identifier</w:t>
      </w:r>
      <w:r w:rsidRPr="003360A6">
        <w:rPr>
          <w:rFonts w:ascii="TH SarabunPSK" w:hAnsi="TH SarabunPSK" w:hint="cs"/>
          <w:sz w:val="32"/>
          <w:cs/>
        </w:rPr>
        <w:t xml:space="preserve"> (ตัวระบุเอกลักษณ์</w:t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  <w:t xml:space="preserve">เฉพาะขนาด </w:t>
      </w:r>
      <w:r w:rsidRPr="003360A6">
        <w:rPr>
          <w:rFonts w:ascii="TH SarabunPSK" w:hAnsi="TH SarabunPSK" w:hint="cs"/>
          <w:sz w:val="32"/>
        </w:rPr>
        <w:t xml:space="preserve">128 </w:t>
      </w:r>
      <w:r w:rsidRPr="003360A6">
        <w:rPr>
          <w:rFonts w:ascii="TH SarabunPSK" w:hAnsi="TH SarabunPSK" w:hint="cs"/>
          <w:sz w:val="32"/>
          <w:cs/>
        </w:rPr>
        <w:t>บิตที่ไม่ซ้ำกัน)</w:t>
      </w:r>
    </w:p>
    <w:p w14:paraId="452C9E98" w14:textId="77777777" w:rsidR="000E6093" w:rsidRPr="003360A6" w:rsidRDefault="000E6093" w:rsidP="000E6093">
      <w:pPr>
        <w:spacing w:after="0"/>
        <w:ind w:firstLine="993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UX </w:t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  <w:t xml:space="preserve">= </w:t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</w:rPr>
        <w:t>User Experience</w:t>
      </w:r>
      <w:r w:rsidRPr="003360A6">
        <w:rPr>
          <w:rFonts w:ascii="TH SarabunPSK" w:hAnsi="TH SarabunPSK" w:hint="cs"/>
          <w:sz w:val="32"/>
          <w:cs/>
        </w:rPr>
        <w:t xml:space="preserve"> (ประสบการณ์และความรู้สึกของ</w:t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  <w:t>ผู้ใช้งานต่อระบบ)</w:t>
      </w:r>
    </w:p>
    <w:p w14:paraId="5BCD1944" w14:textId="77777777" w:rsidR="000E6093" w:rsidRPr="003360A6" w:rsidRDefault="000E6093" w:rsidP="000E6093">
      <w:pPr>
        <w:spacing w:after="0"/>
        <w:ind w:firstLine="993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>VLM</w:t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  <w:t xml:space="preserve">= </w:t>
      </w:r>
      <w:r w:rsidRPr="003360A6">
        <w:rPr>
          <w:rFonts w:ascii="TH SarabunPSK" w:hAnsi="TH SarabunPSK" w:hint="cs"/>
          <w:sz w:val="32"/>
        </w:rPr>
        <w:tab/>
        <w:t>Vision-Language Model (</w:t>
      </w:r>
      <w:r w:rsidRPr="003360A6">
        <w:rPr>
          <w:rFonts w:ascii="TH SarabunPSK" w:hAnsi="TH SarabunPSK" w:hint="cs"/>
          <w:sz w:val="32"/>
          <w:cs/>
        </w:rPr>
        <w:t>โมเดลปัญญาประดิษฐ์ที่</w:t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  <w:t>ประมวลผลภาพควบคู่กับภาษา</w:t>
      </w:r>
      <w:r w:rsidRPr="003360A6">
        <w:rPr>
          <w:rFonts w:ascii="TH SarabunPSK" w:hAnsi="TH SarabunPSK" w:hint="cs"/>
          <w:sz w:val="32"/>
        </w:rPr>
        <w:t>)</w:t>
      </w:r>
    </w:p>
    <w:p w14:paraId="58F79280" w14:textId="41C5B437" w:rsidR="00906779" w:rsidRPr="000E6093" w:rsidRDefault="00906779" w:rsidP="000E6093">
      <w:pPr>
        <w:rPr>
          <w:cs/>
        </w:rPr>
      </w:pPr>
    </w:p>
    <w:sectPr w:rsidR="00906779" w:rsidRPr="000E6093" w:rsidSect="00A90707">
      <w:pgSz w:w="11906" w:h="16838" w:code="9"/>
      <w:pgMar w:top="2160" w:right="1440" w:bottom="1440" w:left="216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B4D"/>
    <w:rsid w:val="000E6093"/>
    <w:rsid w:val="001D1434"/>
    <w:rsid w:val="00203C17"/>
    <w:rsid w:val="00220867"/>
    <w:rsid w:val="002F797A"/>
    <w:rsid w:val="0030737B"/>
    <w:rsid w:val="00321B19"/>
    <w:rsid w:val="0034226E"/>
    <w:rsid w:val="00355919"/>
    <w:rsid w:val="003D488B"/>
    <w:rsid w:val="004B02F5"/>
    <w:rsid w:val="005E6BAA"/>
    <w:rsid w:val="00906779"/>
    <w:rsid w:val="0096159E"/>
    <w:rsid w:val="00A90707"/>
    <w:rsid w:val="00AA1C3E"/>
    <w:rsid w:val="00B67A7F"/>
    <w:rsid w:val="00BF21A5"/>
    <w:rsid w:val="00C25B4D"/>
    <w:rsid w:val="00D60933"/>
    <w:rsid w:val="00ED531C"/>
    <w:rsid w:val="00FD4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3A180"/>
  <w15:chartTrackingRefBased/>
  <w15:docId w15:val="{1C93FD0E-7F91-4B59-9960-82168E049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H SarabunPSK"/>
        <w:kern w:val="2"/>
        <w:sz w:val="28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093"/>
  </w:style>
  <w:style w:type="paragraph" w:styleId="Heading1">
    <w:name w:val="heading 1"/>
    <w:basedOn w:val="Normal"/>
    <w:next w:val="Normal"/>
    <w:link w:val="Heading1Char"/>
    <w:uiPriority w:val="9"/>
    <w:qFormat/>
    <w:rsid w:val="00C25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B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B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B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B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B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B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B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B4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B4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B4D"/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B4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B4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B4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B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B4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B4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25B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B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25B4D"/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25B4D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B4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B4D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C25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B4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B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21A5"/>
    <w:pPr>
      <w:spacing w:after="0" w:line="240" w:lineRule="auto"/>
    </w:pPr>
    <w:rPr>
      <w:rFonts w:eastAsia="Times New Roman" w:cs="Angsana New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Patipan Chiangsakul</dc:creator>
  <cp:keywords/>
  <dc:description/>
  <cp:lastModifiedBy>Patipan Chiangsakul</cp:lastModifiedBy>
  <cp:revision>2</cp:revision>
  <cp:lastPrinted>2026-09-26T07:59:00Z</cp:lastPrinted>
  <dcterms:created xsi:type="dcterms:W3CDTF">2026-09-26T08:21:00Z</dcterms:created>
  <dcterms:modified xsi:type="dcterms:W3CDTF">2026-09-26T08:21:00Z</dcterms:modified>
</cp:coreProperties>
</file>