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5B17" w14:textId="77777777" w:rsidR="00D9054C" w:rsidRDefault="00D9054C" w:rsidP="00D905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5CD68FB" w14:textId="77777777" w:rsidR="00D9054C" w:rsidRDefault="00D9054C" w:rsidP="00D905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высшего образования</w:t>
      </w:r>
    </w:p>
    <w:p w14:paraId="2441471E" w14:textId="77777777" w:rsidR="00D9054C" w:rsidRDefault="00D9054C" w:rsidP="00D905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20CE2" w14:textId="77777777" w:rsidR="00D9054C" w:rsidRDefault="00D9054C" w:rsidP="00D9054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ркутский национальный исследовательский технический университет</w:t>
      </w:r>
    </w:p>
    <w:p w14:paraId="21C522C7" w14:textId="77777777" w:rsidR="00D9054C" w:rsidRDefault="00D9054C" w:rsidP="00D9054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EBE4B79" wp14:editId="6562504C">
                <wp:simplePos x="0" y="0"/>
                <wp:positionH relativeFrom="page">
                  <wp:posOffset>2075815</wp:posOffset>
                </wp:positionH>
                <wp:positionV relativeFrom="paragraph">
                  <wp:posOffset>56515</wp:posOffset>
                </wp:positionV>
                <wp:extent cx="3895725" cy="828675"/>
                <wp:effectExtent l="0" t="0" r="9525" b="9525"/>
                <wp:wrapSquare wrapText="bothSides"/>
                <wp:docPr id="6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28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848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848"/>
                            </w:tblGrid>
                            <w:tr w:rsidR="00D9054C" w14:paraId="194FD07C" w14:textId="77777777">
                              <w:tc>
                                <w:tcPr>
                                  <w:tcW w:w="5848" w:type="dxa"/>
                                </w:tcPr>
                                <w:p w14:paraId="6000C9EF" w14:textId="77777777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Институт информационных технологий и анализа данных</w:t>
                                  </w:r>
                                </w:p>
                              </w:tc>
                            </w:tr>
                            <w:tr w:rsidR="00D9054C" w14:paraId="18652777" w14:textId="77777777">
                              <w:tc>
                                <w:tcPr>
                                  <w:tcW w:w="584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5FDE5C9" w14:textId="77777777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  <w:t>наименование института</w:t>
                                  </w:r>
                                </w:p>
                              </w:tc>
                            </w:tr>
                          </w:tbl>
                          <w:p w14:paraId="7BA7B2BB" w14:textId="77777777" w:rsidR="00D9054C" w:rsidRDefault="00D9054C" w:rsidP="00D9054C">
                            <w:pPr>
                              <w:pStyle w:val="a6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E4B79" id="Врезка1" o:spid="_x0000_s1026" style="position:absolute;left:0;text-align:left;margin-left:163.45pt;margin-top:4.45pt;width:306.75pt;height:65.2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d2/AEAADIEAAAOAAAAZHJzL2Uyb0RvYy54bWysU8GO0zAQvSPxD5bvNG1RuyVqukKsFiEh&#10;WLHwAa5jN5Zsj7HdJr3xDXwJF4S0XxH+iLGTdhc4LeLijCczb2bePK8vO6PJQfigwFZ0NplSIiyH&#10;WtldRT99vH62oiREZmumwYqKHkWgl5unT9atK8UcGtC18ARBbChbV9EmRlcWReCNMCxMwAmLPyV4&#10;wyJe/a6oPWsR3ehiPp0uixZ87TxwEQJ6r4afdJPxpRQ8vpcyiEh0RbG3mE+fz206i82alTvPXKP4&#10;2Ab7hy4MUxaLnqGuWGRk79VfUEZxDwFknHAwBUipuMgz4DSz6R/T3DbMiTwLkhPcmabw/2D5u8ON&#10;J6qu6JISywyuqP/680v/vf/R3/XfZomg1oUS427djR9vAc00bSe9SV+cg3SZ1OOZVNFFwtH5fPVi&#10;cTFfUMLx32q+Wl4sEmhxn+18iK8FGJKMinpcWuaSHd6GOISeQlIxC9dKa/SzUlvSpoK/uRFZWyyQ&#10;2h4azVY8ajHkfBASJ879Jkfgfrd9pT0ZZIG6RaGcxJHBMCEFSiz7yNwxJWWLrMZH5p+Tcn2w8Zxv&#10;lAWfiXwwXTJjt+3GNW2hPuJ2W5R3RcPnPfOCEv3Gon7SWzgZ/mRsTwazvAGkY9iDhZf7CFLlXaQS&#10;A+5IMQozb3N8REn5D+856v6pb34BAAD//wMAUEsDBBQABgAIAAAAIQDNJ5F03gAAAAkBAAAPAAAA&#10;ZHJzL2Rvd25yZXYueG1sTI/BToQwEIbvJr5DMybe3OIuIQtSNmYJid509eKtS0cg0inQLuDbO570&#10;NJn8X/75Jj+sthczTr5zpOB+E4FAqp3pqFHw/lbd7UH4oMno3hEq+EYPh+L6KteZcQu94nwKjeAS&#10;8plW0IYwZFL6ukWr/cYNSJx9usnqwOvUSDPphcttL7dRlEirO+ILrR7w2GL9dbpYBeWUmMofn8oq&#10;/VjK8PwyzqMclbq9WR8fQARcwx8Mv/qsDgU7nd2FjBe9gt02SRlVsOfBeRpHMYgzg7s0Blnk8v8H&#10;xQ8AAAD//wMAUEsBAi0AFAAGAAgAAAAhALaDOJL+AAAA4QEAABMAAAAAAAAAAAAAAAAAAAAAAFtD&#10;b250ZW50X1R5cGVzXS54bWxQSwECLQAUAAYACAAAACEAOP0h/9YAAACUAQAACwAAAAAAAAAAAAAA&#10;AAAvAQAAX3JlbHMvLnJlbHNQSwECLQAUAAYACAAAACEAW88XdvwBAAAyBAAADgAAAAAAAAAAAAAA&#10;AAAuAgAAZHJzL2Uyb0RvYy54bWxQSwECLQAUAAYACAAAACEAzSeRdN4AAAAJAQAADwAAAAAAAAAA&#10;AAAAAABWBAAAZHJzL2Rvd25yZXYueG1sUEsFBgAAAAAEAAQA8wAAAGEFAAAAAA==&#10;" o:allowincell="f" filled="f" stroked="f" strokeweight="0">
                <v:textbox inset="0,0,0,0">
                  <w:txbxContent>
                    <w:tbl>
                      <w:tblPr>
                        <w:tblW w:w="5848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848"/>
                      </w:tblGrid>
                      <w:tr w:rsidR="00D9054C" w14:paraId="194FD07C" w14:textId="77777777">
                        <w:tc>
                          <w:tcPr>
                            <w:tcW w:w="5848" w:type="dxa"/>
                          </w:tcPr>
                          <w:p w14:paraId="6000C9EF" w14:textId="77777777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Институт информационных технологий и анализа данных</w:t>
                            </w:r>
                          </w:p>
                        </w:tc>
                      </w:tr>
                      <w:tr w:rsidR="00D9054C" w14:paraId="18652777" w14:textId="77777777">
                        <w:tc>
                          <w:tcPr>
                            <w:tcW w:w="5848" w:type="dxa"/>
                            <w:tcBorders>
                              <w:top w:val="single" w:sz="4" w:space="0" w:color="000000"/>
                            </w:tcBorders>
                          </w:tcPr>
                          <w:p w14:paraId="25FDE5C9" w14:textId="77777777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eastAsia="ru-RU"/>
                              </w:rPr>
                              <w:t>наименование института</w:t>
                            </w:r>
                          </w:p>
                        </w:tc>
                      </w:tr>
                    </w:tbl>
                    <w:p w14:paraId="7BA7B2BB" w14:textId="77777777" w:rsidR="00D9054C" w:rsidRDefault="00D9054C" w:rsidP="00D9054C">
                      <w:pPr>
                        <w:pStyle w:val="a6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22D3FCB1" w14:textId="77777777" w:rsidR="00D9054C" w:rsidRDefault="00D9054C" w:rsidP="00D9054C">
      <w:pPr>
        <w:widowControl w:val="0"/>
        <w:spacing w:before="1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91E852" w14:textId="77777777" w:rsidR="00D9054C" w:rsidRDefault="00D9054C" w:rsidP="00D9054C">
      <w:pPr>
        <w:spacing w:before="10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7AF70D1" wp14:editId="7087C968">
                <wp:simplePos x="0" y="0"/>
                <wp:positionH relativeFrom="page">
                  <wp:posOffset>1581150</wp:posOffset>
                </wp:positionH>
                <wp:positionV relativeFrom="paragraph">
                  <wp:posOffset>174625</wp:posOffset>
                </wp:positionV>
                <wp:extent cx="5248275" cy="2762250"/>
                <wp:effectExtent l="0" t="0" r="9525" b="0"/>
                <wp:wrapSquare wrapText="bothSides"/>
                <wp:docPr id="7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2762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8044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044"/>
                            </w:tblGrid>
                            <w:tr w:rsidR="00D9054C" w14:paraId="342AF372" w14:textId="77777777">
                              <w:tc>
                                <w:tcPr>
                                  <w:tcW w:w="8044" w:type="dxa"/>
                                </w:tcPr>
                                <w:p w14:paraId="3FA4E67C" w14:textId="77777777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  <w:szCs w:val="28"/>
                                      <w:lang w:eastAsia="ru-RU"/>
                                    </w:rPr>
                                    <w:t>Отчет</w:t>
                                  </w:r>
                                </w:p>
                              </w:tc>
                            </w:tr>
                            <w:tr w:rsidR="00D9054C" w14:paraId="641F0A8F" w14:textId="77777777">
                              <w:trPr>
                                <w:trHeight w:val="621"/>
                              </w:trPr>
                              <w:tc>
                                <w:tcPr>
                                  <w:tcW w:w="8044" w:type="dxa"/>
                                  <w:tcBorders>
                                    <w:bottom w:val="single" w:sz="4" w:space="0" w:color="000000"/>
                                  </w:tcBorders>
                                  <w:vAlign w:val="bottom"/>
                                </w:tcPr>
                                <w:p w14:paraId="6ECA326E" w14:textId="09391CEC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по лабораторной работе №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eastAsia="ru-RU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 xml:space="preserve">по дисциплине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eastAsia="ru-RU"/>
                                    </w:rPr>
                                    <w:t>«Теории разработки программных комплексов»</w:t>
                                  </w:r>
                                </w:p>
                                <w:p w14:paraId="5DFD93E1" w14:textId="6CA8434A" w:rsidR="00D9054C" w:rsidRDefault="00D9054C" w:rsidP="0022004E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Проектирование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»</w:t>
                                  </w:r>
                                </w:p>
                              </w:tc>
                            </w:tr>
                            <w:tr w:rsidR="00D9054C" w14:paraId="46EAB416" w14:textId="77777777" w:rsidTr="00D25E1A">
                              <w:trPr>
                                <w:trHeight w:val="1307"/>
                              </w:trPr>
                              <w:tc>
                                <w:tcPr>
                                  <w:tcW w:w="80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5E4F867" w14:textId="77777777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  <w:t>наименование темы</w:t>
                                  </w:r>
                                </w:p>
                                <w:p w14:paraId="0C1A42D7" w14:textId="77777777" w:rsidR="00D9054C" w:rsidRDefault="00D9054C" w:rsidP="007E6A18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7E6A1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w:t>Автоматизированная система для учета напитков в баре</w:t>
                                  </w:r>
                                </w:p>
                                <w:p w14:paraId="6682E727" w14:textId="77777777" w:rsidR="00D9054C" w:rsidRDefault="00D9054C">
                                  <w:pPr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0B7F91" w14:textId="77777777" w:rsidR="00D9054C" w:rsidRDefault="00D9054C" w:rsidP="00D9054C">
                            <w:pPr>
                              <w:pStyle w:val="a6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70D1" id="Врезка2" o:spid="_x0000_s1027" style="position:absolute;left:0;text-align:left;margin-left:124.5pt;margin-top:13.75pt;width:413.25pt;height:21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WnAgIAADoEAAAOAAAAZHJzL2Uyb0RvYy54bWysU82O0zAQviPxDpbvNG1Et6uq6QqxWoSE&#10;YMXCAziO3ViyPcZ2m/TGM/AkXBAST9F9I8ZO0uXntIiLPbbnm5lvvvHmqjeaHIQPCmxFF7M5JcJy&#10;aJTdVfTjh5tnl5SEyGzDNFhR0aMI9Gr79Mmmc2tRQgu6EZ5gEBvWnatoG6NbF0XgrTAszMAJi48S&#10;vGERj35XNJ51GN3oopzPL4oOfOM8cBEC3l4Pj3Sb40speHwnZRCR6IpibTGvPq91Wovthq13nrlW&#10;8bEM9g9VGKYsJj2HumaRkb1Xf4UyinsIIOOMgylASsVF5oBsFvM/2Ny1zInMBZsT3LlN4f+F5W8P&#10;t56opqIrSiwzKNHpy/3n07fT99OP09cyNahzYY1+d+7Wj6eAZmLbS2/SjjxIn5t6PDdV9JFwvFyW&#10;zy/L1ZISjm/l6qIsl7ntxQPc+RBfCTAkGRX1qFpuJju8CRFTouvkkrJZuFFaZ+W0JV3K+Ns1umuL&#10;qFT3UGm24lGL5KfteyGRci44XQTud/VL7ckwFzi4OCnTdORgCEiOEtM+EjtCElrkcXwk/gzK+cHG&#10;M94oCz7JM/Ac2CWisa/7rOhiEq+G5ogqdzjmFQ2f9swLSvRri3OU/sRk+MmoJ4NZ3gJ2ZZDDwot9&#10;BKmyJCnTEHesAAc0KzV+pvQDfj1nr4cvv/0JAAD//wMAUEsDBBQABgAIAAAAIQCH0fOv4AAAAAsB&#10;AAAPAAAAZHJzL2Rvd25yZXYueG1sTI/BTsMwEETvSPyDtUjcqEPUpG2IU6FGkeAGhUtvbrwkEbGd&#10;2G4S/p7tCW4z2tHsm3y/6J5N6HxnjYDHVQQMTW1VZxoBnx/VwxaYD9Io2VuDAn7Qw764vcllpuxs&#10;3nE6hoZRifGZFNCGMGSc+7pFLf3KDmjo9mWdloGsa7hycqZy3fM4ilKuZWfoQysHPLRYfx8vWkDp&#10;UlX5w0tZ7U5zGV7fxmnkoxD3d8vzE7CAS/gLwxWf0KEgprO9GOVZLyBe72hLILFJgF0D0SYhdRaw&#10;TuMEeJHz/xuKXwAAAP//AwBQSwECLQAUAAYACAAAACEAtoM4kv4AAADhAQAAEwAAAAAAAAAAAAAA&#10;AAAAAAAAW0NvbnRlbnRfVHlwZXNdLnhtbFBLAQItABQABgAIAAAAIQA4/SH/1gAAAJQBAAALAAAA&#10;AAAAAAAAAAAAAC8BAABfcmVscy8ucmVsc1BLAQItABQABgAIAAAAIQARVXWnAgIAADoEAAAOAAAA&#10;AAAAAAAAAAAAAC4CAABkcnMvZTJvRG9jLnhtbFBLAQItABQABgAIAAAAIQCH0fOv4AAAAAsBAAAP&#10;AAAAAAAAAAAAAAAAAFwEAABkcnMvZG93bnJldi54bWxQSwUGAAAAAAQABADzAAAAaQUAAAAA&#10;" o:allowincell="f" filled="f" stroked="f" strokeweight="0">
                <v:textbox inset="0,0,0,0">
                  <w:txbxContent>
                    <w:tbl>
                      <w:tblPr>
                        <w:tblW w:w="8044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044"/>
                      </w:tblGrid>
                      <w:tr w:rsidR="00D9054C" w14:paraId="342AF372" w14:textId="77777777">
                        <w:tc>
                          <w:tcPr>
                            <w:tcW w:w="8044" w:type="dxa"/>
                          </w:tcPr>
                          <w:p w14:paraId="3FA4E67C" w14:textId="77777777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Отчет</w:t>
                            </w:r>
                          </w:p>
                        </w:tc>
                      </w:tr>
                      <w:tr w:rsidR="00D9054C" w14:paraId="641F0A8F" w14:textId="77777777">
                        <w:trPr>
                          <w:trHeight w:val="621"/>
                        </w:trPr>
                        <w:tc>
                          <w:tcPr>
                            <w:tcW w:w="8044" w:type="dxa"/>
                            <w:tcBorders>
                              <w:bottom w:val="single" w:sz="4" w:space="0" w:color="000000"/>
                            </w:tcBorders>
                            <w:vAlign w:val="bottom"/>
                          </w:tcPr>
                          <w:p w14:paraId="6ECA326E" w14:textId="09391CEC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по лабораторной работе 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u w:val="single"/>
                                <w:lang w:eastAsia="ru-RU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по дисциплине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u w:val="single"/>
                                <w:lang w:eastAsia="ru-RU"/>
                              </w:rPr>
                              <w:t>«Теории разработки программных комплексов»</w:t>
                            </w:r>
                          </w:p>
                          <w:p w14:paraId="5DFD93E1" w14:textId="6CA8434A" w:rsidR="00D9054C" w:rsidRDefault="00D9054C" w:rsidP="0022004E">
                            <w:pPr>
                              <w:widowControl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Проектирование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»</w:t>
                            </w:r>
                          </w:p>
                        </w:tc>
                      </w:tr>
                      <w:tr w:rsidR="00D9054C" w14:paraId="46EAB416" w14:textId="77777777" w:rsidTr="00D25E1A">
                        <w:trPr>
                          <w:trHeight w:val="1307"/>
                        </w:trPr>
                        <w:tc>
                          <w:tcPr>
                            <w:tcW w:w="8044" w:type="dxa"/>
                            <w:tcBorders>
                              <w:top w:val="single" w:sz="4" w:space="0" w:color="000000"/>
                            </w:tcBorders>
                          </w:tcPr>
                          <w:p w14:paraId="15E4F867" w14:textId="77777777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eastAsia="ru-RU"/>
                              </w:rPr>
                              <w:t>наименование темы</w:t>
                            </w:r>
                          </w:p>
                          <w:p w14:paraId="0C1A42D7" w14:textId="77777777" w:rsidR="00D9054C" w:rsidRDefault="00D9054C" w:rsidP="007E6A18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7E6A1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Автоматизированная система для учета напитков в баре</w:t>
                            </w:r>
                          </w:p>
                          <w:p w14:paraId="6682E727" w14:textId="77777777" w:rsidR="00D9054C" w:rsidRDefault="00D9054C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eastAsia="ru-RU"/>
                              </w:rPr>
                            </w:pPr>
                          </w:p>
                        </w:tc>
                      </w:tr>
                    </w:tbl>
                    <w:p w14:paraId="350B7F91" w14:textId="77777777" w:rsidR="00D9054C" w:rsidRDefault="00D9054C" w:rsidP="00D9054C">
                      <w:pPr>
                        <w:pStyle w:val="a6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2D8A5959" w14:textId="77777777" w:rsidR="00D9054C" w:rsidRDefault="00D9054C" w:rsidP="00D9054C">
      <w:pPr>
        <w:spacing w:before="10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6" w:type="dxa"/>
        <w:jc w:val="center"/>
        <w:tblLayout w:type="fixed"/>
        <w:tblLook w:val="04A0" w:firstRow="1" w:lastRow="0" w:firstColumn="1" w:lastColumn="0" w:noHBand="0" w:noVBand="1"/>
      </w:tblPr>
      <w:tblGrid>
        <w:gridCol w:w="2553"/>
        <w:gridCol w:w="245"/>
        <w:gridCol w:w="1843"/>
        <w:gridCol w:w="236"/>
        <w:gridCol w:w="1644"/>
        <w:gridCol w:w="283"/>
        <w:gridCol w:w="2752"/>
      </w:tblGrid>
      <w:tr w:rsidR="00D9054C" w14:paraId="11A2964A" w14:textId="77777777" w:rsidTr="00D611D4">
        <w:trPr>
          <w:jc w:val="center"/>
        </w:trPr>
        <w:tc>
          <w:tcPr>
            <w:tcW w:w="2553" w:type="dxa"/>
            <w:vAlign w:val="bottom"/>
          </w:tcPr>
          <w:p w14:paraId="2F9270B8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</w:t>
            </w:r>
          </w:p>
        </w:tc>
        <w:tc>
          <w:tcPr>
            <w:tcW w:w="245" w:type="dxa"/>
            <w:vAlign w:val="center"/>
          </w:tcPr>
          <w:p w14:paraId="1FFAFDF7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vAlign w:val="bottom"/>
          </w:tcPr>
          <w:p w14:paraId="7AEDAC44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АСУб-20-2</w:t>
            </w:r>
          </w:p>
        </w:tc>
        <w:tc>
          <w:tcPr>
            <w:tcW w:w="236" w:type="dxa"/>
            <w:vAlign w:val="bottom"/>
          </w:tcPr>
          <w:p w14:paraId="0AF6AE1C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44" w:type="dxa"/>
            <w:tcBorders>
              <w:bottom w:val="single" w:sz="4" w:space="0" w:color="000000"/>
            </w:tcBorders>
            <w:vAlign w:val="bottom"/>
          </w:tcPr>
          <w:p w14:paraId="34820FF6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vAlign w:val="bottom"/>
          </w:tcPr>
          <w:p w14:paraId="7CAB1526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2" w:type="dxa"/>
            <w:tcBorders>
              <w:bottom w:val="single" w:sz="4" w:space="0" w:color="000000"/>
            </w:tcBorders>
            <w:vAlign w:val="bottom"/>
          </w:tcPr>
          <w:p w14:paraId="4A574944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П.М.Василенкова</w:t>
            </w:r>
            <w:proofErr w:type="spellEnd"/>
          </w:p>
        </w:tc>
      </w:tr>
      <w:tr w:rsidR="00D9054C" w14:paraId="7D17E8DB" w14:textId="77777777" w:rsidTr="00D611D4">
        <w:trPr>
          <w:jc w:val="center"/>
        </w:trPr>
        <w:tc>
          <w:tcPr>
            <w:tcW w:w="2553" w:type="dxa"/>
          </w:tcPr>
          <w:p w14:paraId="256C4D88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14:paraId="46E71A2C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14:paraId="2AE3D391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01382364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000000"/>
            </w:tcBorders>
          </w:tcPr>
          <w:p w14:paraId="61B27244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</w:tcPr>
          <w:p w14:paraId="15D68ABA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000000"/>
            </w:tcBorders>
          </w:tcPr>
          <w:p w14:paraId="6294AF5A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D9054C" w14:paraId="2E91E78F" w14:textId="77777777" w:rsidTr="00D611D4">
        <w:trPr>
          <w:jc w:val="center"/>
        </w:trPr>
        <w:tc>
          <w:tcPr>
            <w:tcW w:w="2553" w:type="dxa"/>
            <w:vAlign w:val="bottom"/>
          </w:tcPr>
          <w:p w14:paraId="194D1F9C" w14:textId="77777777" w:rsidR="00D9054C" w:rsidRDefault="00D9054C" w:rsidP="00D61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45" w:type="dxa"/>
            <w:vAlign w:val="center"/>
          </w:tcPr>
          <w:p w14:paraId="3EC25580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vAlign w:val="bottom"/>
          </w:tcPr>
          <w:p w14:paraId="4056E152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600EEE1D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44" w:type="dxa"/>
            <w:tcBorders>
              <w:bottom w:val="single" w:sz="4" w:space="0" w:color="000000"/>
            </w:tcBorders>
            <w:vAlign w:val="bottom"/>
          </w:tcPr>
          <w:p w14:paraId="37D1BAE2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vAlign w:val="bottom"/>
          </w:tcPr>
          <w:p w14:paraId="03FB3C9B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2" w:type="dxa"/>
            <w:tcBorders>
              <w:bottom w:val="single" w:sz="4" w:space="0" w:color="000000"/>
            </w:tcBorders>
            <w:vAlign w:val="bottom"/>
          </w:tcPr>
          <w:p w14:paraId="5850CB3E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Л.С.Вахрушева</w:t>
            </w:r>
            <w:proofErr w:type="spellEnd"/>
          </w:p>
        </w:tc>
      </w:tr>
      <w:tr w:rsidR="00D9054C" w14:paraId="72487E97" w14:textId="77777777" w:rsidTr="00D611D4">
        <w:trPr>
          <w:trHeight w:val="458"/>
          <w:jc w:val="center"/>
        </w:trPr>
        <w:tc>
          <w:tcPr>
            <w:tcW w:w="2553" w:type="dxa"/>
          </w:tcPr>
          <w:p w14:paraId="2E6D3137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14:paraId="2E05E3C6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43" w:type="dxa"/>
          </w:tcPr>
          <w:p w14:paraId="32FFDFC6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1D38754A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000000"/>
            </w:tcBorders>
          </w:tcPr>
          <w:p w14:paraId="19F860DE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</w:tcPr>
          <w:p w14:paraId="68A8D4FA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000000"/>
            </w:tcBorders>
          </w:tcPr>
          <w:p w14:paraId="2FFF5ABB" w14:textId="77777777" w:rsidR="00D9054C" w:rsidRDefault="00D9054C" w:rsidP="00D61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И.О. Фамилия</w:t>
            </w:r>
          </w:p>
        </w:tc>
      </w:tr>
    </w:tbl>
    <w:p w14:paraId="622D4BB5" w14:textId="77777777" w:rsidR="00D9054C" w:rsidRDefault="00D9054C" w:rsidP="00D9054C">
      <w:pPr>
        <w:spacing w:before="15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2023 г.</w:t>
      </w:r>
    </w:p>
    <w:p w14:paraId="3B1DDB35" w14:textId="77777777" w:rsidR="00D9054C" w:rsidRDefault="00D905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3BF6E1" w14:textId="14C094EC" w:rsidR="00D9054C" w:rsidRDefault="00D9054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C2CA534" w14:textId="669F603D" w:rsidR="00BF1F4B" w:rsidRDefault="007E46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7939">
        <w:rPr>
          <w:rFonts w:ascii="Times New Roman" w:hAnsi="Times New Roman" w:cs="Times New Roman"/>
          <w:color w:val="000000"/>
          <w:sz w:val="28"/>
          <w:szCs w:val="28"/>
        </w:rPr>
        <w:lastRenderedPageBreak/>
        <w:t>Этап 1. Выбор и обоснование средств проектирования и реализации</w:t>
      </w:r>
    </w:p>
    <w:p w14:paraId="57CAB0A1" w14:textId="77777777" w:rsidR="00275F9B" w:rsidRDefault="00822A9B" w:rsidP="003B5DE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A9B">
        <w:rPr>
          <w:rFonts w:ascii="Times New Roman" w:hAnsi="Times New Roman" w:cs="Times New Roman"/>
          <w:sz w:val="28"/>
          <w:szCs w:val="28"/>
        </w:rPr>
        <w:t>Система программ «1</w:t>
      </w:r>
      <w:r w:rsidR="003B2C69" w:rsidRPr="00822A9B">
        <w:rPr>
          <w:rFonts w:ascii="Times New Roman" w:hAnsi="Times New Roman" w:cs="Times New Roman"/>
          <w:sz w:val="28"/>
          <w:szCs w:val="28"/>
        </w:rPr>
        <w:t>С: Предприятие</w:t>
      </w:r>
      <w:r w:rsidRPr="00822A9B">
        <w:rPr>
          <w:rFonts w:ascii="Times New Roman" w:hAnsi="Times New Roman" w:cs="Times New Roman"/>
          <w:sz w:val="28"/>
          <w:szCs w:val="28"/>
        </w:rPr>
        <w:t xml:space="preserve"> 8» включает в себя платформу и прикладные решения, разработанные на ее основе. Система «1</w:t>
      </w:r>
      <w:r w:rsidR="003B2C69" w:rsidRPr="00822A9B">
        <w:rPr>
          <w:rFonts w:ascii="Times New Roman" w:hAnsi="Times New Roman" w:cs="Times New Roman"/>
          <w:sz w:val="28"/>
          <w:szCs w:val="28"/>
        </w:rPr>
        <w:t>С: Предприятие</w:t>
      </w:r>
      <w:r w:rsidRPr="00822A9B">
        <w:rPr>
          <w:rFonts w:ascii="Times New Roman" w:hAnsi="Times New Roman" w:cs="Times New Roman"/>
          <w:sz w:val="28"/>
          <w:szCs w:val="28"/>
        </w:rPr>
        <w:t xml:space="preserve"> 8» предназначена для автоматизации деятельности организаций и частных лиц.</w:t>
      </w:r>
      <w:r w:rsidR="00DB07C6">
        <w:rPr>
          <w:rFonts w:ascii="Times New Roman" w:hAnsi="Times New Roman" w:cs="Times New Roman"/>
          <w:sz w:val="28"/>
          <w:szCs w:val="28"/>
        </w:rPr>
        <w:t xml:space="preserve"> </w:t>
      </w:r>
      <w:r w:rsidR="00DB07C6" w:rsidRPr="00DB07C6">
        <w:rPr>
          <w:rFonts w:ascii="Times New Roman" w:hAnsi="Times New Roman" w:cs="Times New Roman"/>
          <w:sz w:val="28"/>
          <w:szCs w:val="28"/>
        </w:rPr>
        <w:t>Сама платформа «1</w:t>
      </w:r>
      <w:r w:rsidR="00152170" w:rsidRPr="00DB07C6">
        <w:rPr>
          <w:rFonts w:ascii="Times New Roman" w:hAnsi="Times New Roman" w:cs="Times New Roman"/>
          <w:sz w:val="28"/>
          <w:szCs w:val="28"/>
        </w:rPr>
        <w:t>С: Предприятие</w:t>
      </w:r>
      <w:r w:rsidR="00DB07C6" w:rsidRPr="00DB07C6">
        <w:rPr>
          <w:rFonts w:ascii="Times New Roman" w:hAnsi="Times New Roman" w:cs="Times New Roman"/>
          <w:sz w:val="28"/>
          <w:szCs w:val="28"/>
        </w:rPr>
        <w:t xml:space="preserve"> 8» не является программным продуктом для конечных пользователей, которые обычно работают с одним или несколькими прикладными решениями (конфигурациями),</w:t>
      </w:r>
      <w:r w:rsidR="00DB07C6">
        <w:rPr>
          <w:rFonts w:ascii="Times New Roman" w:hAnsi="Times New Roman" w:cs="Times New Roman"/>
          <w:sz w:val="28"/>
          <w:szCs w:val="28"/>
        </w:rPr>
        <w:t xml:space="preserve"> </w:t>
      </w:r>
      <w:r w:rsidR="00DB07C6" w:rsidRPr="00DB07C6">
        <w:rPr>
          <w:rFonts w:ascii="Times New Roman" w:hAnsi="Times New Roman" w:cs="Times New Roman"/>
          <w:sz w:val="28"/>
          <w:szCs w:val="28"/>
        </w:rPr>
        <w:t>разработанными на данной платформе. Такой подход позволяет автоматизировать различные виды деятельности, используя единую технологическую платформу «1</w:t>
      </w:r>
      <w:r w:rsidR="00152170" w:rsidRPr="00DB07C6">
        <w:rPr>
          <w:rFonts w:ascii="Times New Roman" w:hAnsi="Times New Roman" w:cs="Times New Roman"/>
          <w:sz w:val="28"/>
          <w:szCs w:val="28"/>
        </w:rPr>
        <w:t>С: Предприятие</w:t>
      </w:r>
      <w:r w:rsidR="00DB07C6" w:rsidRPr="00DB07C6">
        <w:rPr>
          <w:rFonts w:ascii="Times New Roman" w:hAnsi="Times New Roman" w:cs="Times New Roman"/>
          <w:sz w:val="28"/>
          <w:szCs w:val="28"/>
        </w:rPr>
        <w:t xml:space="preserve"> 8».</w:t>
      </w:r>
    </w:p>
    <w:p w14:paraId="15E6EA55" w14:textId="77777777" w:rsidR="00347201" w:rsidRDefault="00347201" w:rsidP="003B5DE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201">
        <w:rPr>
          <w:rFonts w:ascii="Times New Roman" w:hAnsi="Times New Roman" w:cs="Times New Roman"/>
          <w:sz w:val="28"/>
          <w:szCs w:val="28"/>
        </w:rPr>
        <w:t>При выборе средств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и реализации была выбрана программа </w:t>
      </w:r>
      <w:r w:rsidRPr="00DB07C6">
        <w:rPr>
          <w:rFonts w:ascii="Times New Roman" w:hAnsi="Times New Roman" w:cs="Times New Roman"/>
          <w:sz w:val="28"/>
          <w:szCs w:val="28"/>
        </w:rPr>
        <w:t>«1С: Предприятие 8».</w:t>
      </w:r>
      <w:r>
        <w:rPr>
          <w:rFonts w:ascii="Times New Roman" w:hAnsi="Times New Roman" w:cs="Times New Roman"/>
          <w:sz w:val="28"/>
          <w:szCs w:val="28"/>
        </w:rPr>
        <w:t xml:space="preserve"> По нескольким причинам, такие как</w:t>
      </w:r>
      <w:r w:rsidRPr="00F960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86A30" w14:textId="77777777" w:rsidR="00347201" w:rsidRDefault="00F960AF" w:rsidP="00F960A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84944">
        <w:rPr>
          <w:rFonts w:ascii="Times New Roman" w:hAnsi="Times New Roman" w:cs="Times New Roman"/>
          <w:sz w:val="28"/>
          <w:szCs w:val="28"/>
        </w:rPr>
        <w:t>Платформа</w:t>
      </w:r>
      <w:r w:rsidR="00347201">
        <w:rPr>
          <w:rFonts w:ascii="Times New Roman" w:hAnsi="Times New Roman" w:cs="Times New Roman"/>
          <w:sz w:val="28"/>
          <w:szCs w:val="28"/>
        </w:rPr>
        <w:t xml:space="preserve"> </w:t>
      </w:r>
      <w:r w:rsidR="00347201"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 w:rsidR="00347201">
        <w:rPr>
          <w:rFonts w:ascii="Times New Roman" w:hAnsi="Times New Roman" w:cs="Times New Roman"/>
          <w:sz w:val="28"/>
          <w:szCs w:val="28"/>
        </w:rPr>
        <w:t xml:space="preserve"> является многопользовательской системой, которая позволяет </w:t>
      </w:r>
      <w:r w:rsidR="00347201" w:rsidRPr="00347201">
        <w:rPr>
          <w:rFonts w:ascii="Times New Roman" w:hAnsi="Times New Roman" w:cs="Times New Roman"/>
          <w:sz w:val="28"/>
          <w:szCs w:val="28"/>
        </w:rPr>
        <w:t>одновременно работать с данными нескольким пользователям, что особенно важно для бара, где могут быть несколько барменов, официантов и менеджеров. Каждый из них может иметь свой уровень доступа к системе, чтобы необходимая информация бы</w:t>
      </w:r>
      <w:r>
        <w:rPr>
          <w:rFonts w:ascii="Times New Roman" w:hAnsi="Times New Roman" w:cs="Times New Roman"/>
          <w:sz w:val="28"/>
          <w:szCs w:val="28"/>
        </w:rPr>
        <w:t>ла доступна только нужным людям</w:t>
      </w:r>
      <w:r w:rsidRPr="00F960AF">
        <w:rPr>
          <w:rFonts w:ascii="Times New Roman" w:hAnsi="Times New Roman" w:cs="Times New Roman"/>
          <w:sz w:val="28"/>
          <w:szCs w:val="28"/>
        </w:rPr>
        <w:t>;</w:t>
      </w:r>
    </w:p>
    <w:p w14:paraId="7BCE8CD3" w14:textId="77777777" w:rsidR="00A41DDC" w:rsidRDefault="00A41DDC" w:rsidP="00F960A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41DDC">
        <w:rPr>
          <w:rFonts w:ascii="Times New Roman" w:hAnsi="Times New Roman" w:cs="Times New Roman"/>
          <w:sz w:val="28"/>
          <w:szCs w:val="28"/>
        </w:rPr>
        <w:t xml:space="preserve">1С имеет интуитивно понятный пользовательский интерфейс, что упрощает работу с программой даже для непрофессионалов. Множество функций и возможностей позволяют гибко настроить систему </w:t>
      </w:r>
      <w:r w:rsidR="007D467F">
        <w:rPr>
          <w:rFonts w:ascii="Times New Roman" w:hAnsi="Times New Roman" w:cs="Times New Roman"/>
          <w:sz w:val="28"/>
          <w:szCs w:val="28"/>
        </w:rPr>
        <w:t>под конкретные потребности бара</w:t>
      </w:r>
      <w:r w:rsidR="007D467F" w:rsidRPr="007D467F">
        <w:rPr>
          <w:rFonts w:ascii="Times New Roman" w:hAnsi="Times New Roman" w:cs="Times New Roman"/>
          <w:sz w:val="28"/>
          <w:szCs w:val="28"/>
        </w:rPr>
        <w:t>;</w:t>
      </w:r>
    </w:p>
    <w:p w14:paraId="3DFD6F3E" w14:textId="77777777" w:rsidR="00F960AF" w:rsidRPr="009C40D4" w:rsidRDefault="001C18EC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C40D4">
        <w:rPr>
          <w:rFonts w:ascii="Times New Roman" w:hAnsi="Times New Roman" w:cs="Times New Roman"/>
          <w:sz w:val="28"/>
          <w:szCs w:val="28"/>
        </w:rPr>
        <w:t xml:space="preserve"> М</w:t>
      </w:r>
      <w:r w:rsidR="003530D6">
        <w:rPr>
          <w:rFonts w:ascii="Times New Roman" w:hAnsi="Times New Roman" w:cs="Times New Roman"/>
          <w:sz w:val="28"/>
          <w:szCs w:val="28"/>
        </w:rPr>
        <w:t>ожет интегрироваться с различными программами и системами</w:t>
      </w:r>
      <w:r w:rsidR="008041CA">
        <w:rPr>
          <w:rFonts w:ascii="Times New Roman" w:hAnsi="Times New Roman" w:cs="Times New Roman"/>
          <w:sz w:val="28"/>
          <w:szCs w:val="28"/>
        </w:rPr>
        <w:t xml:space="preserve">, </w:t>
      </w:r>
      <w:r w:rsidR="008041CA" w:rsidRPr="008041CA">
        <w:rPr>
          <w:rFonts w:ascii="Times New Roman" w:hAnsi="Times New Roman" w:cs="Times New Roman"/>
          <w:sz w:val="28"/>
          <w:szCs w:val="28"/>
        </w:rPr>
        <w:t>такими как система складского учета, система учета финансов и другие.</w:t>
      </w:r>
      <w:r w:rsidR="006B668B">
        <w:rPr>
          <w:rFonts w:ascii="Times New Roman" w:hAnsi="Times New Roman" w:cs="Times New Roman"/>
          <w:sz w:val="28"/>
          <w:szCs w:val="28"/>
        </w:rPr>
        <w:t xml:space="preserve"> </w:t>
      </w:r>
      <w:r w:rsidR="006B668B" w:rsidRPr="006B668B">
        <w:rPr>
          <w:rFonts w:ascii="Times New Roman" w:hAnsi="Times New Roman" w:cs="Times New Roman"/>
          <w:sz w:val="28"/>
          <w:szCs w:val="28"/>
        </w:rPr>
        <w:t xml:space="preserve">Это позволяет автоматизировать и синхронизировать работу различных подразделений и </w:t>
      </w:r>
      <w:r w:rsidR="009C40D4">
        <w:rPr>
          <w:rFonts w:ascii="Times New Roman" w:hAnsi="Times New Roman" w:cs="Times New Roman"/>
          <w:sz w:val="28"/>
          <w:szCs w:val="28"/>
        </w:rPr>
        <w:t>процессов в баре</w:t>
      </w:r>
      <w:r w:rsidR="009C40D4" w:rsidRPr="009C40D4">
        <w:rPr>
          <w:rFonts w:ascii="Times New Roman" w:hAnsi="Times New Roman" w:cs="Times New Roman"/>
          <w:sz w:val="28"/>
          <w:szCs w:val="28"/>
        </w:rPr>
        <w:t>;</w:t>
      </w:r>
    </w:p>
    <w:p w14:paraId="3EA16947" w14:textId="77777777" w:rsidR="009C40D4" w:rsidRDefault="009C40D4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A6D45">
        <w:rPr>
          <w:rFonts w:ascii="Times New Roman" w:hAnsi="Times New Roman" w:cs="Times New Roman"/>
          <w:sz w:val="28"/>
          <w:szCs w:val="28"/>
        </w:rPr>
        <w:t xml:space="preserve"> </w:t>
      </w:r>
      <w:r w:rsidRPr="009C40D4">
        <w:rPr>
          <w:rFonts w:ascii="Times New Roman" w:hAnsi="Times New Roman" w:cs="Times New Roman"/>
          <w:sz w:val="28"/>
          <w:szCs w:val="28"/>
        </w:rPr>
        <w:t xml:space="preserve">Система учета в </w:t>
      </w:r>
      <w:r w:rsidR="00FC72AE"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 w:rsidRPr="009C40D4">
        <w:rPr>
          <w:rFonts w:ascii="Times New Roman" w:hAnsi="Times New Roman" w:cs="Times New Roman"/>
          <w:sz w:val="28"/>
          <w:szCs w:val="28"/>
        </w:rPr>
        <w:t xml:space="preserve"> позволяет контролировать остатки и движение напитков по складу и бару. Это позволяет оперативно отслеживать текущие остатки, контролировать реализацию, проводить инвентаризации и анализировать данные по продажам.</w:t>
      </w:r>
    </w:p>
    <w:p w14:paraId="515094C5" w14:textId="77777777" w:rsidR="00C84944" w:rsidRDefault="0012014B" w:rsidP="00C8494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84944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C84944"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 w:rsidR="00C84944">
        <w:rPr>
          <w:rFonts w:ascii="Times New Roman" w:hAnsi="Times New Roman" w:cs="Times New Roman"/>
          <w:sz w:val="28"/>
          <w:szCs w:val="28"/>
        </w:rPr>
        <w:t xml:space="preserve"> </w:t>
      </w:r>
      <w:r w:rsidR="00C84944" w:rsidRPr="00C84944">
        <w:rPr>
          <w:rFonts w:ascii="Times New Roman" w:hAnsi="Times New Roman" w:cs="Times New Roman"/>
          <w:sz w:val="28"/>
          <w:szCs w:val="28"/>
        </w:rPr>
        <w:t>позволяет гибко настраивать учетные регистры, справочники, виды учета и документы, что важно для адаптации системы учета под специфику барного бизнеса.</w:t>
      </w:r>
    </w:p>
    <w:p w14:paraId="1B682A74" w14:textId="77777777" w:rsidR="00897556" w:rsidRPr="00C84944" w:rsidRDefault="00897556" w:rsidP="00C8494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556">
        <w:rPr>
          <w:rFonts w:ascii="Times New Roman" w:hAnsi="Times New Roman" w:cs="Times New Roman"/>
          <w:sz w:val="28"/>
          <w:szCs w:val="28"/>
        </w:rPr>
        <w:t xml:space="preserve">Таким образом, выбор </w:t>
      </w:r>
      <w:r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556">
        <w:rPr>
          <w:rFonts w:ascii="Times New Roman" w:hAnsi="Times New Roman" w:cs="Times New Roman"/>
          <w:sz w:val="28"/>
          <w:szCs w:val="28"/>
        </w:rPr>
        <w:t>для разработки учета напитков в баре обоснован его интеграционными возможностями, гибкостью настроек, возможностью учета технологических операций, контролем за остатками и движением товаров, а также анализом и отчетностью.</w:t>
      </w:r>
    </w:p>
    <w:p w14:paraId="0631524D" w14:textId="77777777" w:rsidR="00C84944" w:rsidRDefault="00C84944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F0341" w14:textId="77777777" w:rsidR="00527E78" w:rsidRDefault="00527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9C9FB0" w14:textId="77777777" w:rsidR="00D02E75" w:rsidRDefault="00527E78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E78">
        <w:rPr>
          <w:rFonts w:ascii="Times New Roman" w:hAnsi="Times New Roman" w:cs="Times New Roman"/>
          <w:sz w:val="28"/>
          <w:szCs w:val="28"/>
        </w:rPr>
        <w:lastRenderedPageBreak/>
        <w:t>Этап 2. Проектирование архитектуры приложения</w:t>
      </w:r>
    </w:p>
    <w:p w14:paraId="36A7234A" w14:textId="77777777" w:rsidR="007B5744" w:rsidRDefault="007B5744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744">
        <w:rPr>
          <w:rFonts w:ascii="Times New Roman" w:hAnsi="Times New Roman" w:cs="Times New Roman"/>
          <w:sz w:val="28"/>
          <w:szCs w:val="28"/>
        </w:rPr>
        <w:t xml:space="preserve">Файловый вариант работы рассчитан на персональную работу одного пользователя, но также доступна и многопользовательская </w:t>
      </w:r>
      <w:r w:rsidRPr="00210C3B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C71479" w:rsidRPr="00767574">
        <w:rPr>
          <w:rFonts w:ascii="Times New Roman" w:hAnsi="Times New Roman" w:cs="Times New Roman"/>
          <w:sz w:val="28"/>
          <w:szCs w:val="28"/>
          <w:shd w:val="clear" w:color="auto" w:fill="FFFFFF"/>
        </w:rPr>
        <w:t>в локальной сети</w:t>
      </w:r>
      <w:r w:rsidRPr="00210C3B">
        <w:rPr>
          <w:rFonts w:ascii="Times New Roman" w:hAnsi="Times New Roman" w:cs="Times New Roman"/>
          <w:sz w:val="28"/>
          <w:szCs w:val="28"/>
        </w:rPr>
        <w:t>.</w:t>
      </w:r>
      <w:r w:rsidRPr="007B5744">
        <w:rPr>
          <w:rFonts w:ascii="Times New Roman" w:hAnsi="Times New Roman" w:cs="Times New Roman"/>
          <w:sz w:val="28"/>
          <w:szCs w:val="28"/>
        </w:rPr>
        <w:t xml:space="preserve"> Параллельное проведение документов в этом режиме невозможно. В среднем, в файловом режиме одновременно могут работать около 10-ти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В среднем, в файловом режиме одновременно могут работать около 10-ти пользователей</w:t>
      </w:r>
      <w:r w:rsidR="00A25BA2">
        <w:rPr>
          <w:rFonts w:ascii="Times New Roman" w:hAnsi="Times New Roman" w:cs="Times New Roman"/>
          <w:sz w:val="28"/>
          <w:szCs w:val="28"/>
        </w:rPr>
        <w:t xml:space="preserve"> (</w:t>
      </w:r>
      <w:r w:rsidR="00E33351">
        <w:rPr>
          <w:rFonts w:ascii="Times New Roman" w:hAnsi="Times New Roman" w:cs="Times New Roman"/>
          <w:sz w:val="28"/>
          <w:szCs w:val="28"/>
        </w:rPr>
        <w:t xml:space="preserve">см. </w:t>
      </w:r>
      <w:r w:rsidR="00A25BA2">
        <w:rPr>
          <w:rFonts w:ascii="Times New Roman" w:hAnsi="Times New Roman" w:cs="Times New Roman"/>
          <w:sz w:val="28"/>
          <w:szCs w:val="28"/>
        </w:rPr>
        <w:t>рисунок 1)</w:t>
      </w:r>
      <w:r w:rsidRPr="007B5744">
        <w:rPr>
          <w:rFonts w:ascii="Times New Roman" w:hAnsi="Times New Roman" w:cs="Times New Roman"/>
          <w:sz w:val="28"/>
          <w:szCs w:val="28"/>
        </w:rPr>
        <w:t>.</w:t>
      </w:r>
    </w:p>
    <w:p w14:paraId="4501AD91" w14:textId="77777777" w:rsidR="00521B48" w:rsidRDefault="00A958AD" w:rsidP="00521B48">
      <w:pPr>
        <w:pStyle w:val="a3"/>
        <w:keepNext/>
        <w:spacing w:after="0"/>
        <w:ind w:left="0"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pict w14:anchorId="68BC8D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9pt;height:205.1pt">
            <v:imagedata r:id="rId5" o:title="st_301013-21"/>
          </v:shape>
        </w:pict>
      </w:r>
    </w:p>
    <w:p w14:paraId="6C6C6BCA" w14:textId="21A9A47C" w:rsidR="00521B48" w:rsidRDefault="00521B48" w:rsidP="00521B4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2502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Файловый режим работы</w:t>
      </w:r>
    </w:p>
    <w:p w14:paraId="1670159A" w14:textId="77777777" w:rsidR="00CD60CF" w:rsidRDefault="000A2054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054">
        <w:rPr>
          <w:rFonts w:ascii="Times New Roman" w:hAnsi="Times New Roman" w:cs="Times New Roman"/>
          <w:sz w:val="28"/>
          <w:szCs w:val="28"/>
        </w:rPr>
        <w:t>Толстый клиент (для которого требуются широкополосные каналы связи). В этом режиме возможна разработка и отладка прикладного решения (запуск Конфигуратора). В толстом клиенте можно выполнять обращение к базе данных, делать какие-то вычисления. Этот режим также использовался при переходе с версии 8.1. В нем запускался пользовательский режим (обычное приложение). Продолжает использоваться при необходимости запуска некоторых старых внешних обработок, а также в некоторых конфигурациях (для которых переход с версии 8.1 полностью не завершен).</w:t>
      </w:r>
    </w:p>
    <w:p w14:paraId="64F97A1A" w14:textId="77777777" w:rsidR="000A2054" w:rsidRDefault="000A2054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054">
        <w:rPr>
          <w:rFonts w:ascii="Times New Roman" w:hAnsi="Times New Roman" w:cs="Times New Roman"/>
          <w:sz w:val="28"/>
          <w:szCs w:val="28"/>
        </w:rPr>
        <w:t>При файловом режиме работы вся информационная база (база данных, конфигурация) хранится в файле 1Cv8.1CD. При файловом режим работы происходит имитация клиент-серверного режима работы, поэтому всё равно нужно придерживаться клиент-серверного механизма разработки.</w:t>
      </w:r>
    </w:p>
    <w:p w14:paraId="51CE2A62" w14:textId="77777777" w:rsidR="000A2054" w:rsidRDefault="000A2054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CE3DD" w14:textId="77777777" w:rsidR="00CD60CF" w:rsidRDefault="00CD60CF" w:rsidP="000A205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0CF">
        <w:rPr>
          <w:rFonts w:ascii="Times New Roman" w:hAnsi="Times New Roman" w:cs="Times New Roman"/>
          <w:sz w:val="28"/>
          <w:szCs w:val="28"/>
        </w:rPr>
        <w:t>Этап 3. Проектирование хранилища данных</w:t>
      </w:r>
    </w:p>
    <w:p w14:paraId="53FE9590" w14:textId="7A2AF19B" w:rsidR="00CD60CF" w:rsidRDefault="00CD60CF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0CF">
        <w:rPr>
          <w:rFonts w:ascii="Times New Roman" w:hAnsi="Times New Roman" w:cs="Times New Roman"/>
          <w:sz w:val="28"/>
          <w:szCs w:val="28"/>
        </w:rPr>
        <w:t xml:space="preserve">Приложение толстый клиент напрямую обращается к информационной базе и получает ответ. Если файл 1Cv8.1CD превышает 4 Гб. Самый раз задуматься о переходе на клиент-серверный вариант работы. Для перехода с файлового режима на клиент-серверный достаточно выгрузить информационную базу в формате </w:t>
      </w:r>
      <w:proofErr w:type="spellStart"/>
      <w:r w:rsidRPr="00CD60CF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CD60CF">
        <w:rPr>
          <w:rFonts w:ascii="Times New Roman" w:hAnsi="Times New Roman" w:cs="Times New Roman"/>
          <w:sz w:val="28"/>
          <w:szCs w:val="28"/>
        </w:rPr>
        <w:t xml:space="preserve"> и далее загрузить в информационную базу, созданную на сервере.</w:t>
      </w:r>
    </w:p>
    <w:p w14:paraId="2A381F90" w14:textId="34045A6D" w:rsidR="00314193" w:rsidRDefault="004B5A23" w:rsidP="004B5A2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C69C7">
        <w:rPr>
          <w:rFonts w:ascii="Times New Roman" w:hAnsi="Times New Roman"/>
          <w:sz w:val="28"/>
          <w:szCs w:val="28"/>
        </w:rPr>
        <w:lastRenderedPageBreak/>
        <w:t xml:space="preserve">В физической модели базы данных </w:t>
      </w:r>
      <w:r>
        <w:rPr>
          <w:rFonts w:ascii="Times New Roman" w:hAnsi="Times New Roman"/>
          <w:sz w:val="28"/>
          <w:szCs w:val="28"/>
        </w:rPr>
        <w:t>«1С</w:t>
      </w:r>
      <w:r w:rsidRPr="00354DE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Предприятие» </w:t>
      </w:r>
      <w:r w:rsidRPr="001C69C7">
        <w:rPr>
          <w:rFonts w:ascii="Times New Roman" w:hAnsi="Times New Roman"/>
          <w:sz w:val="28"/>
          <w:szCs w:val="28"/>
        </w:rPr>
        <w:t xml:space="preserve">для учета напитков в баре могут быть </w:t>
      </w:r>
      <w:r>
        <w:rPr>
          <w:rFonts w:ascii="Times New Roman" w:hAnsi="Times New Roman"/>
          <w:sz w:val="28"/>
          <w:szCs w:val="28"/>
        </w:rPr>
        <w:t xml:space="preserve">использованы </w:t>
      </w:r>
      <w:r w:rsidRPr="001C69C7">
        <w:rPr>
          <w:rFonts w:ascii="Times New Roman" w:hAnsi="Times New Roman"/>
          <w:sz w:val="28"/>
          <w:szCs w:val="28"/>
        </w:rPr>
        <w:t>сущности</w:t>
      </w:r>
      <w:r>
        <w:rPr>
          <w:rFonts w:ascii="Times New Roman" w:hAnsi="Times New Roman"/>
          <w:sz w:val="28"/>
          <w:szCs w:val="28"/>
        </w:rPr>
        <w:t xml:space="preserve">, показанные в таблицах </w:t>
      </w:r>
      <w:r w:rsidR="00AE42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-</w:t>
      </w:r>
      <w:r w:rsidR="00AE428B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14:paraId="2AA60501" w14:textId="4ABD7C51" w:rsidR="004B5A23" w:rsidRPr="00D65264" w:rsidRDefault="004B5A23" w:rsidP="004B5A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Сущность «Справочник валюты»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7B7387AE" w14:textId="77777777" w:rsidTr="00841EBC">
        <w:tc>
          <w:tcPr>
            <w:tcW w:w="3115" w:type="dxa"/>
          </w:tcPr>
          <w:p w14:paraId="3E1AC6F0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244EBB48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3472E3D6" w14:textId="77777777" w:rsidTr="00841EBC">
        <w:tc>
          <w:tcPr>
            <w:tcW w:w="3115" w:type="dxa"/>
          </w:tcPr>
          <w:p w14:paraId="1A2905D7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32D1C4AD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216A1332" w14:textId="77777777" w:rsidTr="00841EBC">
        <w:tc>
          <w:tcPr>
            <w:tcW w:w="3115" w:type="dxa"/>
          </w:tcPr>
          <w:p w14:paraId="369B4B0E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</w:p>
        </w:tc>
        <w:tc>
          <w:tcPr>
            <w:tcW w:w="3115" w:type="dxa"/>
          </w:tcPr>
          <w:p w14:paraId="7E9B2868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(9)</w:t>
            </w:r>
          </w:p>
        </w:tc>
      </w:tr>
      <w:tr w:rsidR="004B5A23" w14:paraId="7EB9FE5C" w14:textId="77777777" w:rsidTr="00841EBC">
        <w:tc>
          <w:tcPr>
            <w:tcW w:w="3115" w:type="dxa"/>
          </w:tcPr>
          <w:p w14:paraId="7D6F30E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</w:t>
            </w:r>
          </w:p>
        </w:tc>
        <w:tc>
          <w:tcPr>
            <w:tcW w:w="3115" w:type="dxa"/>
          </w:tcPr>
          <w:p w14:paraId="2DB4735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(10)</w:t>
            </w:r>
          </w:p>
        </w:tc>
      </w:tr>
      <w:tr w:rsidR="004B5A23" w14:paraId="1ED142AB" w14:textId="77777777" w:rsidTr="00841EBC">
        <w:tc>
          <w:tcPr>
            <w:tcW w:w="3115" w:type="dxa"/>
          </w:tcPr>
          <w:p w14:paraId="4060183E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Период</w:t>
            </w:r>
          </w:p>
        </w:tc>
        <w:tc>
          <w:tcPr>
            <w:tcW w:w="3115" w:type="dxa"/>
          </w:tcPr>
          <w:p w14:paraId="418ED013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</w:tbl>
    <w:p w14:paraId="5CF764D3" w14:textId="77777777" w:rsidR="004B5A23" w:rsidRDefault="004B5A23" w:rsidP="004B5A23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9E3D02A" w14:textId="3DE36035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  <w:r w:rsidRPr="00160DC9"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2 – Сущность «Справочник контрагенты</w:t>
      </w:r>
      <w:r w:rsidRPr="00160DC9">
        <w:rPr>
          <w:rFonts w:ascii="Times New Roman" w:hAnsi="Times New Roman"/>
          <w:sz w:val="28"/>
          <w:szCs w:val="28"/>
        </w:rPr>
        <w:t>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64D803FF" w14:textId="77777777" w:rsidTr="00841EBC">
        <w:tc>
          <w:tcPr>
            <w:tcW w:w="3115" w:type="dxa"/>
          </w:tcPr>
          <w:p w14:paraId="53B5A91C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7B256671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6BED9202" w14:textId="77777777" w:rsidTr="00841EBC">
        <w:tc>
          <w:tcPr>
            <w:tcW w:w="3115" w:type="dxa"/>
          </w:tcPr>
          <w:p w14:paraId="4E1E2CB8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76A67BF0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5D6FAE29" w14:textId="77777777" w:rsidTr="00841EBC">
        <w:tc>
          <w:tcPr>
            <w:tcW w:w="3115" w:type="dxa"/>
          </w:tcPr>
          <w:p w14:paraId="14073F41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75126312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(9)</w:t>
            </w:r>
          </w:p>
        </w:tc>
      </w:tr>
      <w:tr w:rsidR="004B5A23" w14:paraId="54B54C0E" w14:textId="77777777" w:rsidTr="00841EBC">
        <w:tc>
          <w:tcPr>
            <w:tcW w:w="3115" w:type="dxa"/>
          </w:tcPr>
          <w:p w14:paraId="20794838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ИНН</w:t>
            </w:r>
          </w:p>
        </w:tc>
        <w:tc>
          <w:tcPr>
            <w:tcW w:w="3115" w:type="dxa"/>
          </w:tcPr>
          <w:p w14:paraId="67D44058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(10)</w:t>
            </w:r>
          </w:p>
        </w:tc>
      </w:tr>
      <w:tr w:rsidR="004B5A23" w14:paraId="0BEFCABB" w14:textId="77777777" w:rsidTr="00841EBC">
        <w:tc>
          <w:tcPr>
            <w:tcW w:w="3115" w:type="dxa"/>
          </w:tcPr>
          <w:p w14:paraId="4A3397FE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385ABC1F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(50)</w:t>
            </w:r>
          </w:p>
        </w:tc>
      </w:tr>
    </w:tbl>
    <w:p w14:paraId="094116C4" w14:textId="77777777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</w:p>
    <w:p w14:paraId="211324D6" w14:textId="1AED6300" w:rsidR="004B5A23" w:rsidRPr="008B5A5F" w:rsidRDefault="004B5A23" w:rsidP="004B5A23">
      <w:pPr>
        <w:pStyle w:val="a4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B5A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8B5A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Сущность «Справочник товары»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3F2EC5B1" w14:textId="77777777" w:rsidTr="00841EBC">
        <w:tc>
          <w:tcPr>
            <w:tcW w:w="3115" w:type="dxa"/>
          </w:tcPr>
          <w:p w14:paraId="7678F217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18EC6015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12099332" w14:textId="77777777" w:rsidTr="00841EBC">
        <w:tc>
          <w:tcPr>
            <w:tcW w:w="3115" w:type="dxa"/>
          </w:tcPr>
          <w:p w14:paraId="0062FCC2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70874FB4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773D90D6" w14:textId="77777777" w:rsidTr="00841EBC">
        <w:tc>
          <w:tcPr>
            <w:tcW w:w="3115" w:type="dxa"/>
          </w:tcPr>
          <w:p w14:paraId="1460AF1F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5C2AF673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(9)</w:t>
            </w:r>
          </w:p>
        </w:tc>
      </w:tr>
      <w:tr w:rsidR="004B5A23" w14:paraId="66301CC3" w14:textId="77777777" w:rsidTr="00841EBC">
        <w:tc>
          <w:tcPr>
            <w:tcW w:w="3115" w:type="dxa"/>
          </w:tcPr>
          <w:p w14:paraId="0FEA53A3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14:paraId="2B974B4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(10)</w:t>
            </w:r>
          </w:p>
        </w:tc>
      </w:tr>
      <w:tr w:rsidR="004B5A23" w14:paraId="39766EEA" w14:textId="77777777" w:rsidTr="00841EBC">
        <w:tc>
          <w:tcPr>
            <w:tcW w:w="3115" w:type="dxa"/>
          </w:tcPr>
          <w:p w14:paraId="5ECC5E99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Изготовитель</w:t>
            </w:r>
          </w:p>
        </w:tc>
        <w:tc>
          <w:tcPr>
            <w:tcW w:w="3115" w:type="dxa"/>
          </w:tcPr>
          <w:p w14:paraId="6155F3C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(50)</w:t>
            </w:r>
          </w:p>
        </w:tc>
      </w:tr>
    </w:tbl>
    <w:p w14:paraId="0F89DB61" w14:textId="77777777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</w:p>
    <w:p w14:paraId="36B1DFF2" w14:textId="272D9E7C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  <w:r w:rsidRPr="00160DC9"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4 – Сущность «Справочник склад</w:t>
      </w:r>
      <w:r w:rsidRPr="00160DC9">
        <w:rPr>
          <w:rFonts w:ascii="Times New Roman" w:hAnsi="Times New Roman"/>
          <w:sz w:val="28"/>
          <w:szCs w:val="28"/>
        </w:rPr>
        <w:t>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451EC4EC" w14:textId="77777777" w:rsidTr="00841EBC">
        <w:tc>
          <w:tcPr>
            <w:tcW w:w="3115" w:type="dxa"/>
          </w:tcPr>
          <w:p w14:paraId="60E91A3C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69A04909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72AA46D1" w14:textId="77777777" w:rsidTr="00841EBC">
        <w:tc>
          <w:tcPr>
            <w:tcW w:w="3115" w:type="dxa"/>
          </w:tcPr>
          <w:p w14:paraId="487565BB" w14:textId="1B1D49E0" w:rsidR="004B5A23" w:rsidRDefault="005A1C5D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115" w:type="dxa"/>
          </w:tcPr>
          <w:p w14:paraId="5ACC8229" w14:textId="367C403B" w:rsidR="004B5A23" w:rsidRDefault="005A1C5D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0ED7DD23" w14:textId="77777777" w:rsidTr="00841EBC">
        <w:tc>
          <w:tcPr>
            <w:tcW w:w="3115" w:type="dxa"/>
          </w:tcPr>
          <w:p w14:paraId="096BBDA9" w14:textId="2DE6092E" w:rsidR="004B5A23" w:rsidRDefault="005A1C5D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0557A815" w14:textId="61E6D19C" w:rsidR="004B5A23" w:rsidRDefault="005A1C5D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(3)</w:t>
            </w:r>
          </w:p>
        </w:tc>
      </w:tr>
      <w:tr w:rsidR="00C45B2F" w14:paraId="4FBF7EC3" w14:textId="77777777" w:rsidTr="00841EBC">
        <w:tc>
          <w:tcPr>
            <w:tcW w:w="3115" w:type="dxa"/>
          </w:tcPr>
          <w:p w14:paraId="4525155F" w14:textId="344668EA" w:rsidR="00C45B2F" w:rsidRDefault="00C45B2F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3AB1BD7F" w14:textId="34C0E07F" w:rsidR="00C45B2F" w:rsidRDefault="00C45B2F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</w:t>
            </w:r>
            <w:r w:rsidR="00A32CCE">
              <w:rPr>
                <w:rFonts w:ascii="Times New Roman" w:hAnsi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6610C93" w14:textId="77777777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</w:p>
    <w:p w14:paraId="542C0C02" w14:textId="012E3AC1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  <w:r w:rsidRPr="00160DC9"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5 – Сущность «Документ поступления товара</w:t>
      </w:r>
      <w:r w:rsidRPr="00160DC9">
        <w:rPr>
          <w:rFonts w:ascii="Times New Roman" w:hAnsi="Times New Roman"/>
          <w:sz w:val="28"/>
          <w:szCs w:val="28"/>
        </w:rPr>
        <w:t>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759AE3F2" w14:textId="77777777" w:rsidTr="00841EBC">
        <w:tc>
          <w:tcPr>
            <w:tcW w:w="3115" w:type="dxa"/>
          </w:tcPr>
          <w:p w14:paraId="38D580AD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71B631A1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2251B776" w14:textId="77777777" w:rsidTr="00841EBC">
        <w:tc>
          <w:tcPr>
            <w:tcW w:w="3115" w:type="dxa"/>
          </w:tcPr>
          <w:p w14:paraId="5227C1DC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5A44F401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 w:rsidR="004B5A23" w14:paraId="608694BA" w14:textId="77777777" w:rsidTr="00841EBC">
        <w:tc>
          <w:tcPr>
            <w:tcW w:w="3115" w:type="dxa"/>
          </w:tcPr>
          <w:p w14:paraId="33F7EF54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</w:t>
            </w:r>
          </w:p>
        </w:tc>
        <w:tc>
          <w:tcPr>
            <w:tcW w:w="3115" w:type="dxa"/>
          </w:tcPr>
          <w:p w14:paraId="49A52B9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(9)</w:t>
            </w:r>
          </w:p>
        </w:tc>
      </w:tr>
      <w:tr w:rsidR="004B5A23" w14:paraId="2A0F3905" w14:textId="77777777" w:rsidTr="00841EBC">
        <w:tc>
          <w:tcPr>
            <w:tcW w:w="3115" w:type="dxa"/>
          </w:tcPr>
          <w:p w14:paraId="26047EFC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Контрагент</w:t>
            </w:r>
          </w:p>
        </w:tc>
        <w:tc>
          <w:tcPr>
            <w:tcW w:w="3115" w:type="dxa"/>
          </w:tcPr>
          <w:p w14:paraId="1588541A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325EA840" w14:textId="77777777" w:rsidTr="00841EBC">
        <w:tc>
          <w:tcPr>
            <w:tcW w:w="3115" w:type="dxa"/>
          </w:tcPr>
          <w:p w14:paraId="250B4AE9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Склад</w:t>
            </w:r>
          </w:p>
        </w:tc>
        <w:tc>
          <w:tcPr>
            <w:tcW w:w="3115" w:type="dxa"/>
          </w:tcPr>
          <w:p w14:paraId="3D459B2B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</w:tbl>
    <w:p w14:paraId="74695ABD" w14:textId="77777777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</w:p>
    <w:p w14:paraId="08CB0D68" w14:textId="7830DF99" w:rsidR="004B5A23" w:rsidRDefault="004B5A23" w:rsidP="004B5A23">
      <w:pPr>
        <w:jc w:val="both"/>
        <w:rPr>
          <w:rFonts w:ascii="Times New Roman" w:hAnsi="Times New Roman"/>
          <w:sz w:val="28"/>
          <w:szCs w:val="28"/>
        </w:rPr>
      </w:pPr>
      <w:r w:rsidRPr="00160DC9">
        <w:rPr>
          <w:rFonts w:ascii="Times New Roman" w:hAnsi="Times New Roman"/>
          <w:sz w:val="28"/>
          <w:szCs w:val="28"/>
        </w:rPr>
        <w:lastRenderedPageBreak/>
        <w:t>Таблица</w:t>
      </w:r>
      <w:r>
        <w:rPr>
          <w:rFonts w:ascii="Times New Roman" w:hAnsi="Times New Roman"/>
          <w:sz w:val="28"/>
          <w:szCs w:val="28"/>
        </w:rPr>
        <w:t xml:space="preserve"> 6 – Сущность «Документ реализации товара</w:t>
      </w:r>
      <w:r w:rsidRPr="00160DC9">
        <w:rPr>
          <w:rFonts w:ascii="Times New Roman" w:hAnsi="Times New Roman"/>
          <w:sz w:val="28"/>
          <w:szCs w:val="28"/>
        </w:rPr>
        <w:t>» и ее атрибуты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4B5A23" w14:paraId="625A1CEC" w14:textId="77777777" w:rsidTr="00841EBC">
        <w:tc>
          <w:tcPr>
            <w:tcW w:w="3115" w:type="dxa"/>
          </w:tcPr>
          <w:p w14:paraId="70CE1549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5" w:type="dxa"/>
          </w:tcPr>
          <w:p w14:paraId="2D138ECD" w14:textId="77777777" w:rsidR="004B5A23" w:rsidRPr="00FC2B5B" w:rsidRDefault="004B5A23" w:rsidP="00841EB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2B5B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B5A23" w14:paraId="360EE658" w14:textId="77777777" w:rsidTr="00841EBC">
        <w:tc>
          <w:tcPr>
            <w:tcW w:w="3115" w:type="dxa"/>
          </w:tcPr>
          <w:p w14:paraId="36146A65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4842644E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 w:rsidR="004B5A23" w14:paraId="249FE0BC" w14:textId="77777777" w:rsidTr="00841EBC">
        <w:tc>
          <w:tcPr>
            <w:tcW w:w="3115" w:type="dxa"/>
          </w:tcPr>
          <w:p w14:paraId="74A787EC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</w:t>
            </w:r>
          </w:p>
        </w:tc>
        <w:tc>
          <w:tcPr>
            <w:tcW w:w="3115" w:type="dxa"/>
          </w:tcPr>
          <w:p w14:paraId="5A164D49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(9)</w:t>
            </w:r>
          </w:p>
        </w:tc>
      </w:tr>
      <w:tr w:rsidR="004B5A23" w14:paraId="3F9ABBE2" w14:textId="77777777" w:rsidTr="00841EBC">
        <w:tc>
          <w:tcPr>
            <w:tcW w:w="3115" w:type="dxa"/>
          </w:tcPr>
          <w:p w14:paraId="247D3F66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Контрагент</w:t>
            </w:r>
          </w:p>
        </w:tc>
        <w:tc>
          <w:tcPr>
            <w:tcW w:w="3115" w:type="dxa"/>
          </w:tcPr>
          <w:p w14:paraId="73F6013F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  <w:tr w:rsidR="004B5A23" w14:paraId="54BA18C7" w14:textId="77777777" w:rsidTr="00841EBC">
        <w:tc>
          <w:tcPr>
            <w:tcW w:w="3115" w:type="dxa"/>
          </w:tcPr>
          <w:p w14:paraId="2E269974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Склад</w:t>
            </w:r>
          </w:p>
        </w:tc>
        <w:tc>
          <w:tcPr>
            <w:tcW w:w="3115" w:type="dxa"/>
          </w:tcPr>
          <w:p w14:paraId="19D9D481" w14:textId="77777777" w:rsidR="004B5A23" w:rsidRDefault="004B5A23" w:rsidP="00841E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(30)</w:t>
            </w:r>
          </w:p>
        </w:tc>
      </w:tr>
    </w:tbl>
    <w:p w14:paraId="5C83B095" w14:textId="351F1A46" w:rsidR="004B5A23" w:rsidRDefault="004B5A23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FC41A" w14:textId="5FE2620D" w:rsidR="006C5A13" w:rsidRDefault="006C5A13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продемонстрируем связь сущностей на рисунке 2.</w:t>
      </w:r>
    </w:p>
    <w:p w14:paraId="7D1702DF" w14:textId="77777777" w:rsidR="00B25024" w:rsidRDefault="00B25024" w:rsidP="00B25024">
      <w:pPr>
        <w:keepNext/>
        <w:spacing w:after="0"/>
        <w:jc w:val="both"/>
      </w:pPr>
      <w:r w:rsidRPr="00B25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59D30" wp14:editId="53BE5B95">
            <wp:extent cx="5940425" cy="3723640"/>
            <wp:effectExtent l="19050" t="19050" r="222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0A500" w14:textId="4F2A08AC" w:rsidR="00B25024" w:rsidRDefault="00B25024" w:rsidP="00B2502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B10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B10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Связь сущностей</w:t>
      </w:r>
    </w:p>
    <w:p w14:paraId="1A9B8DF2" w14:textId="66803CB9" w:rsidR="005B0FB5" w:rsidRDefault="005B0FB5" w:rsidP="005B0FB5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Этап 4. Проектирование пользовательского интерфейса</w:t>
      </w:r>
    </w:p>
    <w:p w14:paraId="60A68362" w14:textId="77777777" w:rsidR="002D17BD" w:rsidRPr="005B0FB5" w:rsidRDefault="002D17BD" w:rsidP="005B0FB5"/>
    <w:p w14:paraId="1AD3C08A" w14:textId="77777777" w:rsidR="009C5B12" w:rsidRPr="009C7B42" w:rsidRDefault="009C5B12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C5B12" w:rsidRPr="009C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21B"/>
    <w:multiLevelType w:val="hybridMultilevel"/>
    <w:tmpl w:val="274C0306"/>
    <w:lvl w:ilvl="0" w:tplc="DDB64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4A"/>
    <w:rsid w:val="000A2054"/>
    <w:rsid w:val="000D0991"/>
    <w:rsid w:val="0012014B"/>
    <w:rsid w:val="00152170"/>
    <w:rsid w:val="001C18EC"/>
    <w:rsid w:val="00210C3B"/>
    <w:rsid w:val="00275F9B"/>
    <w:rsid w:val="002D17BD"/>
    <w:rsid w:val="002F6A6D"/>
    <w:rsid w:val="00314193"/>
    <w:rsid w:val="00336694"/>
    <w:rsid w:val="00347201"/>
    <w:rsid w:val="003530D6"/>
    <w:rsid w:val="003B2C69"/>
    <w:rsid w:val="003B5DE9"/>
    <w:rsid w:val="00477939"/>
    <w:rsid w:val="0049595D"/>
    <w:rsid w:val="004B5A23"/>
    <w:rsid w:val="005127E0"/>
    <w:rsid w:val="00521B48"/>
    <w:rsid w:val="00527E78"/>
    <w:rsid w:val="005A1C5D"/>
    <w:rsid w:val="005B0FB5"/>
    <w:rsid w:val="00607794"/>
    <w:rsid w:val="006B668B"/>
    <w:rsid w:val="006C5A13"/>
    <w:rsid w:val="0076060B"/>
    <w:rsid w:val="00767574"/>
    <w:rsid w:val="007B108F"/>
    <w:rsid w:val="007B5744"/>
    <w:rsid w:val="007D467F"/>
    <w:rsid w:val="007E46D8"/>
    <w:rsid w:val="00801F4A"/>
    <w:rsid w:val="008041CA"/>
    <w:rsid w:val="00807C11"/>
    <w:rsid w:val="00822A9B"/>
    <w:rsid w:val="00897556"/>
    <w:rsid w:val="009C40D4"/>
    <w:rsid w:val="009C5B12"/>
    <w:rsid w:val="009C7B42"/>
    <w:rsid w:val="00A25BA2"/>
    <w:rsid w:val="00A32CCE"/>
    <w:rsid w:val="00A36868"/>
    <w:rsid w:val="00A41DDC"/>
    <w:rsid w:val="00A958AD"/>
    <w:rsid w:val="00AE428B"/>
    <w:rsid w:val="00B226DD"/>
    <w:rsid w:val="00B25024"/>
    <w:rsid w:val="00BF1F4B"/>
    <w:rsid w:val="00C45B2F"/>
    <w:rsid w:val="00C54A87"/>
    <w:rsid w:val="00C71479"/>
    <w:rsid w:val="00C84944"/>
    <w:rsid w:val="00CD60CF"/>
    <w:rsid w:val="00D02E75"/>
    <w:rsid w:val="00D4186E"/>
    <w:rsid w:val="00D9054C"/>
    <w:rsid w:val="00DB07C6"/>
    <w:rsid w:val="00E33351"/>
    <w:rsid w:val="00E65215"/>
    <w:rsid w:val="00F960AF"/>
    <w:rsid w:val="00FA6D45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431F3E"/>
  <w15:chartTrackingRefBased/>
  <w15:docId w15:val="{1A0CCCD7-2388-475F-AAD7-9215EB0A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20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21B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59"/>
    <w:rsid w:val="004B5A23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Содержимое врезки"/>
    <w:basedOn w:val="a"/>
    <w:qFormat/>
    <w:rsid w:val="00D9054C"/>
    <w:pPr>
      <w:suppressAutoHyphens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Полина Василенкова</cp:lastModifiedBy>
  <cp:revision>60</cp:revision>
  <dcterms:created xsi:type="dcterms:W3CDTF">2023-11-12T02:17:00Z</dcterms:created>
  <dcterms:modified xsi:type="dcterms:W3CDTF">2023-11-29T08:05:00Z</dcterms:modified>
</cp:coreProperties>
</file>