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5EFA" w:rsidRDefault="00033EFD" w:rsidP="003535FC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033EFD">
        <w:rPr>
          <w:rFonts w:ascii="Times New Roman" w:hAnsi="Times New Roman" w:cs="Times New Roman"/>
          <w:color w:val="000000"/>
          <w:sz w:val="28"/>
          <w:szCs w:val="28"/>
        </w:rPr>
        <w:t>Этап</w:t>
      </w:r>
      <w:r w:rsidRPr="00033EFD">
        <w:rPr>
          <w:rFonts w:ascii="Times New Roman" w:hAnsi="Times New Roman" w:cs="Times New Roman"/>
          <w:color w:val="000000"/>
          <w:sz w:val="28"/>
          <w:szCs w:val="28"/>
        </w:rPr>
        <w:t xml:space="preserve"> 2</w:t>
      </w:r>
      <w:r w:rsidRPr="00033EFD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033EFD">
        <w:rPr>
          <w:rFonts w:ascii="Arial" w:hAnsi="Arial" w:cs="Arial"/>
          <w:color w:val="000000"/>
          <w:sz w:val="32"/>
          <w:szCs w:val="32"/>
        </w:rPr>
        <w:t xml:space="preserve"> </w:t>
      </w:r>
      <w:r w:rsidR="002379A3" w:rsidRPr="002379A3">
        <w:rPr>
          <w:rFonts w:ascii="Times New Roman" w:hAnsi="Times New Roman" w:cs="Times New Roman"/>
          <w:color w:val="000000"/>
          <w:sz w:val="28"/>
          <w:szCs w:val="28"/>
        </w:rPr>
        <w:t>Обзор существующих программных средств</w:t>
      </w:r>
    </w:p>
    <w:p w:rsidR="002379A3" w:rsidRPr="003535FC" w:rsidRDefault="002379A3" w:rsidP="003535FC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  <w:t>Существуют нес</w:t>
      </w:r>
      <w:bookmarkStart w:id="0" w:name="_GoBack"/>
      <w:bookmarkEnd w:id="0"/>
      <w:r>
        <w:rPr>
          <w:rFonts w:ascii="Times New Roman" w:hAnsi="Times New Roman" w:cs="Times New Roman"/>
          <w:color w:val="000000"/>
          <w:sz w:val="28"/>
          <w:szCs w:val="28"/>
        </w:rPr>
        <w:t>колько программ для автоматизации бара</w:t>
      </w:r>
      <w:r w:rsidR="006342C8">
        <w:rPr>
          <w:rFonts w:ascii="Times New Roman" w:hAnsi="Times New Roman" w:cs="Times New Roman"/>
          <w:color w:val="000000"/>
          <w:sz w:val="28"/>
          <w:szCs w:val="28"/>
        </w:rPr>
        <w:t xml:space="preserve">, такие как </w:t>
      </w:r>
      <w:proofErr w:type="spellStart"/>
      <w:r w:rsidR="006342C8">
        <w:rPr>
          <w:rFonts w:ascii="Times New Roman" w:hAnsi="Times New Roman" w:cs="Times New Roman"/>
          <w:color w:val="000000"/>
          <w:sz w:val="28"/>
          <w:szCs w:val="28"/>
          <w:lang w:val="en-US"/>
        </w:rPr>
        <w:t>iiko</w:t>
      </w:r>
      <w:proofErr w:type="spellEnd"/>
      <w:r w:rsidR="006342C8" w:rsidRPr="006342C8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="006342C8">
        <w:rPr>
          <w:rFonts w:ascii="Times New Roman" w:hAnsi="Times New Roman" w:cs="Times New Roman"/>
          <w:color w:val="000000"/>
          <w:sz w:val="28"/>
          <w:szCs w:val="28"/>
          <w:lang w:val="en-US"/>
        </w:rPr>
        <w:t>restik</w:t>
      </w:r>
      <w:proofErr w:type="spellEnd"/>
      <w:r w:rsidR="006342C8" w:rsidRPr="006342C8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6342C8">
        <w:rPr>
          <w:rFonts w:ascii="Times New Roman" w:hAnsi="Times New Roman" w:cs="Times New Roman"/>
          <w:color w:val="000000"/>
          <w:sz w:val="28"/>
          <w:szCs w:val="28"/>
          <w:lang w:val="en-US"/>
        </w:rPr>
        <w:t>r</w:t>
      </w:r>
      <w:r w:rsidR="006342C8" w:rsidRPr="006342C8">
        <w:rPr>
          <w:rFonts w:ascii="Times New Roman" w:hAnsi="Times New Roman" w:cs="Times New Roman"/>
          <w:color w:val="000000"/>
          <w:sz w:val="28"/>
          <w:szCs w:val="28"/>
        </w:rPr>
        <w:t>_</w:t>
      </w:r>
      <w:r w:rsidR="006342C8">
        <w:rPr>
          <w:rFonts w:ascii="Times New Roman" w:hAnsi="Times New Roman" w:cs="Times New Roman"/>
          <w:color w:val="000000"/>
          <w:sz w:val="28"/>
          <w:szCs w:val="28"/>
          <w:lang w:val="en-US"/>
        </w:rPr>
        <w:t>keeper</w:t>
      </w:r>
      <w:r w:rsidR="001214E9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="001214E9" w:rsidRPr="001214E9">
        <w:rPr>
          <w:rFonts w:ascii="Times New Roman" w:hAnsi="Times New Roman" w:cs="Times New Roman"/>
          <w:color w:val="000000"/>
          <w:sz w:val="28"/>
          <w:szCs w:val="28"/>
        </w:rPr>
        <w:t>Tillypad</w:t>
      </w:r>
      <w:proofErr w:type="spellEnd"/>
      <w:r w:rsidR="006342C8" w:rsidRPr="006342C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6342C8">
        <w:rPr>
          <w:rFonts w:ascii="Times New Roman" w:hAnsi="Times New Roman" w:cs="Times New Roman"/>
          <w:color w:val="000000"/>
          <w:sz w:val="28"/>
          <w:szCs w:val="28"/>
        </w:rPr>
        <w:t>и т.д.</w:t>
      </w:r>
      <w:r w:rsidR="00EF386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6342C8">
        <w:rPr>
          <w:rFonts w:ascii="Times New Roman" w:hAnsi="Times New Roman" w:cs="Times New Roman"/>
          <w:color w:val="000000"/>
          <w:sz w:val="28"/>
          <w:szCs w:val="28"/>
        </w:rPr>
        <w:t xml:space="preserve">Вкратце </w:t>
      </w:r>
      <w:r w:rsidR="00EF386B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1214E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6342C8">
        <w:rPr>
          <w:rFonts w:ascii="Times New Roman" w:hAnsi="Times New Roman" w:cs="Times New Roman"/>
          <w:color w:val="000000"/>
          <w:sz w:val="28"/>
          <w:szCs w:val="28"/>
        </w:rPr>
        <w:t>компаниях и их ПО</w:t>
      </w:r>
      <w:r w:rsidR="003535FC" w:rsidRPr="003535FC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3535FC" w:rsidRDefault="003535FC" w:rsidP="003535FC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Iiko</w:t>
      </w:r>
      <w:proofErr w:type="spellEnd"/>
      <w:r w:rsidRPr="003535FC">
        <w:rPr>
          <w:rFonts w:ascii="Times New Roman" w:hAnsi="Times New Roman" w:cs="Times New Roman"/>
          <w:color w:val="000000"/>
          <w:sz w:val="28"/>
          <w:szCs w:val="28"/>
        </w:rPr>
        <w:t xml:space="preserve"> - софт отечественного производителя, поэтому система разработана с учетом специфики российских заведений общественного питания. Систему чаще всего предпочитают использовать в работе профессионалы, которым нужно четкое построение процессов, расширенная отчетность, а также поддержание стандартов предприятия.</w:t>
      </w:r>
    </w:p>
    <w:p w:rsidR="003535FC" w:rsidRDefault="003535FC" w:rsidP="003535FC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3535FC">
        <w:rPr>
          <w:rFonts w:ascii="Times New Roman" w:hAnsi="Times New Roman" w:cs="Times New Roman"/>
          <w:color w:val="000000"/>
          <w:sz w:val="28"/>
          <w:szCs w:val="28"/>
        </w:rPr>
        <w:t>К системе можно одновременно подключить несколько баров, что будет особенно удобно владельцам сети заведений. Масштабироваться с одного заведения на несколько достаточно легко, кроме того, можно получить централизованную отчетность как по всем заведениям в целом, так и по каждому отдельно. Есть возможность настройки расширенных управленческих отчетов.</w:t>
      </w:r>
    </w:p>
    <w:p w:rsidR="00D966AC" w:rsidRPr="00D966AC" w:rsidRDefault="00D966AC" w:rsidP="00D966AC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D966AC">
        <w:rPr>
          <w:rFonts w:ascii="Times New Roman" w:hAnsi="Times New Roman" w:cs="Times New Roman"/>
          <w:color w:val="000000"/>
          <w:sz w:val="28"/>
          <w:szCs w:val="28"/>
        </w:rPr>
        <w:t>Подключить систему можно без остановки работы заведения, а настроить ПО можно удаленно. Оборудование, если оно требуется, нужно настраивать на месте.</w:t>
      </w:r>
    </w:p>
    <w:p w:rsidR="00D966AC" w:rsidRDefault="00D966AC" w:rsidP="00D966AC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966AC">
        <w:rPr>
          <w:rFonts w:ascii="Times New Roman" w:hAnsi="Times New Roman" w:cs="Times New Roman"/>
          <w:color w:val="000000"/>
          <w:sz w:val="28"/>
          <w:szCs w:val="28"/>
        </w:rPr>
        <w:t xml:space="preserve">Благодаря программе можно автоматизировать закупки, прогнозировать и анализировать продажи, повысить производительность труда, быстрее получить результаты инвентаризации, сформировать программу лояльности и управлять ею, а также видеть результаты маркетинговых активностей. Программа </w:t>
      </w:r>
      <w:proofErr w:type="spellStart"/>
      <w:r w:rsidRPr="00D966AC">
        <w:rPr>
          <w:rFonts w:ascii="Times New Roman" w:hAnsi="Times New Roman" w:cs="Times New Roman"/>
          <w:color w:val="000000"/>
          <w:sz w:val="28"/>
          <w:szCs w:val="28"/>
        </w:rPr>
        <w:t>iiko</w:t>
      </w:r>
      <w:proofErr w:type="spellEnd"/>
      <w:r w:rsidRPr="00D966AC">
        <w:rPr>
          <w:rFonts w:ascii="Times New Roman" w:hAnsi="Times New Roman" w:cs="Times New Roman"/>
          <w:color w:val="000000"/>
          <w:sz w:val="28"/>
          <w:szCs w:val="28"/>
        </w:rPr>
        <w:t xml:space="preserve"> оснащена системой событийного видеонаблюдения, которая поможет разрешить конфликтные ситуации и выявить виновных.</w:t>
      </w:r>
    </w:p>
    <w:p w:rsidR="00CB608D" w:rsidRPr="00CB608D" w:rsidRDefault="00CB608D" w:rsidP="00CB608D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B608D">
        <w:rPr>
          <w:rFonts w:ascii="Times New Roman" w:hAnsi="Times New Roman" w:cs="Times New Roman"/>
          <w:color w:val="000000"/>
          <w:sz w:val="28"/>
          <w:szCs w:val="28"/>
        </w:rPr>
        <w:t xml:space="preserve">Владелец заведения в режиме онлайн сможет своевременно планировать расходы, контролировать прибыль и убытки, а также реагировать на любые отклонения показателей благодаря профессиональной отчетности. </w:t>
      </w:r>
    </w:p>
    <w:p w:rsidR="00CB608D" w:rsidRPr="00CB608D" w:rsidRDefault="00CB608D" w:rsidP="00CB608D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B608D">
        <w:rPr>
          <w:rFonts w:ascii="Times New Roman" w:hAnsi="Times New Roman" w:cs="Times New Roman"/>
          <w:color w:val="000000"/>
          <w:sz w:val="28"/>
          <w:szCs w:val="28"/>
        </w:rPr>
        <w:t xml:space="preserve">Благодаря гибкому ценообразованию, базовый функционал могут получить не только крупные предприятия, но и небольшие, причем вложения окупаются в короткие сроки. </w:t>
      </w:r>
    </w:p>
    <w:p w:rsidR="00CB608D" w:rsidRDefault="00CB608D" w:rsidP="00D966AC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CB608D" w:rsidRDefault="00AD3FD4" w:rsidP="00CB608D">
      <w:pPr>
        <w:keepNext/>
        <w:jc w:val="both"/>
      </w:pPr>
      <w:r w:rsidRPr="00AD3FD4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0BD961FF" wp14:editId="267A3686">
            <wp:extent cx="5940425" cy="43522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FD4" w:rsidRPr="00CB608D" w:rsidRDefault="00CB608D" w:rsidP="00CB608D">
      <w:pPr>
        <w:pStyle w:val="a3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B60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Pr="00CB608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CB608D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Рисунок \* ARABIC </w:instrText>
      </w:r>
      <w:r w:rsidRPr="00CB608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Pr="00CB608D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</w:t>
      </w:r>
      <w:r w:rsidRPr="00CB608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033E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 </w:t>
      </w:r>
      <w:r w:rsidRPr="00CB60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Программное обеспечение </w:t>
      </w:r>
      <w:proofErr w:type="spellStart"/>
      <w:r w:rsidRPr="00CB608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iiko</w:t>
      </w:r>
      <w:proofErr w:type="spellEnd"/>
    </w:p>
    <w:p w:rsidR="004F0965" w:rsidRDefault="004F0965" w:rsidP="00D966AC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Также существует еще одна система –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restik</w:t>
      </w:r>
      <w:proofErr w:type="spellEnd"/>
      <w:r w:rsidRPr="00893834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893834" w:rsidRDefault="00893834" w:rsidP="00D966AC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93834">
        <w:rPr>
          <w:rFonts w:ascii="Times New Roman" w:hAnsi="Times New Roman" w:cs="Times New Roman"/>
          <w:color w:val="000000"/>
          <w:sz w:val="28"/>
          <w:szCs w:val="28"/>
        </w:rPr>
        <w:t>Главный плюс программы в том, что она следит за полным циклом работы заведения: от закупки продуктов до создания бонусных предложений для клиентов. Интерфейс программы простой и понятный, разобраться в нем сможет разобраться даже начинающий пользователь.</w:t>
      </w:r>
    </w:p>
    <w:p w:rsidR="00E841A0" w:rsidRDefault="00E841A0" w:rsidP="00D966AC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841A0">
        <w:rPr>
          <w:rFonts w:ascii="Times New Roman" w:hAnsi="Times New Roman" w:cs="Times New Roman"/>
          <w:color w:val="000000"/>
          <w:sz w:val="28"/>
          <w:szCs w:val="28"/>
        </w:rPr>
        <w:t xml:space="preserve">Работает </w:t>
      </w:r>
      <w:proofErr w:type="spellStart"/>
      <w:r w:rsidRPr="00E841A0">
        <w:rPr>
          <w:rFonts w:ascii="Times New Roman" w:hAnsi="Times New Roman" w:cs="Times New Roman"/>
          <w:color w:val="000000"/>
          <w:sz w:val="28"/>
          <w:szCs w:val="28"/>
        </w:rPr>
        <w:t>Restik</w:t>
      </w:r>
      <w:proofErr w:type="spellEnd"/>
      <w:r w:rsidRPr="00E841A0">
        <w:rPr>
          <w:rFonts w:ascii="Times New Roman" w:hAnsi="Times New Roman" w:cs="Times New Roman"/>
          <w:color w:val="000000"/>
          <w:sz w:val="28"/>
          <w:szCs w:val="28"/>
        </w:rPr>
        <w:t xml:space="preserve"> через облачную систему, а все вычисления происходят на сервере разработчиков. Поэтому руководству бара не нужно будет докупать дополнительное оборудование – для полноценной работы хватит личных смартфонов работников. Кстати, внезапное отключение интернета не сорвет работу программы. Она начнет работать в автономном режиме, а затем синхронизирует данные с сервером. Настроить систему и начать работу можно за 15 минут в простом и понятном интерфейсе – и это несложно. Также у создателей </w:t>
      </w:r>
      <w:proofErr w:type="spellStart"/>
      <w:r w:rsidRPr="00E841A0">
        <w:rPr>
          <w:rFonts w:ascii="Times New Roman" w:hAnsi="Times New Roman" w:cs="Times New Roman"/>
          <w:color w:val="000000"/>
          <w:sz w:val="28"/>
          <w:szCs w:val="28"/>
        </w:rPr>
        <w:t>Restik</w:t>
      </w:r>
      <w:proofErr w:type="spellEnd"/>
      <w:r w:rsidRPr="00E841A0">
        <w:rPr>
          <w:rFonts w:ascii="Times New Roman" w:hAnsi="Times New Roman" w:cs="Times New Roman"/>
          <w:color w:val="000000"/>
          <w:sz w:val="28"/>
          <w:szCs w:val="28"/>
        </w:rPr>
        <w:t xml:space="preserve"> есть достаточно объемная база знаний с видео инструкциями.</w:t>
      </w:r>
    </w:p>
    <w:p w:rsidR="00C01A3B" w:rsidRDefault="00C01A3B" w:rsidP="00D966AC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01A3B">
        <w:rPr>
          <w:rFonts w:ascii="Times New Roman" w:hAnsi="Times New Roman" w:cs="Times New Roman"/>
          <w:color w:val="000000"/>
          <w:sz w:val="28"/>
          <w:szCs w:val="28"/>
        </w:rPr>
        <w:t xml:space="preserve">Как это обычно бывает с облачными системами, </w:t>
      </w:r>
      <w:proofErr w:type="spellStart"/>
      <w:r w:rsidRPr="00C01A3B">
        <w:rPr>
          <w:rFonts w:ascii="Times New Roman" w:hAnsi="Times New Roman" w:cs="Times New Roman"/>
          <w:color w:val="000000"/>
          <w:sz w:val="28"/>
          <w:szCs w:val="28"/>
        </w:rPr>
        <w:t>Restik</w:t>
      </w:r>
      <w:proofErr w:type="spellEnd"/>
      <w:r w:rsidRPr="00C01A3B">
        <w:rPr>
          <w:rFonts w:ascii="Times New Roman" w:hAnsi="Times New Roman" w:cs="Times New Roman"/>
          <w:color w:val="000000"/>
          <w:sz w:val="28"/>
          <w:szCs w:val="28"/>
        </w:rPr>
        <w:t xml:space="preserve"> работает по модели подписки. Стоимость месяца работы программы начинается от 1290 рублей. При этом не нужно докупать какие-то дополнительные модули или услуги – весь функционал уже включен в эту сумму. Разработчики </w:t>
      </w:r>
      <w:r w:rsidRPr="00C01A3B"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предусмотрели бесплатный пробный период в 14 дней с полным набором функций.</w:t>
      </w:r>
    </w:p>
    <w:p w:rsidR="00CB608D" w:rsidRDefault="00AD3FD4" w:rsidP="00CB608D">
      <w:pPr>
        <w:keepNext/>
        <w:jc w:val="center"/>
      </w:pPr>
      <w:r w:rsidRPr="00AD3FD4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3491BBE" wp14:editId="60809429">
            <wp:extent cx="5940425" cy="31953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FD4" w:rsidRDefault="00CB608D" w:rsidP="00CB608D">
      <w:pPr>
        <w:pStyle w:val="a3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B60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Pr="00CB608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CB608D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Рисунок \* ARABIC </w:instrText>
      </w:r>
      <w:r w:rsidRPr="00CB608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Pr="00CB608D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2</w:t>
      </w:r>
      <w:r w:rsidRPr="00CB608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CB608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- </w:t>
      </w:r>
      <w:r w:rsidRPr="00CB60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Программное обеспечение </w:t>
      </w:r>
      <w:proofErr w:type="spellStart"/>
      <w:r w:rsidRPr="00CB608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Restik</w:t>
      </w:r>
      <w:proofErr w:type="spellEnd"/>
    </w:p>
    <w:p w:rsidR="00CB608D" w:rsidRPr="00CB608D" w:rsidRDefault="00CB608D" w:rsidP="00CB608D">
      <w:pPr>
        <w:rPr>
          <w:lang w:val="en-US"/>
        </w:rPr>
      </w:pPr>
    </w:p>
    <w:sectPr w:rsidR="00CB608D" w:rsidRPr="00CB60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4CA3"/>
    <w:rsid w:val="00033EFD"/>
    <w:rsid w:val="001214E9"/>
    <w:rsid w:val="002379A3"/>
    <w:rsid w:val="002A5EFA"/>
    <w:rsid w:val="003535FC"/>
    <w:rsid w:val="004D4CA3"/>
    <w:rsid w:val="004F0965"/>
    <w:rsid w:val="006342C8"/>
    <w:rsid w:val="00893834"/>
    <w:rsid w:val="00AD3FD4"/>
    <w:rsid w:val="00C01A3B"/>
    <w:rsid w:val="00CB608D"/>
    <w:rsid w:val="00D966AC"/>
    <w:rsid w:val="00E841A0"/>
    <w:rsid w:val="00EF38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FE6D7C"/>
  <w15:chartTrackingRefBased/>
  <w15:docId w15:val="{4760AE74-7475-4B55-8C8F-B53CD1268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CB608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251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3</Pages>
  <Words>465</Words>
  <Characters>2655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12</cp:revision>
  <dcterms:created xsi:type="dcterms:W3CDTF">2023-10-16T04:24:00Z</dcterms:created>
  <dcterms:modified xsi:type="dcterms:W3CDTF">2023-10-16T10:07:00Z</dcterms:modified>
</cp:coreProperties>
</file>