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E940F" w14:textId="77777777" w:rsidR="00011A6A" w:rsidRPr="00A6540E" w:rsidRDefault="00011A6A" w:rsidP="000749C4">
      <w:pPr>
        <w:pStyle w:val="Heading1"/>
        <w:spacing w:before="0"/>
        <w:jc w:val="center"/>
        <w:rPr>
          <w:rFonts w:cs="Arial"/>
          <w:color w:val="auto"/>
          <w:sz w:val="32"/>
        </w:rPr>
      </w:pPr>
      <w:bookmarkStart w:id="0" w:name="_Hlk97902144"/>
      <w:bookmarkEnd w:id="0"/>
      <w:r w:rsidRPr="00A6540E">
        <w:rPr>
          <w:rFonts w:cs="Arial"/>
          <w:color w:val="auto"/>
          <w:sz w:val="32"/>
        </w:rPr>
        <w:t xml:space="preserve">Experiment – 07 </w:t>
      </w:r>
    </w:p>
    <w:p w14:paraId="2672F20C" w14:textId="77777777" w:rsidR="00EA2E47" w:rsidRPr="00A6540E" w:rsidRDefault="000D339B" w:rsidP="000749C4">
      <w:pPr>
        <w:pStyle w:val="Heading1"/>
        <w:spacing w:before="0"/>
        <w:jc w:val="center"/>
        <w:rPr>
          <w:rFonts w:cs="Arial"/>
          <w:color w:val="auto"/>
          <w:sz w:val="32"/>
        </w:rPr>
      </w:pPr>
      <w:r w:rsidRPr="00A6540E">
        <w:rPr>
          <w:rFonts w:cs="Arial"/>
          <w:color w:val="auto"/>
          <w:sz w:val="32"/>
        </w:rPr>
        <w:t>Impact of</w:t>
      </w:r>
      <w:r w:rsidR="003E7BAE" w:rsidRPr="00A6540E">
        <w:rPr>
          <w:rFonts w:cs="Arial"/>
          <w:color w:val="auto"/>
          <w:sz w:val="32"/>
        </w:rPr>
        <w:t xml:space="preserve"> Interference in 5G Networks</w:t>
      </w:r>
    </w:p>
    <w:p w14:paraId="22BC6DBC" w14:textId="77777777" w:rsidR="00B64EA6" w:rsidRPr="00A6540E" w:rsidRDefault="00B64EA6" w:rsidP="000749C4">
      <w:pPr>
        <w:pStyle w:val="Heading1"/>
        <w:rPr>
          <w:rFonts w:cs="Arial"/>
          <w:color w:val="auto"/>
          <w:sz w:val="32"/>
        </w:rPr>
      </w:pPr>
      <w:r w:rsidRPr="00A6540E">
        <w:rPr>
          <w:rFonts w:cs="Arial"/>
          <w:color w:val="auto"/>
          <w:sz w:val="32"/>
        </w:rPr>
        <w:t>Objective</w:t>
      </w:r>
    </w:p>
    <w:p w14:paraId="31CA81B1" w14:textId="64E8556B" w:rsidR="000E57E6" w:rsidRPr="00A6540E" w:rsidRDefault="009572C9" w:rsidP="000749C4">
      <w:pPr>
        <w:spacing w:line="360" w:lineRule="auto"/>
        <w:jc w:val="both"/>
        <w:rPr>
          <w:rFonts w:cs="Arial"/>
        </w:rPr>
      </w:pPr>
      <w:r w:rsidRPr="00A6540E">
        <w:rPr>
          <w:rFonts w:cs="Arial"/>
        </w:rPr>
        <w:t xml:space="preserve">In this experiment, we will </w:t>
      </w:r>
      <w:r w:rsidR="004C6CA8" w:rsidRPr="00A6540E">
        <w:rPr>
          <w:rFonts w:cs="Arial"/>
        </w:rPr>
        <w:t>simulate and study the impact of</w:t>
      </w:r>
      <w:r w:rsidR="00733D0E" w:rsidRPr="00A6540E">
        <w:rPr>
          <w:rFonts w:cs="Arial"/>
        </w:rPr>
        <w:t xml:space="preserve"> downlink</w:t>
      </w:r>
      <w:r w:rsidR="004C6CA8" w:rsidRPr="00A6540E">
        <w:rPr>
          <w:rFonts w:cs="Arial"/>
        </w:rPr>
        <w:t xml:space="preserve"> interference on the </w:t>
      </w:r>
      <w:r w:rsidR="002F54AD" w:rsidRPr="00A6540E">
        <w:rPr>
          <w:rFonts w:cs="Arial"/>
        </w:rPr>
        <w:t>signal-to-interference ratio (SINR)</w:t>
      </w:r>
      <w:r w:rsidR="003D7569" w:rsidRPr="00A6540E">
        <w:rPr>
          <w:rFonts w:cs="Arial"/>
        </w:rPr>
        <w:t xml:space="preserve"> </w:t>
      </w:r>
      <w:r w:rsidR="00783488" w:rsidRPr="00A6540E">
        <w:rPr>
          <w:rFonts w:cs="Arial"/>
        </w:rPr>
        <w:t>i</w:t>
      </w:r>
      <w:r w:rsidR="003D7569" w:rsidRPr="00A6540E">
        <w:rPr>
          <w:rFonts w:cs="Arial"/>
        </w:rPr>
        <w:t xml:space="preserve">n Netsim </w:t>
      </w:r>
      <w:r w:rsidR="003D7569" w:rsidRPr="00A6540E">
        <w:rPr>
          <w:rFonts w:cs="Arial"/>
          <w:b/>
          <w:bCs/>
        </w:rPr>
        <w:t>v1</w:t>
      </w:r>
      <w:r w:rsidR="00B368B2">
        <w:rPr>
          <w:rFonts w:cs="Arial"/>
          <w:b/>
          <w:bCs/>
        </w:rPr>
        <w:t>4.2</w:t>
      </w:r>
      <w:r w:rsidR="002F54AD" w:rsidRPr="00A6540E">
        <w:rPr>
          <w:rFonts w:cs="Arial"/>
        </w:rPr>
        <w:t xml:space="preserve">. </w:t>
      </w:r>
      <w:r w:rsidR="00080DAA" w:rsidRPr="00A6540E">
        <w:rPr>
          <w:rFonts w:cs="Arial"/>
        </w:rPr>
        <w:t>We</w:t>
      </w:r>
      <w:r w:rsidR="00F03AF4" w:rsidRPr="00A6540E">
        <w:rPr>
          <w:rFonts w:cs="Arial"/>
        </w:rPr>
        <w:t xml:space="preserve"> will study the following aspects.</w:t>
      </w:r>
    </w:p>
    <w:p w14:paraId="40DE2636" w14:textId="77777777" w:rsidR="00F03AF4" w:rsidRPr="00A6540E" w:rsidRDefault="00F03AF4" w:rsidP="000749C4">
      <w:pPr>
        <w:pStyle w:val="ListParagraph"/>
        <w:numPr>
          <w:ilvl w:val="0"/>
          <w:numId w:val="11"/>
        </w:numPr>
        <w:spacing w:line="360" w:lineRule="auto"/>
        <w:ind w:left="284"/>
        <w:jc w:val="both"/>
        <w:rPr>
          <w:rFonts w:cs="Arial"/>
        </w:rPr>
      </w:pPr>
      <w:r w:rsidRPr="00A6540E">
        <w:rPr>
          <w:rFonts w:cs="Arial"/>
        </w:rPr>
        <w:t xml:space="preserve">We consider a handover </w:t>
      </w:r>
      <w:r w:rsidR="00080DAA" w:rsidRPr="00A6540E">
        <w:rPr>
          <w:rFonts w:cs="Arial"/>
        </w:rPr>
        <w:t>procedure in a cellular system</w:t>
      </w:r>
      <w:r w:rsidRPr="00A6540E">
        <w:rPr>
          <w:rFonts w:cs="Arial"/>
        </w:rPr>
        <w:t xml:space="preserve"> and analyse the following </w:t>
      </w:r>
      <w:r w:rsidR="0037495F" w:rsidRPr="00A6540E">
        <w:rPr>
          <w:rFonts w:cs="Arial"/>
        </w:rPr>
        <w:t>cases</w:t>
      </w:r>
      <w:r w:rsidRPr="00A6540E">
        <w:rPr>
          <w:rFonts w:cs="Arial"/>
        </w:rPr>
        <w:t xml:space="preserve">: </w:t>
      </w:r>
    </w:p>
    <w:p w14:paraId="256CC753" w14:textId="6E46606A" w:rsidR="00F03AF4" w:rsidRPr="00A6540E" w:rsidRDefault="0037495F" w:rsidP="000749C4">
      <w:pPr>
        <w:pStyle w:val="ListParagraph"/>
        <w:numPr>
          <w:ilvl w:val="0"/>
          <w:numId w:val="10"/>
        </w:numPr>
        <w:spacing w:line="360" w:lineRule="auto"/>
        <w:jc w:val="both"/>
        <w:rPr>
          <w:rFonts w:cs="Arial"/>
        </w:rPr>
      </w:pPr>
      <w:r w:rsidRPr="00A6540E">
        <w:rPr>
          <w:rFonts w:cs="Arial"/>
        </w:rPr>
        <w:t>The handover of a UE without any interference</w:t>
      </w:r>
      <w:r w:rsidR="00A249D3" w:rsidRPr="00A6540E">
        <w:rPr>
          <w:rFonts w:cs="Arial"/>
        </w:rPr>
        <w:t>,</w:t>
      </w:r>
      <w:r w:rsidR="001C2B47" w:rsidRPr="00A6540E">
        <w:rPr>
          <w:rFonts w:cs="Arial"/>
        </w:rPr>
        <w:t xml:space="preserve"> with pathloss exponent, </w:t>
      </w:r>
      <m:oMath>
        <m:r>
          <w:rPr>
            <w:rFonts w:ascii="Cambria Math" w:hAnsi="Cambria Math" w:cs="Arial"/>
          </w:rPr>
          <m:t>η=2.5</m:t>
        </m:r>
      </m:oMath>
      <w:r w:rsidRPr="00A6540E">
        <w:rPr>
          <w:rFonts w:cs="Arial"/>
        </w:rPr>
        <w:t>,</w:t>
      </w:r>
    </w:p>
    <w:p w14:paraId="59278F98" w14:textId="500BAB79" w:rsidR="0037495F" w:rsidRPr="00A6540E" w:rsidRDefault="001C2B47" w:rsidP="000749C4">
      <w:pPr>
        <w:pStyle w:val="ListParagraph"/>
        <w:numPr>
          <w:ilvl w:val="0"/>
          <w:numId w:val="10"/>
        </w:numPr>
        <w:spacing w:line="360" w:lineRule="auto"/>
        <w:jc w:val="both"/>
        <w:rPr>
          <w:rFonts w:cs="Arial"/>
        </w:rPr>
      </w:pPr>
      <w:r w:rsidRPr="00A6540E">
        <w:rPr>
          <w:rFonts w:cs="Arial"/>
        </w:rPr>
        <w:t>The</w:t>
      </w:r>
      <w:r w:rsidR="0037495F" w:rsidRPr="00A6540E">
        <w:rPr>
          <w:rFonts w:cs="Arial"/>
        </w:rPr>
        <w:t xml:space="preserve"> handover of a UE without any interference</w:t>
      </w:r>
      <w:r w:rsidR="00A249D3" w:rsidRPr="00A6540E">
        <w:rPr>
          <w:rFonts w:cs="Arial"/>
        </w:rPr>
        <w:t>,</w:t>
      </w:r>
      <w:r w:rsidRPr="00A6540E">
        <w:rPr>
          <w:rFonts w:cs="Arial"/>
        </w:rPr>
        <w:t xml:space="preserve"> with pathloss exponent </w:t>
      </w:r>
      <m:oMath>
        <m:r>
          <w:rPr>
            <w:rFonts w:ascii="Cambria Math" w:hAnsi="Cambria Math" w:cs="Arial"/>
          </w:rPr>
          <m:t>η=4</m:t>
        </m:r>
      </m:oMath>
      <w:r w:rsidR="0037495F" w:rsidRPr="00A6540E">
        <w:rPr>
          <w:rFonts w:cs="Arial"/>
        </w:rPr>
        <w:t>,</w:t>
      </w:r>
    </w:p>
    <w:p w14:paraId="5DBCAF41" w14:textId="00CEE06A" w:rsidR="0037495F" w:rsidRPr="00A6540E" w:rsidRDefault="0037495F" w:rsidP="000749C4">
      <w:pPr>
        <w:pStyle w:val="ListParagraph"/>
        <w:numPr>
          <w:ilvl w:val="0"/>
          <w:numId w:val="10"/>
        </w:numPr>
        <w:spacing w:line="360" w:lineRule="auto"/>
        <w:jc w:val="both"/>
        <w:rPr>
          <w:rFonts w:cs="Arial"/>
        </w:rPr>
      </w:pPr>
      <w:r w:rsidRPr="00A6540E">
        <w:rPr>
          <w:rFonts w:cs="Arial"/>
        </w:rPr>
        <w:t>The handover of a UE with interference,</w:t>
      </w:r>
      <w:r w:rsidR="001C2B47" w:rsidRPr="00A6540E">
        <w:rPr>
          <w:rFonts w:cs="Arial"/>
        </w:rPr>
        <w:t xml:space="preserve"> with pathloss exponent </w:t>
      </w:r>
      <m:oMath>
        <m:r>
          <w:rPr>
            <w:rFonts w:ascii="Cambria Math" w:hAnsi="Cambria Math" w:cs="Arial"/>
          </w:rPr>
          <m:t>η=2.5</m:t>
        </m:r>
      </m:oMath>
      <w:r w:rsidR="001C2B47" w:rsidRPr="00A6540E">
        <w:rPr>
          <w:rFonts w:cs="Arial"/>
        </w:rPr>
        <w:t>, and</w:t>
      </w:r>
    </w:p>
    <w:p w14:paraId="2A9C462D" w14:textId="253F44FA" w:rsidR="001C2B47" w:rsidRPr="00A6540E" w:rsidRDefault="001C2B47" w:rsidP="000749C4">
      <w:pPr>
        <w:pStyle w:val="ListParagraph"/>
        <w:numPr>
          <w:ilvl w:val="0"/>
          <w:numId w:val="10"/>
        </w:numPr>
        <w:spacing w:line="360" w:lineRule="auto"/>
        <w:jc w:val="both"/>
        <w:rPr>
          <w:rFonts w:cs="Arial"/>
        </w:rPr>
      </w:pPr>
      <w:r w:rsidRPr="00A6540E">
        <w:rPr>
          <w:rFonts w:cs="Arial"/>
        </w:rPr>
        <w:t xml:space="preserve">The handover of a UE with interference, with pathloss exponent </w:t>
      </w:r>
      <m:oMath>
        <m:r>
          <w:rPr>
            <w:rFonts w:ascii="Cambria Math" w:hAnsi="Cambria Math" w:cs="Arial"/>
          </w:rPr>
          <m:t>η=4</m:t>
        </m:r>
      </m:oMath>
      <w:r w:rsidRPr="00A6540E">
        <w:rPr>
          <w:rFonts w:cs="Arial"/>
        </w:rPr>
        <w:t>.</w:t>
      </w:r>
    </w:p>
    <w:p w14:paraId="483D05F6" w14:textId="77777777" w:rsidR="003B2C6A" w:rsidRPr="00A6540E" w:rsidRDefault="003B2C6A" w:rsidP="000749C4">
      <w:pPr>
        <w:pStyle w:val="ListParagraph"/>
        <w:numPr>
          <w:ilvl w:val="0"/>
          <w:numId w:val="11"/>
        </w:numPr>
        <w:spacing w:line="360" w:lineRule="auto"/>
        <w:ind w:left="284"/>
        <w:jc w:val="both"/>
        <w:rPr>
          <w:rFonts w:cs="Arial"/>
        </w:rPr>
      </w:pPr>
      <w:r w:rsidRPr="00A6540E">
        <w:rPr>
          <w:rFonts w:cs="Arial"/>
        </w:rPr>
        <w:t xml:space="preserve">To understand the effect of </w:t>
      </w:r>
      <w:r w:rsidR="00A72D39" w:rsidRPr="00A6540E">
        <w:rPr>
          <w:rFonts w:cs="Arial"/>
        </w:rPr>
        <w:t>path loss exponents</w:t>
      </w:r>
      <w:r w:rsidRPr="00A6540E">
        <w:rPr>
          <w:rFonts w:cs="Arial"/>
        </w:rPr>
        <w:t xml:space="preserve"> with and without interferences on the point of handovers in cellular systems.</w:t>
      </w:r>
    </w:p>
    <w:p w14:paraId="681A917F" w14:textId="77777777" w:rsidR="009572C9" w:rsidRPr="00A6540E" w:rsidRDefault="00E65ED8" w:rsidP="000749C4">
      <w:pPr>
        <w:spacing w:line="360" w:lineRule="auto"/>
        <w:jc w:val="both"/>
        <w:rPr>
          <w:rFonts w:cs="Arial"/>
        </w:rPr>
      </w:pPr>
      <w:r w:rsidRPr="00A6540E">
        <w:rPr>
          <w:rFonts w:cs="Arial"/>
        </w:rPr>
        <w:t>In this experiment</w:t>
      </w:r>
      <w:r w:rsidR="0037495F" w:rsidRPr="00A6540E">
        <w:rPr>
          <w:rFonts w:cs="Arial"/>
        </w:rPr>
        <w:t xml:space="preserve">, we consider the following handover scenario: </w:t>
      </w:r>
      <w:r w:rsidR="00A059E9" w:rsidRPr="00A6540E">
        <w:rPr>
          <w:rFonts w:cs="Arial"/>
        </w:rPr>
        <w:t>A</w:t>
      </w:r>
      <w:r w:rsidR="002F54AD" w:rsidRPr="00A6540E">
        <w:rPr>
          <w:rFonts w:cs="Arial"/>
        </w:rPr>
        <w:t xml:space="preserve"> UE starts from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2F54AD" w:rsidRPr="00A6540E">
        <w:rPr>
          <w:rFonts w:eastAsiaTheme="minorEastAsia" w:cs="Arial"/>
        </w:rPr>
        <w:t xml:space="preserve"> and moves </w:t>
      </w:r>
      <w:r w:rsidR="00101A54" w:rsidRPr="00A6540E">
        <w:rPr>
          <w:rFonts w:eastAsiaTheme="minorEastAsia" w:cs="Arial"/>
        </w:rPr>
        <w:t xml:space="preserve">in a straight line </w:t>
      </w:r>
      <w:r w:rsidR="002F54AD" w:rsidRPr="00A6540E">
        <w:rPr>
          <w:rFonts w:eastAsiaTheme="minorEastAsia" w:cs="Arial"/>
        </w:rPr>
        <w:t xml:space="preserve">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While the UE is attached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sidRPr="00A6540E">
        <w:rPr>
          <w:rFonts w:eastAsiaTheme="minorEastAsia" w:cs="Arial"/>
        </w:rPr>
        <w:t xml:space="preserve"> it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Once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the UE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sidRPr="00A6540E">
        <w:rPr>
          <w:rFonts w:eastAsiaTheme="minorEastAsia" w:cs="Arial"/>
        </w:rPr>
        <w:t>.</w:t>
      </w:r>
      <w:r w:rsidR="00D70B7F" w:rsidRPr="00A6540E">
        <w:rPr>
          <w:rFonts w:eastAsiaTheme="minorEastAsia" w:cs="Arial"/>
        </w:rPr>
        <w:t xml:space="preserve"> </w:t>
      </w:r>
      <w:r w:rsidR="00C207B5" w:rsidRPr="00A6540E">
        <w:rPr>
          <w:rFonts w:eastAsiaTheme="minorEastAsia" w:cs="Arial"/>
        </w:rPr>
        <w:t xml:space="preserve">There </w:t>
      </w:r>
      <w:r w:rsidR="00A00A98" w:rsidRPr="00A6540E">
        <w:rPr>
          <w:rFonts w:eastAsiaTheme="minorEastAsia" w:cs="Arial"/>
        </w:rPr>
        <w:t>is always thus only one interferer</w:t>
      </w:r>
      <w:r w:rsidR="00595382" w:rsidRPr="00A6540E">
        <w:rPr>
          <w:rFonts w:eastAsiaTheme="minorEastAsia" w:cs="Arial"/>
        </w:rPr>
        <w:t>,</w:t>
      </w:r>
      <w:r w:rsidR="00C207B5" w:rsidRPr="00A6540E">
        <w:rPr>
          <w:rFonts w:eastAsiaTheme="minorEastAsia" w:cs="Arial"/>
        </w:rPr>
        <w:t xml:space="preserve"> and w</w:t>
      </w:r>
      <w:r w:rsidR="00A059E9" w:rsidRPr="00A6540E">
        <w:rPr>
          <w:rFonts w:eastAsiaTheme="minorEastAsia" w:cs="Arial"/>
        </w:rPr>
        <w:t xml:space="preserve">e </w:t>
      </w:r>
      <w:r w:rsidR="00922B65" w:rsidRPr="00A6540E">
        <w:rPr>
          <w:rFonts w:eastAsiaTheme="minorEastAsia" w:cs="Arial"/>
        </w:rPr>
        <w:t>analyse</w:t>
      </w:r>
      <w:r w:rsidR="00A059E9" w:rsidRPr="00A6540E">
        <w:rPr>
          <w:rFonts w:eastAsiaTheme="minorEastAsia" w:cs="Arial"/>
        </w:rPr>
        <w:t xml:space="preserve"> the SINR </w:t>
      </w:r>
      <w:r w:rsidR="00595382" w:rsidRPr="00A6540E">
        <w:rPr>
          <w:rFonts w:eastAsiaTheme="minorEastAsia" w:cs="Arial"/>
        </w:rPr>
        <w:t>as the UE moves</w:t>
      </w:r>
      <w:r w:rsidR="003E5416" w:rsidRPr="00A6540E">
        <w:rPr>
          <w:rFonts w:eastAsiaTheme="minorEastAsia" w:cs="Arial"/>
        </w:rPr>
        <w:t xml:space="preserve"> a straight line </w:t>
      </w:r>
      <w:r w:rsidR="00074809" w:rsidRPr="00A6540E">
        <w:rPr>
          <w:rFonts w:eastAsiaTheme="minorEastAsia" w:cs="Arial"/>
        </w:rPr>
        <w:t xml:space="preserve">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074809" w:rsidRPr="00A6540E">
        <w:rPr>
          <w:rFonts w:eastAsiaTheme="minorEastAsia" w:cs="Arial"/>
        </w:rPr>
        <w:t xml:space="preserve">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074809" w:rsidRPr="00A6540E">
        <w:rPr>
          <w:rFonts w:eastAsiaTheme="minorEastAsia" w:cs="Arial"/>
        </w:rPr>
        <w:t>.</w:t>
      </w:r>
    </w:p>
    <w:p w14:paraId="5E4C9AE3" w14:textId="77777777" w:rsidR="00A26EF8" w:rsidRPr="00A6540E" w:rsidRDefault="00A26EF8" w:rsidP="000749C4">
      <w:pPr>
        <w:tabs>
          <w:tab w:val="center" w:pos="4513"/>
          <w:tab w:val="left" w:pos="7065"/>
        </w:tabs>
        <w:spacing w:line="360" w:lineRule="auto"/>
        <w:jc w:val="center"/>
        <w:rPr>
          <w:rFonts w:eastAsiaTheme="minorEastAsia" w:cs="Arial"/>
        </w:rPr>
      </w:pPr>
      <w:r w:rsidRPr="00A6540E">
        <w:rPr>
          <w:rFonts w:cs="Arial"/>
          <w:noProof/>
        </w:rPr>
        <w:drawing>
          <wp:inline distT="0" distB="0" distL="0" distR="0" wp14:anchorId="1EBB1C5E" wp14:editId="0B3C10D4">
            <wp:extent cx="5253974" cy="2209043"/>
            <wp:effectExtent l="0" t="0" r="4445"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271319" cy="2216336"/>
                    </a:xfrm>
                    <a:prstGeom prst="rect">
                      <a:avLst/>
                    </a:prstGeom>
                  </pic:spPr>
                </pic:pic>
              </a:graphicData>
            </a:graphic>
          </wp:inline>
        </w:drawing>
      </w:r>
    </w:p>
    <w:p w14:paraId="3BDEE9EE" w14:textId="46800E5E" w:rsidR="00A26EF8" w:rsidRPr="00A6540E" w:rsidRDefault="003E662C" w:rsidP="00AB6F39">
      <w:pPr>
        <w:pStyle w:val="Caption"/>
        <w:jc w:val="center"/>
        <w:rPr>
          <w:rFonts w:eastAsiaTheme="minorEastAsia" w:cs="Arial"/>
          <w:color w:val="FF0000"/>
          <w:sz w:val="18"/>
        </w:rPr>
      </w:pPr>
      <w:bookmarkStart w:id="1" w:name="_Ref107922442"/>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C85B7C" w:rsidRPr="00A6540E">
        <w:rPr>
          <w:rFonts w:cs="Arial"/>
          <w:noProof/>
          <w:sz w:val="18"/>
        </w:rPr>
        <w:t>1</w:t>
      </w:r>
      <w:r w:rsidRPr="00A6540E">
        <w:rPr>
          <w:rFonts w:cs="Arial"/>
          <w:sz w:val="18"/>
        </w:rPr>
        <w:fldChar w:fldCharType="end"/>
      </w:r>
      <w:bookmarkEnd w:id="1"/>
      <w:r w:rsidR="00A26EF8" w:rsidRPr="00A6540E">
        <w:rPr>
          <w:rFonts w:cs="Arial"/>
          <w:sz w:val="18"/>
        </w:rPr>
        <w:t xml:space="preserve">: </w:t>
      </w:r>
      <w:r w:rsidR="00A26EF8" w:rsidRPr="00A6540E">
        <w:rPr>
          <w:rFonts w:eastAsiaTheme="minorEastAsia" w:cs="Arial"/>
          <w:sz w:val="18"/>
        </w:rPr>
        <w:t>UE1 is initially attached to BS1. The signal from BS1 is the desired signal while the signal from BS2 is the interfering signal. Post-handover</w:t>
      </w:r>
      <w:r w:rsidR="00A96488" w:rsidRPr="00A6540E">
        <w:rPr>
          <w:rFonts w:eastAsiaTheme="minorEastAsia" w:cs="Arial"/>
          <w:sz w:val="18"/>
        </w:rPr>
        <w:t>, the</w:t>
      </w:r>
      <w:r w:rsidR="00A26EF8" w:rsidRPr="00A6540E">
        <w:rPr>
          <w:rFonts w:eastAsiaTheme="minorEastAsia" w:cs="Arial"/>
          <w:sz w:val="18"/>
        </w:rPr>
        <w:t xml:space="preserve"> desired signal is transmitted from BS2 while signal from BS1 is the interfering signal. We assume omni-directional antennas at both </w:t>
      </w:r>
      <w:r w:rsidR="00166DD1" w:rsidRPr="00A6540E">
        <w:rPr>
          <w:rFonts w:eastAsiaTheme="minorEastAsia" w:cs="Arial"/>
          <w:sz w:val="18"/>
        </w:rPr>
        <w:t xml:space="preserve">BSs and consider cases </w:t>
      </w:r>
      <w:r w:rsidR="004F2532" w:rsidRPr="00A6540E">
        <w:rPr>
          <w:rFonts w:eastAsiaTheme="minorEastAsia" w:cs="Arial"/>
          <w:sz w:val="18"/>
        </w:rPr>
        <w:t xml:space="preserve">with </w:t>
      </w:r>
      <m:oMath>
        <m:r>
          <w:rPr>
            <w:rFonts w:ascii="Cambria Math" w:hAnsi="Cambria Math" w:cs="Arial"/>
            <w:sz w:val="18"/>
          </w:rPr>
          <m:t>η=2.5, 4</m:t>
        </m:r>
      </m:oMath>
      <w:r w:rsidR="004F2532" w:rsidRPr="00A6540E">
        <w:rPr>
          <w:rFonts w:eastAsiaTheme="minorEastAsia" w:cs="Arial"/>
          <w:sz w:val="18"/>
        </w:rPr>
        <w:t>.</w:t>
      </w:r>
    </w:p>
    <w:p w14:paraId="71C125C7" w14:textId="77777777" w:rsidR="00BC4FAD" w:rsidRPr="00A6540E" w:rsidRDefault="00EF7FF9" w:rsidP="000749C4">
      <w:pPr>
        <w:pStyle w:val="Heading1"/>
        <w:rPr>
          <w:rFonts w:cs="Arial"/>
          <w:b w:val="0"/>
          <w:color w:val="auto"/>
          <w:szCs w:val="28"/>
        </w:rPr>
      </w:pPr>
      <w:r w:rsidRPr="00A6540E">
        <w:rPr>
          <w:rFonts w:cs="Arial"/>
          <w:color w:val="auto"/>
          <w:szCs w:val="28"/>
        </w:rPr>
        <w:t>Introduction</w:t>
      </w:r>
      <w:r w:rsidR="00DA57C2" w:rsidRPr="00A6540E">
        <w:rPr>
          <w:rStyle w:val="FootnoteReference"/>
          <w:rFonts w:cs="Arial"/>
          <w:color w:val="auto"/>
          <w:szCs w:val="28"/>
        </w:rPr>
        <w:footnoteReference w:id="1"/>
      </w:r>
    </w:p>
    <w:p w14:paraId="19D326BA" w14:textId="77777777" w:rsidR="005B1944" w:rsidRPr="00A6540E" w:rsidRDefault="00524F59" w:rsidP="000749C4">
      <w:pPr>
        <w:spacing w:line="360" w:lineRule="auto"/>
        <w:jc w:val="both"/>
        <w:rPr>
          <w:rFonts w:cs="Arial"/>
        </w:rPr>
      </w:pPr>
      <w:r w:rsidRPr="00A6540E">
        <w:rPr>
          <w:rFonts w:cs="Arial"/>
        </w:rPr>
        <w:t xml:space="preserve">Due to the scarcity of the wireless spectrum, it is not possible </w:t>
      </w:r>
      <w:r w:rsidR="009435E3" w:rsidRPr="00A6540E">
        <w:rPr>
          <w:rFonts w:cs="Arial"/>
        </w:rPr>
        <w:t>in 5G networks</w:t>
      </w:r>
      <w:r w:rsidRPr="00A6540E">
        <w:rPr>
          <w:rFonts w:cs="Arial"/>
        </w:rPr>
        <w:t xml:space="preserve"> to separate concurrent transmissions completely in frequency. Some transmissions will necessarily occur </w:t>
      </w:r>
      <w:r w:rsidRPr="00A6540E">
        <w:rPr>
          <w:rFonts w:cs="Arial"/>
        </w:rPr>
        <w:lastRenderedPageBreak/>
        <w:t xml:space="preserve">at the same time in the same frequency band, separated only in space, and the signals </w:t>
      </w:r>
      <w:r w:rsidR="000E57E6" w:rsidRPr="00A6540E">
        <w:rPr>
          <w:rFonts w:cs="Arial"/>
        </w:rPr>
        <w:t xml:space="preserve">operating on the same time-frequency resources </w:t>
      </w:r>
      <w:r w:rsidRPr="00A6540E">
        <w:rPr>
          <w:rFonts w:cs="Arial"/>
        </w:rPr>
        <w:t>from many undesired or interfering transmitters are added to the desired transmitter’s signal at a receiver</w:t>
      </w:r>
      <w:r w:rsidR="00295A88" w:rsidRPr="00A6540E">
        <w:rPr>
          <w:rFonts w:cs="Arial"/>
        </w:rPr>
        <w:t>.</w:t>
      </w:r>
      <w:r w:rsidR="005851DB" w:rsidRPr="00A6540E">
        <w:rPr>
          <w:rFonts w:cs="Arial"/>
        </w:rPr>
        <w:t xml:space="preserve"> </w:t>
      </w:r>
      <w:r w:rsidR="00295A88" w:rsidRPr="00A6540E">
        <w:rPr>
          <w:rFonts w:cs="Arial"/>
        </w:rPr>
        <w:t>The</w:t>
      </w:r>
      <w:r w:rsidR="00733D0E" w:rsidRPr="00A6540E">
        <w:rPr>
          <w:rFonts w:cs="Arial"/>
        </w:rPr>
        <w:t xml:space="preserve"> main</w:t>
      </w:r>
      <w:r w:rsidR="00295A88" w:rsidRPr="00A6540E">
        <w:rPr>
          <w:rFonts w:cs="Arial"/>
        </w:rPr>
        <w:t xml:space="preserve"> determinants of the interference </w:t>
      </w:r>
      <w:r w:rsidR="000E57E6" w:rsidRPr="00A6540E">
        <w:rPr>
          <w:rFonts w:cs="Arial"/>
        </w:rPr>
        <w:t>are</w:t>
      </w:r>
    </w:p>
    <w:p w14:paraId="5481628B" w14:textId="65458729" w:rsidR="005B1944" w:rsidRPr="00A6540E" w:rsidRDefault="005B1944" w:rsidP="000749C4">
      <w:pPr>
        <w:pStyle w:val="ListParagraph"/>
        <w:numPr>
          <w:ilvl w:val="0"/>
          <w:numId w:val="5"/>
        </w:numPr>
        <w:spacing w:line="360" w:lineRule="auto"/>
        <w:jc w:val="both"/>
        <w:rPr>
          <w:rFonts w:cs="Arial"/>
        </w:rPr>
      </w:pPr>
      <w:r w:rsidRPr="00A6540E">
        <w:rPr>
          <w:rFonts w:cs="Arial"/>
        </w:rPr>
        <w:t>T</w:t>
      </w:r>
      <w:r w:rsidR="00295A88" w:rsidRPr="00A6540E">
        <w:rPr>
          <w:rFonts w:cs="Arial"/>
        </w:rPr>
        <w:t>he network geometry</w:t>
      </w:r>
      <w:r w:rsidR="00A645FE" w:rsidRPr="00A6540E">
        <w:rPr>
          <w:rFonts w:cs="Arial"/>
        </w:rPr>
        <w:t>,</w:t>
      </w:r>
      <w:r w:rsidR="00295A88" w:rsidRPr="00A6540E">
        <w:rPr>
          <w:rFonts w:cs="Arial"/>
        </w:rPr>
        <w:t xml:space="preserve"> </w:t>
      </w:r>
      <w:r w:rsidR="00876042" w:rsidRPr="00A6540E">
        <w:rPr>
          <w:rFonts w:cs="Arial"/>
        </w:rPr>
        <w:t xml:space="preserve">i.e., the location of the receivers and the transmitters </w:t>
      </w:r>
    </w:p>
    <w:p w14:paraId="02AE5873" w14:textId="77777777" w:rsidR="005B1944" w:rsidRPr="00A6540E" w:rsidRDefault="005B1944" w:rsidP="000749C4">
      <w:pPr>
        <w:pStyle w:val="ListParagraph"/>
        <w:numPr>
          <w:ilvl w:val="0"/>
          <w:numId w:val="5"/>
        </w:numPr>
        <w:spacing w:line="360" w:lineRule="auto"/>
        <w:jc w:val="both"/>
        <w:rPr>
          <w:rFonts w:cs="Arial"/>
        </w:rPr>
      </w:pPr>
      <w:r w:rsidRPr="00A6540E">
        <w:rPr>
          <w:rFonts w:cs="Arial"/>
        </w:rPr>
        <w:t>Base station</w:t>
      </w:r>
      <w:r w:rsidR="00866853" w:rsidRPr="00A6540E">
        <w:rPr>
          <w:rFonts w:cs="Arial"/>
        </w:rPr>
        <w:t>s’</w:t>
      </w:r>
      <w:r w:rsidRPr="00A6540E">
        <w:rPr>
          <w:rFonts w:cs="Arial"/>
        </w:rPr>
        <w:t xml:space="preserve"> (or </w:t>
      </w:r>
      <w:proofErr w:type="spellStart"/>
      <w:r w:rsidRPr="00A6540E">
        <w:rPr>
          <w:rFonts w:cs="Arial"/>
        </w:rPr>
        <w:t>gNB</w:t>
      </w:r>
      <w:r w:rsidR="00866853" w:rsidRPr="00A6540E">
        <w:rPr>
          <w:rFonts w:cs="Arial"/>
        </w:rPr>
        <w:t>s</w:t>
      </w:r>
      <w:proofErr w:type="spellEnd"/>
      <w:r w:rsidR="00866853" w:rsidRPr="00A6540E">
        <w:rPr>
          <w:rFonts w:cs="Arial"/>
        </w:rPr>
        <w:t>’</w:t>
      </w:r>
      <w:r w:rsidRPr="00A6540E">
        <w:rPr>
          <w:rFonts w:cs="Arial"/>
        </w:rPr>
        <w:t>) transmit power</w:t>
      </w:r>
      <w:r w:rsidR="00733D0E" w:rsidRPr="00A6540E">
        <w:rPr>
          <w:rFonts w:cs="Arial"/>
        </w:rPr>
        <w:t>, and</w:t>
      </w:r>
    </w:p>
    <w:p w14:paraId="7583E11B" w14:textId="77777777" w:rsidR="00295A88" w:rsidRPr="00A6540E" w:rsidRDefault="005B1944" w:rsidP="000749C4">
      <w:pPr>
        <w:pStyle w:val="ListParagraph"/>
        <w:numPr>
          <w:ilvl w:val="0"/>
          <w:numId w:val="5"/>
        </w:numPr>
        <w:spacing w:line="360" w:lineRule="auto"/>
        <w:jc w:val="both"/>
        <w:rPr>
          <w:rFonts w:cs="Arial"/>
        </w:rPr>
      </w:pPr>
      <w:r w:rsidRPr="00A6540E">
        <w:rPr>
          <w:rFonts w:cs="Arial"/>
        </w:rPr>
        <w:t>T</w:t>
      </w:r>
      <w:r w:rsidR="00295A88" w:rsidRPr="00A6540E">
        <w:rPr>
          <w:rFonts w:cs="Arial"/>
        </w:rPr>
        <w:t xml:space="preserve">he path loss </w:t>
      </w:r>
      <w:r w:rsidR="00733D0E" w:rsidRPr="00A6540E">
        <w:rPr>
          <w:rFonts w:cs="Arial"/>
        </w:rPr>
        <w:t>model</w:t>
      </w:r>
      <w:r w:rsidR="00295A88" w:rsidRPr="00A6540E">
        <w:rPr>
          <w:rFonts w:cs="Arial"/>
        </w:rPr>
        <w:t xml:space="preserve"> (signal attenuation with distance).</w:t>
      </w:r>
    </w:p>
    <w:p w14:paraId="5F5FC4E4" w14:textId="77777777" w:rsidR="00295A88" w:rsidRPr="00A6540E" w:rsidRDefault="006B0B82" w:rsidP="000749C4">
      <w:pPr>
        <w:spacing w:line="360" w:lineRule="auto"/>
        <w:jc w:val="both"/>
        <w:rPr>
          <w:rFonts w:cs="Arial"/>
        </w:rPr>
      </w:pPr>
      <w:r w:rsidRPr="00A6540E">
        <w:rPr>
          <w:rFonts w:cs="Arial"/>
        </w:rPr>
        <w:t>T</w:t>
      </w:r>
      <w:r w:rsidR="00373F66" w:rsidRPr="00A6540E">
        <w:rPr>
          <w:rFonts w:cs="Arial"/>
        </w:rPr>
        <w:t>he performance</w:t>
      </w:r>
      <w:r w:rsidR="002135CF" w:rsidRPr="00A6540E">
        <w:rPr>
          <w:rFonts w:cs="Arial"/>
        </w:rPr>
        <w:t xml:space="preserve"> and coverage</w:t>
      </w:r>
      <w:r w:rsidR="00373F66" w:rsidRPr="00A6540E">
        <w:rPr>
          <w:rFonts w:cs="Arial"/>
        </w:rPr>
        <w:t xml:space="preserve"> of a</w:t>
      </w:r>
      <w:r w:rsidR="008A3794" w:rsidRPr="00A6540E">
        <w:rPr>
          <w:rFonts w:cs="Arial"/>
        </w:rPr>
        <w:t xml:space="preserve"> 5G</w:t>
      </w:r>
      <w:r w:rsidR="00373F66" w:rsidRPr="00A6540E">
        <w:rPr>
          <w:rFonts w:cs="Arial"/>
        </w:rPr>
        <w:t xml:space="preserve"> network </w:t>
      </w:r>
      <w:r w:rsidR="008A3794" w:rsidRPr="00A6540E">
        <w:rPr>
          <w:rFonts w:cs="Arial"/>
        </w:rPr>
        <w:t>critically depends on</w:t>
      </w:r>
      <w:r w:rsidR="00373F66" w:rsidRPr="00A6540E">
        <w:rPr>
          <w:rFonts w:cs="Arial"/>
        </w:rPr>
        <w:t xml:space="preserve"> the signal-to-interference-and-noise ratios (SINRs)</w:t>
      </w:r>
      <w:r w:rsidR="009C45A6" w:rsidRPr="00A6540E">
        <w:rPr>
          <w:rFonts w:cs="Arial"/>
        </w:rPr>
        <w:t xml:space="preserve"> level at the receivers.</w:t>
      </w:r>
      <w:r w:rsidR="00D76B07" w:rsidRPr="00A6540E">
        <w:rPr>
          <w:rFonts w:cs="Arial"/>
        </w:rPr>
        <w:t xml:space="preserve"> This is defined as</w:t>
      </w:r>
      <w:r w:rsidR="009C45A6" w:rsidRPr="00A6540E">
        <w:rPr>
          <w:rFonts w:cs="Arial"/>
        </w:rPr>
        <w:t xml:space="preserve"> </w:t>
      </w:r>
      <w:r w:rsidR="00346C13" w:rsidRPr="00A6540E">
        <w:rPr>
          <w:rFonts w:cs="Arial"/>
        </w:rPr>
        <w:tab/>
      </w:r>
    </w:p>
    <w:p w14:paraId="781147F3" w14:textId="77777777" w:rsidR="00B91E05" w:rsidRPr="00A6540E" w:rsidRDefault="00B91E05" w:rsidP="000749C4">
      <w:pPr>
        <w:spacing w:line="360" w:lineRule="auto"/>
        <w:jc w:val="both"/>
        <w:rPr>
          <w:rFonts w:eastAsiaTheme="minorEastAsia" w:cs="Arial"/>
        </w:rPr>
      </w:pPr>
      <m:oMathPara>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m:oMathPara>
    </w:p>
    <w:p w14:paraId="4A022F69" w14:textId="281E96E0" w:rsidR="00143B59" w:rsidRPr="00A6540E" w:rsidRDefault="00B91E05" w:rsidP="000749C4">
      <w:pPr>
        <w:spacing w:line="360" w:lineRule="auto"/>
        <w:jc w:val="both"/>
        <w:rPr>
          <w:rFonts w:cs="Arial"/>
        </w:rPr>
      </w:pPr>
      <w:r w:rsidRPr="00A6540E">
        <w:rPr>
          <w:rFonts w:eastAsiaTheme="minorEastAsia" w:cs="Arial"/>
        </w:rPr>
        <w:t xml:space="preserve">Where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oMath>
      <w:r w:rsidRPr="00A6540E">
        <w:rPr>
          <w:rFonts w:eastAsiaTheme="minorEastAsia" w:cs="Arial"/>
        </w:rPr>
        <w:t xml:space="preserve"> is the received power of the desired signal,</w:t>
      </w:r>
      <w:r w:rsidR="00F12121" w:rsidRPr="00A6540E">
        <w:rPr>
          <w:rFonts w:eastAsiaTheme="minorEastAsia" w:cs="Arial"/>
        </w:rPr>
        <w:t xml:space="preserve"> </w:t>
      </w:r>
      <m:oMath>
        <m:r>
          <w:rPr>
            <w:rFonts w:ascii="Cambria Math" w:eastAsiaTheme="minorEastAsia" w:hAnsi="Cambria Math" w:cs="Arial"/>
          </w:rPr>
          <m:t xml:space="preserve">W </m:t>
        </m:r>
      </m:oMath>
      <w:r w:rsidR="00F12121" w:rsidRPr="00A6540E">
        <w:rPr>
          <w:rFonts w:eastAsiaTheme="minorEastAsia" w:cs="Arial"/>
        </w:rPr>
        <w:t>is the bandwidth,</w:t>
      </w:r>
      <w:r w:rsidRPr="00A6540E">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oMath>
      <w:r w:rsidRPr="00A6540E">
        <w:rPr>
          <w:rFonts w:eastAsiaTheme="minorEastAsia" w:cs="Arial"/>
        </w:rPr>
        <w:t xml:space="preserve"> is the thermal noise and </w:t>
      </w:r>
      <m:oMath>
        <m:r>
          <w:rPr>
            <w:rFonts w:ascii="Cambria Math" w:eastAsiaTheme="minorEastAsia" w:hAnsi="Cambria Math" w:cs="Arial"/>
          </w:rPr>
          <m:t xml:space="preserve">I </m:t>
        </m:r>
      </m:oMath>
      <w:r w:rsidRPr="00A6540E">
        <w:rPr>
          <w:rFonts w:eastAsiaTheme="minorEastAsia" w:cs="Arial"/>
        </w:rPr>
        <w:t xml:space="preserve">is the received power of interfering signals. </w:t>
      </w:r>
      <w:r w:rsidR="00723486" w:rsidRPr="00A6540E">
        <w:rPr>
          <w:rFonts w:eastAsiaTheme="minorEastAsia" w:cs="Arial"/>
        </w:rPr>
        <w:t xml:space="preserve">In 5G, the modulation and coding scheme (MCS) is </w:t>
      </w:r>
      <w:r w:rsidR="001B21FB" w:rsidRPr="00A6540E">
        <w:rPr>
          <w:rFonts w:eastAsiaTheme="minorEastAsia" w:cs="Arial"/>
        </w:rPr>
        <w:t xml:space="preserve">computed from the SINR. </w:t>
      </w:r>
      <w:r w:rsidR="003E0334" w:rsidRPr="00A6540E">
        <w:rPr>
          <w:rFonts w:eastAsiaTheme="minorEastAsia" w:cs="Arial"/>
        </w:rPr>
        <w:t>The h</w:t>
      </w:r>
      <w:r w:rsidR="001B21FB" w:rsidRPr="00A6540E">
        <w:rPr>
          <w:rFonts w:eastAsiaTheme="minorEastAsia" w:cs="Arial"/>
        </w:rPr>
        <w:t>igher the SINR</w:t>
      </w:r>
      <w:r w:rsidR="003E0334" w:rsidRPr="00A6540E">
        <w:rPr>
          <w:rFonts w:eastAsiaTheme="minorEastAsia" w:cs="Arial"/>
        </w:rPr>
        <w:t>, the</w:t>
      </w:r>
      <w:r w:rsidR="001B21FB" w:rsidRPr="00A6540E">
        <w:rPr>
          <w:rFonts w:eastAsiaTheme="minorEastAsia" w:cs="Arial"/>
        </w:rPr>
        <w:t xml:space="preserve"> higher the MCS, and hence </w:t>
      </w:r>
      <w:r w:rsidR="003E0334" w:rsidRPr="00A6540E">
        <w:rPr>
          <w:rFonts w:eastAsiaTheme="minorEastAsia" w:cs="Arial"/>
        </w:rPr>
        <w:t xml:space="preserve">the </w:t>
      </w:r>
      <w:r w:rsidR="001B21FB" w:rsidRPr="00A6540E">
        <w:rPr>
          <w:rFonts w:eastAsiaTheme="minorEastAsia" w:cs="Arial"/>
        </w:rPr>
        <w:t xml:space="preserve">higher the date rate. </w:t>
      </w:r>
      <w:r w:rsidR="00143B59" w:rsidRPr="00A6540E">
        <w:rPr>
          <w:rFonts w:cs="Arial"/>
        </w:rPr>
        <w:t xml:space="preserve">Interference is </w:t>
      </w:r>
      <w:r w:rsidR="00510322" w:rsidRPr="00A6540E">
        <w:rPr>
          <w:rFonts w:cs="Arial"/>
        </w:rPr>
        <w:t>there</w:t>
      </w:r>
      <w:r w:rsidR="00773071" w:rsidRPr="00A6540E">
        <w:rPr>
          <w:rFonts w:cs="Arial"/>
        </w:rPr>
        <w:t>fore</w:t>
      </w:r>
      <w:r w:rsidR="00510322" w:rsidRPr="00A6540E">
        <w:rPr>
          <w:rFonts w:cs="Arial"/>
        </w:rPr>
        <w:t xml:space="preserve"> </w:t>
      </w:r>
      <w:r w:rsidR="00143B59" w:rsidRPr="00A6540E">
        <w:rPr>
          <w:rFonts w:cs="Arial"/>
        </w:rPr>
        <w:t xml:space="preserve">an important performance-limiting factor in </w:t>
      </w:r>
      <w:r w:rsidR="00141092" w:rsidRPr="00A6540E">
        <w:rPr>
          <w:rFonts w:cs="Arial"/>
        </w:rPr>
        <w:t>wireless</w:t>
      </w:r>
      <w:r w:rsidR="00143B59" w:rsidRPr="00A6540E">
        <w:rPr>
          <w:rFonts w:cs="Arial"/>
        </w:rPr>
        <w:t xml:space="preserve"> networks and hence it is crucial to </w:t>
      </w:r>
      <w:r w:rsidR="002F18AE" w:rsidRPr="00A6540E">
        <w:rPr>
          <w:rFonts w:cs="Arial"/>
        </w:rPr>
        <w:t>characterize</w:t>
      </w:r>
      <w:r w:rsidR="003F4E0E" w:rsidRPr="00A6540E">
        <w:rPr>
          <w:rFonts w:cs="Arial"/>
        </w:rPr>
        <w:t xml:space="preserve"> the effect of</w:t>
      </w:r>
      <w:r w:rsidR="002F18AE" w:rsidRPr="00A6540E">
        <w:rPr>
          <w:rFonts w:cs="Arial"/>
        </w:rPr>
        <w:t xml:space="preserve"> interference. </w:t>
      </w:r>
    </w:p>
    <w:p w14:paraId="50E1ABFB" w14:textId="77777777" w:rsidR="00BC4FAD" w:rsidRPr="00A6540E" w:rsidRDefault="00E65ED8" w:rsidP="000749C4">
      <w:pPr>
        <w:pStyle w:val="Heading1"/>
        <w:rPr>
          <w:rFonts w:cs="Arial"/>
          <w:color w:val="auto"/>
          <w:sz w:val="30"/>
          <w:szCs w:val="30"/>
          <w:u w:val="single"/>
        </w:rPr>
      </w:pPr>
      <w:r w:rsidRPr="00A6540E">
        <w:rPr>
          <w:rFonts w:cs="Arial"/>
          <w:color w:val="auto"/>
          <w:sz w:val="30"/>
          <w:szCs w:val="30"/>
          <w:u w:val="single"/>
        </w:rPr>
        <w:t xml:space="preserve">A. </w:t>
      </w:r>
      <w:r w:rsidR="00972EFE" w:rsidRPr="00A6540E">
        <w:rPr>
          <w:rFonts w:cs="Arial"/>
          <w:color w:val="auto"/>
          <w:sz w:val="30"/>
          <w:szCs w:val="30"/>
          <w:u w:val="single"/>
        </w:rPr>
        <w:t>Network setup</w:t>
      </w:r>
      <w:r w:rsidR="00C21B2D" w:rsidRPr="00A6540E">
        <w:rPr>
          <w:rFonts w:cs="Arial"/>
          <w:color w:val="auto"/>
          <w:sz w:val="30"/>
          <w:szCs w:val="30"/>
          <w:u w:val="single"/>
        </w:rPr>
        <w:t>:</w:t>
      </w:r>
      <w:r w:rsidR="009572C9" w:rsidRPr="00A6540E">
        <w:rPr>
          <w:rFonts w:cs="Arial"/>
          <w:color w:val="auto"/>
          <w:sz w:val="30"/>
          <w:szCs w:val="30"/>
          <w:u w:val="single"/>
        </w:rPr>
        <w:t xml:space="preserve"> </w:t>
      </w:r>
      <w:r w:rsidR="00EF7FF9" w:rsidRPr="00A6540E">
        <w:rPr>
          <w:rFonts w:cs="Arial"/>
          <w:color w:val="auto"/>
          <w:sz w:val="30"/>
          <w:szCs w:val="30"/>
          <w:u w:val="single"/>
        </w:rPr>
        <w:t>ISD = 500m</w:t>
      </w:r>
      <w:r w:rsidR="00C21B2D" w:rsidRPr="00A6540E">
        <w:rPr>
          <w:rFonts w:cs="Arial"/>
          <w:color w:val="auto"/>
          <w:sz w:val="30"/>
          <w:szCs w:val="30"/>
          <w:u w:val="single"/>
        </w:rPr>
        <w:t>,</w:t>
      </w:r>
      <w:r w:rsidR="00EF7FF9" w:rsidRPr="00A6540E">
        <w:rPr>
          <w:rFonts w:cs="Arial"/>
          <w:color w:val="auto"/>
          <w:sz w:val="30"/>
          <w:szCs w:val="30"/>
          <w:u w:val="single"/>
        </w:rPr>
        <w:t xml:space="preserve"> C Band, 100 MH</w:t>
      </w:r>
      <w:r w:rsidR="002F18AE" w:rsidRPr="00A6540E">
        <w:rPr>
          <w:rFonts w:cs="Arial"/>
          <w:color w:val="auto"/>
          <w:sz w:val="30"/>
          <w:szCs w:val="30"/>
          <w:u w:val="single"/>
        </w:rPr>
        <w:t>z</w:t>
      </w:r>
      <w:r w:rsidR="00EF7FF9" w:rsidRPr="00A6540E">
        <w:rPr>
          <w:rFonts w:cs="Arial"/>
          <w:color w:val="auto"/>
          <w:sz w:val="30"/>
          <w:szCs w:val="30"/>
          <w:u w:val="single"/>
        </w:rPr>
        <w:t>, Urban Macro</w:t>
      </w:r>
      <w:r w:rsidR="002F18AE" w:rsidRPr="00A6540E">
        <w:rPr>
          <w:rFonts w:cs="Arial"/>
          <w:color w:val="auto"/>
          <w:sz w:val="30"/>
          <w:szCs w:val="30"/>
          <w:u w:val="single"/>
        </w:rPr>
        <w:t>.</w:t>
      </w:r>
    </w:p>
    <w:p w14:paraId="7C8F980B" w14:textId="54BA9764" w:rsidR="00E25BBA" w:rsidRPr="00A6540E" w:rsidRDefault="00B233E8" w:rsidP="000749C4">
      <w:pPr>
        <w:spacing w:line="360" w:lineRule="auto"/>
        <w:jc w:val="both"/>
        <w:rPr>
          <w:rFonts w:eastAsiaTheme="minorEastAsia" w:cs="Arial"/>
        </w:rPr>
      </w:pPr>
      <w:r w:rsidRPr="00A6540E">
        <w:rPr>
          <w:rFonts w:cs="Arial"/>
        </w:rPr>
        <w:t>In our network scenario, t</w:t>
      </w:r>
      <w:r w:rsidR="001E366A" w:rsidRPr="00A6540E">
        <w:rPr>
          <w:rFonts w:cs="Arial"/>
        </w:rPr>
        <w:t xml:space="preserve">he inter-site distance (ISD) between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1E366A" w:rsidRPr="00A6540E">
        <w:rPr>
          <w:rFonts w:eastAsiaTheme="minorEastAsia" w:cs="Arial"/>
        </w:rPr>
        <w:t xml:space="preserve"> and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1E366A" w:rsidRPr="00A6540E">
        <w:rPr>
          <w:rFonts w:eastAsiaTheme="minorEastAsia" w:cs="Arial"/>
        </w:rPr>
        <w:t xml:space="preserve"> is 500m. Both base stations </w:t>
      </w:r>
      <w:r w:rsidR="009C620E" w:rsidRPr="00A6540E">
        <w:rPr>
          <w:rFonts w:eastAsiaTheme="minorEastAsia" w:cs="Arial"/>
        </w:rPr>
        <w:t>(</w:t>
      </w:r>
      <w:proofErr w:type="spellStart"/>
      <w:r w:rsidR="009C620E" w:rsidRPr="00A6540E">
        <w:rPr>
          <w:rFonts w:eastAsiaTheme="minorEastAsia" w:cs="Arial"/>
        </w:rPr>
        <w:t>gNB</w:t>
      </w:r>
      <w:proofErr w:type="spellEnd"/>
      <w:r w:rsidR="009C620E" w:rsidRPr="00A6540E">
        <w:rPr>
          <w:rFonts w:eastAsiaTheme="minorEastAsia" w:cs="Arial"/>
        </w:rPr>
        <w:t xml:space="preserve">) </w:t>
      </w:r>
      <w:r w:rsidR="001E366A" w:rsidRPr="00A6540E">
        <w:rPr>
          <w:rFonts w:eastAsiaTheme="minorEastAsia" w:cs="Arial"/>
        </w:rPr>
        <w:t xml:space="preserve">operate in the 3.5 GHz band, called the C band, with a bandwidth of 100 </w:t>
      </w:r>
      <w:proofErr w:type="spellStart"/>
      <w:r w:rsidR="001E366A" w:rsidRPr="00A6540E">
        <w:rPr>
          <w:rFonts w:eastAsiaTheme="minorEastAsia" w:cs="Arial"/>
        </w:rPr>
        <w:t>MHz.</w:t>
      </w:r>
      <w:proofErr w:type="spellEnd"/>
      <w:r w:rsidR="001E366A" w:rsidRPr="00A6540E">
        <w:rPr>
          <w:rFonts w:eastAsiaTheme="minorEastAsia" w:cs="Arial"/>
        </w:rPr>
        <w:t xml:space="preserve"> The environment is assumed to be urban with </w:t>
      </w:r>
      <w:r w:rsidR="00C21B2D" w:rsidRPr="00A6540E">
        <w:rPr>
          <w:rFonts w:eastAsiaTheme="minorEastAsia" w:cs="Arial"/>
        </w:rPr>
        <w:t xml:space="preserve">signal attenuation </w:t>
      </w:r>
      <w:r w:rsidR="00312EC2" w:rsidRPr="00A6540E">
        <w:rPr>
          <w:rFonts w:eastAsiaTheme="minorEastAsia" w:cs="Arial"/>
        </w:rPr>
        <w:t xml:space="preserve">as </w:t>
      </w:r>
      <w:r w:rsidR="001E366A" w:rsidRPr="00A6540E">
        <w:rPr>
          <w:rFonts w:eastAsiaTheme="minorEastAsia" w:cs="Arial"/>
        </w:rPr>
        <w:t xml:space="preserve">per the 3G PP Urban </w:t>
      </w:r>
      <w:r w:rsidR="00D02C8F" w:rsidRPr="00A6540E">
        <w:rPr>
          <w:rFonts w:eastAsiaTheme="minorEastAsia" w:cs="Arial"/>
        </w:rPr>
        <w:t>M</w:t>
      </w:r>
      <w:r w:rsidR="001E366A" w:rsidRPr="00A6540E">
        <w:rPr>
          <w:rFonts w:eastAsiaTheme="minorEastAsia" w:cs="Arial"/>
        </w:rPr>
        <w:t xml:space="preserve">acro </w:t>
      </w:r>
      <w:r w:rsidR="00C21B2D" w:rsidRPr="00A6540E">
        <w:rPr>
          <w:rFonts w:eastAsiaTheme="minorEastAsia" w:cs="Arial"/>
        </w:rPr>
        <w:t xml:space="preserve">pathloss </w:t>
      </w:r>
      <w:r w:rsidR="001E366A" w:rsidRPr="00A6540E">
        <w:rPr>
          <w:rFonts w:eastAsiaTheme="minorEastAsia" w:cs="Arial"/>
        </w:rPr>
        <w:t>model</w:t>
      </w:r>
      <w:r w:rsidR="00C21B2D" w:rsidRPr="00A6540E">
        <w:rPr>
          <w:rFonts w:eastAsiaTheme="minorEastAsia" w:cs="Arial"/>
        </w:rPr>
        <w:t>.</w:t>
      </w:r>
      <w:r w:rsidR="00233217" w:rsidRPr="00A6540E">
        <w:rPr>
          <w:rFonts w:eastAsiaTheme="minorEastAsia" w:cs="Arial"/>
        </w:rPr>
        <w:t xml:space="preserve"> S</w:t>
      </w:r>
      <w:r w:rsidR="00E25BBA" w:rsidRPr="00A6540E">
        <w:rPr>
          <w:rFonts w:eastAsiaTheme="minorEastAsia" w:cs="Arial"/>
        </w:rPr>
        <w:t xml:space="preserve">hadow-fading and fast fading are turned off </w:t>
      </w:r>
      <w:r w:rsidR="00F17FDC" w:rsidRPr="00A6540E">
        <w:rPr>
          <w:rFonts w:eastAsiaTheme="minorEastAsia" w:cs="Arial"/>
        </w:rPr>
        <w:t xml:space="preserve">to avoid sources of randomness. </w:t>
      </w:r>
      <w:r w:rsidR="00703D17" w:rsidRPr="00A6540E">
        <w:rPr>
          <w:rFonts w:eastAsiaTheme="minorEastAsia" w:cs="Arial"/>
        </w:rPr>
        <w:t xml:space="preserve"> </w:t>
      </w:r>
    </w:p>
    <w:p w14:paraId="2BC8D25C" w14:textId="77777777" w:rsidR="00B26566" w:rsidRPr="00A6540E" w:rsidRDefault="00BA6E52" w:rsidP="000749C4">
      <w:pPr>
        <w:pStyle w:val="Heading1"/>
        <w:rPr>
          <w:rFonts w:cs="Arial"/>
          <w:bCs/>
          <w:color w:val="auto"/>
          <w:sz w:val="24"/>
          <w:szCs w:val="24"/>
        </w:rPr>
      </w:pPr>
      <w:r w:rsidRPr="00A6540E">
        <w:rPr>
          <w:rFonts w:cs="Arial"/>
          <w:bCs/>
          <w:color w:val="auto"/>
          <w:sz w:val="24"/>
          <w:szCs w:val="24"/>
        </w:rPr>
        <w:t>Case</w:t>
      </w:r>
      <w:r w:rsidR="004670F0" w:rsidRPr="00A6540E">
        <w:rPr>
          <w:rFonts w:cs="Arial"/>
          <w:bCs/>
          <w:color w:val="auto"/>
          <w:sz w:val="24"/>
          <w:szCs w:val="24"/>
        </w:rPr>
        <w:t xml:space="preserve"> </w:t>
      </w:r>
      <w:r w:rsidR="007D4F59" w:rsidRPr="00A6540E">
        <w:rPr>
          <w:rFonts w:cs="Arial"/>
          <w:bCs/>
          <w:color w:val="auto"/>
          <w:sz w:val="24"/>
          <w:szCs w:val="24"/>
        </w:rPr>
        <w:t>#</w:t>
      </w:r>
      <w:r w:rsidR="00EA2E47" w:rsidRPr="00A6540E">
        <w:rPr>
          <w:rFonts w:cs="Arial"/>
          <w:bCs/>
          <w:color w:val="auto"/>
          <w:sz w:val="24"/>
          <w:szCs w:val="24"/>
        </w:rPr>
        <w:t>1:</w:t>
      </w:r>
      <w:r w:rsidR="00FB2E1B" w:rsidRPr="00A6540E">
        <w:rPr>
          <w:rFonts w:cs="Arial"/>
          <w:bCs/>
          <w:color w:val="auto"/>
          <w:sz w:val="24"/>
          <w:szCs w:val="24"/>
        </w:rPr>
        <w:t xml:space="preserve"> No interference in both base stations</w:t>
      </w:r>
      <w:r w:rsidR="00220B91" w:rsidRPr="00A6540E">
        <w:rPr>
          <w:rFonts w:cs="Arial"/>
          <w:bCs/>
          <w:color w:val="auto"/>
          <w:sz w:val="24"/>
          <w:szCs w:val="24"/>
        </w:rPr>
        <w:t xml:space="preserve"> with </w:t>
      </w:r>
      <m:oMath>
        <m:r>
          <m:rPr>
            <m:sty m:val="bi"/>
          </m:rPr>
          <w:rPr>
            <w:rFonts w:ascii="Cambria Math" w:hAnsi="Cambria Math" w:cs="Arial"/>
            <w:color w:val="auto"/>
          </w:rPr>
          <m:t>η=2.5</m:t>
        </m:r>
      </m:oMath>
    </w:p>
    <w:p w14:paraId="523AF0B5" w14:textId="095F3852" w:rsidR="009B601E" w:rsidRDefault="009B601E" w:rsidP="000749C4">
      <w:pPr>
        <w:pStyle w:val="Heading2"/>
        <w:rPr>
          <w:rFonts w:cs="Arial"/>
          <w:color w:val="auto"/>
        </w:rPr>
      </w:pPr>
      <w:bookmarkStart w:id="2" w:name="_Toc94253081"/>
      <w:r w:rsidRPr="00A6540E">
        <w:rPr>
          <w:rFonts w:cs="Arial"/>
          <w:color w:val="auto"/>
        </w:rPr>
        <w:t>Procedure:</w:t>
      </w:r>
      <w:bookmarkEnd w:id="2"/>
      <w:r w:rsidR="005719B0" w:rsidRPr="00A6540E">
        <w:rPr>
          <w:rFonts w:cs="Arial"/>
          <w:color w:val="auto"/>
        </w:rPr>
        <w:t xml:space="preserve"> </w:t>
      </w:r>
    </w:p>
    <w:p w14:paraId="6D0F21E5" w14:textId="3D9F1ADA"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rPr>
          <w:rFonts w:ascii="Arial" w:eastAsiaTheme="minorHAnsi" w:hAnsi="Arial" w:cs="Arial"/>
          <w:sz w:val="22"/>
          <w:szCs w:val="22"/>
        </w:rPr>
      </w:pPr>
      <w:bookmarkStart w:id="3" w:name="_Hlk188525692"/>
      <w:r w:rsidRPr="001E0E0F">
        <w:rPr>
          <w:rFonts w:ascii="Arial" w:eastAsiaTheme="minorHAnsi" w:hAnsi="Arial" w:cs="Arial"/>
          <w:sz w:val="22"/>
          <w:szCs w:val="22"/>
        </w:rPr>
        <w:t>Use the following download Link to download a compressed zip folder which contains the workspace:  </w:t>
      </w:r>
      <w:hyperlink r:id="rId9" w:tooltip="https://github.com/NetSim-TETCOS/5G_Advanced_Experiments_v14.2/archive/refs/heads/main.zip" w:history="1">
        <w:r w:rsidRPr="0072360A">
          <w:rPr>
            <w:rStyle w:val="Hyperlink"/>
            <w:rFonts w:ascii="Arial" w:hAnsi="Arial" w:cs="Arial"/>
            <w:sz w:val="22"/>
            <w:szCs w:val="22"/>
          </w:rPr>
          <w:t>GitHub link</w:t>
        </w:r>
      </w:hyperlink>
      <w:r w:rsidRPr="001E0E0F">
        <w:rPr>
          <w:rFonts w:ascii="Arial" w:eastAsiaTheme="minorHAnsi" w:hAnsi="Arial" w:cs="Arial"/>
          <w:sz w:val="22"/>
          <w:szCs w:val="22"/>
        </w:rPr>
        <w:t xml:space="preserve"> </w:t>
      </w:r>
    </w:p>
    <w:p w14:paraId="789434D7" w14:textId="77777777" w:rsidR="00626703"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1E0E0F">
        <w:rPr>
          <w:rFonts w:ascii="Arial" w:eastAsiaTheme="minorHAnsi" w:hAnsi="Arial" w:cs="Arial"/>
          <w:sz w:val="22"/>
          <w:szCs w:val="22"/>
        </w:rPr>
        <w:t>Extract the zip folder.</w:t>
      </w:r>
    </w:p>
    <w:p w14:paraId="68BC169C"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A802F4">
        <w:rPr>
          <w:rFonts w:ascii="Arial" w:eastAsiaTheme="minorHAnsi" w:hAnsi="Arial" w:cs="Arial"/>
          <w:sz w:val="22"/>
          <w:szCs w:val="22"/>
        </w:rPr>
        <w:t xml:space="preserve">The extracted project folder consists of a </w:t>
      </w:r>
      <w:proofErr w:type="spellStart"/>
      <w:r w:rsidRPr="00A802F4">
        <w:rPr>
          <w:rFonts w:ascii="Arial" w:eastAsiaTheme="minorHAnsi" w:hAnsi="Arial" w:cs="Arial"/>
          <w:sz w:val="22"/>
          <w:szCs w:val="22"/>
        </w:rPr>
        <w:t>NetSim</w:t>
      </w:r>
      <w:proofErr w:type="spellEnd"/>
      <w:r w:rsidRPr="00A802F4">
        <w:rPr>
          <w:rFonts w:ascii="Arial" w:eastAsiaTheme="minorHAnsi" w:hAnsi="Arial" w:cs="Arial"/>
          <w:sz w:val="22"/>
          <w:szCs w:val="22"/>
        </w:rPr>
        <w:t xml:space="preserve"> workspace file </w:t>
      </w:r>
      <w:r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.net</w:t>
      </w:r>
      <w:r>
        <w:rPr>
          <w:rFonts w:ascii="Arial" w:eastAsiaTheme="minorHAnsi" w:hAnsi="Arial" w:cs="Arial"/>
          <w:sz w:val="22"/>
          <w:szCs w:val="22"/>
        </w:rPr>
        <w:t>s</w:t>
      </w:r>
      <w:r w:rsidRPr="00A802F4">
        <w:rPr>
          <w:rFonts w:ascii="Arial" w:eastAsiaTheme="minorHAnsi" w:hAnsi="Arial" w:cs="Arial"/>
          <w:sz w:val="22"/>
          <w:szCs w:val="22"/>
        </w:rPr>
        <w:t>imexp.</w:t>
      </w:r>
    </w:p>
    <w:p w14:paraId="12BC5E47" w14:textId="77777777" w:rsidR="00626703" w:rsidRPr="00CE0CA1"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1E0E0F">
        <w:rPr>
          <w:rFonts w:ascii="Arial" w:eastAsiaTheme="minorHAnsi" w:hAnsi="Arial" w:cs="Arial"/>
          <w:sz w:val="22"/>
          <w:szCs w:val="22"/>
        </w:rPr>
        <w:t xml:space="preserve">Go to </w:t>
      </w:r>
      <w:proofErr w:type="spellStart"/>
      <w:r w:rsidRPr="001E0E0F">
        <w:rPr>
          <w:rFonts w:ascii="Arial" w:eastAsiaTheme="minorHAnsi" w:hAnsi="Arial" w:cs="Arial"/>
          <w:sz w:val="22"/>
          <w:szCs w:val="22"/>
        </w:rPr>
        <w:t>NetSim</w:t>
      </w:r>
      <w:proofErr w:type="spellEnd"/>
      <w:r w:rsidRPr="001E0E0F">
        <w:rPr>
          <w:rFonts w:ascii="Arial" w:eastAsiaTheme="minorHAnsi" w:hAnsi="Arial" w:cs="Arial"/>
          <w:sz w:val="22"/>
          <w:szCs w:val="22"/>
        </w:rPr>
        <w:t xml:space="preserve"> Home window, go to Your Work and click on Import.</w:t>
      </w:r>
    </w:p>
    <w:p w14:paraId="5F798A14" w14:textId="438A3C5F" w:rsidR="00626703" w:rsidRPr="00C57A49" w:rsidRDefault="000F0C29" w:rsidP="00626703">
      <w:pPr>
        <w:pStyle w:val="NormalWeb"/>
        <w:shd w:val="clear" w:color="auto" w:fill="FFFFFF"/>
        <w:spacing w:before="0" w:beforeAutospacing="0" w:after="0" w:afterAutospacing="0" w:line="360" w:lineRule="auto"/>
        <w:ind w:left="426"/>
        <w:jc w:val="center"/>
        <w:rPr>
          <w:rFonts w:ascii="Arial" w:hAnsi="Arial" w:cs="Arial"/>
          <w:sz w:val="22"/>
          <w:szCs w:val="22"/>
        </w:rPr>
      </w:pPr>
      <w:r>
        <w:rPr>
          <w:rFonts w:ascii="Arial" w:eastAsiaTheme="minorHAnsi" w:hAnsi="Arial" w:cs="Arial"/>
          <w:noProof/>
          <w:sz w:val="18"/>
          <w:szCs w:val="18"/>
        </w:rPr>
        <w:lastRenderedPageBreak/>
        <w:drawing>
          <wp:inline distT="0" distB="0" distL="0" distR="0" wp14:anchorId="3C02965B" wp14:editId="445EF611">
            <wp:extent cx="5727700" cy="3041650"/>
            <wp:effectExtent l="19050" t="19050" r="25400" b="25400"/>
            <wp:docPr id="2015953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95000"/>
                        </a:schemeClr>
                      </a:solidFill>
                    </a:ln>
                  </pic:spPr>
                </pic:pic>
              </a:graphicData>
            </a:graphic>
          </wp:inline>
        </w:drawing>
      </w:r>
      <w:r w:rsidR="00626703" w:rsidRPr="00C57A49">
        <w:rPr>
          <w:rFonts w:ascii="Arial" w:eastAsiaTheme="minorHAnsi" w:hAnsi="Arial" w:cs="Arial"/>
          <w:sz w:val="18"/>
          <w:szCs w:val="18"/>
        </w:rPr>
        <w:t xml:space="preserve">Fig </w:t>
      </w:r>
      <w:r w:rsidR="00626703" w:rsidRPr="00C57A49">
        <w:rPr>
          <w:rFonts w:ascii="Arial" w:eastAsiaTheme="minorHAnsi" w:hAnsi="Arial" w:cs="Arial"/>
          <w:b/>
          <w:bCs/>
          <w:sz w:val="18"/>
          <w:szCs w:val="18"/>
        </w:rPr>
        <w:fldChar w:fldCharType="begin"/>
      </w:r>
      <w:r w:rsidR="00626703" w:rsidRPr="00C57A49">
        <w:rPr>
          <w:rFonts w:ascii="Arial" w:eastAsiaTheme="minorHAnsi" w:hAnsi="Arial" w:cs="Arial"/>
          <w:sz w:val="18"/>
          <w:szCs w:val="18"/>
        </w:rPr>
        <w:instrText xml:space="preserve"> SEQ Fig \* ARABIC </w:instrText>
      </w:r>
      <w:r w:rsidR="00626703" w:rsidRPr="00C57A49">
        <w:rPr>
          <w:rFonts w:ascii="Arial" w:eastAsiaTheme="minorHAnsi" w:hAnsi="Arial" w:cs="Arial"/>
          <w:b/>
          <w:bCs/>
          <w:sz w:val="18"/>
          <w:szCs w:val="18"/>
        </w:rPr>
        <w:fldChar w:fldCharType="separate"/>
      </w:r>
      <w:r w:rsidR="00626703" w:rsidRPr="00C57A49">
        <w:rPr>
          <w:rFonts w:ascii="Arial" w:eastAsiaTheme="minorHAnsi" w:hAnsi="Arial" w:cs="Arial"/>
          <w:noProof/>
          <w:sz w:val="18"/>
          <w:szCs w:val="18"/>
        </w:rPr>
        <w:t>2</w:t>
      </w:r>
      <w:r w:rsidR="00626703" w:rsidRPr="00C57A49">
        <w:rPr>
          <w:rFonts w:ascii="Arial" w:eastAsiaTheme="minorHAnsi" w:hAnsi="Arial" w:cs="Arial"/>
          <w:b/>
          <w:bCs/>
          <w:sz w:val="18"/>
          <w:szCs w:val="18"/>
        </w:rPr>
        <w:fldChar w:fldCharType="end"/>
      </w:r>
      <w:r w:rsidR="00626703" w:rsidRPr="00C57A49">
        <w:rPr>
          <w:rFonts w:ascii="Arial" w:eastAsiaTheme="minorHAnsi" w:hAnsi="Arial" w:cs="Arial"/>
          <w:sz w:val="18"/>
          <w:szCs w:val="18"/>
        </w:rPr>
        <w:t xml:space="preserve">: </w:t>
      </w:r>
      <w:proofErr w:type="spellStart"/>
      <w:r w:rsidR="00626703" w:rsidRPr="00C57A49">
        <w:rPr>
          <w:rFonts w:ascii="Arial" w:eastAsiaTheme="minorHAnsi" w:hAnsi="Arial" w:cs="Arial"/>
          <w:sz w:val="18"/>
          <w:szCs w:val="18"/>
        </w:rPr>
        <w:t>NetSim</w:t>
      </w:r>
      <w:proofErr w:type="spellEnd"/>
      <w:r w:rsidR="00626703" w:rsidRPr="00C57A49">
        <w:rPr>
          <w:rFonts w:ascii="Arial" w:eastAsiaTheme="minorHAnsi" w:hAnsi="Arial" w:cs="Arial"/>
          <w:sz w:val="18"/>
          <w:szCs w:val="18"/>
        </w:rPr>
        <w:t xml:space="preserve"> Home Window</w:t>
      </w:r>
    </w:p>
    <w:p w14:paraId="54B31B9F"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A802F4">
        <w:rPr>
          <w:rFonts w:ascii="Arial" w:eastAsiaTheme="minorHAnsi" w:hAnsi="Arial" w:cs="Arial"/>
          <w:sz w:val="22"/>
          <w:szCs w:val="22"/>
        </w:rPr>
        <w:t xml:space="preserve">In the Import Workspace Window, browse and select the </w:t>
      </w:r>
      <w:r w:rsidRPr="00A86B92">
        <w:rPr>
          <w:rFonts w:ascii="Arial" w:eastAsiaTheme="minorHAnsi" w:hAnsi="Arial" w:cs="Arial"/>
          <w:sz w:val="22"/>
          <w:szCs w:val="22"/>
        </w:rPr>
        <w:t>5G_advanced_experiments_with_NetSim</w:t>
      </w:r>
      <w:r w:rsidRPr="00A802F4">
        <w:rPr>
          <w:rFonts w:ascii="Arial" w:eastAsiaTheme="minorHAnsi" w:hAnsi="Arial" w:cs="Arial"/>
          <w:sz w:val="22"/>
          <w:szCs w:val="22"/>
        </w:rPr>
        <w:t>.netsimexp file from the extracted directory. Click on create a new workspace option and browse to select a path in your system where you want to set up the workspace folder</w:t>
      </w:r>
      <w:r w:rsidRPr="001E0E0F">
        <w:rPr>
          <w:rFonts w:ascii="Arial" w:eastAsiaTheme="minorHAnsi" w:hAnsi="Arial" w:cs="Arial"/>
          <w:sz w:val="22"/>
          <w:szCs w:val="22"/>
        </w:rPr>
        <w:t xml:space="preserve">. </w:t>
      </w:r>
    </w:p>
    <w:p w14:paraId="7637945A"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jc w:val="both"/>
        <w:rPr>
          <w:rFonts w:ascii="Arial" w:eastAsiaTheme="minorHAnsi" w:hAnsi="Arial" w:cs="Arial"/>
          <w:sz w:val="22"/>
          <w:szCs w:val="22"/>
        </w:rPr>
      </w:pPr>
      <w:r w:rsidRPr="001E0E0F">
        <w:rPr>
          <w:rFonts w:ascii="Arial" w:eastAsiaTheme="minorHAnsi" w:hAnsi="Arial" w:cs="Arial"/>
          <w:sz w:val="22"/>
          <w:szCs w:val="22"/>
        </w:rPr>
        <w:t>Choose a suitable name for the workspace of your choice. Click Import.</w:t>
      </w:r>
    </w:p>
    <w:p w14:paraId="4D43289F" w14:textId="7D655816" w:rsidR="00626703" w:rsidRDefault="000F0C29" w:rsidP="00626703">
      <w:pPr>
        <w:pStyle w:val="NormalWeb"/>
        <w:shd w:val="clear" w:color="auto" w:fill="FFFFFF"/>
        <w:spacing w:before="0" w:beforeAutospacing="0" w:after="0" w:afterAutospacing="0" w:line="360" w:lineRule="auto"/>
        <w:ind w:left="720"/>
        <w:jc w:val="center"/>
        <w:rPr>
          <w:rFonts w:eastAsiaTheme="minorHAnsi" w:cs="Arial"/>
          <w:sz w:val="18"/>
          <w:szCs w:val="18"/>
        </w:rPr>
      </w:pPr>
      <w:r>
        <w:rPr>
          <w:rFonts w:eastAsiaTheme="minorHAnsi" w:cs="Arial"/>
          <w:noProof/>
          <w:sz w:val="18"/>
          <w:szCs w:val="18"/>
        </w:rPr>
        <w:drawing>
          <wp:inline distT="0" distB="0" distL="0" distR="0" wp14:anchorId="64C9663B" wp14:editId="21894ED6">
            <wp:extent cx="4330700" cy="2928744"/>
            <wp:effectExtent l="19050" t="19050" r="12700" b="24130"/>
            <wp:docPr id="147839683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6497" cy="2932664"/>
                    </a:xfrm>
                    <a:prstGeom prst="rect">
                      <a:avLst/>
                    </a:prstGeom>
                    <a:noFill/>
                    <a:ln>
                      <a:solidFill>
                        <a:schemeClr val="bg1">
                          <a:lumMod val="95000"/>
                        </a:schemeClr>
                      </a:solidFill>
                    </a:ln>
                  </pic:spPr>
                </pic:pic>
              </a:graphicData>
            </a:graphic>
          </wp:inline>
        </w:drawing>
      </w:r>
    </w:p>
    <w:p w14:paraId="247A3334" w14:textId="77777777" w:rsidR="00626703" w:rsidRPr="0083383D" w:rsidRDefault="00626703" w:rsidP="00626703">
      <w:pPr>
        <w:pStyle w:val="Caption"/>
        <w:spacing w:after="120"/>
        <w:jc w:val="center"/>
        <w:rPr>
          <w:rFonts w:cs="Arial"/>
          <w:b/>
          <w:bCs/>
          <w:sz w:val="18"/>
        </w:rPr>
      </w:pPr>
      <w:r w:rsidRPr="00E34AB5">
        <w:rPr>
          <w:rFonts w:cs="Arial"/>
          <w:sz w:val="18"/>
        </w:rPr>
        <w:t xml:space="preserve">Fig </w:t>
      </w:r>
      <w:r w:rsidRPr="00E34AB5">
        <w:rPr>
          <w:rFonts w:cs="Arial"/>
          <w:b/>
          <w:bCs/>
          <w:sz w:val="18"/>
        </w:rPr>
        <w:fldChar w:fldCharType="begin"/>
      </w:r>
      <w:r w:rsidRPr="00E34AB5">
        <w:rPr>
          <w:rFonts w:cs="Arial"/>
          <w:sz w:val="18"/>
        </w:rPr>
        <w:instrText xml:space="preserve"> SEQ Fig \* ARABIC </w:instrText>
      </w:r>
      <w:r w:rsidRPr="00E34AB5">
        <w:rPr>
          <w:rFonts w:cs="Arial"/>
          <w:b/>
          <w:bCs/>
          <w:sz w:val="18"/>
        </w:rPr>
        <w:fldChar w:fldCharType="separate"/>
      </w:r>
      <w:r>
        <w:rPr>
          <w:rFonts w:cs="Arial"/>
          <w:noProof/>
          <w:sz w:val="18"/>
        </w:rPr>
        <w:t>3</w:t>
      </w:r>
      <w:r w:rsidRPr="00E34AB5">
        <w:rPr>
          <w:rFonts w:cs="Arial"/>
          <w:b/>
          <w:bCs/>
          <w:sz w:val="18"/>
        </w:rPr>
        <w:fldChar w:fldCharType="end"/>
      </w:r>
      <w:r w:rsidRPr="00E34AB5">
        <w:rPr>
          <w:rFonts w:cs="Arial"/>
          <w:sz w:val="18"/>
        </w:rPr>
        <w:t xml:space="preserve">: </w:t>
      </w:r>
      <w:proofErr w:type="spellStart"/>
      <w:r w:rsidRPr="00E34AB5">
        <w:rPr>
          <w:rFonts w:cs="Arial"/>
          <w:sz w:val="18"/>
        </w:rPr>
        <w:t>NetSim</w:t>
      </w:r>
      <w:proofErr w:type="spellEnd"/>
      <w:r w:rsidRPr="00E34AB5">
        <w:rPr>
          <w:rFonts w:cs="Arial"/>
          <w:sz w:val="18"/>
        </w:rPr>
        <w:t xml:space="preserve"> Import workspace window</w:t>
      </w:r>
    </w:p>
    <w:p w14:paraId="7F0B2AC1"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The Imported Project workspace will automatically be set as the current workspace.</w:t>
      </w:r>
    </w:p>
    <w:p w14:paraId="6A741849" w14:textId="77777777" w:rsidR="00626703" w:rsidRPr="001E0E0F" w:rsidRDefault="00626703" w:rsidP="00626703">
      <w:pPr>
        <w:pStyle w:val="NormalWeb"/>
        <w:numPr>
          <w:ilvl w:val="0"/>
          <w:numId w:val="18"/>
        </w:numPr>
        <w:shd w:val="clear" w:color="auto" w:fill="FFFFFF"/>
        <w:spacing w:before="0" w:beforeAutospacing="0" w:after="0" w:afterAutospacing="0" w:line="360" w:lineRule="auto"/>
        <w:ind w:left="426" w:hanging="426"/>
        <w:rPr>
          <w:rFonts w:ascii="Arial" w:eastAsiaTheme="minorHAnsi" w:hAnsi="Arial" w:cs="Arial"/>
          <w:sz w:val="22"/>
          <w:szCs w:val="22"/>
        </w:rPr>
      </w:pPr>
      <w:r w:rsidRPr="001E0E0F">
        <w:rPr>
          <w:rFonts w:ascii="Arial" w:eastAsiaTheme="minorHAnsi" w:hAnsi="Arial" w:cs="Arial"/>
          <w:sz w:val="22"/>
          <w:szCs w:val="22"/>
        </w:rPr>
        <w:t>The list of experiments is now loaded onto the selected workspace.</w:t>
      </w:r>
    </w:p>
    <w:p w14:paraId="02D49133" w14:textId="16159353" w:rsidR="00626703" w:rsidRPr="006B1E0A" w:rsidRDefault="00626703" w:rsidP="00626703">
      <w:pPr>
        <w:pStyle w:val="NormalWeb"/>
        <w:shd w:val="clear" w:color="auto" w:fill="FFFFFF"/>
        <w:spacing w:before="0" w:beforeAutospacing="0" w:after="0" w:afterAutospacing="0" w:line="360" w:lineRule="auto"/>
        <w:ind w:left="426"/>
        <w:jc w:val="center"/>
        <w:rPr>
          <w:rFonts w:ascii="Arial" w:hAnsi="Arial" w:cs="Arial"/>
          <w:sz w:val="22"/>
          <w:szCs w:val="22"/>
        </w:rPr>
      </w:pPr>
      <w:r>
        <w:rPr>
          <w:rFonts w:ascii="Arial" w:hAnsi="Arial" w:cs="Arial"/>
          <w:noProof/>
          <w:sz w:val="22"/>
          <w:szCs w:val="22"/>
        </w:rPr>
        <w:lastRenderedPageBreak/>
        <w:drawing>
          <wp:inline distT="0" distB="0" distL="0" distR="0" wp14:anchorId="3E599463" wp14:editId="0FA3FF64">
            <wp:extent cx="5727700" cy="3041650"/>
            <wp:effectExtent l="0" t="0" r="6350" b="6350"/>
            <wp:docPr id="10253567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noFill/>
                    </a:ln>
                  </pic:spPr>
                </pic:pic>
              </a:graphicData>
            </a:graphic>
          </wp:inline>
        </w:drawing>
      </w:r>
    </w:p>
    <w:p w14:paraId="489090C8" w14:textId="2FD2FB7D" w:rsidR="00626703" w:rsidRPr="00626703" w:rsidRDefault="00626703" w:rsidP="00626703">
      <w:pPr>
        <w:jc w:val="center"/>
      </w:pPr>
      <w:r w:rsidRPr="00E34AB5">
        <w:rPr>
          <w:rFonts w:cs="Arial"/>
          <w:sz w:val="18"/>
          <w:szCs w:val="18"/>
        </w:rPr>
        <w:t xml:space="preserve">Fig </w:t>
      </w:r>
      <w:r w:rsidRPr="00E34AB5">
        <w:rPr>
          <w:rFonts w:cs="Arial"/>
          <w:b/>
          <w:bCs/>
          <w:sz w:val="18"/>
          <w:szCs w:val="18"/>
        </w:rPr>
        <w:fldChar w:fldCharType="begin"/>
      </w:r>
      <w:r w:rsidRPr="00E34AB5">
        <w:rPr>
          <w:rFonts w:cs="Arial"/>
          <w:sz w:val="18"/>
          <w:szCs w:val="18"/>
        </w:rPr>
        <w:instrText xml:space="preserve"> SEQ Fig \* ARABIC </w:instrText>
      </w:r>
      <w:r w:rsidRPr="00E34AB5">
        <w:rPr>
          <w:rFonts w:cs="Arial"/>
          <w:b/>
          <w:bCs/>
          <w:sz w:val="18"/>
          <w:szCs w:val="18"/>
        </w:rPr>
        <w:fldChar w:fldCharType="separate"/>
      </w:r>
      <w:r>
        <w:rPr>
          <w:rFonts w:cs="Arial"/>
          <w:noProof/>
          <w:sz w:val="18"/>
          <w:szCs w:val="18"/>
        </w:rPr>
        <w:t>4</w:t>
      </w:r>
      <w:r w:rsidRPr="00E34AB5">
        <w:rPr>
          <w:rFonts w:cs="Arial"/>
          <w:b/>
          <w:bCs/>
          <w:sz w:val="18"/>
          <w:szCs w:val="18"/>
        </w:rPr>
        <w:fldChar w:fldCharType="end"/>
      </w:r>
      <w:r w:rsidRPr="00E34AB5">
        <w:rPr>
          <w:rFonts w:cs="Arial"/>
          <w:sz w:val="18"/>
          <w:szCs w:val="18"/>
        </w:rPr>
        <w:t xml:space="preserve">: </w:t>
      </w:r>
      <w:proofErr w:type="spellStart"/>
      <w:r w:rsidRPr="00E34AB5">
        <w:rPr>
          <w:rFonts w:cs="Arial"/>
          <w:sz w:val="18"/>
          <w:szCs w:val="18"/>
        </w:rPr>
        <w:t>NetSim</w:t>
      </w:r>
      <w:proofErr w:type="spellEnd"/>
      <w:r w:rsidRPr="00E34AB5">
        <w:rPr>
          <w:rFonts w:cs="Arial"/>
          <w:sz w:val="18"/>
          <w:szCs w:val="18"/>
        </w:rPr>
        <w:t xml:space="preserve"> Your Work Window with the experiment folders inside the </w:t>
      </w:r>
      <w:proofErr w:type="spellStart"/>
      <w:r w:rsidRPr="00E34AB5">
        <w:rPr>
          <w:rFonts w:cs="Arial"/>
          <w:sz w:val="18"/>
          <w:szCs w:val="18"/>
        </w:rPr>
        <w:t>workspac</w:t>
      </w:r>
      <w:proofErr w:type="spellEnd"/>
    </w:p>
    <w:bookmarkEnd w:id="3"/>
    <w:p w14:paraId="3E088DDB" w14:textId="48492B59" w:rsidR="003A7608" w:rsidRPr="00A6540E" w:rsidRDefault="003A7608" w:rsidP="000749C4">
      <w:pPr>
        <w:pStyle w:val="Heading2"/>
        <w:rPr>
          <w:rFonts w:cs="Arial"/>
          <w:color w:val="auto"/>
          <w:sz w:val="20"/>
          <w:szCs w:val="20"/>
        </w:rPr>
      </w:pPr>
      <w:r w:rsidRPr="00A6540E">
        <w:rPr>
          <w:rFonts w:cs="Arial"/>
          <w:color w:val="auto"/>
        </w:rPr>
        <w:t>Network Scenario</w:t>
      </w:r>
    </w:p>
    <w:p w14:paraId="78D3DB02" w14:textId="1D5AE508" w:rsidR="00FF3A6F" w:rsidRPr="00207D29" w:rsidRDefault="00207D29" w:rsidP="00207D29">
      <w:pPr>
        <w:spacing w:line="360" w:lineRule="auto"/>
        <w:ind w:left="720"/>
        <w:jc w:val="center"/>
        <w:rPr>
          <w:rFonts w:cs="Arial"/>
        </w:rPr>
      </w:pPr>
      <w:r>
        <w:rPr>
          <w:noProof/>
        </w:rPr>
        <w:drawing>
          <wp:inline distT="0" distB="0" distL="0" distR="0" wp14:anchorId="411B6210" wp14:editId="73624E18">
            <wp:extent cx="5520690" cy="2010470"/>
            <wp:effectExtent l="0" t="0" r="3810" b="8890"/>
            <wp:docPr id="27037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73809" name=""/>
                    <pic:cNvPicPr/>
                  </pic:nvPicPr>
                  <pic:blipFill>
                    <a:blip r:embed="rId13"/>
                    <a:stretch>
                      <a:fillRect/>
                    </a:stretch>
                  </pic:blipFill>
                  <pic:spPr>
                    <a:xfrm>
                      <a:off x="0" y="0"/>
                      <a:ext cx="5524186" cy="2011743"/>
                    </a:xfrm>
                    <a:prstGeom prst="rect">
                      <a:avLst/>
                    </a:prstGeom>
                  </pic:spPr>
                </pic:pic>
              </a:graphicData>
            </a:graphic>
          </wp:inline>
        </w:drawing>
      </w:r>
      <w:r w:rsidR="00AB6F39" w:rsidRPr="00A6540E">
        <w:rPr>
          <w:rFonts w:cs="Arial"/>
          <w:sz w:val="20"/>
          <w:szCs w:val="20"/>
        </w:rPr>
        <w:t xml:space="preserve">Fig </w:t>
      </w:r>
      <w:r w:rsidR="00AB6F39" w:rsidRPr="00A6540E">
        <w:rPr>
          <w:rFonts w:cs="Arial"/>
          <w:sz w:val="20"/>
          <w:szCs w:val="20"/>
        </w:rPr>
        <w:fldChar w:fldCharType="begin"/>
      </w:r>
      <w:r w:rsidR="00AB6F39" w:rsidRPr="00A6540E">
        <w:rPr>
          <w:rFonts w:cs="Arial"/>
          <w:sz w:val="20"/>
          <w:szCs w:val="20"/>
        </w:rPr>
        <w:instrText xml:space="preserve"> SEQ Fig \* ARABIC </w:instrText>
      </w:r>
      <w:r w:rsidR="00AB6F39" w:rsidRPr="00A6540E">
        <w:rPr>
          <w:rFonts w:cs="Arial"/>
          <w:sz w:val="20"/>
          <w:szCs w:val="20"/>
        </w:rPr>
        <w:fldChar w:fldCharType="separate"/>
      </w:r>
      <w:r w:rsidR="00C85B7C" w:rsidRPr="00A6540E">
        <w:rPr>
          <w:rFonts w:cs="Arial"/>
          <w:noProof/>
          <w:sz w:val="20"/>
          <w:szCs w:val="20"/>
        </w:rPr>
        <w:t>5</w:t>
      </w:r>
      <w:r w:rsidR="00AB6F39" w:rsidRPr="00A6540E">
        <w:rPr>
          <w:rFonts w:cs="Arial"/>
          <w:sz w:val="20"/>
          <w:szCs w:val="20"/>
        </w:rPr>
        <w:fldChar w:fldCharType="end"/>
      </w:r>
      <w:r w:rsidR="007746FC" w:rsidRPr="00A6540E">
        <w:rPr>
          <w:rFonts w:cs="Arial"/>
          <w:sz w:val="20"/>
          <w:szCs w:val="20"/>
        </w:rPr>
        <w:t xml:space="preserve">: </w:t>
      </w:r>
      <w:proofErr w:type="spellStart"/>
      <w:r w:rsidR="007746FC" w:rsidRPr="00A6540E">
        <w:rPr>
          <w:rFonts w:cs="Arial"/>
          <w:sz w:val="20"/>
          <w:szCs w:val="20"/>
        </w:rPr>
        <w:t>NetSim</w:t>
      </w:r>
      <w:proofErr w:type="spellEnd"/>
      <w:r w:rsidR="007746FC" w:rsidRPr="00A6540E">
        <w:rPr>
          <w:rFonts w:cs="Arial"/>
          <w:sz w:val="20"/>
          <w:szCs w:val="20"/>
        </w:rPr>
        <w:t xml:space="preserve"> Scenario</w:t>
      </w:r>
      <w:r w:rsidR="00712403" w:rsidRPr="00A6540E">
        <w:rPr>
          <w:rFonts w:cs="Arial"/>
          <w:sz w:val="20"/>
          <w:szCs w:val="20"/>
        </w:rPr>
        <w:t xml:space="preserve"> during mobility</w:t>
      </w:r>
      <w:r w:rsidR="007746FC" w:rsidRPr="00A6540E">
        <w:rPr>
          <w:rFonts w:cs="Arial"/>
          <w:sz w:val="20"/>
          <w:szCs w:val="20"/>
        </w:rPr>
        <w:t>.</w:t>
      </w:r>
    </w:p>
    <w:p w14:paraId="7285E358" w14:textId="77777777" w:rsidR="003A7608" w:rsidRPr="00A6540E" w:rsidRDefault="00A711E8" w:rsidP="000749C4">
      <w:pPr>
        <w:pStyle w:val="Heading2"/>
        <w:rPr>
          <w:rFonts w:cs="Arial"/>
          <w:color w:val="auto"/>
          <w:szCs w:val="22"/>
        </w:rPr>
      </w:pPr>
      <w:r w:rsidRPr="00A6540E">
        <w:rPr>
          <w:rFonts w:cs="Arial"/>
          <w:color w:val="auto"/>
          <w:szCs w:val="22"/>
        </w:rPr>
        <w:t>Simulation parameters</w:t>
      </w:r>
      <w:r w:rsidR="003A7608" w:rsidRPr="00A6540E">
        <w:rPr>
          <w:rFonts w:cs="Arial"/>
          <w:color w:val="auto"/>
          <w:szCs w:val="22"/>
        </w:rPr>
        <w:t>:</w:t>
      </w:r>
    </w:p>
    <w:p w14:paraId="156F9E7B" w14:textId="3F785DF7" w:rsidR="003A7608" w:rsidRPr="00A6540E" w:rsidRDefault="003A7608" w:rsidP="000749C4">
      <w:pPr>
        <w:spacing w:line="360" w:lineRule="auto"/>
        <w:jc w:val="both"/>
        <w:rPr>
          <w:rFonts w:cs="Arial"/>
        </w:rPr>
      </w:pPr>
      <w:r w:rsidRPr="00A6540E">
        <w:rPr>
          <w:rFonts w:cs="Arial"/>
        </w:rPr>
        <w:t xml:space="preserve">Consider the grid </w:t>
      </w:r>
      <w:r w:rsidR="000D5F24" w:rsidRPr="00A6540E">
        <w:rPr>
          <w:rFonts w:cs="Arial"/>
        </w:rPr>
        <w:t>environment as</w:t>
      </w:r>
      <w:r w:rsidRPr="00A6540E">
        <w:rPr>
          <w:rFonts w:cs="Arial"/>
        </w:rPr>
        <w:t xml:space="preserve"> </w:t>
      </w:r>
      <w:r w:rsidR="00B368B2">
        <w:rPr>
          <w:rFonts w:cs="Arial"/>
        </w:rPr>
        <w:t>10</w:t>
      </w:r>
      <w:r w:rsidR="000D5F24" w:rsidRPr="00A6540E">
        <w:rPr>
          <w:rFonts w:cs="Arial"/>
        </w:rPr>
        <w:t>00</w:t>
      </w:r>
      <w:r w:rsidR="0099357E" w:rsidRPr="00A6540E">
        <w:rPr>
          <w:rFonts w:cs="Arial"/>
        </w:rPr>
        <w:t xml:space="preserve"> </w:t>
      </w:r>
      <w:r w:rsidR="000D5F24" w:rsidRPr="00A6540E">
        <w:rPr>
          <w:rFonts w:cs="Arial"/>
        </w:rPr>
        <w:t>m. Place</w:t>
      </w:r>
      <w:r w:rsidRPr="00A6540E">
        <w:rPr>
          <w:rFonts w:cs="Arial"/>
        </w:rPr>
        <w:t xml:space="preserve"> the two </w:t>
      </w:r>
      <w:proofErr w:type="spellStart"/>
      <w:r w:rsidR="000D5F24" w:rsidRPr="00A6540E">
        <w:rPr>
          <w:rFonts w:cs="Arial"/>
        </w:rPr>
        <w:t>gNBs</w:t>
      </w:r>
      <w:proofErr w:type="spellEnd"/>
      <w:r w:rsidR="000D5F24" w:rsidRPr="00A6540E">
        <w:rPr>
          <w:rFonts w:cs="Arial"/>
        </w:rPr>
        <w:t xml:space="preserve"> on</w:t>
      </w:r>
      <w:r w:rsidRPr="00A6540E">
        <w:rPr>
          <w:rFonts w:cs="Arial"/>
        </w:rPr>
        <w:t xml:space="preserve"> the </w:t>
      </w:r>
      <w:r w:rsidR="00E1276B" w:rsidRPr="00A6540E">
        <w:rPr>
          <w:rFonts w:cs="Arial"/>
        </w:rPr>
        <w:t xml:space="preserve">grid environment. Distance between two </w:t>
      </w:r>
      <w:proofErr w:type="spellStart"/>
      <w:r w:rsidR="00E1276B" w:rsidRPr="00A6540E">
        <w:rPr>
          <w:rFonts w:cs="Arial"/>
        </w:rPr>
        <w:t>gNBs</w:t>
      </w:r>
      <w:proofErr w:type="spellEnd"/>
      <w:r w:rsidR="00E1276B" w:rsidRPr="00A6540E">
        <w:rPr>
          <w:rFonts w:cs="Arial"/>
        </w:rPr>
        <w:t xml:space="preserve"> is 500m.</w:t>
      </w:r>
    </w:p>
    <w:tbl>
      <w:tblPr>
        <w:tblStyle w:val="TableGridLight1"/>
        <w:tblW w:w="0" w:type="auto"/>
        <w:jc w:val="center"/>
        <w:tblLook w:val="04A0" w:firstRow="1" w:lastRow="0" w:firstColumn="1" w:lastColumn="0" w:noHBand="0" w:noVBand="1"/>
      </w:tblPr>
      <w:tblGrid>
        <w:gridCol w:w="1795"/>
        <w:gridCol w:w="717"/>
        <w:gridCol w:w="661"/>
      </w:tblGrid>
      <w:tr w:rsidR="00B12B9E" w:rsidRPr="00A6540E" w14:paraId="2AAEF6C3" w14:textId="77777777" w:rsidTr="004543A7">
        <w:trPr>
          <w:trHeight w:val="189"/>
          <w:jc w:val="center"/>
        </w:trPr>
        <w:tc>
          <w:tcPr>
            <w:tcW w:w="1795" w:type="dxa"/>
            <w:shd w:val="clear" w:color="auto" w:fill="D9D9D9" w:themeFill="background1" w:themeFillShade="D9"/>
            <w:vAlign w:val="center"/>
          </w:tcPr>
          <w:p w14:paraId="761FA3BB"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Devices</w:t>
            </w:r>
          </w:p>
        </w:tc>
        <w:tc>
          <w:tcPr>
            <w:tcW w:w="717" w:type="dxa"/>
            <w:shd w:val="clear" w:color="auto" w:fill="D9D9D9" w:themeFill="background1" w:themeFillShade="D9"/>
            <w:vAlign w:val="center"/>
          </w:tcPr>
          <w:p w14:paraId="36D92EFA"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X</w:t>
            </w:r>
          </w:p>
        </w:tc>
        <w:tc>
          <w:tcPr>
            <w:tcW w:w="661" w:type="dxa"/>
            <w:shd w:val="clear" w:color="auto" w:fill="D9D9D9" w:themeFill="background1" w:themeFillShade="D9"/>
            <w:vAlign w:val="center"/>
          </w:tcPr>
          <w:p w14:paraId="44EBF1FB"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Y</w:t>
            </w:r>
          </w:p>
        </w:tc>
      </w:tr>
      <w:tr w:rsidR="00B12B9E" w:rsidRPr="00A6540E" w14:paraId="6260195B" w14:textId="77777777" w:rsidTr="004543A7">
        <w:trPr>
          <w:trHeight w:val="290"/>
          <w:jc w:val="center"/>
        </w:trPr>
        <w:tc>
          <w:tcPr>
            <w:tcW w:w="1795" w:type="dxa"/>
            <w:vAlign w:val="center"/>
          </w:tcPr>
          <w:p w14:paraId="153D62BF" w14:textId="248D015D"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gNB_</w:t>
            </w:r>
            <w:r w:rsidR="00207D29">
              <w:rPr>
                <w:rFonts w:cs="Arial"/>
                <w:sz w:val="20"/>
                <w:szCs w:val="20"/>
              </w:rPr>
              <w:t>9</w:t>
            </w:r>
          </w:p>
        </w:tc>
        <w:tc>
          <w:tcPr>
            <w:tcW w:w="717" w:type="dxa"/>
            <w:vAlign w:val="center"/>
          </w:tcPr>
          <w:p w14:paraId="6F01ECEF" w14:textId="55B27052" w:rsidR="00B12B9E" w:rsidRPr="00A6540E" w:rsidRDefault="00207D29" w:rsidP="000749C4">
            <w:pPr>
              <w:pStyle w:val="ListParagraph"/>
              <w:spacing w:line="360" w:lineRule="auto"/>
              <w:ind w:left="0"/>
              <w:jc w:val="both"/>
              <w:rPr>
                <w:rFonts w:cs="Arial"/>
                <w:sz w:val="20"/>
                <w:szCs w:val="20"/>
              </w:rPr>
            </w:pPr>
            <w:r>
              <w:rPr>
                <w:rFonts w:cs="Arial"/>
                <w:sz w:val="20"/>
                <w:szCs w:val="20"/>
              </w:rPr>
              <w:t>3</w:t>
            </w:r>
            <w:r w:rsidR="000D5F24" w:rsidRPr="00A6540E">
              <w:rPr>
                <w:rFonts w:cs="Arial"/>
                <w:sz w:val="20"/>
                <w:szCs w:val="20"/>
              </w:rPr>
              <w:t>00</w:t>
            </w:r>
          </w:p>
        </w:tc>
        <w:tc>
          <w:tcPr>
            <w:tcW w:w="661" w:type="dxa"/>
            <w:vAlign w:val="center"/>
          </w:tcPr>
          <w:p w14:paraId="37EB8BD4" w14:textId="544ECD35" w:rsidR="00B12B9E" w:rsidRPr="00A6540E" w:rsidRDefault="00207D29" w:rsidP="000749C4">
            <w:pPr>
              <w:pStyle w:val="ListParagraph"/>
              <w:spacing w:line="360" w:lineRule="auto"/>
              <w:ind w:left="0"/>
              <w:jc w:val="both"/>
              <w:rPr>
                <w:rFonts w:cs="Arial"/>
                <w:sz w:val="20"/>
                <w:szCs w:val="20"/>
              </w:rPr>
            </w:pPr>
            <w:r>
              <w:rPr>
                <w:rFonts w:cs="Arial"/>
                <w:sz w:val="20"/>
                <w:szCs w:val="20"/>
              </w:rPr>
              <w:t>6</w:t>
            </w:r>
            <w:r w:rsidR="002C3D7F">
              <w:rPr>
                <w:rFonts w:cs="Arial"/>
                <w:sz w:val="20"/>
                <w:szCs w:val="20"/>
              </w:rPr>
              <w:t>00</w:t>
            </w:r>
          </w:p>
        </w:tc>
      </w:tr>
      <w:tr w:rsidR="00B12B9E" w:rsidRPr="00A6540E" w14:paraId="3FFD515A" w14:textId="77777777" w:rsidTr="004543A7">
        <w:trPr>
          <w:trHeight w:val="290"/>
          <w:jc w:val="center"/>
        </w:trPr>
        <w:tc>
          <w:tcPr>
            <w:tcW w:w="1795" w:type="dxa"/>
            <w:vAlign w:val="center"/>
          </w:tcPr>
          <w:p w14:paraId="1BB9B3FE" w14:textId="7702B61C"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gNB_</w:t>
            </w:r>
            <w:r w:rsidR="00207D29">
              <w:rPr>
                <w:rFonts w:cs="Arial"/>
                <w:sz w:val="20"/>
                <w:szCs w:val="20"/>
              </w:rPr>
              <w:t>10</w:t>
            </w:r>
          </w:p>
        </w:tc>
        <w:tc>
          <w:tcPr>
            <w:tcW w:w="717" w:type="dxa"/>
            <w:vAlign w:val="center"/>
          </w:tcPr>
          <w:p w14:paraId="3E3ADB62" w14:textId="4487960E" w:rsidR="00B12B9E" w:rsidRPr="00A6540E" w:rsidRDefault="00207D29" w:rsidP="000749C4">
            <w:pPr>
              <w:pStyle w:val="ListParagraph"/>
              <w:spacing w:line="360" w:lineRule="auto"/>
              <w:ind w:left="0"/>
              <w:jc w:val="both"/>
              <w:rPr>
                <w:rFonts w:cs="Arial"/>
                <w:sz w:val="20"/>
                <w:szCs w:val="20"/>
              </w:rPr>
            </w:pPr>
            <w:r>
              <w:rPr>
                <w:rFonts w:cs="Arial"/>
                <w:sz w:val="20"/>
                <w:szCs w:val="20"/>
              </w:rPr>
              <w:t>8</w:t>
            </w:r>
            <w:r w:rsidR="000D1A94" w:rsidRPr="00A6540E">
              <w:rPr>
                <w:rFonts w:cs="Arial"/>
                <w:sz w:val="20"/>
                <w:szCs w:val="20"/>
              </w:rPr>
              <w:t>00</w:t>
            </w:r>
          </w:p>
        </w:tc>
        <w:tc>
          <w:tcPr>
            <w:tcW w:w="661" w:type="dxa"/>
            <w:vAlign w:val="center"/>
          </w:tcPr>
          <w:p w14:paraId="72FF1CB5" w14:textId="5B203112" w:rsidR="00B12B9E" w:rsidRPr="00A6540E" w:rsidRDefault="00207D29" w:rsidP="000749C4">
            <w:pPr>
              <w:pStyle w:val="ListParagraph"/>
              <w:spacing w:line="360" w:lineRule="auto"/>
              <w:ind w:left="0"/>
              <w:jc w:val="both"/>
              <w:rPr>
                <w:rFonts w:cs="Arial"/>
                <w:sz w:val="20"/>
                <w:szCs w:val="20"/>
              </w:rPr>
            </w:pPr>
            <w:r>
              <w:rPr>
                <w:rFonts w:cs="Arial"/>
                <w:sz w:val="20"/>
                <w:szCs w:val="20"/>
              </w:rPr>
              <w:t>6</w:t>
            </w:r>
            <w:r w:rsidR="002C3D7F">
              <w:rPr>
                <w:rFonts w:cs="Arial"/>
                <w:sz w:val="20"/>
                <w:szCs w:val="20"/>
              </w:rPr>
              <w:t>00</w:t>
            </w:r>
          </w:p>
        </w:tc>
      </w:tr>
      <w:tr w:rsidR="00B12B9E" w:rsidRPr="00A6540E" w14:paraId="195D873B" w14:textId="77777777" w:rsidTr="004543A7">
        <w:trPr>
          <w:trHeight w:val="290"/>
          <w:jc w:val="center"/>
        </w:trPr>
        <w:tc>
          <w:tcPr>
            <w:tcW w:w="1795" w:type="dxa"/>
            <w:vAlign w:val="center"/>
          </w:tcPr>
          <w:p w14:paraId="7426BE70" w14:textId="186E9914"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UE_</w:t>
            </w:r>
            <w:r w:rsidR="00207D29">
              <w:rPr>
                <w:rFonts w:cs="Arial"/>
                <w:sz w:val="20"/>
                <w:szCs w:val="20"/>
              </w:rPr>
              <w:t>11</w:t>
            </w:r>
          </w:p>
        </w:tc>
        <w:tc>
          <w:tcPr>
            <w:tcW w:w="717" w:type="dxa"/>
            <w:vAlign w:val="center"/>
          </w:tcPr>
          <w:p w14:paraId="0D64B93D"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300</w:t>
            </w:r>
          </w:p>
        </w:tc>
        <w:tc>
          <w:tcPr>
            <w:tcW w:w="661" w:type="dxa"/>
            <w:vAlign w:val="center"/>
          </w:tcPr>
          <w:p w14:paraId="6C231806" w14:textId="49F5D8A8" w:rsidR="00B12B9E" w:rsidRPr="00A6540E" w:rsidRDefault="00207D29" w:rsidP="000749C4">
            <w:pPr>
              <w:pStyle w:val="ListParagraph"/>
              <w:spacing w:line="360" w:lineRule="auto"/>
              <w:ind w:left="0"/>
              <w:jc w:val="both"/>
              <w:rPr>
                <w:rFonts w:cs="Arial"/>
                <w:sz w:val="20"/>
                <w:szCs w:val="20"/>
              </w:rPr>
            </w:pPr>
            <w:r>
              <w:rPr>
                <w:rFonts w:cs="Arial"/>
                <w:sz w:val="20"/>
                <w:szCs w:val="20"/>
              </w:rPr>
              <w:t>600</w:t>
            </w:r>
          </w:p>
        </w:tc>
      </w:tr>
    </w:tbl>
    <w:p w14:paraId="4BC67A61" w14:textId="38348AF0" w:rsidR="00E1276B" w:rsidRPr="00A6540E" w:rsidRDefault="000A5B78"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1</w:t>
      </w:r>
      <w:r w:rsidRPr="00A6540E">
        <w:rPr>
          <w:rFonts w:cs="Arial"/>
          <w:sz w:val="20"/>
          <w:szCs w:val="20"/>
        </w:rPr>
        <w:fldChar w:fldCharType="end"/>
      </w:r>
      <w:r w:rsidRPr="00A6540E">
        <w:rPr>
          <w:rFonts w:cs="Arial"/>
          <w:sz w:val="20"/>
          <w:szCs w:val="20"/>
        </w:rPr>
        <w:t>:</w:t>
      </w:r>
      <w:r w:rsidR="00CD6D13" w:rsidRPr="00A6540E">
        <w:rPr>
          <w:rFonts w:cs="Arial"/>
          <w:sz w:val="20"/>
          <w:szCs w:val="20"/>
        </w:rPr>
        <w:t>Device Co-ordinates</w:t>
      </w:r>
    </w:p>
    <w:p w14:paraId="1851B5E7" w14:textId="77777777" w:rsidR="006B2B48" w:rsidRPr="00A6540E" w:rsidRDefault="00B12B9E" w:rsidP="000749C4">
      <w:pPr>
        <w:pStyle w:val="ListParagraph"/>
        <w:numPr>
          <w:ilvl w:val="0"/>
          <w:numId w:val="9"/>
        </w:numPr>
        <w:spacing w:line="360" w:lineRule="auto"/>
        <w:jc w:val="both"/>
        <w:rPr>
          <w:rFonts w:cs="Arial"/>
        </w:rPr>
      </w:pPr>
      <w:r w:rsidRPr="00A6540E">
        <w:rPr>
          <w:rFonts w:cs="Arial"/>
        </w:rPr>
        <w:t xml:space="preserve">Go to </w:t>
      </w:r>
      <w:proofErr w:type="spellStart"/>
      <w:r w:rsidRPr="00A6540E">
        <w:rPr>
          <w:rFonts w:cs="Arial"/>
        </w:rPr>
        <w:t>gNB</w:t>
      </w:r>
      <w:proofErr w:type="spellEnd"/>
      <w:r w:rsidRPr="00A6540E">
        <w:rPr>
          <w:rFonts w:cs="Arial"/>
        </w:rPr>
        <w:t xml:space="preserve"> properties. In the RAN interface set physical layer properties as shown in the below table. Similarly set the same properties in another </w:t>
      </w:r>
      <w:proofErr w:type="spellStart"/>
      <w:r w:rsidRPr="00A6540E">
        <w:rPr>
          <w:rFonts w:cs="Arial"/>
        </w:rPr>
        <w:t>gNB</w:t>
      </w:r>
      <w:proofErr w:type="spellEnd"/>
      <w:r w:rsidR="00CD6D13" w:rsidRPr="00A6540E">
        <w:rPr>
          <w:rFonts w:cs="Arial"/>
        </w:rPr>
        <w:t>.</w:t>
      </w:r>
    </w:p>
    <w:tbl>
      <w:tblPr>
        <w:tblStyle w:val="GridTable1Light1"/>
        <w:tblW w:w="0" w:type="auto"/>
        <w:jc w:val="center"/>
        <w:tblLook w:val="04A0" w:firstRow="1" w:lastRow="0" w:firstColumn="1" w:lastColumn="0" w:noHBand="0" w:noVBand="1"/>
      </w:tblPr>
      <w:tblGrid>
        <w:gridCol w:w="3119"/>
        <w:gridCol w:w="3397"/>
      </w:tblGrid>
      <w:tr w:rsidR="00B12B9E" w:rsidRPr="00207D29" w14:paraId="7B9E0A5F" w14:textId="77777777" w:rsidTr="00207D29">
        <w:trPr>
          <w:cnfStyle w:val="100000000000" w:firstRow="1" w:lastRow="0" w:firstColumn="0" w:lastColumn="0" w:oddVBand="0" w:evenVBand="0" w:oddHBand="0"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6516" w:type="dxa"/>
            <w:gridSpan w:val="2"/>
            <w:shd w:val="clear" w:color="auto" w:fill="D9D9D9" w:themeFill="background1" w:themeFillShade="D9"/>
          </w:tcPr>
          <w:p w14:paraId="11BC3085" w14:textId="77777777" w:rsidR="00B12B9E" w:rsidRPr="00207D29" w:rsidRDefault="00B12B9E" w:rsidP="000749C4">
            <w:pPr>
              <w:spacing w:line="360" w:lineRule="auto"/>
              <w:rPr>
                <w:rFonts w:cs="Arial"/>
                <w:sz w:val="20"/>
                <w:szCs w:val="20"/>
              </w:rPr>
            </w:pPr>
            <w:proofErr w:type="spellStart"/>
            <w:r w:rsidRPr="00207D29">
              <w:rPr>
                <w:rFonts w:cs="Arial"/>
                <w:sz w:val="20"/>
                <w:szCs w:val="20"/>
              </w:rPr>
              <w:lastRenderedPageBreak/>
              <w:t>gnb</w:t>
            </w:r>
            <w:proofErr w:type="spellEnd"/>
            <w:r w:rsidRPr="00207D29">
              <w:rPr>
                <w:rFonts w:cs="Arial"/>
                <w:sz w:val="20"/>
                <w:szCs w:val="20"/>
              </w:rPr>
              <w:t>&gt; Interface 5G RAN</w:t>
            </w:r>
          </w:p>
        </w:tc>
      </w:tr>
      <w:tr w:rsidR="00B12B9E" w:rsidRPr="00207D29" w14:paraId="25FB0870"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900D738"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gNB</w:t>
            </w:r>
            <w:proofErr w:type="spellEnd"/>
            <w:r w:rsidRPr="00207D29">
              <w:rPr>
                <w:rFonts w:cs="Arial"/>
                <w:b w:val="0"/>
                <w:bCs w:val="0"/>
                <w:sz w:val="20"/>
                <w:szCs w:val="20"/>
              </w:rPr>
              <w:t xml:space="preserve"> Height (m)</w:t>
            </w:r>
          </w:p>
        </w:tc>
        <w:tc>
          <w:tcPr>
            <w:tcW w:w="3397" w:type="dxa"/>
          </w:tcPr>
          <w:p w14:paraId="304D712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10</w:t>
            </w:r>
          </w:p>
        </w:tc>
      </w:tr>
      <w:tr w:rsidR="00B12B9E" w:rsidRPr="00207D29" w14:paraId="20158D5A"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2A7F82A9"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Tx Power (dBm)</w:t>
            </w:r>
          </w:p>
        </w:tc>
        <w:tc>
          <w:tcPr>
            <w:tcW w:w="3397" w:type="dxa"/>
          </w:tcPr>
          <w:p w14:paraId="78C45C4A"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40dBm</w:t>
            </w:r>
          </w:p>
        </w:tc>
      </w:tr>
      <w:tr w:rsidR="00B12B9E" w:rsidRPr="00207D29" w14:paraId="1BFAE6F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5DC82F2"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Tx Antenna Count</w:t>
            </w:r>
          </w:p>
        </w:tc>
        <w:tc>
          <w:tcPr>
            <w:tcW w:w="3397" w:type="dxa"/>
          </w:tcPr>
          <w:p w14:paraId="2798622C"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w:t>
            </w:r>
          </w:p>
        </w:tc>
      </w:tr>
      <w:tr w:rsidR="00B12B9E" w:rsidRPr="00207D29" w14:paraId="4F902AF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37B2EF5"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Rx Antenna Count</w:t>
            </w:r>
          </w:p>
        </w:tc>
        <w:tc>
          <w:tcPr>
            <w:tcW w:w="3397" w:type="dxa"/>
          </w:tcPr>
          <w:p w14:paraId="27C51A56"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w:t>
            </w:r>
          </w:p>
        </w:tc>
      </w:tr>
      <w:tr w:rsidR="00B12B9E" w:rsidRPr="00207D29" w14:paraId="1DB053DC"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8CCF169"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CA Type</w:t>
            </w:r>
          </w:p>
        </w:tc>
        <w:tc>
          <w:tcPr>
            <w:tcW w:w="3397" w:type="dxa"/>
          </w:tcPr>
          <w:p w14:paraId="19564561"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Single Band</w:t>
            </w:r>
          </w:p>
        </w:tc>
      </w:tr>
      <w:tr w:rsidR="00B12B9E" w:rsidRPr="00207D29" w14:paraId="579C68CD"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08DEC8D"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CA Configuration</w:t>
            </w:r>
          </w:p>
        </w:tc>
        <w:tc>
          <w:tcPr>
            <w:tcW w:w="3397" w:type="dxa"/>
          </w:tcPr>
          <w:p w14:paraId="2FB89798"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n78 (C Band)</w:t>
            </w:r>
          </w:p>
        </w:tc>
      </w:tr>
      <w:tr w:rsidR="00B12B9E" w:rsidRPr="00207D29" w14:paraId="71E7DBC8"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266D5E5C"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F_Low</w:t>
            </w:r>
            <w:proofErr w:type="spellEnd"/>
            <w:r w:rsidRPr="00207D29">
              <w:rPr>
                <w:rFonts w:cs="Arial"/>
                <w:b w:val="0"/>
                <w:bCs w:val="0"/>
                <w:sz w:val="20"/>
                <w:szCs w:val="20"/>
              </w:rPr>
              <w:t xml:space="preserve"> (MHz)</w:t>
            </w:r>
          </w:p>
        </w:tc>
        <w:tc>
          <w:tcPr>
            <w:tcW w:w="3397" w:type="dxa"/>
          </w:tcPr>
          <w:p w14:paraId="4CC9B9C0"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3300</w:t>
            </w:r>
          </w:p>
        </w:tc>
      </w:tr>
      <w:tr w:rsidR="00B12B9E" w:rsidRPr="00207D29" w14:paraId="36E32DC2"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6E76A1C"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F_High</w:t>
            </w:r>
            <w:proofErr w:type="spellEnd"/>
            <w:r w:rsidRPr="00207D29">
              <w:rPr>
                <w:rFonts w:cs="Arial"/>
                <w:b w:val="0"/>
                <w:bCs w:val="0"/>
                <w:sz w:val="20"/>
                <w:szCs w:val="20"/>
              </w:rPr>
              <w:t xml:space="preserve"> (MHz)</w:t>
            </w:r>
          </w:p>
        </w:tc>
        <w:tc>
          <w:tcPr>
            <w:tcW w:w="3397" w:type="dxa"/>
          </w:tcPr>
          <w:p w14:paraId="56DEA816"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3800</w:t>
            </w:r>
          </w:p>
        </w:tc>
      </w:tr>
      <w:tr w:rsidR="00B12B9E" w:rsidRPr="00207D29" w14:paraId="23AE388F"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45F362E"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DL: UL Ratio</w:t>
            </w:r>
          </w:p>
        </w:tc>
        <w:tc>
          <w:tcPr>
            <w:tcW w:w="3397" w:type="dxa"/>
          </w:tcPr>
          <w:p w14:paraId="13AE603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4:1</w:t>
            </w:r>
          </w:p>
        </w:tc>
      </w:tr>
      <w:tr w:rsidR="00B12B9E" w:rsidRPr="00207D29" w14:paraId="2DD3D1F8"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DBC9539"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Numerology</w:t>
            </w:r>
          </w:p>
        </w:tc>
        <w:tc>
          <w:tcPr>
            <w:tcW w:w="3397" w:type="dxa"/>
          </w:tcPr>
          <w:p w14:paraId="76B58C4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2</w:t>
            </w:r>
          </w:p>
        </w:tc>
      </w:tr>
      <w:tr w:rsidR="00B12B9E" w:rsidRPr="00207D29" w14:paraId="70E01B4C"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2ADDE7"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Channel Bandwidth (MHz)</w:t>
            </w:r>
          </w:p>
        </w:tc>
        <w:tc>
          <w:tcPr>
            <w:tcW w:w="3397" w:type="dxa"/>
          </w:tcPr>
          <w:p w14:paraId="318FB35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100MHZ</w:t>
            </w:r>
          </w:p>
        </w:tc>
      </w:tr>
      <w:tr w:rsidR="00B12B9E" w:rsidRPr="00207D29" w14:paraId="740DE3C5"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08414C4"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MCS Table</w:t>
            </w:r>
          </w:p>
        </w:tc>
        <w:tc>
          <w:tcPr>
            <w:tcW w:w="3397" w:type="dxa"/>
          </w:tcPr>
          <w:p w14:paraId="461D7B3E"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QAM64</w:t>
            </w:r>
          </w:p>
        </w:tc>
      </w:tr>
      <w:tr w:rsidR="00B12B9E" w:rsidRPr="00207D29" w14:paraId="4B8580B1"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3E7EC22"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CQI Table</w:t>
            </w:r>
          </w:p>
        </w:tc>
        <w:tc>
          <w:tcPr>
            <w:tcW w:w="3397" w:type="dxa"/>
          </w:tcPr>
          <w:p w14:paraId="035AC007"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TABLE1</w:t>
            </w:r>
          </w:p>
        </w:tc>
      </w:tr>
      <w:tr w:rsidR="00B12B9E" w:rsidRPr="00207D29" w14:paraId="799A7585"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BA6F053"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Outdoor Scenario</w:t>
            </w:r>
          </w:p>
        </w:tc>
        <w:tc>
          <w:tcPr>
            <w:tcW w:w="3397" w:type="dxa"/>
          </w:tcPr>
          <w:p w14:paraId="2E5E7AD1"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Urban Macro</w:t>
            </w:r>
          </w:p>
        </w:tc>
      </w:tr>
      <w:tr w:rsidR="00B12B9E" w:rsidRPr="00207D29" w14:paraId="56345A1F"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59B681A"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Indoor Office Type</w:t>
            </w:r>
          </w:p>
        </w:tc>
        <w:tc>
          <w:tcPr>
            <w:tcW w:w="3397" w:type="dxa"/>
          </w:tcPr>
          <w:p w14:paraId="25F57FCB"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Mixed Office</w:t>
            </w:r>
          </w:p>
        </w:tc>
      </w:tr>
      <w:tr w:rsidR="00B12B9E" w:rsidRPr="00207D29" w14:paraId="3601FF6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1724D20"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Path</w:t>
            </w:r>
            <w:r w:rsidR="00FA466D" w:rsidRPr="00207D29">
              <w:rPr>
                <w:rFonts w:cs="Arial"/>
                <w:b w:val="0"/>
                <w:bCs w:val="0"/>
                <w:sz w:val="20"/>
                <w:szCs w:val="20"/>
              </w:rPr>
              <w:t>L</w:t>
            </w:r>
            <w:r w:rsidRPr="00207D29">
              <w:rPr>
                <w:rFonts w:cs="Arial"/>
                <w:b w:val="0"/>
                <w:bCs w:val="0"/>
                <w:sz w:val="20"/>
                <w:szCs w:val="20"/>
              </w:rPr>
              <w:t>oss</w:t>
            </w:r>
            <w:proofErr w:type="spellEnd"/>
            <w:r w:rsidRPr="00207D29">
              <w:rPr>
                <w:rFonts w:cs="Arial"/>
                <w:b w:val="0"/>
                <w:bCs w:val="0"/>
                <w:sz w:val="20"/>
                <w:szCs w:val="20"/>
              </w:rPr>
              <w:t xml:space="preserve"> Model</w:t>
            </w:r>
          </w:p>
        </w:tc>
        <w:tc>
          <w:tcPr>
            <w:tcW w:w="3397" w:type="dxa"/>
          </w:tcPr>
          <w:p w14:paraId="090593C1" w14:textId="77777777" w:rsidR="00B12B9E" w:rsidRPr="00207D29" w:rsidRDefault="00562DA3"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LOG_DISTANCE</w:t>
            </w:r>
          </w:p>
        </w:tc>
      </w:tr>
      <w:tr w:rsidR="00B12B9E" w:rsidRPr="00207D29" w14:paraId="3F34411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5AFACF2" w14:textId="77777777" w:rsidR="00B12B9E" w:rsidRPr="00207D29" w:rsidRDefault="00FA466D" w:rsidP="000749C4">
            <w:pPr>
              <w:spacing w:line="360" w:lineRule="auto"/>
              <w:rPr>
                <w:rFonts w:cs="Arial"/>
                <w:b w:val="0"/>
                <w:bCs w:val="0"/>
                <w:sz w:val="20"/>
                <w:szCs w:val="20"/>
              </w:rPr>
            </w:pPr>
            <w:proofErr w:type="spellStart"/>
            <w:r w:rsidRPr="00207D29">
              <w:rPr>
                <w:rFonts w:cs="Arial"/>
                <w:b w:val="0"/>
                <w:bCs w:val="0"/>
                <w:sz w:val="20"/>
                <w:szCs w:val="20"/>
              </w:rPr>
              <w:t>PathLoss</w:t>
            </w:r>
            <w:proofErr w:type="spellEnd"/>
            <w:r w:rsidRPr="00207D29">
              <w:rPr>
                <w:rFonts w:cs="Arial"/>
                <w:b w:val="0"/>
                <w:bCs w:val="0"/>
                <w:sz w:val="20"/>
                <w:szCs w:val="20"/>
              </w:rPr>
              <w:t xml:space="preserve"> Exponent</w:t>
            </w:r>
          </w:p>
        </w:tc>
        <w:tc>
          <w:tcPr>
            <w:tcW w:w="3397" w:type="dxa"/>
          </w:tcPr>
          <w:p w14:paraId="3F8A7EEE" w14:textId="77777777" w:rsidR="00B12B9E" w:rsidRPr="00207D29" w:rsidRDefault="00F54950"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2.5</w:t>
            </w:r>
          </w:p>
        </w:tc>
      </w:tr>
      <w:tr w:rsidR="00B12B9E" w:rsidRPr="00207D29" w14:paraId="300B4E2A"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2B1AD8D"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Shadow Fading Model</w:t>
            </w:r>
          </w:p>
        </w:tc>
        <w:tc>
          <w:tcPr>
            <w:tcW w:w="3397" w:type="dxa"/>
          </w:tcPr>
          <w:p w14:paraId="055BDBC8"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None</w:t>
            </w:r>
          </w:p>
        </w:tc>
      </w:tr>
      <w:tr w:rsidR="00B12B9E" w:rsidRPr="00207D29" w14:paraId="275586C5"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CC2782D"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Fading and Beamforming</w:t>
            </w:r>
          </w:p>
        </w:tc>
        <w:tc>
          <w:tcPr>
            <w:tcW w:w="3397" w:type="dxa"/>
          </w:tcPr>
          <w:p w14:paraId="0B8924CD" w14:textId="1B3CA15E" w:rsidR="00B12B9E" w:rsidRPr="00207D29" w:rsidRDefault="00115BF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NO FADING MIMO UNIT GAIN</w:t>
            </w:r>
          </w:p>
        </w:tc>
      </w:tr>
      <w:tr w:rsidR="00B12B9E" w:rsidRPr="00207D29" w14:paraId="58C704C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EA917AA"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Downlink interference model</w:t>
            </w:r>
          </w:p>
        </w:tc>
        <w:tc>
          <w:tcPr>
            <w:tcW w:w="3397" w:type="dxa"/>
          </w:tcPr>
          <w:p w14:paraId="77FDA59A" w14:textId="77777777" w:rsidR="00B12B9E" w:rsidRPr="00207D29" w:rsidRDefault="00FF13B8" w:rsidP="000749C4">
            <w:pPr>
              <w:keepNext/>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No interference</w:t>
            </w:r>
          </w:p>
        </w:tc>
      </w:tr>
    </w:tbl>
    <w:p w14:paraId="660EF545" w14:textId="3350F85C" w:rsidR="00B12B9E" w:rsidRPr="00A6540E" w:rsidRDefault="00CD6D13"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2</w:t>
      </w:r>
      <w:r w:rsidRPr="00A6540E">
        <w:rPr>
          <w:rFonts w:cs="Arial"/>
          <w:sz w:val="20"/>
          <w:szCs w:val="20"/>
        </w:rPr>
        <w:fldChar w:fldCharType="end"/>
      </w:r>
      <w:r w:rsidRPr="00A6540E">
        <w:rPr>
          <w:rFonts w:cs="Arial"/>
          <w:sz w:val="20"/>
          <w:szCs w:val="20"/>
        </w:rPr>
        <w:t>: Values set for different parameters in simulation</w:t>
      </w:r>
    </w:p>
    <w:p w14:paraId="66E453FF" w14:textId="27667234" w:rsidR="00B12B9E" w:rsidRPr="00A6540E" w:rsidRDefault="00B12B9E" w:rsidP="000749C4">
      <w:pPr>
        <w:pStyle w:val="ListParagraph"/>
        <w:numPr>
          <w:ilvl w:val="0"/>
          <w:numId w:val="9"/>
        </w:numPr>
        <w:spacing w:line="360" w:lineRule="auto"/>
        <w:rPr>
          <w:rFonts w:cs="Arial"/>
        </w:rPr>
      </w:pPr>
      <w:r w:rsidRPr="00A6540E">
        <w:rPr>
          <w:rFonts w:cs="Arial"/>
        </w:rPr>
        <w:t>Go to UE properties. In the RAN Interface set physical layer properties in both UEs as shown below.</w:t>
      </w:r>
    </w:p>
    <w:tbl>
      <w:tblPr>
        <w:tblStyle w:val="GridTable1Light1"/>
        <w:tblW w:w="0" w:type="auto"/>
        <w:jc w:val="center"/>
        <w:tblLook w:val="04A0" w:firstRow="1" w:lastRow="0" w:firstColumn="1" w:lastColumn="0" w:noHBand="0" w:noVBand="1"/>
      </w:tblPr>
      <w:tblGrid>
        <w:gridCol w:w="2425"/>
        <w:gridCol w:w="1710"/>
      </w:tblGrid>
      <w:tr w:rsidR="00B12B9E" w:rsidRPr="00A6540E" w14:paraId="5B163848" w14:textId="77777777" w:rsidTr="009836BC">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4135" w:type="dxa"/>
            <w:gridSpan w:val="2"/>
            <w:shd w:val="clear" w:color="auto" w:fill="D9D9D9" w:themeFill="background1" w:themeFillShade="D9"/>
          </w:tcPr>
          <w:p w14:paraId="6077481C" w14:textId="77777777" w:rsidR="00B12B9E" w:rsidRPr="00A6540E" w:rsidRDefault="00B12B9E" w:rsidP="000749C4">
            <w:pPr>
              <w:spacing w:line="360" w:lineRule="auto"/>
              <w:rPr>
                <w:rFonts w:cs="Arial"/>
                <w:sz w:val="20"/>
                <w:szCs w:val="20"/>
              </w:rPr>
            </w:pPr>
            <w:r w:rsidRPr="00A6540E">
              <w:rPr>
                <w:rFonts w:cs="Arial"/>
                <w:sz w:val="20"/>
                <w:szCs w:val="20"/>
              </w:rPr>
              <w:t>UE &gt; Interface 5G RAN</w:t>
            </w:r>
          </w:p>
        </w:tc>
      </w:tr>
      <w:tr w:rsidR="00B12B9E" w:rsidRPr="00A6540E" w14:paraId="34B5735E"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E7A0163"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UE</w:t>
            </w:r>
            <w:r w:rsidR="009873EC" w:rsidRPr="00A6540E">
              <w:rPr>
                <w:rFonts w:cs="Arial"/>
                <w:b w:val="0"/>
                <w:bCs w:val="0"/>
                <w:sz w:val="20"/>
                <w:szCs w:val="20"/>
              </w:rPr>
              <w:t xml:space="preserve"> </w:t>
            </w:r>
            <w:r w:rsidRPr="00A6540E">
              <w:rPr>
                <w:rFonts w:cs="Arial"/>
                <w:b w:val="0"/>
                <w:bCs w:val="0"/>
                <w:sz w:val="20"/>
                <w:szCs w:val="20"/>
              </w:rPr>
              <w:t>Height</w:t>
            </w:r>
          </w:p>
        </w:tc>
        <w:tc>
          <w:tcPr>
            <w:tcW w:w="1710" w:type="dxa"/>
          </w:tcPr>
          <w:p w14:paraId="29942E00"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1.50</w:t>
            </w:r>
          </w:p>
        </w:tc>
      </w:tr>
      <w:tr w:rsidR="00B12B9E" w:rsidRPr="00A6540E" w14:paraId="7306F5BF"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017ADEC"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Tx Power</w:t>
            </w:r>
          </w:p>
        </w:tc>
        <w:tc>
          <w:tcPr>
            <w:tcW w:w="1710" w:type="dxa"/>
          </w:tcPr>
          <w:p w14:paraId="1778093C"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23</w:t>
            </w:r>
            <w:r w:rsidR="00123350" w:rsidRPr="00A6540E">
              <w:rPr>
                <w:rFonts w:cs="Arial"/>
                <w:sz w:val="20"/>
                <w:szCs w:val="20"/>
              </w:rPr>
              <w:t xml:space="preserve"> </w:t>
            </w:r>
            <w:r w:rsidRPr="00A6540E">
              <w:rPr>
                <w:rFonts w:cs="Arial"/>
                <w:sz w:val="20"/>
                <w:szCs w:val="20"/>
              </w:rPr>
              <w:t>dBm</w:t>
            </w:r>
          </w:p>
        </w:tc>
      </w:tr>
      <w:tr w:rsidR="00B12B9E" w:rsidRPr="00A6540E" w14:paraId="3255697F"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D0E8E01" w14:textId="77777777" w:rsidR="00B12B9E" w:rsidRPr="00A6540E" w:rsidRDefault="00B12B9E" w:rsidP="000749C4">
            <w:pPr>
              <w:spacing w:line="360" w:lineRule="auto"/>
              <w:ind w:left="-109" w:firstLine="109"/>
              <w:rPr>
                <w:rFonts w:cs="Arial"/>
                <w:b w:val="0"/>
                <w:bCs w:val="0"/>
                <w:sz w:val="20"/>
                <w:szCs w:val="20"/>
              </w:rPr>
            </w:pPr>
            <w:r w:rsidRPr="00A6540E">
              <w:rPr>
                <w:rFonts w:cs="Arial"/>
                <w:b w:val="0"/>
                <w:bCs w:val="0"/>
                <w:sz w:val="20"/>
                <w:szCs w:val="20"/>
              </w:rPr>
              <w:t>Tx</w:t>
            </w:r>
            <w:r w:rsidR="009873EC" w:rsidRPr="00A6540E">
              <w:rPr>
                <w:rFonts w:cs="Arial"/>
                <w:b w:val="0"/>
                <w:bCs w:val="0"/>
                <w:sz w:val="20"/>
                <w:szCs w:val="20"/>
              </w:rPr>
              <w:t xml:space="preserve"> </w:t>
            </w:r>
            <w:r w:rsidRPr="00A6540E">
              <w:rPr>
                <w:rFonts w:cs="Arial"/>
                <w:b w:val="0"/>
                <w:bCs w:val="0"/>
                <w:sz w:val="20"/>
                <w:szCs w:val="20"/>
              </w:rPr>
              <w:t>Antenna</w:t>
            </w:r>
            <w:r w:rsidR="009873EC" w:rsidRPr="00A6540E">
              <w:rPr>
                <w:rFonts w:cs="Arial"/>
                <w:b w:val="0"/>
                <w:bCs w:val="0"/>
                <w:sz w:val="20"/>
                <w:szCs w:val="20"/>
              </w:rPr>
              <w:t xml:space="preserve"> </w:t>
            </w:r>
            <w:r w:rsidRPr="00A6540E">
              <w:rPr>
                <w:rFonts w:cs="Arial"/>
                <w:b w:val="0"/>
                <w:bCs w:val="0"/>
                <w:sz w:val="20"/>
                <w:szCs w:val="20"/>
              </w:rPr>
              <w:t>Count</w:t>
            </w:r>
          </w:p>
        </w:tc>
        <w:tc>
          <w:tcPr>
            <w:tcW w:w="1710" w:type="dxa"/>
          </w:tcPr>
          <w:p w14:paraId="626AB2AC"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r w:rsidR="00B12B9E" w:rsidRPr="00A6540E" w14:paraId="7653DB92"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1BCEE07" w14:textId="77777777" w:rsidR="00B12B9E" w:rsidRPr="00A6540E" w:rsidRDefault="00B12B9E" w:rsidP="000749C4">
            <w:pPr>
              <w:spacing w:line="360" w:lineRule="auto"/>
              <w:ind w:left="-19"/>
              <w:rPr>
                <w:rFonts w:cs="Arial"/>
                <w:b w:val="0"/>
                <w:bCs w:val="0"/>
                <w:sz w:val="20"/>
                <w:szCs w:val="20"/>
              </w:rPr>
            </w:pPr>
            <w:r w:rsidRPr="00A6540E">
              <w:rPr>
                <w:rFonts w:cs="Arial"/>
                <w:b w:val="0"/>
                <w:bCs w:val="0"/>
                <w:sz w:val="20"/>
                <w:szCs w:val="20"/>
              </w:rPr>
              <w:t>Rx</w:t>
            </w:r>
            <w:r w:rsidR="009873EC" w:rsidRPr="00A6540E">
              <w:rPr>
                <w:rFonts w:cs="Arial"/>
                <w:b w:val="0"/>
                <w:bCs w:val="0"/>
                <w:sz w:val="20"/>
                <w:szCs w:val="20"/>
              </w:rPr>
              <w:t xml:space="preserve"> </w:t>
            </w:r>
            <w:r w:rsidRPr="00A6540E">
              <w:rPr>
                <w:rFonts w:cs="Arial"/>
                <w:b w:val="0"/>
                <w:bCs w:val="0"/>
                <w:sz w:val="20"/>
                <w:szCs w:val="20"/>
              </w:rPr>
              <w:t>Antenna</w:t>
            </w:r>
            <w:r w:rsidR="009873EC" w:rsidRPr="00A6540E">
              <w:rPr>
                <w:rFonts w:cs="Arial"/>
                <w:b w:val="0"/>
                <w:bCs w:val="0"/>
                <w:sz w:val="20"/>
                <w:szCs w:val="20"/>
              </w:rPr>
              <w:t xml:space="preserve"> </w:t>
            </w:r>
            <w:r w:rsidRPr="00A6540E">
              <w:rPr>
                <w:rFonts w:cs="Arial"/>
                <w:b w:val="0"/>
                <w:bCs w:val="0"/>
                <w:sz w:val="20"/>
                <w:szCs w:val="20"/>
              </w:rPr>
              <w:t>Count</w:t>
            </w:r>
          </w:p>
        </w:tc>
        <w:tc>
          <w:tcPr>
            <w:tcW w:w="1710" w:type="dxa"/>
          </w:tcPr>
          <w:p w14:paraId="1804418F" w14:textId="77777777" w:rsidR="00B12B9E" w:rsidRPr="00A6540E" w:rsidRDefault="00B12B9E" w:rsidP="000749C4">
            <w:pPr>
              <w:spacing w:line="360" w:lineRule="auto"/>
              <w:ind w:left="249" w:hanging="249"/>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bl>
    <w:p w14:paraId="0A1B5AF7" w14:textId="27A1190E" w:rsidR="00B12B9E" w:rsidRPr="00A6540E" w:rsidRDefault="00B4227E"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3</w:t>
      </w:r>
      <w:r w:rsidRPr="00A6540E">
        <w:rPr>
          <w:rFonts w:cs="Arial"/>
          <w:sz w:val="20"/>
          <w:szCs w:val="20"/>
        </w:rPr>
        <w:fldChar w:fldCharType="end"/>
      </w:r>
      <w:r w:rsidRPr="00A6540E">
        <w:rPr>
          <w:rFonts w:cs="Arial"/>
          <w:sz w:val="20"/>
          <w:szCs w:val="20"/>
        </w:rPr>
        <w:t>: Properties set for UE</w:t>
      </w:r>
    </w:p>
    <w:p w14:paraId="2564DA7A" w14:textId="0AED9C86" w:rsidR="00393035" w:rsidRPr="00A6540E" w:rsidRDefault="00B12B9E" w:rsidP="003962AD">
      <w:pPr>
        <w:pStyle w:val="ListParagraph"/>
        <w:numPr>
          <w:ilvl w:val="0"/>
          <w:numId w:val="9"/>
        </w:numPr>
        <w:spacing w:line="360" w:lineRule="auto"/>
        <w:jc w:val="both"/>
        <w:rPr>
          <w:rFonts w:cs="Arial"/>
        </w:rPr>
      </w:pPr>
      <w:r w:rsidRPr="00A6540E">
        <w:rPr>
          <w:rFonts w:cs="Arial"/>
        </w:rPr>
        <w:t xml:space="preserve">In the </w:t>
      </w:r>
      <w:r w:rsidR="00B368B2">
        <w:rPr>
          <w:rFonts w:cs="Arial"/>
        </w:rPr>
        <w:t>position</w:t>
      </w:r>
      <w:r w:rsidRPr="00A6540E">
        <w:rPr>
          <w:rFonts w:cs="Arial"/>
        </w:rPr>
        <w:t xml:space="preserve"> layer, set UE X and Y coordinates </w:t>
      </w:r>
      <w:r w:rsidR="008141A3" w:rsidRPr="00A6540E">
        <w:rPr>
          <w:rFonts w:cs="Arial"/>
        </w:rPr>
        <w:t>as the</w:t>
      </w:r>
      <w:r w:rsidRPr="00A6540E">
        <w:rPr>
          <w:rFonts w:cs="Arial"/>
        </w:rPr>
        <w:t xml:space="preserve"> gNB</w:t>
      </w:r>
      <w:r w:rsidR="00C37385" w:rsidRPr="00A6540E">
        <w:rPr>
          <w:rFonts w:cs="Arial"/>
        </w:rPr>
        <w:t>1’s</w:t>
      </w:r>
      <w:r w:rsidRPr="00A6540E">
        <w:rPr>
          <w:rFonts w:cs="Arial"/>
        </w:rPr>
        <w:t xml:space="preserve"> X and Y coordinates. Th</w:t>
      </w:r>
      <w:r w:rsidR="00C37385" w:rsidRPr="00A6540E">
        <w:rPr>
          <w:rFonts w:cs="Arial"/>
        </w:rPr>
        <w:t>at is, th</w:t>
      </w:r>
      <w:r w:rsidRPr="00A6540E">
        <w:rPr>
          <w:rFonts w:cs="Arial"/>
        </w:rPr>
        <w:t>e initial position of UE must be the position of gNB1.</w:t>
      </w:r>
    </w:p>
    <w:p w14:paraId="291E4D1E" w14:textId="121BB19A" w:rsidR="003005D5" w:rsidRPr="00A6540E" w:rsidRDefault="00B12B9E" w:rsidP="000749C4">
      <w:pPr>
        <w:pStyle w:val="ListParagraph"/>
        <w:numPr>
          <w:ilvl w:val="0"/>
          <w:numId w:val="9"/>
        </w:numPr>
        <w:spacing w:line="360" w:lineRule="auto"/>
        <w:jc w:val="both"/>
        <w:rPr>
          <w:rFonts w:cs="Arial"/>
        </w:rPr>
      </w:pPr>
      <w:r w:rsidRPr="00A6540E">
        <w:rPr>
          <w:rFonts w:cs="Arial"/>
        </w:rPr>
        <w:t>Set the mobility model as file-based mobility and configure the mobility that UE needs to be travel straight towards to the gNB2. So, configure the mobility file according to the distance that UE needs to travel</w:t>
      </w:r>
      <w:r w:rsidR="008A315A" w:rsidRPr="00A6540E">
        <w:rPr>
          <w:rFonts w:cs="Arial"/>
        </w:rPr>
        <w:t xml:space="preserve">. </w:t>
      </w:r>
      <w:r w:rsidRPr="00A6540E">
        <w:rPr>
          <w:rFonts w:cs="Arial"/>
        </w:rPr>
        <w:t xml:space="preserve">For example, in the above scenario, UE needs to travel 500m from gNB1 to gNB2 So, it is travelling straight towards to another </w:t>
      </w:r>
      <w:proofErr w:type="spellStart"/>
      <w:r w:rsidRPr="00A6540E">
        <w:rPr>
          <w:rFonts w:cs="Arial"/>
        </w:rPr>
        <w:t>gNB</w:t>
      </w:r>
      <w:proofErr w:type="spellEnd"/>
      <w:r w:rsidRPr="00A6540E">
        <w:rPr>
          <w:rFonts w:cs="Arial"/>
        </w:rPr>
        <w:t xml:space="preserve"> since it’s Y coordinate is fixed</w:t>
      </w:r>
      <w:r w:rsidR="00393035" w:rsidRPr="00A6540E">
        <w:rPr>
          <w:rFonts w:cs="Arial"/>
        </w:rPr>
        <w:t>. Hence, g</w:t>
      </w:r>
      <w:r w:rsidR="00FE493C" w:rsidRPr="00A6540E">
        <w:rPr>
          <w:rFonts w:cs="Arial"/>
        </w:rPr>
        <w:t xml:space="preserve">ive input </w:t>
      </w:r>
      <w:r w:rsidR="00D6533D" w:rsidRPr="00A6540E">
        <w:rPr>
          <w:rFonts w:cs="Arial"/>
        </w:rPr>
        <w:t xml:space="preserve">in the excel sheet </w:t>
      </w:r>
      <w:r w:rsidR="00FE493C" w:rsidRPr="00A6540E">
        <w:rPr>
          <w:rFonts w:cs="Arial"/>
        </w:rPr>
        <w:t xml:space="preserve">as in </w:t>
      </w:r>
      <w:r w:rsidR="003005D5" w:rsidRPr="00A6540E">
        <w:rPr>
          <w:rFonts w:cs="Arial"/>
        </w:rPr>
        <w:t xml:space="preserve">Fig. </w:t>
      </w:r>
      <w:r w:rsidR="008F1B5F" w:rsidRPr="00A6540E">
        <w:rPr>
          <w:rFonts w:cs="Arial"/>
        </w:rPr>
        <w:t>5</w:t>
      </w:r>
      <w:r w:rsidR="00393035" w:rsidRPr="00A6540E">
        <w:rPr>
          <w:rFonts w:cs="Arial"/>
        </w:rPr>
        <w:t xml:space="preserve">. </w:t>
      </w:r>
    </w:p>
    <w:p w14:paraId="1C830458" w14:textId="628F9144" w:rsidR="00FE493C" w:rsidRPr="00A6540E" w:rsidRDefault="00FE493C" w:rsidP="007051E1">
      <w:pPr>
        <w:pStyle w:val="ListParagraph"/>
        <w:shd w:val="clear" w:color="auto" w:fill="FFFFFF"/>
        <w:spacing w:after="0" w:line="360" w:lineRule="auto"/>
        <w:jc w:val="both"/>
        <w:rPr>
          <w:rFonts w:cs="Arial"/>
          <w:sz w:val="20"/>
          <w:szCs w:val="20"/>
        </w:rPr>
      </w:pPr>
    </w:p>
    <w:tbl>
      <w:tblPr>
        <w:tblStyle w:val="TableGrid"/>
        <w:tblW w:w="14601"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21"/>
        <w:gridCol w:w="3680"/>
      </w:tblGrid>
      <w:tr w:rsidR="007C622D" w:rsidRPr="00A6540E" w14:paraId="2844E937" w14:textId="77777777" w:rsidTr="00F67F30">
        <w:trPr>
          <w:trHeight w:val="5470"/>
        </w:trPr>
        <w:tc>
          <w:tcPr>
            <w:tcW w:w="10921" w:type="dxa"/>
          </w:tcPr>
          <w:p w14:paraId="694A7557" w14:textId="77777777" w:rsidR="00B67D86" w:rsidRPr="00A6540E" w:rsidRDefault="00B67D86" w:rsidP="000749C4">
            <w:pPr>
              <w:spacing w:line="360" w:lineRule="auto"/>
              <w:ind w:left="-247"/>
              <w:jc w:val="center"/>
              <w:rPr>
                <w:rFonts w:cs="Arial"/>
                <w:noProof/>
              </w:rPr>
            </w:pPr>
            <w:r w:rsidRPr="00A6540E">
              <w:rPr>
                <w:rFonts w:cs="Arial"/>
                <w:noProof/>
              </w:rPr>
              <w:lastRenderedPageBreak/>
              <w:drawing>
                <wp:inline distT="0" distB="0" distL="0" distR="0" wp14:anchorId="2F311EB1" wp14:editId="25497F43">
                  <wp:extent cx="1943982" cy="35267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982" cy="3526726"/>
                          </a:xfrm>
                          <a:prstGeom prst="rect">
                            <a:avLst/>
                          </a:prstGeom>
                        </pic:spPr>
                      </pic:pic>
                    </a:graphicData>
                  </a:graphic>
                </wp:inline>
              </w:drawing>
            </w:r>
            <w:r w:rsidR="003005D5" w:rsidRPr="00A6540E">
              <w:rPr>
                <w:rFonts w:cs="Arial"/>
                <w:noProof/>
              </w:rPr>
              <w:t xml:space="preserve">   </w:t>
            </w:r>
            <w:r w:rsidR="00A94E8A" w:rsidRPr="00A6540E">
              <w:rPr>
                <w:rFonts w:cs="Arial"/>
                <w:noProof/>
              </w:rPr>
              <w:drawing>
                <wp:inline distT="0" distB="0" distL="0" distR="0" wp14:anchorId="02AA4384" wp14:editId="78425F28">
                  <wp:extent cx="1934183" cy="35150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1890" cy="3529012"/>
                          </a:xfrm>
                          <a:prstGeom prst="rect">
                            <a:avLst/>
                          </a:prstGeom>
                        </pic:spPr>
                      </pic:pic>
                    </a:graphicData>
                  </a:graphic>
                </wp:inline>
              </w:drawing>
            </w:r>
          </w:p>
          <w:p w14:paraId="07D901BC" w14:textId="76A84904" w:rsidR="00FE493C" w:rsidRPr="00A6540E" w:rsidRDefault="00B67D86" w:rsidP="00AB6F39">
            <w:pPr>
              <w:spacing w:line="360" w:lineRule="auto"/>
              <w:ind w:left="-956"/>
              <w:rPr>
                <w:rFonts w:cs="Arial"/>
                <w:sz w:val="20"/>
                <w:szCs w:val="20"/>
              </w:rPr>
            </w:pPr>
            <w:r w:rsidRPr="00A6540E">
              <w:rPr>
                <w:rFonts w:cs="Arial"/>
                <w:sz w:val="20"/>
                <w:szCs w:val="20"/>
              </w:rPr>
              <w:t xml:space="preserve"> </w:t>
            </w:r>
          </w:p>
        </w:tc>
        <w:tc>
          <w:tcPr>
            <w:tcW w:w="3680" w:type="dxa"/>
          </w:tcPr>
          <w:p w14:paraId="2B243D00" w14:textId="77777777" w:rsidR="00FE493C" w:rsidRPr="00A6540E" w:rsidRDefault="00FE493C" w:rsidP="00AB6F39">
            <w:pPr>
              <w:pStyle w:val="Caption"/>
              <w:keepNext/>
              <w:spacing w:line="360" w:lineRule="auto"/>
              <w:rPr>
                <w:rFonts w:cs="Arial"/>
                <w:sz w:val="20"/>
                <w:szCs w:val="20"/>
              </w:rPr>
            </w:pPr>
          </w:p>
        </w:tc>
      </w:tr>
    </w:tbl>
    <w:p w14:paraId="08EB3DC2" w14:textId="1BB331ED" w:rsidR="00AB6F39" w:rsidRPr="00A6540E" w:rsidRDefault="00AB6F39" w:rsidP="00F67F30">
      <w:pPr>
        <w:pStyle w:val="Caption"/>
        <w:jc w:val="center"/>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6</w:t>
      </w:r>
      <w:r w:rsidRPr="00A6540E">
        <w:rPr>
          <w:rFonts w:cs="Arial"/>
          <w:sz w:val="20"/>
          <w:szCs w:val="20"/>
        </w:rPr>
        <w:fldChar w:fldCharType="end"/>
      </w:r>
      <w:r w:rsidRPr="00A6540E">
        <w:rPr>
          <w:rFonts w:cs="Arial"/>
          <w:sz w:val="20"/>
          <w:szCs w:val="20"/>
        </w:rPr>
        <w:t>: UE mobility file for 500m</w:t>
      </w:r>
    </w:p>
    <w:p w14:paraId="713CEB22" w14:textId="77777777" w:rsidR="007051E1" w:rsidRDefault="007051E1" w:rsidP="007051E1">
      <w:pPr>
        <w:pStyle w:val="ListParagraph"/>
        <w:numPr>
          <w:ilvl w:val="0"/>
          <w:numId w:val="9"/>
        </w:numPr>
        <w:spacing w:line="360" w:lineRule="auto"/>
        <w:jc w:val="both"/>
        <w:rPr>
          <w:rFonts w:cs="Arial"/>
        </w:rPr>
      </w:pPr>
      <w:r w:rsidRPr="00A6540E">
        <w:rPr>
          <w:rFonts w:cs="Arial"/>
        </w:rPr>
        <w:t>Before clicking on Run, select the “</w:t>
      </w:r>
      <w:r>
        <w:rPr>
          <w:rFonts w:cs="Arial"/>
        </w:rPr>
        <w:t>plots/</w:t>
      </w:r>
      <w:r w:rsidRPr="00A6540E">
        <w:rPr>
          <w:rFonts w:cs="Arial"/>
        </w:rPr>
        <w:t xml:space="preserve">logs” </w:t>
      </w:r>
      <w:r>
        <w:rPr>
          <w:rFonts w:cs="Arial"/>
        </w:rPr>
        <w:t>tab in right panel</w:t>
      </w:r>
      <w:r w:rsidRPr="00A6540E">
        <w:rPr>
          <w:rFonts w:cs="Arial"/>
        </w:rPr>
        <w:t>, and check “LTENR Radio Measurements Log</w:t>
      </w:r>
      <w:r>
        <w:rPr>
          <w:rFonts w:cs="Arial"/>
        </w:rPr>
        <w:t xml:space="preserve"> as shown below and simulate it for 12 seconds.</w:t>
      </w:r>
    </w:p>
    <w:p w14:paraId="66740C13" w14:textId="65F7305F" w:rsidR="00205674" w:rsidRPr="00A6540E" w:rsidRDefault="007051E1" w:rsidP="000749C4">
      <w:pPr>
        <w:shd w:val="clear" w:color="auto" w:fill="FFFFFF"/>
        <w:spacing w:after="0" w:line="360" w:lineRule="auto"/>
        <w:jc w:val="center"/>
        <w:rPr>
          <w:rFonts w:cs="Arial"/>
          <w:sz w:val="20"/>
          <w:szCs w:val="20"/>
        </w:rPr>
      </w:pPr>
      <w:r>
        <w:rPr>
          <w:rFonts w:cs="Arial"/>
          <w:noProof/>
          <w:sz w:val="20"/>
          <w:szCs w:val="20"/>
        </w:rPr>
        <w:drawing>
          <wp:inline distT="0" distB="0" distL="0" distR="0" wp14:anchorId="63D531C4" wp14:editId="71A5E494">
            <wp:extent cx="5524500" cy="2943130"/>
            <wp:effectExtent l="19050" t="19050" r="19050" b="10160"/>
            <wp:docPr id="8541175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8689" cy="2945361"/>
                    </a:xfrm>
                    <a:prstGeom prst="rect">
                      <a:avLst/>
                    </a:prstGeom>
                    <a:noFill/>
                    <a:ln>
                      <a:solidFill>
                        <a:schemeClr val="bg1">
                          <a:lumMod val="85000"/>
                        </a:schemeClr>
                      </a:solidFill>
                    </a:ln>
                  </pic:spPr>
                </pic:pic>
              </a:graphicData>
            </a:graphic>
          </wp:inline>
        </w:drawing>
      </w:r>
    </w:p>
    <w:p w14:paraId="0D001C88" w14:textId="6C9DA81E" w:rsidR="00222774" w:rsidRPr="00FC3107" w:rsidRDefault="00AB6F39" w:rsidP="00AB6F39">
      <w:pPr>
        <w:pStyle w:val="Caption"/>
        <w:jc w:val="center"/>
        <w:rPr>
          <w:rFonts w:cs="Arial"/>
          <w:sz w:val="20"/>
          <w:szCs w:val="20"/>
        </w:rPr>
      </w:pPr>
      <w:bookmarkStart w:id="4" w:name="_Ref129010595"/>
      <w:r w:rsidRPr="00FC3107">
        <w:rPr>
          <w:rFonts w:cs="Arial"/>
          <w:sz w:val="20"/>
          <w:szCs w:val="20"/>
        </w:rPr>
        <w:t xml:space="preserve">Fig </w:t>
      </w:r>
      <w:r w:rsidRPr="00FC3107">
        <w:rPr>
          <w:rFonts w:cs="Arial"/>
          <w:sz w:val="20"/>
          <w:szCs w:val="20"/>
        </w:rPr>
        <w:fldChar w:fldCharType="begin"/>
      </w:r>
      <w:r w:rsidRPr="00FC3107">
        <w:rPr>
          <w:rFonts w:cs="Arial"/>
          <w:sz w:val="20"/>
          <w:szCs w:val="20"/>
        </w:rPr>
        <w:instrText xml:space="preserve"> SEQ Fig \* ARABIC </w:instrText>
      </w:r>
      <w:r w:rsidRPr="00FC3107">
        <w:rPr>
          <w:rFonts w:cs="Arial"/>
          <w:sz w:val="20"/>
          <w:szCs w:val="20"/>
        </w:rPr>
        <w:fldChar w:fldCharType="separate"/>
      </w:r>
      <w:r w:rsidR="00C85B7C" w:rsidRPr="00FC3107">
        <w:rPr>
          <w:rFonts w:cs="Arial"/>
          <w:noProof/>
          <w:sz w:val="20"/>
          <w:szCs w:val="20"/>
        </w:rPr>
        <w:t>7</w:t>
      </w:r>
      <w:r w:rsidRPr="00FC3107">
        <w:rPr>
          <w:rFonts w:cs="Arial"/>
          <w:sz w:val="20"/>
          <w:szCs w:val="20"/>
        </w:rPr>
        <w:fldChar w:fldCharType="end"/>
      </w:r>
      <w:bookmarkEnd w:id="4"/>
      <w:r w:rsidRPr="00FC3107">
        <w:rPr>
          <w:rFonts w:cs="Arial"/>
          <w:sz w:val="20"/>
          <w:szCs w:val="20"/>
        </w:rPr>
        <w:t>:</w:t>
      </w:r>
      <w:r w:rsidR="00222774" w:rsidRPr="00FC3107">
        <w:rPr>
          <w:rFonts w:cs="Arial"/>
          <w:sz w:val="20"/>
          <w:szCs w:val="20"/>
        </w:rPr>
        <w:t xml:space="preserve"> Enabling the </w:t>
      </w:r>
      <w:r w:rsidR="007051E1" w:rsidRPr="00FC3107">
        <w:rPr>
          <w:rFonts w:cs="Arial"/>
          <w:sz w:val="20"/>
          <w:szCs w:val="20"/>
        </w:rPr>
        <w:t>LTENR Radio Measurement l</w:t>
      </w:r>
      <w:r w:rsidR="00222774" w:rsidRPr="00FC3107">
        <w:rPr>
          <w:rFonts w:cs="Arial"/>
          <w:sz w:val="20"/>
          <w:szCs w:val="20"/>
        </w:rPr>
        <w:t xml:space="preserve">og </w:t>
      </w:r>
    </w:p>
    <w:p w14:paraId="67B01889" w14:textId="26307155" w:rsidR="007051E1" w:rsidRPr="007051E1" w:rsidRDefault="007051E1" w:rsidP="007051E1">
      <w:pPr>
        <w:pStyle w:val="ListParagraph"/>
        <w:numPr>
          <w:ilvl w:val="0"/>
          <w:numId w:val="9"/>
        </w:numPr>
        <w:spacing w:line="360" w:lineRule="auto"/>
        <w:jc w:val="both"/>
        <w:rPr>
          <w:rFonts w:cs="Arial"/>
        </w:rPr>
      </w:pPr>
      <w:r w:rsidRPr="007051E1">
        <w:rPr>
          <w:rFonts w:cs="Arial"/>
        </w:rPr>
        <w:t>After simulation, open LTENR Radio measurement log present under the Log section in the Results Dashboard a</w:t>
      </w:r>
      <w:r>
        <w:rPr>
          <w:rFonts w:cs="Arial"/>
        </w:rPr>
        <w:t>s shown below.</w:t>
      </w:r>
    </w:p>
    <w:p w14:paraId="49AF5DD9" w14:textId="77777777" w:rsidR="007051E1" w:rsidRPr="007051E1" w:rsidRDefault="007051E1" w:rsidP="007051E1">
      <w:pPr>
        <w:rPr>
          <w:lang w:val="en-US"/>
        </w:rPr>
      </w:pPr>
    </w:p>
    <w:p w14:paraId="585348E6" w14:textId="77777777" w:rsidR="00222774" w:rsidRPr="00A6540E" w:rsidRDefault="00222774" w:rsidP="000749C4">
      <w:pPr>
        <w:shd w:val="clear" w:color="auto" w:fill="FFFFFF"/>
        <w:spacing w:after="0" w:line="360" w:lineRule="auto"/>
        <w:rPr>
          <w:rFonts w:cs="Arial"/>
          <w:sz w:val="20"/>
          <w:szCs w:val="20"/>
        </w:rPr>
      </w:pPr>
    </w:p>
    <w:p w14:paraId="0E2081F0" w14:textId="2B0AC6F3" w:rsidR="00165FD7" w:rsidRPr="00A6540E" w:rsidRDefault="007051E1" w:rsidP="000749C4">
      <w:pPr>
        <w:shd w:val="clear" w:color="auto" w:fill="FFFFFF"/>
        <w:spacing w:after="0" w:line="360" w:lineRule="auto"/>
        <w:jc w:val="center"/>
        <w:rPr>
          <w:rFonts w:cs="Arial"/>
          <w:sz w:val="20"/>
          <w:szCs w:val="20"/>
        </w:rPr>
      </w:pPr>
      <w:r>
        <w:rPr>
          <w:rFonts w:cs="Arial"/>
          <w:noProof/>
          <w:sz w:val="20"/>
          <w:szCs w:val="20"/>
        </w:rPr>
        <w:lastRenderedPageBreak/>
        <w:drawing>
          <wp:inline distT="0" distB="0" distL="0" distR="0" wp14:anchorId="577F193D" wp14:editId="58C0781D">
            <wp:extent cx="5482800" cy="2919600"/>
            <wp:effectExtent l="19050" t="19050" r="22860" b="14605"/>
            <wp:docPr id="4593765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6523"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2800" cy="2919600"/>
                    </a:xfrm>
                    <a:prstGeom prst="rect">
                      <a:avLst/>
                    </a:prstGeom>
                    <a:noFill/>
                    <a:ln>
                      <a:solidFill>
                        <a:schemeClr val="bg1">
                          <a:lumMod val="85000"/>
                        </a:schemeClr>
                      </a:solidFill>
                    </a:ln>
                  </pic:spPr>
                </pic:pic>
              </a:graphicData>
            </a:graphic>
          </wp:inline>
        </w:drawing>
      </w:r>
    </w:p>
    <w:p w14:paraId="10259AA0" w14:textId="4FFBEC31" w:rsidR="00165FD7" w:rsidRDefault="00AB6F39" w:rsidP="00AB6F39">
      <w:pPr>
        <w:pStyle w:val="Caption"/>
        <w:jc w:val="center"/>
        <w:rPr>
          <w:rFonts w:cs="Arial"/>
          <w:sz w:val="20"/>
          <w:szCs w:val="20"/>
        </w:rPr>
      </w:pPr>
      <w:bookmarkStart w:id="5" w:name="_Ref129010623"/>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8</w:t>
      </w:r>
      <w:r w:rsidRPr="00A6540E">
        <w:rPr>
          <w:rFonts w:cs="Arial"/>
          <w:sz w:val="20"/>
          <w:szCs w:val="20"/>
        </w:rPr>
        <w:fldChar w:fldCharType="end"/>
      </w:r>
      <w:bookmarkEnd w:id="5"/>
      <w:r w:rsidRPr="00A6540E">
        <w:rPr>
          <w:rFonts w:cs="Arial"/>
          <w:sz w:val="20"/>
          <w:szCs w:val="20"/>
        </w:rPr>
        <w:t>:</w:t>
      </w:r>
      <w:r w:rsidR="00852BDC" w:rsidRPr="00A6540E">
        <w:rPr>
          <w:rFonts w:cs="Arial"/>
          <w:sz w:val="20"/>
          <w:szCs w:val="20"/>
        </w:rPr>
        <w:t>ISD 500m simulation result Dashboard</w:t>
      </w:r>
      <w:r w:rsidR="00CA39F4" w:rsidRPr="00A6540E">
        <w:rPr>
          <w:rFonts w:cs="Arial"/>
          <w:sz w:val="20"/>
          <w:szCs w:val="20"/>
        </w:rPr>
        <w:t>.</w:t>
      </w:r>
    </w:p>
    <w:p w14:paraId="4D95425F" w14:textId="367708DF" w:rsidR="007051E1" w:rsidRPr="007051E1" w:rsidRDefault="007051E1" w:rsidP="007051E1">
      <w:pPr>
        <w:rPr>
          <w:lang w:val="en-US"/>
        </w:rPr>
      </w:pPr>
      <w:r>
        <w:rPr>
          <w:lang w:val="en-US"/>
        </w:rPr>
        <w:t>Follow the below steps to obtain SINR values from the LTENR Radio measurement file.</w:t>
      </w:r>
    </w:p>
    <w:tbl>
      <w:tblPr>
        <w:tblStyle w:val="TableGrid"/>
        <w:tblpPr w:leftFromText="180" w:rightFromText="180" w:vertAnchor="text" w:horzAnchor="margin" w:tblpXSpec="center" w:tblpY="815"/>
        <w:tblW w:w="11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6126"/>
      </w:tblGrid>
      <w:tr w:rsidR="007C0691" w:rsidRPr="00A6540E" w14:paraId="1405A131" w14:textId="77777777" w:rsidTr="002C3D7F">
        <w:trPr>
          <w:trHeight w:val="3673"/>
        </w:trPr>
        <w:tc>
          <w:tcPr>
            <w:tcW w:w="5556" w:type="dxa"/>
          </w:tcPr>
          <w:p w14:paraId="0DA995B7" w14:textId="77777777" w:rsidR="00393035" w:rsidRPr="00A6540E" w:rsidRDefault="00393035" w:rsidP="000749C4">
            <w:pPr>
              <w:spacing w:line="360" w:lineRule="auto"/>
              <w:jc w:val="center"/>
              <w:rPr>
                <w:rFonts w:cs="Arial"/>
                <w:noProof/>
                <w:sz w:val="18"/>
                <w:szCs w:val="18"/>
              </w:rPr>
            </w:pPr>
          </w:p>
          <w:p w14:paraId="3DE139B0" w14:textId="14A0B5C6" w:rsidR="00EE79F9" w:rsidRPr="00A6540E" w:rsidRDefault="007C0691" w:rsidP="007C0691">
            <w:pPr>
              <w:spacing w:line="360" w:lineRule="auto"/>
              <w:ind w:left="720"/>
              <w:jc w:val="center"/>
              <w:rPr>
                <w:rFonts w:cs="Arial"/>
                <w:sz w:val="18"/>
                <w:szCs w:val="18"/>
              </w:rPr>
            </w:pPr>
            <w:r>
              <w:rPr>
                <w:noProof/>
              </w:rPr>
              <w:drawing>
                <wp:inline distT="0" distB="0" distL="0" distR="0" wp14:anchorId="746A2E1D" wp14:editId="3D0BD8CC">
                  <wp:extent cx="2584450" cy="2120664"/>
                  <wp:effectExtent l="0" t="0" r="6350" b="0"/>
                  <wp:docPr id="10756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83956" name=""/>
                          <pic:cNvPicPr/>
                        </pic:nvPicPr>
                        <pic:blipFill>
                          <a:blip r:embed="rId18"/>
                          <a:stretch>
                            <a:fillRect/>
                          </a:stretch>
                        </pic:blipFill>
                        <pic:spPr>
                          <a:xfrm>
                            <a:off x="0" y="0"/>
                            <a:ext cx="2624758" cy="2153738"/>
                          </a:xfrm>
                          <a:prstGeom prst="rect">
                            <a:avLst/>
                          </a:prstGeom>
                        </pic:spPr>
                      </pic:pic>
                    </a:graphicData>
                  </a:graphic>
                </wp:inline>
              </w:drawing>
            </w:r>
          </w:p>
          <w:p w14:paraId="2FC24ED8" w14:textId="7527CD62" w:rsidR="00EE79F9" w:rsidRPr="00087044" w:rsidRDefault="00AB6F39" w:rsidP="007C0691">
            <w:pPr>
              <w:pStyle w:val="Caption"/>
              <w:ind w:left="720"/>
              <w:jc w:val="center"/>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9</w:t>
            </w:r>
            <w:r w:rsidRPr="00A6540E">
              <w:rPr>
                <w:rFonts w:cs="Arial"/>
                <w:sz w:val="20"/>
                <w:szCs w:val="20"/>
              </w:rPr>
              <w:fldChar w:fldCharType="end"/>
            </w:r>
            <w:r w:rsidRPr="00A6540E">
              <w:rPr>
                <w:rFonts w:cs="Arial"/>
                <w:sz w:val="20"/>
                <w:szCs w:val="20"/>
              </w:rPr>
              <w:t>:  Inserting pivot table</w:t>
            </w:r>
          </w:p>
        </w:tc>
        <w:tc>
          <w:tcPr>
            <w:tcW w:w="5466" w:type="dxa"/>
          </w:tcPr>
          <w:p w14:paraId="4C5784B7" w14:textId="77777777" w:rsidR="00393035" w:rsidRPr="00A6540E" w:rsidRDefault="00393035" w:rsidP="000749C4">
            <w:pPr>
              <w:spacing w:line="360" w:lineRule="auto"/>
              <w:jc w:val="center"/>
              <w:rPr>
                <w:rFonts w:cs="Arial"/>
                <w:noProof/>
                <w:sz w:val="18"/>
                <w:szCs w:val="18"/>
              </w:rPr>
            </w:pPr>
          </w:p>
          <w:p w14:paraId="25D0AE2C" w14:textId="77777777" w:rsidR="00AB6F39" w:rsidRPr="00A6540E" w:rsidRDefault="00A52AAF" w:rsidP="00AB6F39">
            <w:pPr>
              <w:keepNext/>
              <w:spacing w:line="360" w:lineRule="auto"/>
              <w:jc w:val="center"/>
              <w:rPr>
                <w:rFonts w:cs="Arial"/>
              </w:rPr>
            </w:pPr>
            <w:r w:rsidRPr="00A6540E">
              <w:rPr>
                <w:rFonts w:cs="Arial"/>
                <w:noProof/>
              </w:rPr>
              <w:drawing>
                <wp:inline distT="0" distB="0" distL="0" distR="0" wp14:anchorId="4E75E73A" wp14:editId="7C324519">
                  <wp:extent cx="3746615" cy="20955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0696" cy="2097782"/>
                          </a:xfrm>
                          <a:prstGeom prst="rect">
                            <a:avLst/>
                          </a:prstGeom>
                        </pic:spPr>
                      </pic:pic>
                    </a:graphicData>
                  </a:graphic>
                </wp:inline>
              </w:drawing>
            </w:r>
          </w:p>
          <w:p w14:paraId="7F5FA9E5" w14:textId="248BC573" w:rsidR="00EE79F9" w:rsidRPr="00A6540E" w:rsidRDefault="00AB6F39" w:rsidP="00AB6F39">
            <w:pPr>
              <w:pStyle w:val="Caption"/>
              <w:jc w:val="center"/>
              <w:rPr>
                <w:rFonts w:cs="Arial"/>
                <w:sz w:val="20"/>
                <w:szCs w:val="20"/>
              </w:rPr>
            </w:pPr>
            <w:bookmarkStart w:id="6" w:name="_Ref129010670"/>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10</w:t>
            </w:r>
            <w:r w:rsidRPr="00A6540E">
              <w:rPr>
                <w:rFonts w:cs="Arial"/>
                <w:sz w:val="20"/>
                <w:szCs w:val="20"/>
              </w:rPr>
              <w:fldChar w:fldCharType="end"/>
            </w:r>
            <w:bookmarkEnd w:id="6"/>
            <w:r w:rsidRPr="00A6540E">
              <w:rPr>
                <w:rFonts w:cs="Arial"/>
                <w:sz w:val="20"/>
                <w:szCs w:val="20"/>
              </w:rPr>
              <w:t>: Creating pivot table</w:t>
            </w:r>
          </w:p>
        </w:tc>
      </w:tr>
    </w:tbl>
    <w:p w14:paraId="68B2C4CD" w14:textId="23F7B7EE" w:rsidR="00256922" w:rsidRPr="00A6540E" w:rsidRDefault="00393035" w:rsidP="007051E1">
      <w:pPr>
        <w:pStyle w:val="ListParagraph"/>
        <w:numPr>
          <w:ilvl w:val="0"/>
          <w:numId w:val="19"/>
        </w:numPr>
        <w:spacing w:line="360" w:lineRule="auto"/>
        <w:ind w:hanging="578"/>
        <w:jc w:val="both"/>
        <w:rPr>
          <w:rFonts w:cs="Arial"/>
        </w:rPr>
      </w:pPr>
      <w:r w:rsidRPr="00A6540E">
        <w:rPr>
          <w:rFonts w:cs="Arial"/>
        </w:rPr>
        <w:t>C</w:t>
      </w:r>
      <w:r w:rsidR="00A57394" w:rsidRPr="00A6540E">
        <w:rPr>
          <w:rFonts w:cs="Arial"/>
        </w:rPr>
        <w:t>reate a pivot table for this log file by clicking the pivot option present at the top of the ribbon under insert section</w:t>
      </w:r>
      <w:r w:rsidR="00EE79F9" w:rsidRPr="00A6540E">
        <w:rPr>
          <w:rFonts w:cs="Arial"/>
        </w:rPr>
        <w:t xml:space="preserve"> as shown </w:t>
      </w:r>
      <w:r w:rsidR="00B57CCF" w:rsidRPr="00A6540E">
        <w:rPr>
          <w:rFonts w:cs="Arial"/>
        </w:rPr>
        <w:t>below</w:t>
      </w:r>
      <w:r w:rsidR="008F1B5F" w:rsidRPr="00A6540E">
        <w:rPr>
          <w:rFonts w:cs="Arial"/>
        </w:rPr>
        <w:t>.</w:t>
      </w:r>
    </w:p>
    <w:p w14:paraId="2D34E5DC" w14:textId="067A60D8" w:rsidR="00861027" w:rsidRPr="00A6540E" w:rsidRDefault="00292B6B" w:rsidP="007051E1">
      <w:pPr>
        <w:pStyle w:val="ListParagraph"/>
        <w:numPr>
          <w:ilvl w:val="0"/>
          <w:numId w:val="19"/>
        </w:numPr>
        <w:spacing w:before="100" w:beforeAutospacing="1" w:after="100" w:afterAutospacing="1" w:line="240" w:lineRule="auto"/>
        <w:ind w:hanging="578"/>
        <w:jc w:val="both"/>
        <w:rPr>
          <w:rFonts w:cs="Arial"/>
        </w:rPr>
      </w:pPr>
      <w:r w:rsidRPr="00A6540E">
        <w:rPr>
          <w:rFonts w:cs="Arial"/>
        </w:rPr>
        <w:t>In the pivot table drop</w:t>
      </w:r>
      <w:r w:rsidR="005F0B69" w:rsidRPr="00A6540E">
        <w:rPr>
          <w:rFonts w:cs="Arial"/>
        </w:rPr>
        <w:t xml:space="preserve"> </w:t>
      </w:r>
      <w:r w:rsidR="00393035" w:rsidRPr="00A6540E">
        <w:rPr>
          <w:rFonts w:cs="Arial"/>
        </w:rPr>
        <w:t>‘</w:t>
      </w:r>
      <w:proofErr w:type="spellStart"/>
      <w:r w:rsidRPr="00A6540E">
        <w:rPr>
          <w:rFonts w:cs="Arial"/>
        </w:rPr>
        <w:t>gNB</w:t>
      </w:r>
      <w:proofErr w:type="spellEnd"/>
      <w:r w:rsidRPr="00A6540E">
        <w:rPr>
          <w:rFonts w:cs="Arial"/>
        </w:rPr>
        <w:t>/</w:t>
      </w:r>
      <w:proofErr w:type="spellStart"/>
      <w:r w:rsidRPr="00A6540E">
        <w:rPr>
          <w:rFonts w:cs="Arial"/>
        </w:rPr>
        <w:t>eNB</w:t>
      </w:r>
      <w:proofErr w:type="spellEnd"/>
      <w:r w:rsidRPr="00A6540E">
        <w:rPr>
          <w:rFonts w:cs="Arial"/>
        </w:rPr>
        <w:t xml:space="preserve"> </w:t>
      </w:r>
      <w:r w:rsidR="00C26305" w:rsidRPr="00A6540E">
        <w:rPr>
          <w:rFonts w:cs="Arial"/>
        </w:rPr>
        <w:t>Name</w:t>
      </w:r>
      <w:r w:rsidR="00393035" w:rsidRPr="00A6540E">
        <w:rPr>
          <w:rFonts w:cs="Arial"/>
        </w:rPr>
        <w:t>’</w:t>
      </w:r>
      <w:r w:rsidR="00C26305" w:rsidRPr="00A6540E">
        <w:rPr>
          <w:rFonts w:cs="Arial"/>
        </w:rPr>
        <w:t xml:space="preserve">, </w:t>
      </w:r>
      <w:r w:rsidR="00393035" w:rsidRPr="00A6540E">
        <w:rPr>
          <w:rFonts w:cs="Arial"/>
        </w:rPr>
        <w:t>‘</w:t>
      </w:r>
      <w:r w:rsidR="00C26305" w:rsidRPr="00A6540E">
        <w:rPr>
          <w:rFonts w:cs="Arial"/>
        </w:rPr>
        <w:t>UE</w:t>
      </w:r>
      <w:r w:rsidRPr="00A6540E">
        <w:rPr>
          <w:rFonts w:cs="Arial"/>
        </w:rPr>
        <w:t xml:space="preserve"> Name</w:t>
      </w:r>
      <w:r w:rsidR="00393035" w:rsidRPr="00A6540E">
        <w:rPr>
          <w:rFonts w:cs="Arial"/>
        </w:rPr>
        <w:t>’</w:t>
      </w:r>
      <w:r w:rsidRPr="00A6540E">
        <w:rPr>
          <w:rFonts w:cs="Arial"/>
        </w:rPr>
        <w:t>,</w:t>
      </w:r>
      <w:r w:rsidR="00393035" w:rsidRPr="00A6540E">
        <w:rPr>
          <w:rFonts w:cs="Arial"/>
        </w:rPr>
        <w:t xml:space="preserve"> ‘Channel’</w:t>
      </w:r>
      <w:r w:rsidRPr="00A6540E">
        <w:rPr>
          <w:rFonts w:cs="Arial"/>
        </w:rPr>
        <w:t xml:space="preserve"> field</w:t>
      </w:r>
      <w:r w:rsidR="00393035" w:rsidRPr="00A6540E">
        <w:rPr>
          <w:rFonts w:cs="Arial"/>
        </w:rPr>
        <w:t>s</w:t>
      </w:r>
      <w:r w:rsidRPr="00A6540E">
        <w:rPr>
          <w:rFonts w:cs="Arial"/>
        </w:rPr>
        <w:t xml:space="preserve"> under filters area, drop </w:t>
      </w:r>
      <w:r w:rsidR="00393035" w:rsidRPr="00A6540E">
        <w:rPr>
          <w:rFonts w:cs="Arial"/>
        </w:rPr>
        <w:t>‘Distance’</w:t>
      </w:r>
      <w:r w:rsidRPr="00A6540E">
        <w:rPr>
          <w:rFonts w:cs="Arial"/>
        </w:rPr>
        <w:t xml:space="preserve"> in Row area and drop </w:t>
      </w:r>
      <w:r w:rsidR="00393035" w:rsidRPr="00A6540E">
        <w:rPr>
          <w:rFonts w:cs="Arial"/>
        </w:rPr>
        <w:t>‘</w:t>
      </w:r>
      <w:r w:rsidRPr="00A6540E">
        <w:rPr>
          <w:rFonts w:cs="Arial"/>
        </w:rPr>
        <w:t>SINR</w:t>
      </w:r>
      <w:r w:rsidR="00393035" w:rsidRPr="00A6540E">
        <w:rPr>
          <w:rFonts w:cs="Arial"/>
        </w:rPr>
        <w:t>’</w:t>
      </w:r>
      <w:r w:rsidRPr="00A6540E">
        <w:rPr>
          <w:rFonts w:cs="Arial"/>
        </w:rPr>
        <w:t xml:space="preserve"> in Value area. </w:t>
      </w:r>
      <w:r w:rsidR="004A58DA" w:rsidRPr="00A6540E">
        <w:rPr>
          <w:rFonts w:cs="Arial"/>
        </w:rPr>
        <w:t>S</w:t>
      </w:r>
      <w:r w:rsidRPr="00A6540E">
        <w:rPr>
          <w:rFonts w:cs="Arial"/>
        </w:rPr>
        <w:t xml:space="preserve">et </w:t>
      </w:r>
      <w:r w:rsidR="004A58DA" w:rsidRPr="00A6540E">
        <w:rPr>
          <w:rFonts w:cs="Arial"/>
        </w:rPr>
        <w:t xml:space="preserve">the </w:t>
      </w:r>
      <w:r w:rsidRPr="00A6540E">
        <w:rPr>
          <w:rFonts w:cs="Arial"/>
        </w:rPr>
        <w:t xml:space="preserve">SINR values to max by clicking </w:t>
      </w:r>
      <w:r w:rsidR="004A58DA" w:rsidRPr="00A6540E">
        <w:rPr>
          <w:rFonts w:cs="Arial"/>
        </w:rPr>
        <w:t xml:space="preserve">on the </w:t>
      </w:r>
      <w:r w:rsidRPr="00A6540E">
        <w:rPr>
          <w:rFonts w:cs="Arial"/>
        </w:rPr>
        <w:t xml:space="preserve">arrow icon present </w:t>
      </w:r>
      <w:r w:rsidR="004A58DA" w:rsidRPr="00A6540E">
        <w:rPr>
          <w:rFonts w:cs="Arial"/>
        </w:rPr>
        <w:t xml:space="preserve">at the </w:t>
      </w:r>
      <w:r w:rsidRPr="00A6540E">
        <w:rPr>
          <w:rFonts w:cs="Arial"/>
        </w:rPr>
        <w:t>end of the field -&gt;value f</w:t>
      </w:r>
      <w:r w:rsidR="0088050B" w:rsidRPr="00A6540E">
        <w:rPr>
          <w:rFonts w:cs="Arial"/>
        </w:rPr>
        <w:t>iel</w:t>
      </w:r>
      <w:r w:rsidRPr="00A6540E">
        <w:rPr>
          <w:rFonts w:cs="Arial"/>
        </w:rPr>
        <w:t>d setting-&gt;max as</w:t>
      </w:r>
      <w:r w:rsidR="00861027" w:rsidRPr="00A6540E">
        <w:rPr>
          <w:rFonts w:cs="Arial"/>
        </w:rPr>
        <w:t xml:space="preserve"> shown </w:t>
      </w:r>
      <w:r w:rsidR="00861027" w:rsidRPr="00952DAF">
        <w:rPr>
          <w:rFonts w:cs="Arial"/>
        </w:rPr>
        <w:t>below</w:t>
      </w:r>
      <w:r w:rsidR="00EE79F9" w:rsidRPr="00952DAF">
        <w:rPr>
          <w:rFonts w:cs="Arial"/>
        </w:rPr>
        <w:t xml:space="preserve"> as shown in</w:t>
      </w:r>
      <w:r w:rsidR="00B57CCF" w:rsidRPr="00952DAF">
        <w:rPr>
          <w:rFonts w:cs="Arial"/>
        </w:rPr>
        <w:t xml:space="preserve"> </w:t>
      </w:r>
      <w:r w:rsidR="00B57CCF" w:rsidRPr="00952DAF">
        <w:rPr>
          <w:rFonts w:cs="Arial"/>
        </w:rPr>
        <w:fldChar w:fldCharType="begin"/>
      </w:r>
      <w:r w:rsidR="00B57CCF" w:rsidRPr="00952DAF">
        <w:rPr>
          <w:rFonts w:cs="Arial"/>
        </w:rPr>
        <w:instrText xml:space="preserve"> REF _Ref129010670 \h </w:instrText>
      </w:r>
      <w:r w:rsidR="00A6540E" w:rsidRPr="00952DAF">
        <w:rPr>
          <w:rFonts w:cs="Arial"/>
        </w:rPr>
        <w:instrText xml:space="preserve"> \* MERGEFORMAT </w:instrText>
      </w:r>
      <w:r w:rsidR="00B57CCF" w:rsidRPr="00952DAF">
        <w:rPr>
          <w:rFonts w:cs="Arial"/>
        </w:rPr>
      </w:r>
      <w:r w:rsidR="00B57CCF" w:rsidRPr="00952DAF">
        <w:rPr>
          <w:rFonts w:cs="Arial"/>
        </w:rPr>
        <w:fldChar w:fldCharType="separate"/>
      </w:r>
      <w:r w:rsidR="00B57CCF" w:rsidRPr="00952DAF">
        <w:rPr>
          <w:rFonts w:cs="Arial"/>
        </w:rPr>
        <w:t xml:space="preserve">Fig </w:t>
      </w:r>
      <w:r w:rsidR="00B57CCF" w:rsidRPr="00952DAF">
        <w:rPr>
          <w:rFonts w:cs="Arial"/>
          <w:noProof/>
        </w:rPr>
        <w:t>10</w:t>
      </w:r>
      <w:r w:rsidR="00B57CCF" w:rsidRPr="00952DAF">
        <w:rPr>
          <w:rFonts w:cs="Arial"/>
        </w:rPr>
        <w:fldChar w:fldCharType="end"/>
      </w:r>
      <w:r w:rsidR="00393035" w:rsidRPr="00952DAF">
        <w:rPr>
          <w:rFonts w:cs="Arial"/>
        </w:rPr>
        <w:t>.</w:t>
      </w:r>
    </w:p>
    <w:p w14:paraId="6162E649" w14:textId="77777777" w:rsidR="00393035" w:rsidRPr="00A6540E" w:rsidRDefault="00393035" w:rsidP="00A04877">
      <w:pPr>
        <w:pStyle w:val="ListParagraph"/>
        <w:spacing w:before="100" w:beforeAutospacing="1" w:after="100" w:afterAutospacing="1" w:line="240" w:lineRule="auto"/>
        <w:jc w:val="both"/>
        <w:rPr>
          <w:rFonts w:cs="Arial"/>
        </w:rPr>
      </w:pPr>
    </w:p>
    <w:p w14:paraId="2A294FAA" w14:textId="129292A9" w:rsidR="00485D33" w:rsidRPr="00A6540E" w:rsidRDefault="00292B6B" w:rsidP="007051E1">
      <w:pPr>
        <w:pStyle w:val="ListParagraph"/>
        <w:numPr>
          <w:ilvl w:val="0"/>
          <w:numId w:val="19"/>
        </w:numPr>
        <w:spacing w:before="100" w:beforeAutospacing="1" w:after="100" w:afterAutospacing="1" w:line="240" w:lineRule="auto"/>
        <w:ind w:hanging="578"/>
        <w:jc w:val="both"/>
        <w:rPr>
          <w:rFonts w:cs="Arial"/>
        </w:rPr>
      </w:pPr>
      <w:r w:rsidRPr="00A6540E">
        <w:rPr>
          <w:rFonts w:cs="Arial"/>
        </w:rPr>
        <w:t xml:space="preserve">Now filter </w:t>
      </w:r>
      <w:proofErr w:type="spellStart"/>
      <w:r w:rsidRPr="00A6540E">
        <w:rPr>
          <w:rFonts w:cs="Arial"/>
        </w:rPr>
        <w:t>gNB</w:t>
      </w:r>
      <w:proofErr w:type="spellEnd"/>
      <w:r w:rsidRPr="00A6540E">
        <w:rPr>
          <w:rFonts w:cs="Arial"/>
        </w:rPr>
        <w:t xml:space="preserve"> as gNB</w:t>
      </w:r>
      <w:r w:rsidR="007C0691">
        <w:rPr>
          <w:rFonts w:cs="Arial"/>
        </w:rPr>
        <w:t>9</w:t>
      </w:r>
      <w:r w:rsidRPr="00A6540E">
        <w:rPr>
          <w:rFonts w:cs="Arial"/>
        </w:rPr>
        <w:t>, UE name as UE_</w:t>
      </w:r>
      <w:r w:rsidR="007C0691">
        <w:rPr>
          <w:rFonts w:cs="Arial"/>
        </w:rPr>
        <w:t>11</w:t>
      </w:r>
      <w:r w:rsidRPr="00A6540E">
        <w:rPr>
          <w:rFonts w:cs="Arial"/>
        </w:rPr>
        <w:t xml:space="preserve">, </w:t>
      </w:r>
      <w:r w:rsidR="00393035" w:rsidRPr="00A6540E">
        <w:rPr>
          <w:rFonts w:cs="Arial"/>
        </w:rPr>
        <w:t>Channel</w:t>
      </w:r>
      <w:r w:rsidRPr="00A6540E">
        <w:rPr>
          <w:rFonts w:cs="Arial"/>
        </w:rPr>
        <w:t xml:space="preserve"> as </w:t>
      </w:r>
      <w:r w:rsidR="00393035" w:rsidRPr="00A6540E">
        <w:rPr>
          <w:rFonts w:cs="Arial"/>
        </w:rPr>
        <w:t>PDSCH</w:t>
      </w:r>
      <w:r w:rsidRPr="00A6540E">
        <w:rPr>
          <w:rFonts w:cs="Arial"/>
        </w:rPr>
        <w:t xml:space="preserve"> as shown</w:t>
      </w:r>
      <w:r w:rsidR="00CC455E" w:rsidRPr="00A6540E">
        <w:rPr>
          <w:rFonts w:cs="Arial"/>
        </w:rPr>
        <w:t xml:space="preserve"> in</w:t>
      </w:r>
      <w:r w:rsidR="000B311D" w:rsidRPr="00A6540E">
        <w:rPr>
          <w:rFonts w:cs="Arial"/>
        </w:rPr>
        <w:t xml:space="preserve"> </w:t>
      </w:r>
      <w:r w:rsidR="00952DAF">
        <w:rPr>
          <w:rFonts w:cs="Arial"/>
        </w:rPr>
        <w:fldChar w:fldCharType="begin"/>
      </w:r>
      <w:r w:rsidR="00952DAF">
        <w:rPr>
          <w:rFonts w:cs="Arial"/>
        </w:rPr>
        <w:instrText xml:space="preserve"> REF _Ref129010723 \h </w:instrText>
      </w:r>
      <w:r w:rsidR="00952DAF">
        <w:rPr>
          <w:rFonts w:cs="Arial"/>
        </w:rPr>
      </w:r>
      <w:r w:rsidR="00952DAF">
        <w:rPr>
          <w:rFonts w:cs="Arial"/>
        </w:rPr>
        <w:fldChar w:fldCharType="separate"/>
      </w:r>
      <w:r w:rsidR="00952DAF" w:rsidRPr="00A6540E">
        <w:rPr>
          <w:rFonts w:cs="Arial"/>
          <w:sz w:val="20"/>
          <w:szCs w:val="20"/>
        </w:rPr>
        <w:t xml:space="preserve">Fig </w:t>
      </w:r>
      <w:r w:rsidR="00952DAF" w:rsidRPr="00A6540E">
        <w:rPr>
          <w:rFonts w:cs="Arial"/>
          <w:noProof/>
          <w:sz w:val="20"/>
          <w:szCs w:val="20"/>
        </w:rPr>
        <w:t>11</w:t>
      </w:r>
      <w:r w:rsidR="00952DAF">
        <w:rPr>
          <w:rFonts w:cs="Arial"/>
        </w:rPr>
        <w:fldChar w:fldCharType="end"/>
      </w:r>
      <w:r w:rsidR="00CC455E" w:rsidRPr="00A6540E">
        <w:rPr>
          <w:rFonts w:cs="Arial"/>
        </w:rPr>
        <w:t>.</w:t>
      </w:r>
    </w:p>
    <w:p w14:paraId="13938088" w14:textId="77777777" w:rsidR="00393035" w:rsidRPr="00A6540E" w:rsidRDefault="00393035" w:rsidP="00A04877">
      <w:pPr>
        <w:pStyle w:val="ListParagraph"/>
        <w:spacing w:before="100" w:beforeAutospacing="1" w:after="100" w:afterAutospacing="1" w:line="240" w:lineRule="auto"/>
        <w:jc w:val="both"/>
        <w:rPr>
          <w:rFonts w:cs="Arial"/>
        </w:rPr>
      </w:pPr>
    </w:p>
    <w:p w14:paraId="1CB6945C" w14:textId="752F96AC" w:rsidR="00AB3466" w:rsidRPr="00A6540E" w:rsidRDefault="00CC455E" w:rsidP="007051E1">
      <w:pPr>
        <w:pStyle w:val="ListParagraph"/>
        <w:numPr>
          <w:ilvl w:val="0"/>
          <w:numId w:val="19"/>
        </w:numPr>
        <w:spacing w:before="100" w:beforeAutospacing="1" w:after="100" w:afterAutospacing="1" w:line="240" w:lineRule="auto"/>
        <w:ind w:hanging="578"/>
        <w:jc w:val="both"/>
        <w:rPr>
          <w:rFonts w:cs="Arial"/>
        </w:rPr>
      </w:pPr>
      <w:r w:rsidRPr="00A6540E">
        <w:rPr>
          <w:rFonts w:cs="Arial"/>
        </w:rPr>
        <w:t>Copy the values from 0 to 2</w:t>
      </w:r>
      <w:r w:rsidR="00413D21" w:rsidRPr="00A6540E">
        <w:rPr>
          <w:rFonts w:cs="Arial"/>
        </w:rPr>
        <w:t>9</w:t>
      </w:r>
      <w:r w:rsidRPr="00A6540E">
        <w:rPr>
          <w:rFonts w:cs="Arial"/>
        </w:rPr>
        <w:t xml:space="preserve">0 along with Row Labels and </w:t>
      </w:r>
      <w:proofErr w:type="spellStart"/>
      <w:r w:rsidRPr="00A6540E">
        <w:rPr>
          <w:rFonts w:cs="Arial"/>
        </w:rPr>
        <w:t>Max_SINR_dB</w:t>
      </w:r>
      <w:proofErr w:type="spellEnd"/>
      <w:r w:rsidRPr="00A6540E">
        <w:rPr>
          <w:rFonts w:cs="Arial"/>
        </w:rPr>
        <w:t xml:space="preserve"> header and paste it into another sheet. Similarly filter </w:t>
      </w:r>
      <w:proofErr w:type="spellStart"/>
      <w:r w:rsidRPr="00A6540E">
        <w:rPr>
          <w:rFonts w:cs="Arial"/>
        </w:rPr>
        <w:t>gNB</w:t>
      </w:r>
      <w:proofErr w:type="spellEnd"/>
      <w:r w:rsidRPr="00A6540E">
        <w:rPr>
          <w:rFonts w:cs="Arial"/>
        </w:rPr>
        <w:t>/</w:t>
      </w:r>
      <w:proofErr w:type="spellStart"/>
      <w:r w:rsidRPr="00A6540E">
        <w:rPr>
          <w:rFonts w:cs="Arial"/>
        </w:rPr>
        <w:t>eNB</w:t>
      </w:r>
      <w:proofErr w:type="spellEnd"/>
      <w:r w:rsidRPr="00A6540E">
        <w:rPr>
          <w:rFonts w:cs="Arial"/>
        </w:rPr>
        <w:t xml:space="preserve"> name to GNB_</w:t>
      </w:r>
      <w:r w:rsidR="00274951">
        <w:rPr>
          <w:rFonts w:cs="Arial"/>
        </w:rPr>
        <w:t>10</w:t>
      </w:r>
      <w:r w:rsidRPr="00A6540E">
        <w:rPr>
          <w:rFonts w:cs="Arial"/>
        </w:rPr>
        <w:t xml:space="preserve"> and copy the row </w:t>
      </w:r>
    </w:p>
    <w:p w14:paraId="54312F9B" w14:textId="10EBEB71" w:rsidR="00485D33" w:rsidRPr="00A6540E" w:rsidRDefault="00CC455E" w:rsidP="00A04877">
      <w:pPr>
        <w:pStyle w:val="ListParagraph"/>
        <w:spacing w:before="100" w:beforeAutospacing="1" w:after="100" w:afterAutospacing="1" w:line="240" w:lineRule="auto"/>
        <w:jc w:val="both"/>
        <w:rPr>
          <w:rFonts w:cs="Arial"/>
        </w:rPr>
      </w:pPr>
      <w:r w:rsidRPr="00A6540E">
        <w:rPr>
          <w:rFonts w:cs="Arial"/>
        </w:rPr>
        <w:t xml:space="preserve">label value along with SINR and paste it into next to </w:t>
      </w:r>
      <w:r w:rsidR="008B71D1" w:rsidRPr="00A6540E">
        <w:rPr>
          <w:rFonts w:cs="Arial"/>
        </w:rPr>
        <w:t xml:space="preserve">the </w:t>
      </w:r>
      <w:r w:rsidRPr="00A6540E">
        <w:rPr>
          <w:rFonts w:cs="Arial"/>
        </w:rPr>
        <w:t>previously created new sheet.</w:t>
      </w:r>
    </w:p>
    <w:p w14:paraId="0AF0DE27" w14:textId="55873923" w:rsidR="00485D33" w:rsidRPr="00A6540E" w:rsidRDefault="00485D33" w:rsidP="00A04877">
      <w:pPr>
        <w:pStyle w:val="ListParagraph"/>
        <w:spacing w:before="100" w:beforeAutospacing="1" w:after="100" w:afterAutospacing="1" w:line="240" w:lineRule="auto"/>
        <w:jc w:val="both"/>
        <w:rPr>
          <w:rFonts w:cs="Arial"/>
        </w:rPr>
      </w:pPr>
    </w:p>
    <w:p w14:paraId="3FA7CBAE" w14:textId="76BDAE49" w:rsidR="00485D33" w:rsidRPr="008579F4" w:rsidRDefault="00485D33" w:rsidP="007051E1">
      <w:pPr>
        <w:pStyle w:val="ListParagraph"/>
        <w:numPr>
          <w:ilvl w:val="0"/>
          <w:numId w:val="19"/>
        </w:numPr>
        <w:spacing w:before="100" w:beforeAutospacing="1" w:after="100" w:afterAutospacing="1" w:line="240" w:lineRule="auto"/>
        <w:ind w:hanging="578"/>
        <w:jc w:val="both"/>
        <w:rPr>
          <w:rFonts w:cs="Arial"/>
          <w:color w:val="000000" w:themeColor="text1"/>
        </w:rPr>
      </w:pPr>
      <w:proofErr w:type="spellStart"/>
      <w:r w:rsidRPr="008579F4">
        <w:rPr>
          <w:rFonts w:cs="Arial"/>
          <w:color w:val="000000" w:themeColor="text1"/>
        </w:rPr>
        <w:t>Net</w:t>
      </w:r>
      <w:r w:rsidR="006574C9" w:rsidRPr="008579F4">
        <w:rPr>
          <w:rFonts w:cs="Arial"/>
          <w:color w:val="000000" w:themeColor="text1"/>
        </w:rPr>
        <w:t>S</w:t>
      </w:r>
      <w:r w:rsidRPr="008579F4">
        <w:rPr>
          <w:rFonts w:cs="Arial"/>
          <w:color w:val="000000" w:themeColor="text1"/>
        </w:rPr>
        <w:t>im</w:t>
      </w:r>
      <w:proofErr w:type="spellEnd"/>
      <w:r w:rsidRPr="008579F4">
        <w:rPr>
          <w:rFonts w:cs="Arial"/>
          <w:color w:val="000000" w:themeColor="text1"/>
        </w:rPr>
        <w:t xml:space="preserve"> calculates the distance of </w:t>
      </w:r>
      <w:r w:rsidR="00A27E50" w:rsidRPr="008579F4">
        <w:rPr>
          <w:rFonts w:cs="Arial"/>
          <w:color w:val="000000" w:themeColor="text1"/>
        </w:rPr>
        <w:t xml:space="preserve">a UE from its attached </w:t>
      </w:r>
      <w:proofErr w:type="spellStart"/>
      <w:r w:rsidR="00A27E50" w:rsidRPr="008579F4">
        <w:rPr>
          <w:rFonts w:cs="Arial"/>
          <w:color w:val="000000" w:themeColor="text1"/>
        </w:rPr>
        <w:t>gNB</w:t>
      </w:r>
      <w:proofErr w:type="spellEnd"/>
      <w:r w:rsidR="00A27E50" w:rsidRPr="008579F4">
        <w:rPr>
          <w:rFonts w:cs="Arial"/>
          <w:color w:val="000000" w:themeColor="text1"/>
        </w:rPr>
        <w:t xml:space="preserve">. In the plot that we eventually wish to obtain the X axis has distance from the initial </w:t>
      </w:r>
      <w:r w:rsidR="003C3167" w:rsidRPr="008579F4">
        <w:rPr>
          <w:rFonts w:cs="Arial"/>
          <w:color w:val="000000" w:themeColor="text1"/>
        </w:rPr>
        <w:t xml:space="preserve">attached </w:t>
      </w:r>
      <w:proofErr w:type="spellStart"/>
      <w:r w:rsidR="00A27E50" w:rsidRPr="008579F4">
        <w:rPr>
          <w:rFonts w:cs="Arial"/>
          <w:color w:val="000000" w:themeColor="text1"/>
        </w:rPr>
        <w:t>gNB</w:t>
      </w:r>
      <w:proofErr w:type="spellEnd"/>
      <w:r w:rsidR="00A27E50" w:rsidRPr="008579F4">
        <w:rPr>
          <w:rFonts w:cs="Arial"/>
          <w:color w:val="000000" w:themeColor="text1"/>
        </w:rPr>
        <w:t xml:space="preserve"> which is gNB</w:t>
      </w:r>
      <w:r w:rsidR="00C97AED">
        <w:rPr>
          <w:rFonts w:cs="Arial"/>
          <w:color w:val="000000" w:themeColor="text1"/>
        </w:rPr>
        <w:t>9</w:t>
      </w:r>
      <w:r w:rsidR="005A7084" w:rsidRPr="008579F4">
        <w:rPr>
          <w:rFonts w:cs="Arial"/>
          <w:color w:val="000000" w:themeColor="text1"/>
        </w:rPr>
        <w:t>.</w:t>
      </w:r>
      <w:r w:rsidR="00A27E50" w:rsidRPr="008579F4">
        <w:rPr>
          <w:rFonts w:cs="Arial"/>
          <w:color w:val="000000" w:themeColor="text1"/>
        </w:rPr>
        <w:t xml:space="preserve"> </w:t>
      </w:r>
      <w:r w:rsidR="003C3167" w:rsidRPr="008579F4">
        <w:rPr>
          <w:rFonts w:cs="Arial"/>
          <w:color w:val="000000" w:themeColor="text1"/>
        </w:rPr>
        <w:t>In our experiment, UE</w:t>
      </w:r>
      <w:r w:rsidR="00C97AED">
        <w:rPr>
          <w:rFonts w:cs="Arial"/>
          <w:color w:val="000000" w:themeColor="text1"/>
        </w:rPr>
        <w:t>11</w:t>
      </w:r>
      <w:r w:rsidR="005A7084" w:rsidRPr="008579F4">
        <w:rPr>
          <w:rFonts w:cs="Arial"/>
          <w:color w:val="000000" w:themeColor="text1"/>
        </w:rPr>
        <w:t xml:space="preserve"> </w:t>
      </w:r>
      <w:r w:rsidR="003C3167" w:rsidRPr="008579F4">
        <w:rPr>
          <w:rFonts w:cs="Arial"/>
          <w:color w:val="000000" w:themeColor="text1"/>
        </w:rPr>
        <w:t>is initially attached to gNB</w:t>
      </w:r>
      <w:r w:rsidR="00C97AED">
        <w:rPr>
          <w:rFonts w:cs="Arial"/>
          <w:color w:val="000000" w:themeColor="text1"/>
        </w:rPr>
        <w:t>9</w:t>
      </w:r>
      <w:r w:rsidR="003C3167" w:rsidRPr="008579F4">
        <w:rPr>
          <w:rFonts w:cs="Arial"/>
          <w:color w:val="000000" w:themeColor="text1"/>
        </w:rPr>
        <w:t xml:space="preserve"> and post-handover it </w:t>
      </w:r>
      <w:r w:rsidR="003C3167" w:rsidRPr="008579F4">
        <w:rPr>
          <w:rFonts w:cs="Arial"/>
          <w:color w:val="000000" w:themeColor="text1"/>
        </w:rPr>
        <w:lastRenderedPageBreak/>
        <w:t>gets attached to gNB</w:t>
      </w:r>
      <w:r w:rsidR="00274951">
        <w:rPr>
          <w:rFonts w:cs="Arial"/>
          <w:color w:val="000000" w:themeColor="text1"/>
        </w:rPr>
        <w:t>10</w:t>
      </w:r>
      <w:r w:rsidR="003C3167" w:rsidRPr="008579F4">
        <w:rPr>
          <w:rFonts w:cs="Arial"/>
          <w:color w:val="000000" w:themeColor="text1"/>
        </w:rPr>
        <w:t>. Since gNB</w:t>
      </w:r>
      <w:r w:rsidR="00C97AED">
        <w:rPr>
          <w:rFonts w:cs="Arial"/>
          <w:color w:val="000000" w:themeColor="text1"/>
        </w:rPr>
        <w:t>9</w:t>
      </w:r>
      <w:r w:rsidR="003C3167" w:rsidRPr="008579F4">
        <w:rPr>
          <w:rFonts w:cs="Arial"/>
          <w:color w:val="000000" w:themeColor="text1"/>
        </w:rPr>
        <w:t xml:space="preserve"> to gNB</w:t>
      </w:r>
      <w:r w:rsidR="00C97AED">
        <w:rPr>
          <w:rFonts w:cs="Arial"/>
          <w:color w:val="000000" w:themeColor="text1"/>
        </w:rPr>
        <w:t>10</w:t>
      </w:r>
      <w:r w:rsidR="003C3167" w:rsidRPr="008579F4">
        <w:rPr>
          <w:rFonts w:cs="Arial"/>
          <w:color w:val="000000" w:themeColor="text1"/>
        </w:rPr>
        <w:t xml:space="preserve"> distance is 500m, post-handover the distance of UE</w:t>
      </w:r>
      <w:r w:rsidR="00C97AED">
        <w:rPr>
          <w:rFonts w:cs="Arial"/>
          <w:color w:val="000000" w:themeColor="text1"/>
        </w:rPr>
        <w:t>11</w:t>
      </w:r>
      <w:r w:rsidR="003C3167" w:rsidRPr="008579F4">
        <w:rPr>
          <w:rFonts w:cs="Arial"/>
          <w:color w:val="000000" w:themeColor="text1"/>
        </w:rPr>
        <w:t xml:space="preserve"> from the </w:t>
      </w:r>
      <w:r w:rsidR="00BB0E3A" w:rsidRPr="008579F4">
        <w:rPr>
          <w:rFonts w:cs="Arial"/>
          <w:color w:val="000000" w:themeColor="text1"/>
        </w:rPr>
        <w:t>initial gNB</w:t>
      </w:r>
      <w:r w:rsidR="00C97AED">
        <w:rPr>
          <w:rFonts w:cs="Arial"/>
          <w:color w:val="000000" w:themeColor="text1"/>
        </w:rPr>
        <w:t>9</w:t>
      </w:r>
      <w:r w:rsidR="00BB0E3A" w:rsidRPr="008579F4">
        <w:rPr>
          <w:rFonts w:cs="Arial"/>
          <w:color w:val="000000" w:themeColor="text1"/>
        </w:rPr>
        <w:t xml:space="preserve"> is </w:t>
      </w:r>
      <m:oMath>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8</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r w:rsidR="005E296B" w:rsidRPr="008579F4">
        <w:rPr>
          <w:rFonts w:eastAsiaTheme="minorEastAsia" w:cs="Arial"/>
          <w:color w:val="000000" w:themeColor="text1"/>
        </w:rPr>
        <w:t xml:space="preserve">i.e., </w:t>
      </w:r>
      <w:r w:rsidR="005E296B" w:rsidRPr="008579F4">
        <w:rPr>
          <w:rFonts w:cs="Arial"/>
          <w:color w:val="000000" w:themeColor="text1"/>
        </w:rPr>
        <w:t xml:space="preserve">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7</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8</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p>
    <w:p w14:paraId="38C44665" w14:textId="54A74DAD" w:rsidR="00834A26" w:rsidRPr="008579F4" w:rsidRDefault="00834A26" w:rsidP="007051E1">
      <w:pPr>
        <w:pStyle w:val="ListParagraph"/>
        <w:numPr>
          <w:ilvl w:val="1"/>
          <w:numId w:val="19"/>
        </w:numPr>
        <w:spacing w:after="100" w:afterAutospacing="1" w:line="240" w:lineRule="auto"/>
        <w:jc w:val="both"/>
        <w:rPr>
          <w:rFonts w:cs="Arial"/>
          <w:color w:val="000000" w:themeColor="text1"/>
        </w:rPr>
      </w:pPr>
      <w:r w:rsidRPr="008579F4">
        <w:rPr>
          <w:rFonts w:cs="Arial"/>
          <w:color w:val="000000" w:themeColor="text1"/>
        </w:rPr>
        <w:t>Copy the Row table and distance to the empty cells after filtering tha</w:t>
      </w:r>
      <w:r w:rsidR="00BB0E3A" w:rsidRPr="008579F4">
        <w:rPr>
          <w:rFonts w:cs="Arial"/>
          <w:color w:val="000000" w:themeColor="text1"/>
        </w:rPr>
        <w:t>t</w:t>
      </w:r>
      <w:r w:rsidRPr="008579F4">
        <w:rPr>
          <w:rFonts w:cs="Arial"/>
          <w:color w:val="000000" w:themeColor="text1"/>
        </w:rPr>
        <w:t xml:space="preserve"> </w:t>
      </w:r>
      <w:proofErr w:type="spellStart"/>
      <w:r w:rsidRPr="008579F4">
        <w:rPr>
          <w:rFonts w:cs="Arial"/>
          <w:color w:val="000000" w:themeColor="text1"/>
        </w:rPr>
        <w:t>gNB</w:t>
      </w:r>
      <w:proofErr w:type="spellEnd"/>
      <w:r w:rsidRPr="008579F4">
        <w:rPr>
          <w:rFonts w:cs="Arial"/>
          <w:color w:val="000000" w:themeColor="text1"/>
        </w:rPr>
        <w:t>/</w:t>
      </w:r>
      <w:proofErr w:type="spellStart"/>
      <w:r w:rsidRPr="008579F4">
        <w:rPr>
          <w:rFonts w:cs="Arial"/>
          <w:color w:val="000000" w:themeColor="text1"/>
        </w:rPr>
        <w:t>eNB</w:t>
      </w:r>
      <w:proofErr w:type="spellEnd"/>
      <w:r w:rsidRPr="008579F4">
        <w:rPr>
          <w:rFonts w:cs="Arial"/>
          <w:color w:val="000000" w:themeColor="text1"/>
        </w:rPr>
        <w:t xml:space="preserve"> Name to gNB</w:t>
      </w:r>
      <w:r w:rsidR="00274951">
        <w:rPr>
          <w:rFonts w:cs="Arial"/>
          <w:color w:val="000000" w:themeColor="text1"/>
        </w:rPr>
        <w:t>10</w:t>
      </w:r>
      <w:r w:rsidRPr="008579F4">
        <w:rPr>
          <w:rFonts w:cs="Arial"/>
          <w:color w:val="000000" w:themeColor="text1"/>
        </w:rPr>
        <w:t xml:space="preserve"> and UE Name to UE</w:t>
      </w:r>
      <w:r w:rsidR="00274951">
        <w:rPr>
          <w:rFonts w:cs="Arial"/>
          <w:color w:val="000000" w:themeColor="text1"/>
        </w:rPr>
        <w:t>11</w:t>
      </w:r>
      <w:r w:rsidRPr="008579F4">
        <w:rPr>
          <w:rFonts w:cs="Arial"/>
          <w:color w:val="000000" w:themeColor="text1"/>
        </w:rPr>
        <w:t xml:space="preserve"> </w:t>
      </w:r>
      <w:r w:rsidR="00B57CCF" w:rsidRPr="008579F4">
        <w:rPr>
          <w:rFonts w:cs="Arial"/>
          <w:color w:val="000000" w:themeColor="text1"/>
        </w:rPr>
        <w:t xml:space="preserve">as shown in </w:t>
      </w:r>
      <w:r w:rsidR="00B57CCF" w:rsidRPr="008579F4">
        <w:rPr>
          <w:rFonts w:cs="Arial"/>
          <w:color w:val="000000" w:themeColor="text1"/>
        </w:rPr>
        <w:fldChar w:fldCharType="begin"/>
      </w:r>
      <w:r w:rsidR="00B57CCF" w:rsidRPr="008579F4">
        <w:rPr>
          <w:rFonts w:cs="Arial"/>
          <w:color w:val="000000" w:themeColor="text1"/>
        </w:rPr>
        <w:instrText xml:space="preserve"> REF _Ref129010723 \h  \* MERGEFORMAT </w:instrText>
      </w:r>
      <w:r w:rsidR="00B57CCF" w:rsidRPr="008579F4">
        <w:rPr>
          <w:rFonts w:cs="Arial"/>
          <w:color w:val="000000" w:themeColor="text1"/>
        </w:rPr>
      </w:r>
      <w:r w:rsidR="00B57CCF" w:rsidRPr="008579F4">
        <w:rPr>
          <w:rFonts w:cs="Arial"/>
          <w:color w:val="000000" w:themeColor="text1"/>
        </w:rPr>
        <w:fldChar w:fldCharType="separate"/>
      </w:r>
      <w:r w:rsidR="00B57CCF" w:rsidRPr="008579F4">
        <w:rPr>
          <w:rFonts w:cs="Arial"/>
          <w:color w:val="000000" w:themeColor="text1"/>
        </w:rPr>
        <w:t xml:space="preserve">Fig </w:t>
      </w:r>
      <w:r w:rsidR="00B57CCF" w:rsidRPr="008579F4">
        <w:rPr>
          <w:rFonts w:cs="Arial"/>
          <w:noProof/>
          <w:color w:val="000000" w:themeColor="text1"/>
        </w:rPr>
        <w:t>11</w:t>
      </w:r>
      <w:r w:rsidR="00B57CCF" w:rsidRPr="008579F4">
        <w:rPr>
          <w:rFonts w:cs="Arial"/>
          <w:color w:val="000000" w:themeColor="text1"/>
        </w:rPr>
        <w:fldChar w:fldCharType="end"/>
      </w:r>
    </w:p>
    <w:p w14:paraId="58C9C6EB" w14:textId="6A066D44" w:rsidR="00834A26" w:rsidRPr="008579F4" w:rsidRDefault="00834A26" w:rsidP="007051E1">
      <w:pPr>
        <w:pStyle w:val="ListParagraph"/>
        <w:numPr>
          <w:ilvl w:val="1"/>
          <w:numId w:val="19"/>
        </w:numPr>
        <w:spacing w:before="100" w:beforeAutospacing="1" w:after="100" w:afterAutospacing="1" w:line="240" w:lineRule="auto"/>
        <w:jc w:val="both"/>
        <w:rPr>
          <w:rFonts w:cs="Arial"/>
          <w:color w:val="000000" w:themeColor="text1"/>
        </w:rPr>
      </w:pPr>
      <w:r w:rsidRPr="008579F4">
        <w:rPr>
          <w:rFonts w:cs="Arial"/>
          <w:color w:val="000000" w:themeColor="text1"/>
        </w:rPr>
        <w:t>In the adjacent cell calculate the UE_</w:t>
      </w:r>
      <w:r w:rsidR="00274951">
        <w:rPr>
          <w:rFonts w:cs="Arial"/>
          <w:color w:val="000000" w:themeColor="text1"/>
        </w:rPr>
        <w:t>11</w:t>
      </w:r>
      <w:r w:rsidRPr="008579F4">
        <w:rPr>
          <w:rFonts w:cs="Arial"/>
          <w:color w:val="000000" w:themeColor="text1"/>
        </w:rPr>
        <w:t xml:space="preserve"> distance </w:t>
      </w:r>
      <w:r w:rsidR="00F15BE8" w:rsidRPr="008579F4">
        <w:rPr>
          <w:rFonts w:cs="Arial"/>
          <w:color w:val="000000" w:themeColor="text1"/>
        </w:rPr>
        <w:t>from</w:t>
      </w:r>
      <w:r w:rsidRPr="008579F4">
        <w:rPr>
          <w:rFonts w:cs="Arial"/>
          <w:color w:val="000000" w:themeColor="text1"/>
        </w:rPr>
        <w:t xml:space="preserve"> gNB_</w:t>
      </w:r>
      <w:r w:rsidR="00274951">
        <w:rPr>
          <w:rFonts w:cs="Arial"/>
          <w:color w:val="000000" w:themeColor="text1"/>
        </w:rPr>
        <w:t>9</w:t>
      </w:r>
      <w:r w:rsidRPr="008579F4">
        <w:rPr>
          <w:rFonts w:cs="Arial"/>
          <w:color w:val="000000" w:themeColor="text1"/>
        </w:rPr>
        <w:t xml:space="preserve"> as shown </w:t>
      </w:r>
      <w:r w:rsidR="007E55F4" w:rsidRPr="008579F4">
        <w:rPr>
          <w:rFonts w:cs="Arial"/>
          <w:color w:val="000000" w:themeColor="text1"/>
        </w:rPr>
        <w:t>below as</w:t>
      </w:r>
      <w:r w:rsidR="009D7F6E" w:rsidRPr="008579F4">
        <w:rPr>
          <w:rFonts w:cs="Arial"/>
          <w:color w:val="000000" w:themeColor="text1"/>
        </w:rPr>
        <w:t xml:space="preserve"> shown in</w:t>
      </w:r>
      <w:r w:rsidR="00B57CCF" w:rsidRPr="008579F4">
        <w:rPr>
          <w:rFonts w:cs="Arial"/>
          <w:color w:val="000000" w:themeColor="text1"/>
        </w:rPr>
        <w:t xml:space="preserve"> </w:t>
      </w:r>
      <w:r w:rsidR="00B57CCF" w:rsidRPr="008579F4">
        <w:rPr>
          <w:rFonts w:cs="Arial"/>
          <w:color w:val="000000" w:themeColor="text1"/>
        </w:rPr>
        <w:fldChar w:fldCharType="begin"/>
      </w:r>
      <w:r w:rsidR="00B57CCF" w:rsidRPr="008579F4">
        <w:rPr>
          <w:rFonts w:cs="Arial"/>
          <w:color w:val="000000" w:themeColor="text1"/>
        </w:rPr>
        <w:instrText xml:space="preserve"> REF _Ref129010731 \h  \* MERGEFORMAT </w:instrText>
      </w:r>
      <w:r w:rsidR="00B57CCF" w:rsidRPr="008579F4">
        <w:rPr>
          <w:rFonts w:cs="Arial"/>
          <w:color w:val="000000" w:themeColor="text1"/>
        </w:rPr>
      </w:r>
      <w:r w:rsidR="00B57CCF" w:rsidRPr="008579F4">
        <w:rPr>
          <w:rFonts w:cs="Arial"/>
          <w:color w:val="000000" w:themeColor="text1"/>
        </w:rPr>
        <w:fldChar w:fldCharType="separate"/>
      </w:r>
      <w:r w:rsidR="00B57CCF" w:rsidRPr="008579F4">
        <w:rPr>
          <w:rFonts w:cs="Arial"/>
          <w:color w:val="000000" w:themeColor="text1"/>
        </w:rPr>
        <w:t xml:space="preserve">Fig </w:t>
      </w:r>
      <w:r w:rsidR="00B57CCF" w:rsidRPr="008579F4">
        <w:rPr>
          <w:rFonts w:cs="Arial"/>
          <w:noProof/>
          <w:color w:val="000000" w:themeColor="text1"/>
        </w:rPr>
        <w:t>12</w:t>
      </w:r>
      <w:r w:rsidR="00B57CCF" w:rsidRPr="008579F4">
        <w:rPr>
          <w:rFonts w:cs="Arial"/>
          <w:color w:val="000000" w:themeColor="text1"/>
        </w:rPr>
        <w:fldChar w:fldCharType="end"/>
      </w:r>
      <w:r w:rsidR="00F15BE8" w:rsidRPr="008579F4">
        <w:rPr>
          <w:rFonts w:cs="Arial"/>
          <w:color w:val="000000" w:themeColor="text1"/>
        </w:rPr>
        <w:t xml:space="preserve">. Observe that it is initially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gNB(7)</m:t>
            </m:r>
          </m:sub>
          <m:sup>
            <m:r>
              <w:rPr>
                <w:rFonts w:ascii="Cambria Math" w:hAnsi="Cambria Math" w:cs="Arial"/>
                <w:color w:val="000000" w:themeColor="text1"/>
              </w:rPr>
              <m:t>UE(9)</m:t>
            </m:r>
          </m:sup>
        </m:sSubSup>
      </m:oMath>
      <w:r w:rsidR="00F15BE8" w:rsidRPr="008579F4">
        <w:rPr>
          <w:rFonts w:eastAsiaTheme="minorEastAsia" w:cs="Arial"/>
          <w:color w:val="000000" w:themeColor="text1"/>
        </w:rPr>
        <w:t xml:space="preserve"> and post-handover it is </w:t>
      </w:r>
      <m:oMath>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gNB(8)</m:t>
            </m:r>
          </m:sub>
          <m:sup>
            <m:r>
              <w:rPr>
                <w:rFonts w:ascii="Cambria Math" w:hAnsi="Cambria Math" w:cs="Arial"/>
                <w:color w:val="000000" w:themeColor="text1"/>
              </w:rPr>
              <m:t>UE(9)</m:t>
            </m:r>
          </m:sup>
        </m:sSubSup>
        <m:r>
          <w:rPr>
            <w:rFonts w:ascii="Cambria Math" w:hAnsi="Cambria Math" w:cs="Arial"/>
            <w:color w:val="000000" w:themeColor="text1"/>
          </w:rPr>
          <m:t>.</m:t>
        </m:r>
      </m:oMath>
    </w:p>
    <w:p w14:paraId="07EBFD83" w14:textId="0EF6380F" w:rsidR="009D7F6E" w:rsidRPr="008579F4" w:rsidRDefault="00D25A21" w:rsidP="007051E1">
      <w:pPr>
        <w:pStyle w:val="ListParagraph"/>
        <w:numPr>
          <w:ilvl w:val="1"/>
          <w:numId w:val="19"/>
        </w:numPr>
        <w:spacing w:before="100" w:beforeAutospacing="1" w:after="100" w:afterAutospacing="1" w:line="240" w:lineRule="auto"/>
        <w:jc w:val="both"/>
        <w:rPr>
          <w:rFonts w:cs="Arial"/>
          <w:color w:val="000000" w:themeColor="text1"/>
        </w:rPr>
      </w:pPr>
      <w:r w:rsidRPr="008579F4">
        <w:rPr>
          <w:rFonts w:cs="Arial"/>
          <w:color w:val="000000" w:themeColor="text1"/>
        </w:rPr>
        <w:t>D</w:t>
      </w:r>
      <w:r w:rsidR="009D7F6E" w:rsidRPr="008579F4">
        <w:rPr>
          <w:rFonts w:cs="Arial"/>
          <w:color w:val="000000" w:themeColor="text1"/>
        </w:rPr>
        <w:t xml:space="preserve">istance </w:t>
      </w:r>
      <w:r w:rsidRPr="008579F4">
        <w:rPr>
          <w:rFonts w:cs="Arial"/>
          <w:color w:val="000000" w:themeColor="text1"/>
        </w:rPr>
        <w:t>between UE</w:t>
      </w:r>
      <w:r w:rsidR="00274951">
        <w:rPr>
          <w:rFonts w:cs="Arial"/>
          <w:color w:val="000000" w:themeColor="text1"/>
        </w:rPr>
        <w:t>11</w:t>
      </w:r>
      <w:r w:rsidRPr="008579F4">
        <w:rPr>
          <w:rFonts w:cs="Arial"/>
          <w:color w:val="000000" w:themeColor="text1"/>
        </w:rPr>
        <w:t xml:space="preserve"> and gNB</w:t>
      </w:r>
      <w:r w:rsidR="00274951">
        <w:rPr>
          <w:rFonts w:cs="Arial"/>
          <w:color w:val="000000" w:themeColor="text1"/>
        </w:rPr>
        <w:t>9</w:t>
      </w:r>
      <w:r w:rsidRPr="008579F4">
        <w:rPr>
          <w:rFonts w:cs="Arial"/>
          <w:color w:val="000000" w:themeColor="text1"/>
        </w:rPr>
        <w:t xml:space="preserve">,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7</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r w:rsidRPr="008579F4">
        <w:rPr>
          <w:rFonts w:eastAsiaTheme="minorEastAsia" w:cs="Arial"/>
          <w:color w:val="000000" w:themeColor="text1"/>
        </w:rPr>
        <w:t>,</w:t>
      </w:r>
      <w:r w:rsidR="009D7F6E" w:rsidRPr="008579F4">
        <w:rPr>
          <w:rFonts w:cs="Arial"/>
          <w:color w:val="000000" w:themeColor="text1"/>
        </w:rPr>
        <w:t xml:space="preserve"> along with the SINR value and copy </w:t>
      </w:r>
      <w:r w:rsidRPr="008579F4">
        <w:rPr>
          <w:rFonts w:cs="Arial"/>
          <w:color w:val="000000" w:themeColor="text1"/>
        </w:rPr>
        <w:t xml:space="preserve">them </w:t>
      </w:r>
      <w:r w:rsidR="009D7F6E" w:rsidRPr="008579F4">
        <w:rPr>
          <w:rFonts w:cs="Arial"/>
          <w:color w:val="000000" w:themeColor="text1"/>
        </w:rPr>
        <w:t xml:space="preserve">into new cells </w:t>
      </w:r>
    </w:p>
    <w:p w14:paraId="6887F42C" w14:textId="37C338B2" w:rsidR="009D7F6E" w:rsidRPr="00F67F30" w:rsidRDefault="009D7F6E" w:rsidP="007051E1">
      <w:pPr>
        <w:pStyle w:val="ListParagraph"/>
        <w:numPr>
          <w:ilvl w:val="1"/>
          <w:numId w:val="19"/>
        </w:numPr>
        <w:spacing w:before="100" w:beforeAutospacing="1" w:after="100" w:afterAutospacing="1" w:line="240" w:lineRule="auto"/>
        <w:jc w:val="both"/>
        <w:rPr>
          <w:rFonts w:cs="Arial"/>
          <w:color w:val="000000" w:themeColor="text1"/>
        </w:rPr>
      </w:pPr>
      <w:r w:rsidRPr="008579F4">
        <w:rPr>
          <w:rFonts w:cs="Arial"/>
          <w:color w:val="000000" w:themeColor="text1"/>
        </w:rPr>
        <w:t xml:space="preserve">Filter it from the ascending order/ smallest to largest, copy these values to the paste it below the previously created new </w:t>
      </w:r>
      <w:r w:rsidR="00A04877" w:rsidRPr="008579F4">
        <w:rPr>
          <w:rFonts w:cs="Arial"/>
          <w:color w:val="000000" w:themeColor="text1"/>
        </w:rPr>
        <w:t>sheet</w:t>
      </w:r>
      <w:r w:rsidR="00B57CCF" w:rsidRPr="008579F4">
        <w:rPr>
          <w:rFonts w:cs="Arial"/>
          <w:color w:val="000000" w:themeColor="text1"/>
        </w:rPr>
        <w:t xml:space="preserve"> as shown in </w:t>
      </w:r>
      <w:r w:rsidR="00B57CCF" w:rsidRPr="008579F4">
        <w:rPr>
          <w:rFonts w:cs="Arial"/>
          <w:color w:val="000000" w:themeColor="text1"/>
        </w:rPr>
        <w:fldChar w:fldCharType="begin"/>
      </w:r>
      <w:r w:rsidR="00B57CCF" w:rsidRPr="008579F4">
        <w:rPr>
          <w:rFonts w:cs="Arial"/>
          <w:color w:val="000000" w:themeColor="text1"/>
        </w:rPr>
        <w:instrText xml:space="preserve"> REF _Ref129010742 \h  \* MERGEFORMAT </w:instrText>
      </w:r>
      <w:r w:rsidR="00B57CCF" w:rsidRPr="008579F4">
        <w:rPr>
          <w:rFonts w:cs="Arial"/>
          <w:color w:val="000000" w:themeColor="text1"/>
        </w:rPr>
      </w:r>
      <w:r w:rsidR="00B57CCF" w:rsidRPr="008579F4">
        <w:rPr>
          <w:rFonts w:cs="Arial"/>
          <w:color w:val="000000" w:themeColor="text1"/>
        </w:rPr>
        <w:fldChar w:fldCharType="separate"/>
      </w:r>
      <w:r w:rsidR="00B57CCF" w:rsidRPr="008579F4">
        <w:rPr>
          <w:rFonts w:cs="Arial"/>
          <w:color w:val="000000" w:themeColor="text1"/>
        </w:rPr>
        <w:t xml:space="preserve">Fig </w:t>
      </w:r>
      <w:r w:rsidR="00B57CCF" w:rsidRPr="008579F4">
        <w:rPr>
          <w:rFonts w:cs="Arial"/>
          <w:noProof/>
          <w:color w:val="000000" w:themeColor="text1"/>
        </w:rPr>
        <w:t>13</w:t>
      </w:r>
      <w:r w:rsidR="00B57CCF" w:rsidRPr="008579F4">
        <w:rPr>
          <w:rFonts w:cs="Arial"/>
          <w:color w:val="000000" w:themeColor="text1"/>
        </w:rPr>
        <w:fldChar w:fldCharType="end"/>
      </w:r>
    </w:p>
    <w:p w14:paraId="5703D65A" w14:textId="75039CEA" w:rsidR="009D7F6E" w:rsidRPr="00A6540E" w:rsidRDefault="009D7F6E" w:rsidP="009D7F6E">
      <w:pPr>
        <w:pStyle w:val="ListParagraph"/>
        <w:spacing w:line="240" w:lineRule="auto"/>
        <w:ind w:left="1440"/>
        <w:jc w:val="both"/>
        <w:rPr>
          <w:rFonts w:cs="Arial"/>
          <w:color w:val="FF0000"/>
        </w:rPr>
      </w:pPr>
    </w:p>
    <w:tbl>
      <w:tblPr>
        <w:tblStyle w:val="TableGrid"/>
        <w:tblW w:w="1013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6"/>
        <w:gridCol w:w="6565"/>
      </w:tblGrid>
      <w:tr w:rsidR="004A4EFD" w:rsidRPr="00A6540E" w14:paraId="32766329" w14:textId="77777777" w:rsidTr="00B918AE">
        <w:trPr>
          <w:trHeight w:val="4557"/>
        </w:trPr>
        <w:tc>
          <w:tcPr>
            <w:tcW w:w="3566" w:type="dxa"/>
          </w:tcPr>
          <w:p w14:paraId="279B109A" w14:textId="77777777" w:rsidR="009D7F6E" w:rsidRPr="00A6540E" w:rsidRDefault="009D7F6E" w:rsidP="004A4EFD">
            <w:pPr>
              <w:pStyle w:val="ListParagraph"/>
              <w:ind w:left="0"/>
              <w:jc w:val="both"/>
              <w:rPr>
                <w:rFonts w:cs="Arial"/>
                <w:color w:val="FF0000"/>
              </w:rPr>
            </w:pPr>
            <w:r w:rsidRPr="00A6540E">
              <w:rPr>
                <w:rFonts w:cs="Arial"/>
                <w:noProof/>
                <w:color w:val="FF0000"/>
              </w:rPr>
              <w:drawing>
                <wp:inline distT="0" distB="0" distL="0" distR="0" wp14:anchorId="0ACAE11C" wp14:editId="1BD5E86D">
                  <wp:extent cx="2025650" cy="2017198"/>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1469" cy="2032951"/>
                          </a:xfrm>
                          <a:prstGeom prst="rect">
                            <a:avLst/>
                          </a:prstGeom>
                        </pic:spPr>
                      </pic:pic>
                    </a:graphicData>
                  </a:graphic>
                </wp:inline>
              </w:drawing>
            </w:r>
          </w:p>
          <w:p w14:paraId="6FACB053" w14:textId="6DBC3E0A" w:rsidR="00AB6F39" w:rsidRPr="004A4EFD" w:rsidRDefault="00C85B7C" w:rsidP="004A4EFD">
            <w:pPr>
              <w:pStyle w:val="Caption"/>
              <w:jc w:val="center"/>
              <w:rPr>
                <w:rFonts w:cs="Arial"/>
                <w:color w:val="FF0000"/>
                <w:sz w:val="20"/>
                <w:szCs w:val="20"/>
              </w:rPr>
            </w:pPr>
            <w:bookmarkStart w:id="7" w:name="_Ref129010723"/>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Pr="00A6540E">
              <w:rPr>
                <w:rFonts w:cs="Arial"/>
                <w:noProof/>
                <w:sz w:val="20"/>
                <w:szCs w:val="20"/>
              </w:rPr>
              <w:t>11</w:t>
            </w:r>
            <w:r w:rsidRPr="00A6540E">
              <w:rPr>
                <w:rFonts w:cs="Arial"/>
                <w:sz w:val="20"/>
                <w:szCs w:val="20"/>
              </w:rPr>
              <w:fldChar w:fldCharType="end"/>
            </w:r>
            <w:bookmarkEnd w:id="7"/>
            <w:r w:rsidRPr="00A6540E">
              <w:rPr>
                <w:rFonts w:cs="Arial"/>
                <w:sz w:val="20"/>
                <w:szCs w:val="20"/>
              </w:rPr>
              <w:t xml:space="preserve">: Copying the Distance and SINR values into new </w:t>
            </w:r>
            <w:r w:rsidR="00B918AE" w:rsidRPr="00A6540E">
              <w:rPr>
                <w:rFonts w:cs="Arial"/>
                <w:sz w:val="20"/>
                <w:szCs w:val="20"/>
              </w:rPr>
              <w:t>cells.</w:t>
            </w:r>
          </w:p>
        </w:tc>
        <w:tc>
          <w:tcPr>
            <w:tcW w:w="6565" w:type="dxa"/>
          </w:tcPr>
          <w:p w14:paraId="5EEEF18F" w14:textId="37C94710" w:rsidR="009D7F6E" w:rsidRPr="00A6540E" w:rsidRDefault="004A4EFD" w:rsidP="00F67F30">
            <w:pPr>
              <w:pStyle w:val="ListParagraph"/>
              <w:keepNext/>
              <w:ind w:left="0"/>
              <w:jc w:val="center"/>
              <w:rPr>
                <w:rFonts w:cs="Arial"/>
                <w:sz w:val="20"/>
                <w:szCs w:val="20"/>
              </w:rPr>
            </w:pPr>
            <w:r>
              <w:rPr>
                <w:noProof/>
              </w:rPr>
              <w:drawing>
                <wp:inline distT="0" distB="0" distL="0" distR="0" wp14:anchorId="3FB80256" wp14:editId="14FEB2FA">
                  <wp:extent cx="3811140" cy="1962150"/>
                  <wp:effectExtent l="0" t="0" r="0" b="0"/>
                  <wp:docPr id="21029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5646" name=""/>
                          <pic:cNvPicPr/>
                        </pic:nvPicPr>
                        <pic:blipFill>
                          <a:blip r:embed="rId21"/>
                          <a:stretch>
                            <a:fillRect/>
                          </a:stretch>
                        </pic:blipFill>
                        <pic:spPr>
                          <a:xfrm>
                            <a:off x="0" y="0"/>
                            <a:ext cx="3878210" cy="1996681"/>
                          </a:xfrm>
                          <a:prstGeom prst="rect">
                            <a:avLst/>
                          </a:prstGeom>
                        </pic:spPr>
                      </pic:pic>
                    </a:graphicData>
                  </a:graphic>
                </wp:inline>
              </w:drawing>
            </w:r>
          </w:p>
          <w:p w14:paraId="63BDE19D" w14:textId="6D8DD3C8" w:rsidR="00AB6F39" w:rsidRPr="00A6540E" w:rsidRDefault="00AB6F39" w:rsidP="00B57CCF">
            <w:pPr>
              <w:pStyle w:val="Caption"/>
              <w:jc w:val="center"/>
              <w:rPr>
                <w:rFonts w:cs="Arial"/>
                <w:color w:val="FF0000"/>
                <w:sz w:val="20"/>
                <w:szCs w:val="20"/>
              </w:rPr>
            </w:pPr>
            <w:bookmarkStart w:id="8" w:name="_Ref129010731"/>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12</w:t>
            </w:r>
            <w:r w:rsidRPr="00A6540E">
              <w:rPr>
                <w:rFonts w:cs="Arial"/>
                <w:sz w:val="20"/>
                <w:szCs w:val="20"/>
              </w:rPr>
              <w:fldChar w:fldCharType="end"/>
            </w:r>
            <w:bookmarkEnd w:id="8"/>
            <w:r w:rsidRPr="00A6540E">
              <w:rPr>
                <w:rFonts w:cs="Arial"/>
                <w:sz w:val="20"/>
                <w:szCs w:val="20"/>
              </w:rPr>
              <w:t xml:space="preserve">: Inserting </w:t>
            </w:r>
            <w:r w:rsidR="006D6A0E" w:rsidRPr="00A6540E">
              <w:rPr>
                <w:rFonts w:cs="Arial"/>
                <w:sz w:val="20"/>
                <w:szCs w:val="20"/>
              </w:rPr>
              <w:t>filter.</w:t>
            </w:r>
          </w:p>
          <w:p w14:paraId="55458F40" w14:textId="77777777" w:rsidR="00AB6F39" w:rsidRPr="00A6540E" w:rsidRDefault="00AB6F39" w:rsidP="00B57CCF">
            <w:pPr>
              <w:pStyle w:val="ListParagraph"/>
              <w:keepNext/>
              <w:ind w:left="0"/>
              <w:jc w:val="center"/>
              <w:rPr>
                <w:rFonts w:cs="Arial"/>
                <w:color w:val="FF0000"/>
                <w:sz w:val="20"/>
                <w:szCs w:val="20"/>
              </w:rPr>
            </w:pPr>
          </w:p>
          <w:p w14:paraId="4EF54574" w14:textId="63EB4F14" w:rsidR="00AB6F39" w:rsidRPr="00A6540E" w:rsidRDefault="00AB6F39" w:rsidP="00B57CCF">
            <w:pPr>
              <w:pStyle w:val="ListParagraph"/>
              <w:keepNext/>
              <w:ind w:left="0"/>
              <w:jc w:val="center"/>
              <w:rPr>
                <w:rFonts w:cs="Arial"/>
                <w:color w:val="FF0000"/>
                <w:sz w:val="20"/>
                <w:szCs w:val="20"/>
              </w:rPr>
            </w:pPr>
          </w:p>
        </w:tc>
      </w:tr>
    </w:tbl>
    <w:p w14:paraId="369C0378" w14:textId="068540DF" w:rsidR="009D7F6E" w:rsidRPr="00A6540E" w:rsidRDefault="00A04877" w:rsidP="00A04877">
      <w:pPr>
        <w:pStyle w:val="ListParagraph"/>
        <w:spacing w:line="240" w:lineRule="auto"/>
        <w:ind w:left="0"/>
        <w:jc w:val="center"/>
        <w:rPr>
          <w:rFonts w:cs="Arial"/>
          <w:color w:val="FF0000"/>
        </w:rPr>
      </w:pPr>
      <w:r w:rsidRPr="00A6540E">
        <w:rPr>
          <w:rFonts w:cs="Arial"/>
          <w:noProof/>
          <w:color w:val="FF0000"/>
        </w:rPr>
        <w:drawing>
          <wp:inline distT="0" distB="0" distL="0" distR="0" wp14:anchorId="1CA00B29" wp14:editId="24D07F9C">
            <wp:extent cx="2632611" cy="2742761"/>
            <wp:effectExtent l="0" t="0" r="0" b="635"/>
            <wp:docPr id="60" name="Picture 6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able&#10;&#10;Description automatically generated"/>
                    <pic:cNvPicPr/>
                  </pic:nvPicPr>
                  <pic:blipFill>
                    <a:blip r:embed="rId22"/>
                    <a:stretch>
                      <a:fillRect/>
                    </a:stretch>
                  </pic:blipFill>
                  <pic:spPr>
                    <a:xfrm>
                      <a:off x="0" y="0"/>
                      <a:ext cx="2647288" cy="2758052"/>
                    </a:xfrm>
                    <a:prstGeom prst="rect">
                      <a:avLst/>
                    </a:prstGeom>
                  </pic:spPr>
                </pic:pic>
              </a:graphicData>
            </a:graphic>
          </wp:inline>
        </w:drawing>
      </w:r>
    </w:p>
    <w:p w14:paraId="41164FA7" w14:textId="582C64EE" w:rsidR="00AB6F39" w:rsidRPr="00A6540E" w:rsidRDefault="00AB6F39" w:rsidP="00C85B7C">
      <w:pPr>
        <w:pStyle w:val="Caption"/>
        <w:jc w:val="center"/>
        <w:rPr>
          <w:rFonts w:cs="Arial"/>
          <w:color w:val="FF0000"/>
          <w:sz w:val="20"/>
          <w:szCs w:val="20"/>
        </w:rPr>
      </w:pPr>
      <w:bookmarkStart w:id="9" w:name="_Ref129010742"/>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13</w:t>
      </w:r>
      <w:r w:rsidRPr="00A6540E">
        <w:rPr>
          <w:rFonts w:cs="Arial"/>
          <w:sz w:val="20"/>
          <w:szCs w:val="20"/>
        </w:rPr>
        <w:fldChar w:fldCharType="end"/>
      </w:r>
      <w:bookmarkEnd w:id="9"/>
      <w:r w:rsidRPr="00A6540E">
        <w:rPr>
          <w:rFonts w:cs="Arial"/>
          <w:sz w:val="20"/>
          <w:szCs w:val="20"/>
        </w:rPr>
        <w:t xml:space="preserve">: </w:t>
      </w:r>
      <w:r w:rsidR="00C85B7C" w:rsidRPr="00A6540E">
        <w:rPr>
          <w:rFonts w:cs="Arial"/>
          <w:sz w:val="20"/>
          <w:szCs w:val="20"/>
        </w:rPr>
        <w:t>Sorting from smallest to largest</w:t>
      </w:r>
    </w:p>
    <w:p w14:paraId="4EB52720" w14:textId="77777777" w:rsidR="004423B2" w:rsidRPr="00A6540E" w:rsidRDefault="004423B2" w:rsidP="00A04877">
      <w:pPr>
        <w:spacing w:line="240" w:lineRule="auto"/>
        <w:jc w:val="both"/>
        <w:rPr>
          <w:rFonts w:cs="Arial"/>
        </w:rPr>
      </w:pPr>
    </w:p>
    <w:p w14:paraId="6EFBE3E5" w14:textId="334AD28B" w:rsidR="00610176" w:rsidRPr="00A6540E" w:rsidRDefault="00A04877" w:rsidP="00A04877">
      <w:pPr>
        <w:pStyle w:val="Heading2"/>
        <w:rPr>
          <w:rFonts w:cs="Arial"/>
          <w:color w:val="auto"/>
        </w:rPr>
      </w:pPr>
      <w:r w:rsidRPr="00A6540E">
        <w:rPr>
          <w:rFonts w:cs="Arial"/>
          <w:color w:val="auto"/>
        </w:rPr>
        <w:lastRenderedPageBreak/>
        <w:t>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466D" w:rsidRPr="00A6540E" w14:paraId="3D622CAB" w14:textId="77777777" w:rsidTr="00CC455E">
        <w:trPr>
          <w:trHeight w:val="7362"/>
        </w:trPr>
        <w:tc>
          <w:tcPr>
            <w:tcW w:w="4508" w:type="dxa"/>
          </w:tcPr>
          <w:tbl>
            <w:tblPr>
              <w:tblStyle w:val="TableGrid"/>
              <w:tblW w:w="3434" w:type="dxa"/>
              <w:tblLook w:val="04A0" w:firstRow="1" w:lastRow="0" w:firstColumn="1" w:lastColumn="0" w:noHBand="0" w:noVBand="1"/>
            </w:tblPr>
            <w:tblGrid>
              <w:gridCol w:w="1443"/>
              <w:gridCol w:w="1991"/>
            </w:tblGrid>
            <w:tr w:rsidR="003D7860" w:rsidRPr="00A6540E" w14:paraId="03CCE288" w14:textId="77777777" w:rsidTr="00C0650A">
              <w:trPr>
                <w:trHeight w:val="284"/>
              </w:trPr>
              <w:tc>
                <w:tcPr>
                  <w:tcW w:w="1443" w:type="dxa"/>
                  <w:noWrap/>
                  <w:hideMark/>
                </w:tcPr>
                <w:p w14:paraId="3F4C8B4E" w14:textId="73AAC7BB" w:rsidR="003D7860" w:rsidRPr="00A6540E" w:rsidRDefault="003E662C" w:rsidP="00B918AE">
                  <w:pPr>
                    <w:spacing w:line="276" w:lineRule="auto"/>
                    <w:rPr>
                      <w:rFonts w:eastAsia="Times New Roman" w:cs="Arial"/>
                      <w:b/>
                      <w:bCs/>
                      <w:color w:val="000000"/>
                      <w:lang w:eastAsia="en-IN"/>
                    </w:rPr>
                  </w:pPr>
                  <w:r w:rsidRPr="00A6540E">
                    <w:rPr>
                      <w:rFonts w:eastAsia="Times New Roman" w:cs="Arial"/>
                      <w:b/>
                      <w:bCs/>
                      <w:color w:val="000000"/>
                      <w:lang w:eastAsia="en-IN"/>
                    </w:rPr>
                    <w:t>Distance</w:t>
                  </w:r>
                </w:p>
              </w:tc>
              <w:tc>
                <w:tcPr>
                  <w:tcW w:w="1991" w:type="dxa"/>
                  <w:noWrap/>
                  <w:hideMark/>
                </w:tcPr>
                <w:p w14:paraId="768913E3" w14:textId="77777777" w:rsidR="003D7860" w:rsidRPr="00A6540E" w:rsidRDefault="003D7860" w:rsidP="00B918AE">
                  <w:pPr>
                    <w:spacing w:line="276" w:lineRule="auto"/>
                    <w:rPr>
                      <w:rFonts w:eastAsia="Times New Roman" w:cs="Arial"/>
                      <w:b/>
                      <w:bCs/>
                      <w:color w:val="000000"/>
                      <w:lang w:eastAsia="en-IN"/>
                    </w:rPr>
                  </w:pPr>
                  <w:r w:rsidRPr="00A6540E">
                    <w:rPr>
                      <w:rFonts w:eastAsia="Times New Roman" w:cs="Arial"/>
                      <w:b/>
                      <w:bCs/>
                      <w:color w:val="000000"/>
                      <w:lang w:eastAsia="en-IN"/>
                    </w:rPr>
                    <w:t>Max of SNR(dB)</w:t>
                  </w:r>
                </w:p>
              </w:tc>
            </w:tr>
            <w:tr w:rsidR="00CE563C" w:rsidRPr="00A6540E" w14:paraId="1F249F18" w14:textId="77777777" w:rsidTr="00C0650A">
              <w:trPr>
                <w:trHeight w:val="284"/>
              </w:trPr>
              <w:tc>
                <w:tcPr>
                  <w:tcW w:w="1443" w:type="dxa"/>
                  <w:noWrap/>
                  <w:hideMark/>
                </w:tcPr>
                <w:p w14:paraId="661B20A5" w14:textId="77777777" w:rsidR="00CE563C" w:rsidRPr="00A6540E" w:rsidRDefault="00CE563C" w:rsidP="00B918AE">
                  <w:pPr>
                    <w:spacing w:line="276" w:lineRule="auto"/>
                    <w:rPr>
                      <w:rFonts w:cs="Arial"/>
                      <w:color w:val="000000"/>
                    </w:rPr>
                  </w:pPr>
                  <w:r w:rsidRPr="00A6540E">
                    <w:rPr>
                      <w:rFonts w:cs="Arial"/>
                      <w:color w:val="000000"/>
                    </w:rPr>
                    <w:t>0</w:t>
                  </w:r>
                </w:p>
              </w:tc>
              <w:tc>
                <w:tcPr>
                  <w:tcW w:w="1991" w:type="dxa"/>
                  <w:noWrap/>
                </w:tcPr>
                <w:p w14:paraId="39C03E59" w14:textId="6EEAB464" w:rsidR="00CE563C" w:rsidRPr="00A6540E" w:rsidRDefault="00CE563C" w:rsidP="00B918AE">
                  <w:pPr>
                    <w:spacing w:line="276" w:lineRule="auto"/>
                    <w:rPr>
                      <w:rFonts w:cs="Arial"/>
                      <w:color w:val="000000"/>
                    </w:rPr>
                  </w:pPr>
                  <w:r w:rsidRPr="00A6540E">
                    <w:rPr>
                      <w:rFonts w:cs="Arial"/>
                      <w:color w:val="000000"/>
                    </w:rPr>
                    <w:t>62.43</w:t>
                  </w:r>
                </w:p>
              </w:tc>
            </w:tr>
            <w:tr w:rsidR="00CE563C" w:rsidRPr="00A6540E" w14:paraId="5EAAAC02" w14:textId="77777777" w:rsidTr="00C0650A">
              <w:trPr>
                <w:trHeight w:val="284"/>
              </w:trPr>
              <w:tc>
                <w:tcPr>
                  <w:tcW w:w="1443" w:type="dxa"/>
                  <w:noWrap/>
                  <w:hideMark/>
                </w:tcPr>
                <w:p w14:paraId="5AF82F7D" w14:textId="77777777" w:rsidR="00CE563C" w:rsidRPr="00A6540E" w:rsidRDefault="00CE563C" w:rsidP="00B918AE">
                  <w:pPr>
                    <w:spacing w:line="276" w:lineRule="auto"/>
                    <w:rPr>
                      <w:rFonts w:cs="Arial"/>
                      <w:color w:val="000000"/>
                    </w:rPr>
                  </w:pPr>
                  <w:r w:rsidRPr="00A6540E">
                    <w:rPr>
                      <w:rFonts w:cs="Arial"/>
                      <w:color w:val="000000"/>
                    </w:rPr>
                    <w:t>10</w:t>
                  </w:r>
                </w:p>
              </w:tc>
              <w:tc>
                <w:tcPr>
                  <w:tcW w:w="1991" w:type="dxa"/>
                  <w:noWrap/>
                </w:tcPr>
                <w:p w14:paraId="7E42AB18" w14:textId="3D1758D0" w:rsidR="00CE563C" w:rsidRPr="00A6540E" w:rsidRDefault="00CE563C" w:rsidP="00B918AE">
                  <w:pPr>
                    <w:spacing w:line="276" w:lineRule="auto"/>
                    <w:rPr>
                      <w:rFonts w:cs="Arial"/>
                      <w:color w:val="000000"/>
                    </w:rPr>
                  </w:pPr>
                  <w:r w:rsidRPr="00A6540E">
                    <w:rPr>
                      <w:rFonts w:cs="Arial"/>
                      <w:color w:val="000000"/>
                    </w:rPr>
                    <w:t>62.43</w:t>
                  </w:r>
                </w:p>
              </w:tc>
            </w:tr>
            <w:tr w:rsidR="00CE563C" w:rsidRPr="00A6540E" w14:paraId="2A5162F9" w14:textId="77777777" w:rsidTr="00C0650A">
              <w:trPr>
                <w:trHeight w:val="284"/>
              </w:trPr>
              <w:tc>
                <w:tcPr>
                  <w:tcW w:w="1443" w:type="dxa"/>
                  <w:noWrap/>
                  <w:hideMark/>
                </w:tcPr>
                <w:p w14:paraId="54959EF8" w14:textId="77777777" w:rsidR="00CE563C" w:rsidRPr="00A6540E" w:rsidRDefault="00CE563C" w:rsidP="00B918AE">
                  <w:pPr>
                    <w:spacing w:line="276" w:lineRule="auto"/>
                    <w:rPr>
                      <w:rFonts w:cs="Arial"/>
                      <w:color w:val="000000"/>
                    </w:rPr>
                  </w:pPr>
                  <w:r w:rsidRPr="00A6540E">
                    <w:rPr>
                      <w:rFonts w:cs="Arial"/>
                      <w:color w:val="000000"/>
                    </w:rPr>
                    <w:t>20</w:t>
                  </w:r>
                </w:p>
              </w:tc>
              <w:tc>
                <w:tcPr>
                  <w:tcW w:w="1991" w:type="dxa"/>
                  <w:noWrap/>
                </w:tcPr>
                <w:p w14:paraId="0B006C8F" w14:textId="43B70066" w:rsidR="00CE563C" w:rsidRPr="00A6540E" w:rsidRDefault="00CE563C" w:rsidP="00B918AE">
                  <w:pPr>
                    <w:spacing w:line="276" w:lineRule="auto"/>
                    <w:rPr>
                      <w:rFonts w:cs="Arial"/>
                      <w:color w:val="000000"/>
                    </w:rPr>
                  </w:pPr>
                  <w:r w:rsidRPr="00A6540E">
                    <w:rPr>
                      <w:rFonts w:cs="Arial"/>
                      <w:color w:val="000000"/>
                    </w:rPr>
                    <w:t>56.95</w:t>
                  </w:r>
                </w:p>
              </w:tc>
            </w:tr>
            <w:tr w:rsidR="00CE563C" w:rsidRPr="00A6540E" w14:paraId="4BA765BC" w14:textId="77777777" w:rsidTr="00C0650A">
              <w:trPr>
                <w:trHeight w:val="284"/>
              </w:trPr>
              <w:tc>
                <w:tcPr>
                  <w:tcW w:w="1443" w:type="dxa"/>
                  <w:noWrap/>
                  <w:hideMark/>
                </w:tcPr>
                <w:p w14:paraId="0F4EA6B4" w14:textId="77777777" w:rsidR="00CE563C" w:rsidRPr="00A6540E" w:rsidRDefault="00CE563C" w:rsidP="00B918AE">
                  <w:pPr>
                    <w:spacing w:line="276" w:lineRule="auto"/>
                    <w:rPr>
                      <w:rFonts w:cs="Arial"/>
                      <w:color w:val="000000"/>
                    </w:rPr>
                  </w:pPr>
                  <w:r w:rsidRPr="00A6540E">
                    <w:rPr>
                      <w:rFonts w:cs="Arial"/>
                      <w:color w:val="000000"/>
                    </w:rPr>
                    <w:t>30</w:t>
                  </w:r>
                </w:p>
              </w:tc>
              <w:tc>
                <w:tcPr>
                  <w:tcW w:w="1991" w:type="dxa"/>
                  <w:noWrap/>
                </w:tcPr>
                <w:p w14:paraId="575DFC5D" w14:textId="5E9724EA" w:rsidR="00CE563C" w:rsidRPr="00A6540E" w:rsidRDefault="00CE563C" w:rsidP="00B918AE">
                  <w:pPr>
                    <w:spacing w:line="276" w:lineRule="auto"/>
                    <w:rPr>
                      <w:rFonts w:cs="Arial"/>
                      <w:color w:val="000000"/>
                    </w:rPr>
                  </w:pPr>
                  <w:r w:rsidRPr="00A6540E">
                    <w:rPr>
                      <w:rFonts w:cs="Arial"/>
                      <w:color w:val="000000"/>
                    </w:rPr>
                    <w:t>53.03</w:t>
                  </w:r>
                </w:p>
              </w:tc>
            </w:tr>
            <w:tr w:rsidR="00CE563C" w:rsidRPr="00A6540E" w14:paraId="1DDC90AC" w14:textId="77777777" w:rsidTr="00C0650A">
              <w:trPr>
                <w:trHeight w:val="284"/>
              </w:trPr>
              <w:tc>
                <w:tcPr>
                  <w:tcW w:w="1443" w:type="dxa"/>
                  <w:noWrap/>
                </w:tcPr>
                <w:p w14:paraId="6DBB636B" w14:textId="6AF1623F" w:rsidR="00CE563C" w:rsidRPr="00A6540E" w:rsidRDefault="00CE563C" w:rsidP="00B918AE">
                  <w:pPr>
                    <w:spacing w:line="276" w:lineRule="auto"/>
                    <w:rPr>
                      <w:rFonts w:cs="Arial"/>
                      <w:color w:val="000000"/>
                    </w:rPr>
                  </w:pPr>
                  <w:r w:rsidRPr="00A6540E">
                    <w:rPr>
                      <w:rFonts w:cs="Arial"/>
                      <w:color w:val="000000"/>
                    </w:rPr>
                    <w:t>40</w:t>
                  </w:r>
                </w:p>
              </w:tc>
              <w:tc>
                <w:tcPr>
                  <w:tcW w:w="1991" w:type="dxa"/>
                  <w:noWrap/>
                </w:tcPr>
                <w:p w14:paraId="48E1EA0B" w14:textId="6770195F" w:rsidR="00CE563C" w:rsidRPr="00A6540E" w:rsidRDefault="00CE563C" w:rsidP="00B918AE">
                  <w:pPr>
                    <w:spacing w:line="276" w:lineRule="auto"/>
                    <w:rPr>
                      <w:rFonts w:cs="Arial"/>
                      <w:color w:val="000000"/>
                    </w:rPr>
                  </w:pPr>
                  <w:r w:rsidRPr="00A6540E">
                    <w:rPr>
                      <w:rFonts w:cs="Arial"/>
                      <w:color w:val="000000"/>
                    </w:rPr>
                    <w:t>50.09</w:t>
                  </w:r>
                </w:p>
              </w:tc>
            </w:tr>
            <w:tr w:rsidR="00CE563C" w:rsidRPr="00A6540E" w14:paraId="634E4351" w14:textId="77777777" w:rsidTr="00C0650A">
              <w:trPr>
                <w:trHeight w:val="284"/>
              </w:trPr>
              <w:tc>
                <w:tcPr>
                  <w:tcW w:w="1443" w:type="dxa"/>
                  <w:noWrap/>
                  <w:hideMark/>
                </w:tcPr>
                <w:p w14:paraId="6FF6B0FD" w14:textId="77777777" w:rsidR="00CE563C" w:rsidRPr="00A6540E" w:rsidRDefault="00CE563C" w:rsidP="00B918AE">
                  <w:pPr>
                    <w:spacing w:line="276" w:lineRule="auto"/>
                    <w:rPr>
                      <w:rFonts w:cs="Arial"/>
                      <w:color w:val="000000"/>
                    </w:rPr>
                  </w:pPr>
                  <w:r w:rsidRPr="00A6540E">
                    <w:rPr>
                      <w:rFonts w:cs="Arial"/>
                      <w:color w:val="000000"/>
                    </w:rPr>
                    <w:t>50</w:t>
                  </w:r>
                </w:p>
              </w:tc>
              <w:tc>
                <w:tcPr>
                  <w:tcW w:w="1991" w:type="dxa"/>
                  <w:noWrap/>
                </w:tcPr>
                <w:p w14:paraId="65F0D5FD" w14:textId="528A2EB9" w:rsidR="00CE563C" w:rsidRPr="00A6540E" w:rsidRDefault="00CE563C" w:rsidP="00B918AE">
                  <w:pPr>
                    <w:spacing w:line="276" w:lineRule="auto"/>
                    <w:rPr>
                      <w:rFonts w:cs="Arial"/>
                      <w:color w:val="000000"/>
                    </w:rPr>
                  </w:pPr>
                  <w:r w:rsidRPr="00A6540E">
                    <w:rPr>
                      <w:rFonts w:cs="Arial"/>
                      <w:color w:val="000000"/>
                    </w:rPr>
                    <w:t>47.75</w:t>
                  </w:r>
                </w:p>
              </w:tc>
            </w:tr>
            <w:tr w:rsidR="00CE563C" w:rsidRPr="00A6540E" w14:paraId="5F49C614" w14:textId="77777777" w:rsidTr="00C0650A">
              <w:trPr>
                <w:trHeight w:val="284"/>
              </w:trPr>
              <w:tc>
                <w:tcPr>
                  <w:tcW w:w="1443" w:type="dxa"/>
                  <w:noWrap/>
                  <w:hideMark/>
                </w:tcPr>
                <w:p w14:paraId="4C7976A8" w14:textId="77777777" w:rsidR="00CE563C" w:rsidRPr="00A6540E" w:rsidRDefault="00CE563C" w:rsidP="00B918AE">
                  <w:pPr>
                    <w:spacing w:line="276" w:lineRule="auto"/>
                    <w:rPr>
                      <w:rFonts w:cs="Arial"/>
                      <w:color w:val="000000"/>
                    </w:rPr>
                  </w:pPr>
                  <w:r w:rsidRPr="00A6540E">
                    <w:rPr>
                      <w:rFonts w:cs="Arial"/>
                      <w:color w:val="000000"/>
                    </w:rPr>
                    <w:t>60</w:t>
                  </w:r>
                </w:p>
              </w:tc>
              <w:tc>
                <w:tcPr>
                  <w:tcW w:w="1991" w:type="dxa"/>
                  <w:noWrap/>
                </w:tcPr>
                <w:p w14:paraId="6AC9EB03" w14:textId="1A2F478D" w:rsidR="00CE563C" w:rsidRPr="00A6540E" w:rsidRDefault="00CE563C" w:rsidP="00B918AE">
                  <w:pPr>
                    <w:spacing w:line="276" w:lineRule="auto"/>
                    <w:rPr>
                      <w:rFonts w:cs="Arial"/>
                      <w:color w:val="000000"/>
                    </w:rPr>
                  </w:pPr>
                  <w:r w:rsidRPr="00A6540E">
                    <w:rPr>
                      <w:rFonts w:cs="Arial"/>
                      <w:color w:val="000000"/>
                    </w:rPr>
                    <w:t>45.82</w:t>
                  </w:r>
                </w:p>
              </w:tc>
            </w:tr>
            <w:tr w:rsidR="00CE563C" w:rsidRPr="00A6540E" w14:paraId="1D22DE04" w14:textId="77777777" w:rsidTr="00C0650A">
              <w:trPr>
                <w:trHeight w:val="284"/>
              </w:trPr>
              <w:tc>
                <w:tcPr>
                  <w:tcW w:w="1443" w:type="dxa"/>
                  <w:noWrap/>
                  <w:hideMark/>
                </w:tcPr>
                <w:p w14:paraId="2C40CE00" w14:textId="77777777" w:rsidR="00CE563C" w:rsidRPr="00A6540E" w:rsidRDefault="00CE563C" w:rsidP="00B918AE">
                  <w:pPr>
                    <w:spacing w:line="276" w:lineRule="auto"/>
                    <w:rPr>
                      <w:rFonts w:cs="Arial"/>
                      <w:color w:val="000000"/>
                    </w:rPr>
                  </w:pPr>
                  <w:r w:rsidRPr="00A6540E">
                    <w:rPr>
                      <w:rFonts w:cs="Arial"/>
                      <w:color w:val="000000"/>
                    </w:rPr>
                    <w:t>70</w:t>
                  </w:r>
                </w:p>
              </w:tc>
              <w:tc>
                <w:tcPr>
                  <w:tcW w:w="1991" w:type="dxa"/>
                  <w:noWrap/>
                </w:tcPr>
                <w:p w14:paraId="4D2B9C95" w14:textId="22D8A59F" w:rsidR="00CE563C" w:rsidRPr="00A6540E" w:rsidRDefault="00CE563C" w:rsidP="00B918AE">
                  <w:pPr>
                    <w:spacing w:line="276" w:lineRule="auto"/>
                    <w:rPr>
                      <w:rFonts w:cs="Arial"/>
                      <w:color w:val="000000"/>
                    </w:rPr>
                  </w:pPr>
                  <w:r w:rsidRPr="00A6540E">
                    <w:rPr>
                      <w:rFonts w:cs="Arial"/>
                      <w:color w:val="000000"/>
                    </w:rPr>
                    <w:t>44.17</w:t>
                  </w:r>
                </w:p>
              </w:tc>
            </w:tr>
            <w:tr w:rsidR="00CE563C" w:rsidRPr="00A6540E" w14:paraId="1BA62865" w14:textId="77777777" w:rsidTr="00C0650A">
              <w:trPr>
                <w:trHeight w:val="284"/>
              </w:trPr>
              <w:tc>
                <w:tcPr>
                  <w:tcW w:w="1443" w:type="dxa"/>
                  <w:noWrap/>
                  <w:hideMark/>
                </w:tcPr>
                <w:p w14:paraId="5DAC09C8" w14:textId="77777777" w:rsidR="00CE563C" w:rsidRPr="00A6540E" w:rsidRDefault="00CE563C" w:rsidP="00B918AE">
                  <w:pPr>
                    <w:spacing w:line="276" w:lineRule="auto"/>
                    <w:rPr>
                      <w:rFonts w:cs="Arial"/>
                      <w:color w:val="000000"/>
                    </w:rPr>
                  </w:pPr>
                  <w:r w:rsidRPr="00A6540E">
                    <w:rPr>
                      <w:rFonts w:cs="Arial"/>
                      <w:color w:val="000000"/>
                    </w:rPr>
                    <w:t>80</w:t>
                  </w:r>
                </w:p>
              </w:tc>
              <w:tc>
                <w:tcPr>
                  <w:tcW w:w="1991" w:type="dxa"/>
                  <w:noWrap/>
                </w:tcPr>
                <w:p w14:paraId="2C001EB1" w14:textId="6C567D7B" w:rsidR="00CE563C" w:rsidRPr="00A6540E" w:rsidRDefault="00CE563C" w:rsidP="00B918AE">
                  <w:pPr>
                    <w:spacing w:line="276" w:lineRule="auto"/>
                    <w:rPr>
                      <w:rFonts w:cs="Arial"/>
                      <w:color w:val="000000"/>
                    </w:rPr>
                  </w:pPr>
                  <w:r w:rsidRPr="00A6540E">
                    <w:rPr>
                      <w:rFonts w:cs="Arial"/>
                      <w:color w:val="000000"/>
                    </w:rPr>
                    <w:t>42.74</w:t>
                  </w:r>
                </w:p>
              </w:tc>
            </w:tr>
            <w:tr w:rsidR="00CE563C" w:rsidRPr="00A6540E" w14:paraId="298C59CF" w14:textId="77777777" w:rsidTr="00C0650A">
              <w:trPr>
                <w:trHeight w:val="284"/>
              </w:trPr>
              <w:tc>
                <w:tcPr>
                  <w:tcW w:w="1443" w:type="dxa"/>
                  <w:noWrap/>
                  <w:hideMark/>
                </w:tcPr>
                <w:p w14:paraId="50687817" w14:textId="77777777" w:rsidR="00CE563C" w:rsidRPr="00A6540E" w:rsidRDefault="00CE563C" w:rsidP="00B918AE">
                  <w:pPr>
                    <w:spacing w:line="276" w:lineRule="auto"/>
                    <w:rPr>
                      <w:rFonts w:cs="Arial"/>
                      <w:color w:val="000000"/>
                    </w:rPr>
                  </w:pPr>
                  <w:r w:rsidRPr="00A6540E">
                    <w:rPr>
                      <w:rFonts w:cs="Arial"/>
                      <w:color w:val="000000"/>
                    </w:rPr>
                    <w:t>90</w:t>
                  </w:r>
                </w:p>
              </w:tc>
              <w:tc>
                <w:tcPr>
                  <w:tcW w:w="1991" w:type="dxa"/>
                  <w:noWrap/>
                </w:tcPr>
                <w:p w14:paraId="52D3FC8C" w14:textId="4D18C4C7" w:rsidR="00CE563C" w:rsidRPr="00A6540E" w:rsidRDefault="00CE563C" w:rsidP="00B918AE">
                  <w:pPr>
                    <w:spacing w:line="276" w:lineRule="auto"/>
                    <w:rPr>
                      <w:rFonts w:cs="Arial"/>
                      <w:color w:val="000000"/>
                    </w:rPr>
                  </w:pPr>
                  <w:r w:rsidRPr="00A6540E">
                    <w:rPr>
                      <w:rFonts w:cs="Arial"/>
                      <w:color w:val="000000"/>
                    </w:rPr>
                    <w:t>41.48</w:t>
                  </w:r>
                </w:p>
              </w:tc>
            </w:tr>
            <w:tr w:rsidR="00CE563C" w:rsidRPr="00A6540E" w14:paraId="39932471" w14:textId="77777777" w:rsidTr="00C0650A">
              <w:trPr>
                <w:trHeight w:val="284"/>
              </w:trPr>
              <w:tc>
                <w:tcPr>
                  <w:tcW w:w="1443" w:type="dxa"/>
                  <w:noWrap/>
                  <w:hideMark/>
                </w:tcPr>
                <w:p w14:paraId="085E109A" w14:textId="77777777" w:rsidR="00CE563C" w:rsidRPr="00A6540E" w:rsidRDefault="00CE563C" w:rsidP="00B918AE">
                  <w:pPr>
                    <w:spacing w:line="276" w:lineRule="auto"/>
                    <w:rPr>
                      <w:rFonts w:cs="Arial"/>
                      <w:color w:val="000000"/>
                    </w:rPr>
                  </w:pPr>
                  <w:r w:rsidRPr="00A6540E">
                    <w:rPr>
                      <w:rFonts w:cs="Arial"/>
                      <w:color w:val="000000"/>
                    </w:rPr>
                    <w:t>100</w:t>
                  </w:r>
                </w:p>
              </w:tc>
              <w:tc>
                <w:tcPr>
                  <w:tcW w:w="1991" w:type="dxa"/>
                  <w:noWrap/>
                </w:tcPr>
                <w:p w14:paraId="1BAF927A" w14:textId="4A41F21D" w:rsidR="00CE563C" w:rsidRPr="00A6540E" w:rsidRDefault="00CE563C" w:rsidP="00B918AE">
                  <w:pPr>
                    <w:spacing w:line="276" w:lineRule="auto"/>
                    <w:rPr>
                      <w:rFonts w:cs="Arial"/>
                      <w:color w:val="000000"/>
                    </w:rPr>
                  </w:pPr>
                  <w:r w:rsidRPr="00A6540E">
                    <w:rPr>
                      <w:rFonts w:cs="Arial"/>
                      <w:color w:val="000000"/>
                    </w:rPr>
                    <w:t>40.34</w:t>
                  </w:r>
                </w:p>
              </w:tc>
            </w:tr>
            <w:tr w:rsidR="00CE563C" w:rsidRPr="00A6540E" w14:paraId="6EA3DB83" w14:textId="77777777" w:rsidTr="00C0650A">
              <w:trPr>
                <w:trHeight w:val="284"/>
              </w:trPr>
              <w:tc>
                <w:tcPr>
                  <w:tcW w:w="1443" w:type="dxa"/>
                  <w:noWrap/>
                  <w:hideMark/>
                </w:tcPr>
                <w:p w14:paraId="5CE9DFE3" w14:textId="77777777" w:rsidR="00CE563C" w:rsidRPr="00A6540E" w:rsidRDefault="00CE563C" w:rsidP="00B918AE">
                  <w:pPr>
                    <w:spacing w:line="276" w:lineRule="auto"/>
                    <w:rPr>
                      <w:rFonts w:cs="Arial"/>
                      <w:color w:val="000000"/>
                    </w:rPr>
                  </w:pPr>
                  <w:r w:rsidRPr="00A6540E">
                    <w:rPr>
                      <w:rFonts w:cs="Arial"/>
                      <w:color w:val="000000"/>
                    </w:rPr>
                    <w:t>110</w:t>
                  </w:r>
                </w:p>
              </w:tc>
              <w:tc>
                <w:tcPr>
                  <w:tcW w:w="1991" w:type="dxa"/>
                  <w:noWrap/>
                </w:tcPr>
                <w:p w14:paraId="133EE354" w14:textId="5EF22AFC" w:rsidR="00CE563C" w:rsidRPr="00A6540E" w:rsidRDefault="00CE563C" w:rsidP="00B918AE">
                  <w:pPr>
                    <w:spacing w:line="276" w:lineRule="auto"/>
                    <w:rPr>
                      <w:rFonts w:cs="Arial"/>
                      <w:color w:val="000000"/>
                    </w:rPr>
                  </w:pPr>
                  <w:r w:rsidRPr="00A6540E">
                    <w:rPr>
                      <w:rFonts w:cs="Arial"/>
                      <w:color w:val="000000"/>
                    </w:rPr>
                    <w:t>39.31</w:t>
                  </w:r>
                </w:p>
              </w:tc>
            </w:tr>
            <w:tr w:rsidR="00CE563C" w:rsidRPr="00A6540E" w14:paraId="77075856" w14:textId="77777777" w:rsidTr="00C0650A">
              <w:trPr>
                <w:trHeight w:val="284"/>
              </w:trPr>
              <w:tc>
                <w:tcPr>
                  <w:tcW w:w="1443" w:type="dxa"/>
                  <w:noWrap/>
                  <w:hideMark/>
                </w:tcPr>
                <w:p w14:paraId="1F29342B" w14:textId="77777777" w:rsidR="00CE563C" w:rsidRPr="00A6540E" w:rsidRDefault="00CE563C" w:rsidP="00B918AE">
                  <w:pPr>
                    <w:spacing w:line="276" w:lineRule="auto"/>
                    <w:rPr>
                      <w:rFonts w:cs="Arial"/>
                      <w:color w:val="000000"/>
                    </w:rPr>
                  </w:pPr>
                  <w:r w:rsidRPr="00A6540E">
                    <w:rPr>
                      <w:rFonts w:cs="Arial"/>
                      <w:color w:val="000000"/>
                    </w:rPr>
                    <w:t>120</w:t>
                  </w:r>
                </w:p>
              </w:tc>
              <w:tc>
                <w:tcPr>
                  <w:tcW w:w="1991" w:type="dxa"/>
                  <w:noWrap/>
                </w:tcPr>
                <w:p w14:paraId="0AC3079A" w14:textId="0B67E755" w:rsidR="00CE563C" w:rsidRPr="00A6540E" w:rsidRDefault="00CE563C" w:rsidP="00B918AE">
                  <w:pPr>
                    <w:spacing w:line="276" w:lineRule="auto"/>
                    <w:rPr>
                      <w:rFonts w:cs="Arial"/>
                      <w:color w:val="000000"/>
                    </w:rPr>
                  </w:pPr>
                  <w:r w:rsidRPr="00A6540E">
                    <w:rPr>
                      <w:rFonts w:cs="Arial"/>
                      <w:color w:val="000000"/>
                    </w:rPr>
                    <w:t>38.37</w:t>
                  </w:r>
                </w:p>
              </w:tc>
            </w:tr>
            <w:tr w:rsidR="00CE563C" w:rsidRPr="00A6540E" w14:paraId="6549D7AC" w14:textId="77777777" w:rsidTr="00C0650A">
              <w:trPr>
                <w:trHeight w:val="284"/>
              </w:trPr>
              <w:tc>
                <w:tcPr>
                  <w:tcW w:w="1443" w:type="dxa"/>
                  <w:noWrap/>
                  <w:hideMark/>
                </w:tcPr>
                <w:p w14:paraId="6FD4E0B0" w14:textId="77777777" w:rsidR="00CE563C" w:rsidRPr="00A6540E" w:rsidRDefault="00CE563C" w:rsidP="00B918AE">
                  <w:pPr>
                    <w:spacing w:line="276" w:lineRule="auto"/>
                    <w:rPr>
                      <w:rFonts w:cs="Arial"/>
                      <w:color w:val="000000"/>
                    </w:rPr>
                  </w:pPr>
                  <w:r w:rsidRPr="00A6540E">
                    <w:rPr>
                      <w:rFonts w:cs="Arial"/>
                      <w:color w:val="000000"/>
                    </w:rPr>
                    <w:t>130</w:t>
                  </w:r>
                </w:p>
              </w:tc>
              <w:tc>
                <w:tcPr>
                  <w:tcW w:w="1991" w:type="dxa"/>
                  <w:noWrap/>
                </w:tcPr>
                <w:p w14:paraId="54BCAD1B" w14:textId="2C225CEE" w:rsidR="00CE563C" w:rsidRPr="00A6540E" w:rsidRDefault="00CE563C" w:rsidP="00B918AE">
                  <w:pPr>
                    <w:spacing w:line="276" w:lineRule="auto"/>
                    <w:rPr>
                      <w:rFonts w:cs="Arial"/>
                      <w:color w:val="000000"/>
                    </w:rPr>
                  </w:pPr>
                  <w:r w:rsidRPr="00A6540E">
                    <w:rPr>
                      <w:rFonts w:cs="Arial"/>
                      <w:color w:val="000000"/>
                    </w:rPr>
                    <w:t>37.51</w:t>
                  </w:r>
                </w:p>
              </w:tc>
            </w:tr>
            <w:tr w:rsidR="00CE563C" w:rsidRPr="00A6540E" w14:paraId="25F24891" w14:textId="77777777" w:rsidTr="00C0650A">
              <w:trPr>
                <w:trHeight w:val="284"/>
              </w:trPr>
              <w:tc>
                <w:tcPr>
                  <w:tcW w:w="1443" w:type="dxa"/>
                  <w:noWrap/>
                  <w:hideMark/>
                </w:tcPr>
                <w:p w14:paraId="5CE3CCC8" w14:textId="77777777" w:rsidR="00CE563C" w:rsidRPr="00A6540E" w:rsidRDefault="00CE563C" w:rsidP="00B918AE">
                  <w:pPr>
                    <w:spacing w:line="276" w:lineRule="auto"/>
                    <w:rPr>
                      <w:rFonts w:cs="Arial"/>
                      <w:color w:val="000000"/>
                    </w:rPr>
                  </w:pPr>
                  <w:r w:rsidRPr="00A6540E">
                    <w:rPr>
                      <w:rFonts w:cs="Arial"/>
                      <w:color w:val="000000"/>
                    </w:rPr>
                    <w:t>140</w:t>
                  </w:r>
                </w:p>
              </w:tc>
              <w:tc>
                <w:tcPr>
                  <w:tcW w:w="1991" w:type="dxa"/>
                  <w:noWrap/>
                </w:tcPr>
                <w:p w14:paraId="2A33F2B1" w14:textId="3D53E104" w:rsidR="00CE563C" w:rsidRPr="00A6540E" w:rsidRDefault="00CE563C" w:rsidP="00B918AE">
                  <w:pPr>
                    <w:spacing w:line="276" w:lineRule="auto"/>
                    <w:rPr>
                      <w:rFonts w:cs="Arial"/>
                      <w:color w:val="000000"/>
                    </w:rPr>
                  </w:pPr>
                  <w:r w:rsidRPr="00A6540E">
                    <w:rPr>
                      <w:rFonts w:cs="Arial"/>
                      <w:color w:val="000000"/>
                    </w:rPr>
                    <w:t>36.71</w:t>
                  </w:r>
                </w:p>
              </w:tc>
            </w:tr>
            <w:tr w:rsidR="00CE563C" w:rsidRPr="00A6540E" w14:paraId="643E3A0B" w14:textId="77777777" w:rsidTr="00C0650A">
              <w:trPr>
                <w:trHeight w:val="284"/>
              </w:trPr>
              <w:tc>
                <w:tcPr>
                  <w:tcW w:w="1443" w:type="dxa"/>
                  <w:noWrap/>
                  <w:hideMark/>
                </w:tcPr>
                <w:p w14:paraId="5AD6BB77" w14:textId="77777777" w:rsidR="00CE563C" w:rsidRPr="00A6540E" w:rsidRDefault="00CE563C" w:rsidP="00B918AE">
                  <w:pPr>
                    <w:spacing w:line="276" w:lineRule="auto"/>
                    <w:rPr>
                      <w:rFonts w:cs="Arial"/>
                      <w:color w:val="000000"/>
                    </w:rPr>
                  </w:pPr>
                  <w:r w:rsidRPr="00A6540E">
                    <w:rPr>
                      <w:rFonts w:cs="Arial"/>
                      <w:color w:val="000000"/>
                    </w:rPr>
                    <w:t>150</w:t>
                  </w:r>
                </w:p>
              </w:tc>
              <w:tc>
                <w:tcPr>
                  <w:tcW w:w="1991" w:type="dxa"/>
                  <w:noWrap/>
                </w:tcPr>
                <w:p w14:paraId="7AE2A76F" w14:textId="55EC2607" w:rsidR="00CE563C" w:rsidRPr="00A6540E" w:rsidRDefault="00CE563C" w:rsidP="00B918AE">
                  <w:pPr>
                    <w:spacing w:line="276" w:lineRule="auto"/>
                    <w:rPr>
                      <w:rFonts w:cs="Arial"/>
                      <w:color w:val="000000"/>
                    </w:rPr>
                  </w:pPr>
                  <w:r w:rsidRPr="00A6540E">
                    <w:rPr>
                      <w:rFonts w:cs="Arial"/>
                      <w:color w:val="000000"/>
                    </w:rPr>
                    <w:t>35.96</w:t>
                  </w:r>
                </w:p>
              </w:tc>
            </w:tr>
            <w:tr w:rsidR="00CE563C" w:rsidRPr="00A6540E" w14:paraId="47002C68" w14:textId="77777777" w:rsidTr="00C0650A">
              <w:trPr>
                <w:trHeight w:val="284"/>
              </w:trPr>
              <w:tc>
                <w:tcPr>
                  <w:tcW w:w="1443" w:type="dxa"/>
                  <w:noWrap/>
                  <w:hideMark/>
                </w:tcPr>
                <w:p w14:paraId="4245A76A" w14:textId="77777777" w:rsidR="00CE563C" w:rsidRPr="00A6540E" w:rsidRDefault="00CE563C" w:rsidP="00B918AE">
                  <w:pPr>
                    <w:spacing w:line="276" w:lineRule="auto"/>
                    <w:rPr>
                      <w:rFonts w:cs="Arial"/>
                      <w:color w:val="000000"/>
                    </w:rPr>
                  </w:pPr>
                  <w:r w:rsidRPr="00A6540E">
                    <w:rPr>
                      <w:rFonts w:cs="Arial"/>
                      <w:color w:val="000000"/>
                    </w:rPr>
                    <w:t>160</w:t>
                  </w:r>
                </w:p>
              </w:tc>
              <w:tc>
                <w:tcPr>
                  <w:tcW w:w="1991" w:type="dxa"/>
                  <w:noWrap/>
                </w:tcPr>
                <w:p w14:paraId="05346B2C" w14:textId="5F7BB0A2" w:rsidR="00CE563C" w:rsidRPr="00A6540E" w:rsidRDefault="00CE563C" w:rsidP="00B918AE">
                  <w:pPr>
                    <w:spacing w:line="276" w:lineRule="auto"/>
                    <w:rPr>
                      <w:rFonts w:cs="Arial"/>
                      <w:color w:val="000000"/>
                    </w:rPr>
                  </w:pPr>
                  <w:r w:rsidRPr="00A6540E">
                    <w:rPr>
                      <w:rFonts w:cs="Arial"/>
                      <w:color w:val="000000"/>
                    </w:rPr>
                    <w:t>35.26</w:t>
                  </w:r>
                </w:p>
              </w:tc>
            </w:tr>
            <w:tr w:rsidR="00CE563C" w:rsidRPr="00A6540E" w14:paraId="375C6541" w14:textId="77777777" w:rsidTr="00C0650A">
              <w:trPr>
                <w:trHeight w:val="284"/>
              </w:trPr>
              <w:tc>
                <w:tcPr>
                  <w:tcW w:w="1443" w:type="dxa"/>
                  <w:noWrap/>
                  <w:hideMark/>
                </w:tcPr>
                <w:p w14:paraId="6CB47F2D" w14:textId="77777777" w:rsidR="00CE563C" w:rsidRPr="00A6540E" w:rsidRDefault="00CE563C" w:rsidP="00B918AE">
                  <w:pPr>
                    <w:spacing w:line="276" w:lineRule="auto"/>
                    <w:rPr>
                      <w:rFonts w:cs="Arial"/>
                      <w:color w:val="000000"/>
                    </w:rPr>
                  </w:pPr>
                  <w:r w:rsidRPr="00A6540E">
                    <w:rPr>
                      <w:rFonts w:cs="Arial"/>
                      <w:color w:val="000000"/>
                    </w:rPr>
                    <w:t>170</w:t>
                  </w:r>
                </w:p>
              </w:tc>
              <w:tc>
                <w:tcPr>
                  <w:tcW w:w="1991" w:type="dxa"/>
                  <w:noWrap/>
                </w:tcPr>
                <w:p w14:paraId="637FC2AD" w14:textId="27342BBE" w:rsidR="00CE563C" w:rsidRPr="00A6540E" w:rsidRDefault="00CE563C" w:rsidP="00B918AE">
                  <w:pPr>
                    <w:spacing w:line="276" w:lineRule="auto"/>
                    <w:rPr>
                      <w:rFonts w:cs="Arial"/>
                      <w:color w:val="000000"/>
                    </w:rPr>
                  </w:pPr>
                  <w:r w:rsidRPr="00A6540E">
                    <w:rPr>
                      <w:rFonts w:cs="Arial"/>
                      <w:color w:val="000000"/>
                    </w:rPr>
                    <w:t>34.61</w:t>
                  </w:r>
                </w:p>
              </w:tc>
            </w:tr>
            <w:tr w:rsidR="00CE563C" w:rsidRPr="00A6540E" w14:paraId="580CE210" w14:textId="77777777" w:rsidTr="00C0650A">
              <w:trPr>
                <w:trHeight w:val="284"/>
              </w:trPr>
              <w:tc>
                <w:tcPr>
                  <w:tcW w:w="1443" w:type="dxa"/>
                  <w:noWrap/>
                  <w:hideMark/>
                </w:tcPr>
                <w:p w14:paraId="6EA5327F" w14:textId="77777777" w:rsidR="00CE563C" w:rsidRPr="00A6540E" w:rsidRDefault="00CE563C" w:rsidP="00B918AE">
                  <w:pPr>
                    <w:spacing w:line="276" w:lineRule="auto"/>
                    <w:rPr>
                      <w:rFonts w:cs="Arial"/>
                      <w:color w:val="000000"/>
                    </w:rPr>
                  </w:pPr>
                  <w:r w:rsidRPr="00A6540E">
                    <w:rPr>
                      <w:rFonts w:cs="Arial"/>
                      <w:color w:val="000000"/>
                    </w:rPr>
                    <w:t>180</w:t>
                  </w:r>
                </w:p>
              </w:tc>
              <w:tc>
                <w:tcPr>
                  <w:tcW w:w="1991" w:type="dxa"/>
                  <w:noWrap/>
                </w:tcPr>
                <w:p w14:paraId="528F21B4" w14:textId="177ED94A" w:rsidR="00CE563C" w:rsidRPr="00A6540E" w:rsidRDefault="00CE563C" w:rsidP="00B918AE">
                  <w:pPr>
                    <w:spacing w:line="276" w:lineRule="auto"/>
                    <w:rPr>
                      <w:rFonts w:cs="Arial"/>
                      <w:color w:val="000000"/>
                    </w:rPr>
                  </w:pPr>
                  <w:r w:rsidRPr="00A6540E">
                    <w:rPr>
                      <w:rFonts w:cs="Arial"/>
                      <w:color w:val="000000"/>
                    </w:rPr>
                    <w:t>33.99</w:t>
                  </w:r>
                </w:p>
              </w:tc>
            </w:tr>
            <w:tr w:rsidR="00CE563C" w:rsidRPr="00A6540E" w14:paraId="06AEF504" w14:textId="77777777" w:rsidTr="00C0650A">
              <w:trPr>
                <w:trHeight w:val="284"/>
              </w:trPr>
              <w:tc>
                <w:tcPr>
                  <w:tcW w:w="1443" w:type="dxa"/>
                  <w:noWrap/>
                  <w:hideMark/>
                </w:tcPr>
                <w:p w14:paraId="01495A54" w14:textId="77777777" w:rsidR="00CE563C" w:rsidRPr="00A6540E" w:rsidRDefault="00CE563C" w:rsidP="00B918AE">
                  <w:pPr>
                    <w:spacing w:line="276" w:lineRule="auto"/>
                    <w:rPr>
                      <w:rFonts w:cs="Arial"/>
                      <w:color w:val="000000"/>
                    </w:rPr>
                  </w:pPr>
                  <w:r w:rsidRPr="00A6540E">
                    <w:rPr>
                      <w:rFonts w:cs="Arial"/>
                      <w:color w:val="000000"/>
                    </w:rPr>
                    <w:t>190</w:t>
                  </w:r>
                </w:p>
              </w:tc>
              <w:tc>
                <w:tcPr>
                  <w:tcW w:w="1991" w:type="dxa"/>
                  <w:noWrap/>
                </w:tcPr>
                <w:p w14:paraId="761B0C2C" w14:textId="7862A75F" w:rsidR="00CE563C" w:rsidRPr="00A6540E" w:rsidRDefault="00CE563C" w:rsidP="00B918AE">
                  <w:pPr>
                    <w:spacing w:line="276" w:lineRule="auto"/>
                    <w:rPr>
                      <w:rFonts w:cs="Arial"/>
                      <w:color w:val="000000"/>
                    </w:rPr>
                  </w:pPr>
                  <w:r w:rsidRPr="00A6540E">
                    <w:rPr>
                      <w:rFonts w:cs="Arial"/>
                      <w:color w:val="000000"/>
                    </w:rPr>
                    <w:t>33.40</w:t>
                  </w:r>
                </w:p>
              </w:tc>
            </w:tr>
            <w:tr w:rsidR="00CE563C" w:rsidRPr="00A6540E" w14:paraId="2490A5EF" w14:textId="77777777" w:rsidTr="00C0650A">
              <w:trPr>
                <w:trHeight w:val="284"/>
              </w:trPr>
              <w:tc>
                <w:tcPr>
                  <w:tcW w:w="1443" w:type="dxa"/>
                  <w:noWrap/>
                  <w:hideMark/>
                </w:tcPr>
                <w:p w14:paraId="00FA513B" w14:textId="77777777" w:rsidR="00CE563C" w:rsidRPr="00A6540E" w:rsidRDefault="00CE563C" w:rsidP="00B918AE">
                  <w:pPr>
                    <w:spacing w:line="276" w:lineRule="auto"/>
                    <w:rPr>
                      <w:rFonts w:cs="Arial"/>
                      <w:color w:val="000000"/>
                    </w:rPr>
                  </w:pPr>
                  <w:r w:rsidRPr="00A6540E">
                    <w:rPr>
                      <w:rFonts w:cs="Arial"/>
                      <w:color w:val="000000"/>
                    </w:rPr>
                    <w:t>200</w:t>
                  </w:r>
                </w:p>
              </w:tc>
              <w:tc>
                <w:tcPr>
                  <w:tcW w:w="1991" w:type="dxa"/>
                  <w:noWrap/>
                </w:tcPr>
                <w:p w14:paraId="1E0AEF72" w14:textId="7BBBF041" w:rsidR="00CE563C" w:rsidRPr="00A6540E" w:rsidRDefault="00CE563C" w:rsidP="00B918AE">
                  <w:pPr>
                    <w:spacing w:line="276" w:lineRule="auto"/>
                    <w:rPr>
                      <w:rFonts w:cs="Arial"/>
                      <w:color w:val="000000"/>
                    </w:rPr>
                  </w:pPr>
                  <w:r w:rsidRPr="00A6540E">
                    <w:rPr>
                      <w:rFonts w:cs="Arial"/>
                      <w:color w:val="000000"/>
                    </w:rPr>
                    <w:t>32.85</w:t>
                  </w:r>
                </w:p>
              </w:tc>
            </w:tr>
            <w:tr w:rsidR="00CE563C" w:rsidRPr="00A6540E" w14:paraId="0CE0E07B" w14:textId="77777777" w:rsidTr="00C0650A">
              <w:trPr>
                <w:trHeight w:val="284"/>
              </w:trPr>
              <w:tc>
                <w:tcPr>
                  <w:tcW w:w="1443" w:type="dxa"/>
                  <w:noWrap/>
                  <w:hideMark/>
                </w:tcPr>
                <w:p w14:paraId="5C3A85AC" w14:textId="77777777" w:rsidR="00CE563C" w:rsidRPr="00A6540E" w:rsidRDefault="00CE563C" w:rsidP="00B918AE">
                  <w:pPr>
                    <w:spacing w:line="276" w:lineRule="auto"/>
                    <w:rPr>
                      <w:rFonts w:cs="Arial"/>
                      <w:color w:val="000000"/>
                    </w:rPr>
                  </w:pPr>
                  <w:r w:rsidRPr="00A6540E">
                    <w:rPr>
                      <w:rFonts w:cs="Arial"/>
                      <w:color w:val="000000"/>
                    </w:rPr>
                    <w:t>210</w:t>
                  </w:r>
                </w:p>
              </w:tc>
              <w:tc>
                <w:tcPr>
                  <w:tcW w:w="1991" w:type="dxa"/>
                  <w:noWrap/>
                </w:tcPr>
                <w:p w14:paraId="4C26F063" w14:textId="73FCDA7B" w:rsidR="00CE563C" w:rsidRPr="00A6540E" w:rsidRDefault="00CE563C" w:rsidP="00B918AE">
                  <w:pPr>
                    <w:spacing w:line="276" w:lineRule="auto"/>
                    <w:rPr>
                      <w:rFonts w:cs="Arial"/>
                      <w:color w:val="000000"/>
                    </w:rPr>
                  </w:pPr>
                  <w:r w:rsidRPr="00A6540E">
                    <w:rPr>
                      <w:rFonts w:cs="Arial"/>
                      <w:color w:val="000000"/>
                    </w:rPr>
                    <w:t>32.32</w:t>
                  </w:r>
                </w:p>
              </w:tc>
            </w:tr>
            <w:tr w:rsidR="00CE563C" w:rsidRPr="00A6540E" w14:paraId="01E35C74" w14:textId="77777777" w:rsidTr="00C0650A">
              <w:trPr>
                <w:trHeight w:val="284"/>
              </w:trPr>
              <w:tc>
                <w:tcPr>
                  <w:tcW w:w="1443" w:type="dxa"/>
                  <w:noWrap/>
                  <w:hideMark/>
                </w:tcPr>
                <w:p w14:paraId="2A109258" w14:textId="77777777" w:rsidR="00CE563C" w:rsidRPr="00A6540E" w:rsidRDefault="00CE563C" w:rsidP="00B918AE">
                  <w:pPr>
                    <w:spacing w:line="276" w:lineRule="auto"/>
                    <w:rPr>
                      <w:rFonts w:cs="Arial"/>
                      <w:color w:val="000000"/>
                    </w:rPr>
                  </w:pPr>
                  <w:r w:rsidRPr="00A6540E">
                    <w:rPr>
                      <w:rFonts w:cs="Arial"/>
                      <w:color w:val="000000"/>
                    </w:rPr>
                    <w:t>220</w:t>
                  </w:r>
                </w:p>
              </w:tc>
              <w:tc>
                <w:tcPr>
                  <w:tcW w:w="1991" w:type="dxa"/>
                  <w:noWrap/>
                </w:tcPr>
                <w:p w14:paraId="58CB14A1" w14:textId="46569E0A" w:rsidR="00CE563C" w:rsidRPr="00A6540E" w:rsidRDefault="00CE563C" w:rsidP="00B918AE">
                  <w:pPr>
                    <w:spacing w:line="276" w:lineRule="auto"/>
                    <w:rPr>
                      <w:rFonts w:cs="Arial"/>
                      <w:color w:val="000000"/>
                    </w:rPr>
                  </w:pPr>
                  <w:r w:rsidRPr="00A6540E">
                    <w:rPr>
                      <w:rFonts w:cs="Arial"/>
                      <w:color w:val="000000"/>
                    </w:rPr>
                    <w:t>31.81</w:t>
                  </w:r>
                </w:p>
              </w:tc>
            </w:tr>
            <w:tr w:rsidR="00CE563C" w:rsidRPr="00A6540E" w14:paraId="65611BBF" w14:textId="77777777" w:rsidTr="00C0650A">
              <w:trPr>
                <w:trHeight w:val="284"/>
              </w:trPr>
              <w:tc>
                <w:tcPr>
                  <w:tcW w:w="1443" w:type="dxa"/>
                  <w:noWrap/>
                  <w:hideMark/>
                </w:tcPr>
                <w:p w14:paraId="0A5E7A34" w14:textId="77777777" w:rsidR="00CE563C" w:rsidRPr="00A6540E" w:rsidRDefault="00CE563C" w:rsidP="00B918AE">
                  <w:pPr>
                    <w:spacing w:line="276" w:lineRule="auto"/>
                    <w:rPr>
                      <w:rFonts w:cs="Arial"/>
                      <w:color w:val="000000"/>
                    </w:rPr>
                  </w:pPr>
                  <w:r w:rsidRPr="00A6540E">
                    <w:rPr>
                      <w:rFonts w:cs="Arial"/>
                      <w:color w:val="000000"/>
                    </w:rPr>
                    <w:t>230</w:t>
                  </w:r>
                </w:p>
              </w:tc>
              <w:tc>
                <w:tcPr>
                  <w:tcW w:w="1991" w:type="dxa"/>
                  <w:noWrap/>
                </w:tcPr>
                <w:p w14:paraId="6582C8E0" w14:textId="03F9BB21" w:rsidR="00CE563C" w:rsidRPr="00A6540E" w:rsidRDefault="00CE563C" w:rsidP="00B918AE">
                  <w:pPr>
                    <w:spacing w:line="276" w:lineRule="auto"/>
                    <w:rPr>
                      <w:rFonts w:cs="Arial"/>
                      <w:color w:val="000000"/>
                    </w:rPr>
                  </w:pPr>
                  <w:r w:rsidRPr="00A6540E">
                    <w:rPr>
                      <w:rFonts w:cs="Arial"/>
                      <w:color w:val="000000"/>
                    </w:rPr>
                    <w:t>31.33</w:t>
                  </w:r>
                </w:p>
              </w:tc>
            </w:tr>
            <w:tr w:rsidR="00CE563C" w:rsidRPr="00A6540E" w14:paraId="10A2590F" w14:textId="77777777" w:rsidTr="00C0650A">
              <w:trPr>
                <w:trHeight w:val="284"/>
              </w:trPr>
              <w:tc>
                <w:tcPr>
                  <w:tcW w:w="1443" w:type="dxa"/>
                  <w:noWrap/>
                  <w:hideMark/>
                </w:tcPr>
                <w:p w14:paraId="59724BE5" w14:textId="77777777" w:rsidR="00CE563C" w:rsidRPr="00A6540E" w:rsidRDefault="00CE563C" w:rsidP="00B918AE">
                  <w:pPr>
                    <w:spacing w:line="276" w:lineRule="auto"/>
                    <w:rPr>
                      <w:rFonts w:cs="Arial"/>
                      <w:color w:val="000000"/>
                    </w:rPr>
                  </w:pPr>
                  <w:r w:rsidRPr="00A6540E">
                    <w:rPr>
                      <w:rFonts w:cs="Arial"/>
                      <w:color w:val="000000"/>
                    </w:rPr>
                    <w:t>240</w:t>
                  </w:r>
                </w:p>
              </w:tc>
              <w:tc>
                <w:tcPr>
                  <w:tcW w:w="1991" w:type="dxa"/>
                  <w:noWrap/>
                </w:tcPr>
                <w:p w14:paraId="10D68469" w14:textId="1E8C9E22" w:rsidR="00CE563C" w:rsidRPr="00A6540E" w:rsidRDefault="00CE563C" w:rsidP="00B918AE">
                  <w:pPr>
                    <w:spacing w:line="276" w:lineRule="auto"/>
                    <w:rPr>
                      <w:rFonts w:cs="Arial"/>
                      <w:color w:val="000000"/>
                    </w:rPr>
                  </w:pPr>
                  <w:r w:rsidRPr="00A6540E">
                    <w:rPr>
                      <w:rFonts w:cs="Arial"/>
                      <w:color w:val="000000"/>
                    </w:rPr>
                    <w:t>30.87</w:t>
                  </w:r>
                </w:p>
              </w:tc>
            </w:tr>
            <w:tr w:rsidR="00CE563C" w:rsidRPr="00A6540E" w14:paraId="4632391E" w14:textId="77777777" w:rsidTr="00C0650A">
              <w:trPr>
                <w:trHeight w:val="284"/>
              </w:trPr>
              <w:tc>
                <w:tcPr>
                  <w:tcW w:w="1443" w:type="dxa"/>
                  <w:noWrap/>
                  <w:hideMark/>
                </w:tcPr>
                <w:p w14:paraId="3F3F4EAB" w14:textId="77777777" w:rsidR="00CE563C" w:rsidRPr="00A6540E" w:rsidRDefault="00CE563C" w:rsidP="00B918AE">
                  <w:pPr>
                    <w:spacing w:line="276" w:lineRule="auto"/>
                    <w:rPr>
                      <w:rFonts w:cs="Arial"/>
                      <w:color w:val="000000"/>
                    </w:rPr>
                  </w:pPr>
                  <w:r w:rsidRPr="00A6540E">
                    <w:rPr>
                      <w:rFonts w:cs="Arial"/>
                      <w:color w:val="000000"/>
                    </w:rPr>
                    <w:t>250</w:t>
                  </w:r>
                </w:p>
              </w:tc>
              <w:tc>
                <w:tcPr>
                  <w:tcW w:w="1991" w:type="dxa"/>
                  <w:noWrap/>
                </w:tcPr>
                <w:p w14:paraId="7AB9D520" w14:textId="139B3A39" w:rsidR="00CE563C" w:rsidRPr="00A6540E" w:rsidRDefault="00CE563C" w:rsidP="00B918AE">
                  <w:pPr>
                    <w:spacing w:line="276" w:lineRule="auto"/>
                    <w:rPr>
                      <w:rFonts w:cs="Arial"/>
                      <w:color w:val="000000"/>
                    </w:rPr>
                  </w:pPr>
                  <w:r w:rsidRPr="00A6540E">
                    <w:rPr>
                      <w:rFonts w:cs="Arial"/>
                      <w:color w:val="000000"/>
                    </w:rPr>
                    <w:t>30.43</w:t>
                  </w:r>
                </w:p>
              </w:tc>
            </w:tr>
            <w:tr w:rsidR="00CE563C" w:rsidRPr="00A6540E" w14:paraId="561386E2" w14:textId="77777777" w:rsidTr="00C0650A">
              <w:trPr>
                <w:trHeight w:val="284"/>
              </w:trPr>
              <w:tc>
                <w:tcPr>
                  <w:tcW w:w="1443" w:type="dxa"/>
                  <w:noWrap/>
                  <w:hideMark/>
                </w:tcPr>
                <w:p w14:paraId="0FC5FD8E" w14:textId="77777777" w:rsidR="00CE563C" w:rsidRPr="00A6540E" w:rsidRDefault="00CE563C" w:rsidP="00B918AE">
                  <w:pPr>
                    <w:spacing w:line="276" w:lineRule="auto"/>
                    <w:rPr>
                      <w:rFonts w:cs="Arial"/>
                      <w:color w:val="000000"/>
                    </w:rPr>
                  </w:pPr>
                  <w:r w:rsidRPr="00A6540E">
                    <w:rPr>
                      <w:rFonts w:cs="Arial"/>
                      <w:color w:val="000000"/>
                    </w:rPr>
                    <w:t>260</w:t>
                  </w:r>
                </w:p>
              </w:tc>
              <w:tc>
                <w:tcPr>
                  <w:tcW w:w="1991" w:type="dxa"/>
                  <w:noWrap/>
                </w:tcPr>
                <w:p w14:paraId="399CF944" w14:textId="45155534" w:rsidR="00CE563C" w:rsidRPr="00A6540E" w:rsidRDefault="00CE563C" w:rsidP="00B918AE">
                  <w:pPr>
                    <w:spacing w:line="276" w:lineRule="auto"/>
                    <w:rPr>
                      <w:rFonts w:cs="Arial"/>
                      <w:color w:val="000000"/>
                    </w:rPr>
                  </w:pPr>
                  <w:r w:rsidRPr="00A6540E">
                    <w:rPr>
                      <w:rFonts w:cs="Arial"/>
                      <w:color w:val="000000"/>
                    </w:rPr>
                    <w:t>30.00</w:t>
                  </w:r>
                </w:p>
              </w:tc>
            </w:tr>
            <w:tr w:rsidR="00CE563C" w:rsidRPr="00A6540E" w14:paraId="26FB0530" w14:textId="77777777" w:rsidTr="00C0650A">
              <w:trPr>
                <w:trHeight w:val="284"/>
              </w:trPr>
              <w:tc>
                <w:tcPr>
                  <w:tcW w:w="1443" w:type="dxa"/>
                  <w:noWrap/>
                  <w:hideMark/>
                </w:tcPr>
                <w:p w14:paraId="462A7C7E" w14:textId="77777777" w:rsidR="00CE563C" w:rsidRPr="00A6540E" w:rsidRDefault="00CE563C" w:rsidP="00B918AE">
                  <w:pPr>
                    <w:spacing w:line="276" w:lineRule="auto"/>
                    <w:rPr>
                      <w:rFonts w:cs="Arial"/>
                      <w:color w:val="000000"/>
                    </w:rPr>
                  </w:pPr>
                  <w:r w:rsidRPr="00A6540E">
                    <w:rPr>
                      <w:rFonts w:cs="Arial"/>
                      <w:color w:val="000000"/>
                    </w:rPr>
                    <w:t>270</w:t>
                  </w:r>
                </w:p>
              </w:tc>
              <w:tc>
                <w:tcPr>
                  <w:tcW w:w="1991" w:type="dxa"/>
                  <w:noWrap/>
                </w:tcPr>
                <w:p w14:paraId="66F6D94B" w14:textId="5E728414" w:rsidR="00CE563C" w:rsidRPr="00A6540E" w:rsidRDefault="00CE563C" w:rsidP="00B918AE">
                  <w:pPr>
                    <w:spacing w:line="276" w:lineRule="auto"/>
                    <w:rPr>
                      <w:rFonts w:cs="Arial"/>
                      <w:color w:val="000000"/>
                    </w:rPr>
                  </w:pPr>
                  <w:r w:rsidRPr="00A6540E">
                    <w:rPr>
                      <w:rFonts w:cs="Arial"/>
                      <w:color w:val="000000"/>
                    </w:rPr>
                    <w:t>29.59</w:t>
                  </w:r>
                </w:p>
              </w:tc>
            </w:tr>
            <w:tr w:rsidR="00CE563C" w:rsidRPr="00A6540E" w14:paraId="1083FBF6" w14:textId="77777777" w:rsidTr="00C0650A">
              <w:trPr>
                <w:trHeight w:val="284"/>
              </w:trPr>
              <w:tc>
                <w:tcPr>
                  <w:tcW w:w="1443" w:type="dxa"/>
                  <w:noWrap/>
                  <w:hideMark/>
                </w:tcPr>
                <w:p w14:paraId="0702CE58" w14:textId="77777777" w:rsidR="00CE563C" w:rsidRPr="00A6540E" w:rsidRDefault="00CE563C" w:rsidP="00B918AE">
                  <w:pPr>
                    <w:spacing w:line="276" w:lineRule="auto"/>
                    <w:rPr>
                      <w:rFonts w:cs="Arial"/>
                      <w:color w:val="000000"/>
                    </w:rPr>
                  </w:pPr>
                  <w:r w:rsidRPr="00A6540E">
                    <w:rPr>
                      <w:rFonts w:cs="Arial"/>
                      <w:color w:val="000000"/>
                    </w:rPr>
                    <w:t>280</w:t>
                  </w:r>
                </w:p>
              </w:tc>
              <w:tc>
                <w:tcPr>
                  <w:tcW w:w="1991" w:type="dxa"/>
                  <w:noWrap/>
                </w:tcPr>
                <w:p w14:paraId="11B2B986" w14:textId="6A41EB73" w:rsidR="00CE563C" w:rsidRPr="00A6540E" w:rsidRDefault="00CE563C" w:rsidP="00B918AE">
                  <w:pPr>
                    <w:spacing w:line="276" w:lineRule="auto"/>
                    <w:rPr>
                      <w:rFonts w:cs="Arial"/>
                      <w:color w:val="000000"/>
                    </w:rPr>
                  </w:pPr>
                  <w:r w:rsidRPr="00A6540E">
                    <w:rPr>
                      <w:rFonts w:cs="Arial"/>
                      <w:color w:val="000000"/>
                    </w:rPr>
                    <w:t>29.20</w:t>
                  </w:r>
                </w:p>
              </w:tc>
            </w:tr>
            <w:tr w:rsidR="00CE563C" w:rsidRPr="00A6540E" w14:paraId="19BB6A24" w14:textId="77777777" w:rsidTr="00C0650A">
              <w:trPr>
                <w:trHeight w:val="284"/>
              </w:trPr>
              <w:tc>
                <w:tcPr>
                  <w:tcW w:w="1443" w:type="dxa"/>
                  <w:noWrap/>
                </w:tcPr>
                <w:p w14:paraId="3265BB46" w14:textId="77777777" w:rsidR="00CE563C" w:rsidRPr="00A6540E" w:rsidRDefault="00CE563C" w:rsidP="00B918AE">
                  <w:pPr>
                    <w:spacing w:line="276" w:lineRule="auto"/>
                    <w:rPr>
                      <w:rFonts w:cs="Arial"/>
                      <w:color w:val="000000"/>
                    </w:rPr>
                  </w:pPr>
                  <w:r w:rsidRPr="00A6540E">
                    <w:rPr>
                      <w:rFonts w:cs="Arial"/>
                      <w:color w:val="000000"/>
                    </w:rPr>
                    <w:t>290</w:t>
                  </w:r>
                </w:p>
              </w:tc>
              <w:tc>
                <w:tcPr>
                  <w:tcW w:w="1991" w:type="dxa"/>
                  <w:noWrap/>
                </w:tcPr>
                <w:p w14:paraId="03CE3B09" w14:textId="7DF2821A" w:rsidR="00CE563C" w:rsidRPr="00A6540E" w:rsidRDefault="00CE563C" w:rsidP="00B918AE">
                  <w:pPr>
                    <w:spacing w:line="276" w:lineRule="auto"/>
                    <w:rPr>
                      <w:rFonts w:cs="Arial"/>
                      <w:color w:val="000000"/>
                    </w:rPr>
                  </w:pPr>
                  <w:r w:rsidRPr="00A6540E">
                    <w:rPr>
                      <w:rFonts w:cs="Arial"/>
                      <w:color w:val="000000"/>
                    </w:rPr>
                    <w:t>28.82</w:t>
                  </w:r>
                </w:p>
              </w:tc>
            </w:tr>
          </w:tbl>
          <w:p w14:paraId="48428488" w14:textId="4F5CE7DD" w:rsidR="00B5466D" w:rsidRPr="00A6540E" w:rsidRDefault="00B5466D" w:rsidP="00C85B7C">
            <w:pPr>
              <w:pStyle w:val="Caption"/>
              <w:spacing w:line="276" w:lineRule="auto"/>
              <w:rPr>
                <w:rFonts w:cs="Arial"/>
                <w:sz w:val="18"/>
              </w:rPr>
            </w:pPr>
          </w:p>
        </w:tc>
        <w:tc>
          <w:tcPr>
            <w:tcW w:w="4508" w:type="dxa"/>
          </w:tcPr>
          <w:tbl>
            <w:tblPr>
              <w:tblStyle w:val="TableGrid"/>
              <w:tblW w:w="3455" w:type="dxa"/>
              <w:tblLook w:val="04A0" w:firstRow="1" w:lastRow="0" w:firstColumn="1" w:lastColumn="0" w:noHBand="0" w:noVBand="1"/>
            </w:tblPr>
            <w:tblGrid>
              <w:gridCol w:w="1520"/>
              <w:gridCol w:w="1935"/>
            </w:tblGrid>
            <w:tr w:rsidR="003D7860" w:rsidRPr="00A6540E" w14:paraId="2775EB69" w14:textId="77777777" w:rsidTr="00B918AE">
              <w:trPr>
                <w:trHeight w:val="290"/>
              </w:trPr>
              <w:tc>
                <w:tcPr>
                  <w:tcW w:w="1520" w:type="dxa"/>
                  <w:noWrap/>
                  <w:hideMark/>
                </w:tcPr>
                <w:p w14:paraId="0057358C" w14:textId="27918627" w:rsidR="003D7860" w:rsidRPr="00A6540E" w:rsidRDefault="003E662C" w:rsidP="00B918AE">
                  <w:pPr>
                    <w:spacing w:line="276" w:lineRule="auto"/>
                    <w:rPr>
                      <w:rFonts w:eastAsia="Times New Roman" w:cs="Arial"/>
                      <w:b/>
                      <w:bCs/>
                      <w:color w:val="000000"/>
                      <w:lang w:eastAsia="en-IN"/>
                    </w:rPr>
                  </w:pPr>
                  <w:r w:rsidRPr="00A6540E">
                    <w:rPr>
                      <w:rFonts w:eastAsia="Times New Roman" w:cs="Arial"/>
                      <w:b/>
                      <w:bCs/>
                      <w:color w:val="000000"/>
                      <w:lang w:eastAsia="en-IN"/>
                    </w:rPr>
                    <w:t>Distance</w:t>
                  </w:r>
                </w:p>
              </w:tc>
              <w:tc>
                <w:tcPr>
                  <w:tcW w:w="1935" w:type="dxa"/>
                  <w:noWrap/>
                  <w:hideMark/>
                </w:tcPr>
                <w:p w14:paraId="2CADED50" w14:textId="77777777" w:rsidR="003D7860" w:rsidRPr="00A6540E" w:rsidRDefault="003D7860" w:rsidP="00B918AE">
                  <w:pPr>
                    <w:spacing w:line="276" w:lineRule="auto"/>
                    <w:rPr>
                      <w:rFonts w:eastAsia="Times New Roman" w:cs="Arial"/>
                      <w:b/>
                      <w:bCs/>
                      <w:color w:val="000000"/>
                      <w:lang w:eastAsia="en-IN"/>
                    </w:rPr>
                  </w:pPr>
                  <w:r w:rsidRPr="00A6540E">
                    <w:rPr>
                      <w:rFonts w:eastAsia="Times New Roman" w:cs="Arial"/>
                      <w:b/>
                      <w:bCs/>
                      <w:color w:val="000000"/>
                      <w:lang w:eastAsia="en-IN"/>
                    </w:rPr>
                    <w:t>Max of SNR(dB)</w:t>
                  </w:r>
                </w:p>
              </w:tc>
            </w:tr>
            <w:tr w:rsidR="003E662C" w:rsidRPr="00A6540E" w14:paraId="3D390207" w14:textId="77777777" w:rsidTr="00B918AE">
              <w:trPr>
                <w:trHeight w:val="290"/>
              </w:trPr>
              <w:tc>
                <w:tcPr>
                  <w:tcW w:w="1520" w:type="dxa"/>
                  <w:noWrap/>
                  <w:vAlign w:val="bottom"/>
                  <w:hideMark/>
                </w:tcPr>
                <w:p w14:paraId="71D4D8BC" w14:textId="3BA771CD" w:rsidR="003E662C" w:rsidRPr="00A6540E" w:rsidRDefault="003E662C" w:rsidP="00B918AE">
                  <w:pPr>
                    <w:spacing w:line="276" w:lineRule="auto"/>
                    <w:rPr>
                      <w:rFonts w:eastAsia="Times New Roman" w:cs="Arial"/>
                      <w:color w:val="000000"/>
                      <w:lang w:eastAsia="en-IN"/>
                    </w:rPr>
                  </w:pPr>
                  <w:r w:rsidRPr="00A6540E">
                    <w:rPr>
                      <w:rFonts w:cs="Arial"/>
                      <w:color w:val="000000"/>
                    </w:rPr>
                    <w:t>290</w:t>
                  </w:r>
                </w:p>
              </w:tc>
              <w:tc>
                <w:tcPr>
                  <w:tcW w:w="1935" w:type="dxa"/>
                  <w:noWrap/>
                  <w:vAlign w:val="bottom"/>
                </w:tcPr>
                <w:p w14:paraId="0D8B89FA" w14:textId="215B06A3" w:rsidR="003E662C" w:rsidRPr="00A6540E" w:rsidRDefault="003E662C" w:rsidP="00B918AE">
                  <w:pPr>
                    <w:spacing w:line="276" w:lineRule="auto"/>
                    <w:rPr>
                      <w:rFonts w:eastAsia="Times New Roman" w:cs="Arial"/>
                      <w:color w:val="000000"/>
                      <w:lang w:eastAsia="en-IN"/>
                    </w:rPr>
                  </w:pPr>
                  <w:r w:rsidRPr="00A6540E">
                    <w:rPr>
                      <w:rFonts w:cs="Arial"/>
                      <w:color w:val="000000"/>
                    </w:rPr>
                    <w:t>32.32</w:t>
                  </w:r>
                </w:p>
              </w:tc>
            </w:tr>
            <w:tr w:rsidR="003E662C" w:rsidRPr="00A6540E" w14:paraId="07679AC8" w14:textId="77777777" w:rsidTr="00B918AE">
              <w:trPr>
                <w:trHeight w:val="290"/>
              </w:trPr>
              <w:tc>
                <w:tcPr>
                  <w:tcW w:w="1520" w:type="dxa"/>
                  <w:noWrap/>
                  <w:vAlign w:val="bottom"/>
                  <w:hideMark/>
                </w:tcPr>
                <w:p w14:paraId="4F0FA7F3" w14:textId="32C5F108" w:rsidR="003E662C" w:rsidRPr="00A6540E" w:rsidRDefault="003E662C" w:rsidP="00B918AE">
                  <w:pPr>
                    <w:spacing w:line="276" w:lineRule="auto"/>
                    <w:rPr>
                      <w:rFonts w:eastAsia="Times New Roman" w:cs="Arial"/>
                      <w:color w:val="000000"/>
                      <w:lang w:eastAsia="en-IN"/>
                    </w:rPr>
                  </w:pPr>
                  <w:r w:rsidRPr="00A6540E">
                    <w:rPr>
                      <w:rFonts w:cs="Arial"/>
                      <w:color w:val="000000"/>
                    </w:rPr>
                    <w:t>300</w:t>
                  </w:r>
                </w:p>
              </w:tc>
              <w:tc>
                <w:tcPr>
                  <w:tcW w:w="1935" w:type="dxa"/>
                  <w:noWrap/>
                  <w:vAlign w:val="bottom"/>
                </w:tcPr>
                <w:p w14:paraId="26AAF437" w14:textId="5D3D54F0" w:rsidR="003E662C" w:rsidRPr="00A6540E" w:rsidRDefault="003E662C" w:rsidP="00B918AE">
                  <w:pPr>
                    <w:spacing w:line="276" w:lineRule="auto"/>
                    <w:rPr>
                      <w:rFonts w:eastAsia="Times New Roman" w:cs="Arial"/>
                      <w:color w:val="000000"/>
                      <w:lang w:eastAsia="en-IN"/>
                    </w:rPr>
                  </w:pPr>
                  <w:r w:rsidRPr="00A6540E">
                    <w:rPr>
                      <w:rFonts w:cs="Arial"/>
                      <w:color w:val="000000"/>
                    </w:rPr>
                    <w:t>32.85</w:t>
                  </w:r>
                </w:p>
              </w:tc>
            </w:tr>
            <w:tr w:rsidR="003E662C" w:rsidRPr="00A6540E" w14:paraId="7D8FCD47" w14:textId="77777777" w:rsidTr="00B918AE">
              <w:trPr>
                <w:trHeight w:val="290"/>
              </w:trPr>
              <w:tc>
                <w:tcPr>
                  <w:tcW w:w="1520" w:type="dxa"/>
                  <w:noWrap/>
                  <w:vAlign w:val="bottom"/>
                  <w:hideMark/>
                </w:tcPr>
                <w:p w14:paraId="2CA991FF" w14:textId="544C0718" w:rsidR="003E662C" w:rsidRPr="00A6540E" w:rsidRDefault="003E662C" w:rsidP="00B918AE">
                  <w:pPr>
                    <w:spacing w:line="276" w:lineRule="auto"/>
                    <w:rPr>
                      <w:rFonts w:eastAsia="Times New Roman" w:cs="Arial"/>
                      <w:color w:val="000000"/>
                      <w:lang w:eastAsia="en-IN"/>
                    </w:rPr>
                  </w:pPr>
                  <w:r w:rsidRPr="00A6540E">
                    <w:rPr>
                      <w:rFonts w:cs="Arial"/>
                      <w:color w:val="000000"/>
                    </w:rPr>
                    <w:t>310</w:t>
                  </w:r>
                </w:p>
              </w:tc>
              <w:tc>
                <w:tcPr>
                  <w:tcW w:w="1935" w:type="dxa"/>
                  <w:noWrap/>
                  <w:vAlign w:val="bottom"/>
                </w:tcPr>
                <w:p w14:paraId="0052A4FA" w14:textId="6684367A" w:rsidR="003E662C" w:rsidRPr="00A6540E" w:rsidRDefault="003E662C" w:rsidP="00B918AE">
                  <w:pPr>
                    <w:spacing w:line="276" w:lineRule="auto"/>
                    <w:rPr>
                      <w:rFonts w:eastAsia="Times New Roman" w:cs="Arial"/>
                      <w:color w:val="000000"/>
                      <w:lang w:eastAsia="en-IN"/>
                    </w:rPr>
                  </w:pPr>
                  <w:r w:rsidRPr="00A6540E">
                    <w:rPr>
                      <w:rFonts w:cs="Arial"/>
                      <w:color w:val="000000"/>
                    </w:rPr>
                    <w:t>33.40</w:t>
                  </w:r>
                </w:p>
              </w:tc>
            </w:tr>
            <w:tr w:rsidR="003E662C" w:rsidRPr="00A6540E" w14:paraId="1511E2CF" w14:textId="77777777" w:rsidTr="00B918AE">
              <w:trPr>
                <w:trHeight w:val="290"/>
              </w:trPr>
              <w:tc>
                <w:tcPr>
                  <w:tcW w:w="1520" w:type="dxa"/>
                  <w:noWrap/>
                  <w:vAlign w:val="bottom"/>
                  <w:hideMark/>
                </w:tcPr>
                <w:p w14:paraId="10C3216C" w14:textId="6A09B273" w:rsidR="003E662C" w:rsidRPr="00A6540E" w:rsidRDefault="003E662C" w:rsidP="00B918AE">
                  <w:pPr>
                    <w:spacing w:line="276" w:lineRule="auto"/>
                    <w:rPr>
                      <w:rFonts w:eastAsia="Times New Roman" w:cs="Arial"/>
                      <w:color w:val="000000"/>
                      <w:lang w:eastAsia="en-IN"/>
                    </w:rPr>
                  </w:pPr>
                  <w:r w:rsidRPr="00A6540E">
                    <w:rPr>
                      <w:rFonts w:cs="Arial"/>
                      <w:color w:val="000000"/>
                    </w:rPr>
                    <w:t>320</w:t>
                  </w:r>
                </w:p>
              </w:tc>
              <w:tc>
                <w:tcPr>
                  <w:tcW w:w="1935" w:type="dxa"/>
                  <w:noWrap/>
                  <w:vAlign w:val="bottom"/>
                </w:tcPr>
                <w:p w14:paraId="28E5DB11" w14:textId="78F80C9B" w:rsidR="003E662C" w:rsidRPr="00A6540E" w:rsidRDefault="003E662C" w:rsidP="00B918AE">
                  <w:pPr>
                    <w:spacing w:line="276" w:lineRule="auto"/>
                    <w:rPr>
                      <w:rFonts w:eastAsia="Times New Roman" w:cs="Arial"/>
                      <w:color w:val="000000"/>
                      <w:lang w:eastAsia="en-IN"/>
                    </w:rPr>
                  </w:pPr>
                  <w:r w:rsidRPr="00A6540E">
                    <w:rPr>
                      <w:rFonts w:cs="Arial"/>
                      <w:color w:val="000000"/>
                    </w:rPr>
                    <w:t>33.99</w:t>
                  </w:r>
                </w:p>
              </w:tc>
            </w:tr>
            <w:tr w:rsidR="003E662C" w:rsidRPr="00A6540E" w14:paraId="47CE0368" w14:textId="77777777" w:rsidTr="00B918AE">
              <w:trPr>
                <w:trHeight w:val="290"/>
              </w:trPr>
              <w:tc>
                <w:tcPr>
                  <w:tcW w:w="1520" w:type="dxa"/>
                  <w:noWrap/>
                  <w:vAlign w:val="bottom"/>
                  <w:hideMark/>
                </w:tcPr>
                <w:p w14:paraId="6A36EB8D" w14:textId="251717FC" w:rsidR="003E662C" w:rsidRPr="00A6540E" w:rsidRDefault="003E662C" w:rsidP="00B918AE">
                  <w:pPr>
                    <w:spacing w:line="276" w:lineRule="auto"/>
                    <w:rPr>
                      <w:rFonts w:eastAsia="Times New Roman" w:cs="Arial"/>
                      <w:color w:val="000000"/>
                      <w:lang w:eastAsia="en-IN"/>
                    </w:rPr>
                  </w:pPr>
                  <w:r w:rsidRPr="00A6540E">
                    <w:rPr>
                      <w:rFonts w:cs="Arial"/>
                      <w:color w:val="000000"/>
                    </w:rPr>
                    <w:t>330</w:t>
                  </w:r>
                </w:p>
              </w:tc>
              <w:tc>
                <w:tcPr>
                  <w:tcW w:w="1935" w:type="dxa"/>
                  <w:noWrap/>
                  <w:vAlign w:val="bottom"/>
                </w:tcPr>
                <w:p w14:paraId="57F75D95" w14:textId="65E503F5" w:rsidR="003E662C" w:rsidRPr="00A6540E" w:rsidRDefault="003E662C" w:rsidP="00B918AE">
                  <w:pPr>
                    <w:spacing w:line="276" w:lineRule="auto"/>
                    <w:rPr>
                      <w:rFonts w:eastAsia="Times New Roman" w:cs="Arial"/>
                      <w:color w:val="000000"/>
                      <w:lang w:eastAsia="en-IN"/>
                    </w:rPr>
                  </w:pPr>
                  <w:r w:rsidRPr="00A6540E">
                    <w:rPr>
                      <w:rFonts w:cs="Arial"/>
                      <w:color w:val="000000"/>
                    </w:rPr>
                    <w:t>34.61</w:t>
                  </w:r>
                </w:p>
              </w:tc>
            </w:tr>
            <w:tr w:rsidR="003E662C" w:rsidRPr="00A6540E" w14:paraId="7808D01A" w14:textId="77777777" w:rsidTr="00B918AE">
              <w:trPr>
                <w:trHeight w:val="290"/>
              </w:trPr>
              <w:tc>
                <w:tcPr>
                  <w:tcW w:w="1520" w:type="dxa"/>
                  <w:noWrap/>
                  <w:vAlign w:val="bottom"/>
                  <w:hideMark/>
                </w:tcPr>
                <w:p w14:paraId="4565844C" w14:textId="51A9D980" w:rsidR="003E662C" w:rsidRPr="00A6540E" w:rsidRDefault="003E662C" w:rsidP="00B918AE">
                  <w:pPr>
                    <w:spacing w:line="276" w:lineRule="auto"/>
                    <w:rPr>
                      <w:rFonts w:eastAsia="Times New Roman" w:cs="Arial"/>
                      <w:color w:val="000000"/>
                      <w:lang w:eastAsia="en-IN"/>
                    </w:rPr>
                  </w:pPr>
                  <w:r w:rsidRPr="00A6540E">
                    <w:rPr>
                      <w:rFonts w:cs="Arial"/>
                      <w:color w:val="000000"/>
                    </w:rPr>
                    <w:t>340</w:t>
                  </w:r>
                </w:p>
              </w:tc>
              <w:tc>
                <w:tcPr>
                  <w:tcW w:w="1935" w:type="dxa"/>
                  <w:noWrap/>
                  <w:vAlign w:val="bottom"/>
                </w:tcPr>
                <w:p w14:paraId="62913771" w14:textId="2C40D0DA" w:rsidR="003E662C" w:rsidRPr="00A6540E" w:rsidRDefault="003E662C" w:rsidP="00B918AE">
                  <w:pPr>
                    <w:spacing w:line="276" w:lineRule="auto"/>
                    <w:rPr>
                      <w:rFonts w:eastAsia="Times New Roman" w:cs="Arial"/>
                      <w:color w:val="000000"/>
                      <w:lang w:eastAsia="en-IN"/>
                    </w:rPr>
                  </w:pPr>
                  <w:r w:rsidRPr="00A6540E">
                    <w:rPr>
                      <w:rFonts w:cs="Arial"/>
                      <w:color w:val="000000"/>
                    </w:rPr>
                    <w:t>35.26</w:t>
                  </w:r>
                </w:p>
              </w:tc>
            </w:tr>
            <w:tr w:rsidR="003E662C" w:rsidRPr="00A6540E" w14:paraId="45E91FFA" w14:textId="77777777" w:rsidTr="00B918AE">
              <w:trPr>
                <w:trHeight w:val="290"/>
              </w:trPr>
              <w:tc>
                <w:tcPr>
                  <w:tcW w:w="1520" w:type="dxa"/>
                  <w:noWrap/>
                  <w:vAlign w:val="bottom"/>
                  <w:hideMark/>
                </w:tcPr>
                <w:p w14:paraId="05245E6C" w14:textId="2434DBFC" w:rsidR="003E662C" w:rsidRPr="00A6540E" w:rsidRDefault="003E662C" w:rsidP="00B918AE">
                  <w:pPr>
                    <w:spacing w:line="276" w:lineRule="auto"/>
                    <w:rPr>
                      <w:rFonts w:eastAsia="Times New Roman" w:cs="Arial"/>
                      <w:color w:val="000000"/>
                      <w:lang w:eastAsia="en-IN"/>
                    </w:rPr>
                  </w:pPr>
                  <w:r w:rsidRPr="00A6540E">
                    <w:rPr>
                      <w:rFonts w:cs="Arial"/>
                      <w:color w:val="000000"/>
                    </w:rPr>
                    <w:t>350</w:t>
                  </w:r>
                </w:p>
              </w:tc>
              <w:tc>
                <w:tcPr>
                  <w:tcW w:w="1935" w:type="dxa"/>
                  <w:noWrap/>
                  <w:vAlign w:val="bottom"/>
                </w:tcPr>
                <w:p w14:paraId="5F471B24" w14:textId="03FCB521" w:rsidR="003E662C" w:rsidRPr="00A6540E" w:rsidRDefault="003E662C" w:rsidP="00B918AE">
                  <w:pPr>
                    <w:spacing w:line="276" w:lineRule="auto"/>
                    <w:rPr>
                      <w:rFonts w:eastAsia="Times New Roman" w:cs="Arial"/>
                      <w:color w:val="000000"/>
                      <w:lang w:eastAsia="en-IN"/>
                    </w:rPr>
                  </w:pPr>
                  <w:r w:rsidRPr="00A6540E">
                    <w:rPr>
                      <w:rFonts w:cs="Arial"/>
                      <w:color w:val="000000"/>
                    </w:rPr>
                    <w:t>35.96</w:t>
                  </w:r>
                </w:p>
              </w:tc>
            </w:tr>
            <w:tr w:rsidR="003E662C" w:rsidRPr="00A6540E" w14:paraId="5E229A0E" w14:textId="77777777" w:rsidTr="00B918AE">
              <w:trPr>
                <w:trHeight w:val="290"/>
              </w:trPr>
              <w:tc>
                <w:tcPr>
                  <w:tcW w:w="1520" w:type="dxa"/>
                  <w:noWrap/>
                  <w:vAlign w:val="bottom"/>
                  <w:hideMark/>
                </w:tcPr>
                <w:p w14:paraId="1B7C82E1" w14:textId="569733AC" w:rsidR="003E662C" w:rsidRPr="00A6540E" w:rsidRDefault="003E662C" w:rsidP="00B918AE">
                  <w:pPr>
                    <w:spacing w:line="276" w:lineRule="auto"/>
                    <w:rPr>
                      <w:rFonts w:eastAsia="Times New Roman" w:cs="Arial"/>
                      <w:color w:val="000000"/>
                      <w:lang w:eastAsia="en-IN"/>
                    </w:rPr>
                  </w:pPr>
                  <w:r w:rsidRPr="00A6540E">
                    <w:rPr>
                      <w:rFonts w:cs="Arial"/>
                      <w:color w:val="000000"/>
                    </w:rPr>
                    <w:t>360</w:t>
                  </w:r>
                </w:p>
              </w:tc>
              <w:tc>
                <w:tcPr>
                  <w:tcW w:w="1935" w:type="dxa"/>
                  <w:noWrap/>
                  <w:vAlign w:val="bottom"/>
                </w:tcPr>
                <w:p w14:paraId="12B5A90A" w14:textId="4ADA6E61" w:rsidR="003E662C" w:rsidRPr="00A6540E" w:rsidRDefault="003E662C" w:rsidP="00B918AE">
                  <w:pPr>
                    <w:spacing w:line="276" w:lineRule="auto"/>
                    <w:rPr>
                      <w:rFonts w:eastAsia="Times New Roman" w:cs="Arial"/>
                      <w:color w:val="000000"/>
                      <w:lang w:eastAsia="en-IN"/>
                    </w:rPr>
                  </w:pPr>
                  <w:r w:rsidRPr="00A6540E">
                    <w:rPr>
                      <w:rFonts w:cs="Arial"/>
                      <w:color w:val="000000"/>
                    </w:rPr>
                    <w:t>36.71</w:t>
                  </w:r>
                </w:p>
              </w:tc>
            </w:tr>
            <w:tr w:rsidR="003E662C" w:rsidRPr="00A6540E" w14:paraId="3884397F" w14:textId="77777777" w:rsidTr="00B918AE">
              <w:trPr>
                <w:trHeight w:val="290"/>
              </w:trPr>
              <w:tc>
                <w:tcPr>
                  <w:tcW w:w="1520" w:type="dxa"/>
                  <w:noWrap/>
                  <w:vAlign w:val="bottom"/>
                  <w:hideMark/>
                </w:tcPr>
                <w:p w14:paraId="707CF87B" w14:textId="60059864" w:rsidR="003E662C" w:rsidRPr="00A6540E" w:rsidRDefault="003E662C" w:rsidP="00B918AE">
                  <w:pPr>
                    <w:spacing w:line="276" w:lineRule="auto"/>
                    <w:rPr>
                      <w:rFonts w:eastAsia="Times New Roman" w:cs="Arial"/>
                      <w:color w:val="000000"/>
                      <w:lang w:eastAsia="en-IN"/>
                    </w:rPr>
                  </w:pPr>
                  <w:r w:rsidRPr="00A6540E">
                    <w:rPr>
                      <w:rFonts w:cs="Arial"/>
                      <w:color w:val="000000"/>
                    </w:rPr>
                    <w:t>370</w:t>
                  </w:r>
                </w:p>
              </w:tc>
              <w:tc>
                <w:tcPr>
                  <w:tcW w:w="1935" w:type="dxa"/>
                  <w:noWrap/>
                  <w:vAlign w:val="bottom"/>
                </w:tcPr>
                <w:p w14:paraId="05556805" w14:textId="20487BFB" w:rsidR="003E662C" w:rsidRPr="00A6540E" w:rsidRDefault="003E662C" w:rsidP="00B918AE">
                  <w:pPr>
                    <w:spacing w:line="276" w:lineRule="auto"/>
                    <w:rPr>
                      <w:rFonts w:eastAsia="Times New Roman" w:cs="Arial"/>
                      <w:color w:val="000000"/>
                      <w:lang w:eastAsia="en-IN"/>
                    </w:rPr>
                  </w:pPr>
                  <w:r w:rsidRPr="00A6540E">
                    <w:rPr>
                      <w:rFonts w:cs="Arial"/>
                      <w:color w:val="000000"/>
                    </w:rPr>
                    <w:t>37.51</w:t>
                  </w:r>
                </w:p>
              </w:tc>
            </w:tr>
            <w:tr w:rsidR="003E662C" w:rsidRPr="00A6540E" w14:paraId="52BE7733" w14:textId="77777777" w:rsidTr="00B918AE">
              <w:trPr>
                <w:trHeight w:val="290"/>
              </w:trPr>
              <w:tc>
                <w:tcPr>
                  <w:tcW w:w="1520" w:type="dxa"/>
                  <w:noWrap/>
                  <w:vAlign w:val="bottom"/>
                  <w:hideMark/>
                </w:tcPr>
                <w:p w14:paraId="439E8106" w14:textId="03A763BA" w:rsidR="003E662C" w:rsidRPr="00A6540E" w:rsidRDefault="003E662C" w:rsidP="00B918AE">
                  <w:pPr>
                    <w:spacing w:line="276" w:lineRule="auto"/>
                    <w:rPr>
                      <w:rFonts w:eastAsia="Times New Roman" w:cs="Arial"/>
                      <w:color w:val="000000"/>
                      <w:lang w:eastAsia="en-IN"/>
                    </w:rPr>
                  </w:pPr>
                  <w:r w:rsidRPr="00A6540E">
                    <w:rPr>
                      <w:rFonts w:cs="Arial"/>
                      <w:color w:val="000000"/>
                    </w:rPr>
                    <w:t>380</w:t>
                  </w:r>
                </w:p>
              </w:tc>
              <w:tc>
                <w:tcPr>
                  <w:tcW w:w="1935" w:type="dxa"/>
                  <w:noWrap/>
                  <w:vAlign w:val="bottom"/>
                </w:tcPr>
                <w:p w14:paraId="32C88C63" w14:textId="1923B89B" w:rsidR="003E662C" w:rsidRPr="00A6540E" w:rsidRDefault="003E662C" w:rsidP="00B918AE">
                  <w:pPr>
                    <w:spacing w:line="276" w:lineRule="auto"/>
                    <w:rPr>
                      <w:rFonts w:eastAsia="Times New Roman" w:cs="Arial"/>
                      <w:color w:val="000000"/>
                      <w:lang w:eastAsia="en-IN"/>
                    </w:rPr>
                  </w:pPr>
                  <w:r w:rsidRPr="00A6540E">
                    <w:rPr>
                      <w:rFonts w:cs="Arial"/>
                      <w:color w:val="000000"/>
                    </w:rPr>
                    <w:t>38.37</w:t>
                  </w:r>
                </w:p>
              </w:tc>
            </w:tr>
            <w:tr w:rsidR="003E662C" w:rsidRPr="00A6540E" w14:paraId="28EEBF04" w14:textId="77777777" w:rsidTr="00B918AE">
              <w:trPr>
                <w:trHeight w:val="290"/>
              </w:trPr>
              <w:tc>
                <w:tcPr>
                  <w:tcW w:w="1520" w:type="dxa"/>
                  <w:noWrap/>
                  <w:vAlign w:val="bottom"/>
                  <w:hideMark/>
                </w:tcPr>
                <w:p w14:paraId="6FEFB312" w14:textId="4DABE555" w:rsidR="003E662C" w:rsidRPr="00A6540E" w:rsidRDefault="003E662C" w:rsidP="00B918AE">
                  <w:pPr>
                    <w:spacing w:line="276" w:lineRule="auto"/>
                    <w:rPr>
                      <w:rFonts w:eastAsia="Times New Roman" w:cs="Arial"/>
                      <w:color w:val="000000"/>
                      <w:lang w:eastAsia="en-IN"/>
                    </w:rPr>
                  </w:pPr>
                  <w:r w:rsidRPr="00A6540E">
                    <w:rPr>
                      <w:rFonts w:cs="Arial"/>
                      <w:color w:val="000000"/>
                    </w:rPr>
                    <w:t>390</w:t>
                  </w:r>
                </w:p>
              </w:tc>
              <w:tc>
                <w:tcPr>
                  <w:tcW w:w="1935" w:type="dxa"/>
                  <w:noWrap/>
                  <w:vAlign w:val="bottom"/>
                </w:tcPr>
                <w:p w14:paraId="59B5A7AF" w14:textId="33883C51" w:rsidR="003E662C" w:rsidRPr="00A6540E" w:rsidRDefault="003E662C" w:rsidP="00B918AE">
                  <w:pPr>
                    <w:spacing w:line="276" w:lineRule="auto"/>
                    <w:rPr>
                      <w:rFonts w:eastAsia="Times New Roman" w:cs="Arial"/>
                      <w:color w:val="000000"/>
                      <w:lang w:eastAsia="en-IN"/>
                    </w:rPr>
                  </w:pPr>
                  <w:r w:rsidRPr="00A6540E">
                    <w:rPr>
                      <w:rFonts w:cs="Arial"/>
                      <w:color w:val="000000"/>
                    </w:rPr>
                    <w:t>39.31</w:t>
                  </w:r>
                </w:p>
              </w:tc>
            </w:tr>
            <w:tr w:rsidR="003E662C" w:rsidRPr="00A6540E" w14:paraId="2B5A454B" w14:textId="77777777" w:rsidTr="00B918AE">
              <w:trPr>
                <w:trHeight w:val="290"/>
              </w:trPr>
              <w:tc>
                <w:tcPr>
                  <w:tcW w:w="1520" w:type="dxa"/>
                  <w:noWrap/>
                  <w:vAlign w:val="bottom"/>
                  <w:hideMark/>
                </w:tcPr>
                <w:p w14:paraId="6A22B925" w14:textId="01017586" w:rsidR="003E662C" w:rsidRPr="00A6540E" w:rsidRDefault="003E662C" w:rsidP="00B918AE">
                  <w:pPr>
                    <w:spacing w:line="276" w:lineRule="auto"/>
                    <w:rPr>
                      <w:rFonts w:eastAsia="Times New Roman" w:cs="Arial"/>
                      <w:color w:val="000000"/>
                      <w:lang w:eastAsia="en-IN"/>
                    </w:rPr>
                  </w:pPr>
                  <w:r w:rsidRPr="00A6540E">
                    <w:rPr>
                      <w:rFonts w:cs="Arial"/>
                      <w:color w:val="000000"/>
                    </w:rPr>
                    <w:t>400</w:t>
                  </w:r>
                </w:p>
              </w:tc>
              <w:tc>
                <w:tcPr>
                  <w:tcW w:w="1935" w:type="dxa"/>
                  <w:noWrap/>
                  <w:vAlign w:val="bottom"/>
                </w:tcPr>
                <w:p w14:paraId="51259F3A" w14:textId="76A8AB1F" w:rsidR="003E662C" w:rsidRPr="00A6540E" w:rsidRDefault="003E662C" w:rsidP="00B918AE">
                  <w:pPr>
                    <w:spacing w:line="276" w:lineRule="auto"/>
                    <w:rPr>
                      <w:rFonts w:eastAsia="Times New Roman" w:cs="Arial"/>
                      <w:color w:val="000000"/>
                      <w:lang w:eastAsia="en-IN"/>
                    </w:rPr>
                  </w:pPr>
                  <w:r w:rsidRPr="00A6540E">
                    <w:rPr>
                      <w:rFonts w:cs="Arial"/>
                      <w:color w:val="000000"/>
                    </w:rPr>
                    <w:t>40.34</w:t>
                  </w:r>
                </w:p>
              </w:tc>
            </w:tr>
            <w:tr w:rsidR="003E662C" w:rsidRPr="00A6540E" w14:paraId="6391C1D5" w14:textId="77777777" w:rsidTr="00B918AE">
              <w:trPr>
                <w:trHeight w:val="290"/>
              </w:trPr>
              <w:tc>
                <w:tcPr>
                  <w:tcW w:w="1520" w:type="dxa"/>
                  <w:noWrap/>
                  <w:vAlign w:val="bottom"/>
                  <w:hideMark/>
                </w:tcPr>
                <w:p w14:paraId="41212430" w14:textId="7E78DAF3" w:rsidR="003E662C" w:rsidRPr="00A6540E" w:rsidRDefault="003E662C" w:rsidP="00B918AE">
                  <w:pPr>
                    <w:spacing w:line="276" w:lineRule="auto"/>
                    <w:rPr>
                      <w:rFonts w:eastAsia="Times New Roman" w:cs="Arial"/>
                      <w:color w:val="000000"/>
                      <w:lang w:eastAsia="en-IN"/>
                    </w:rPr>
                  </w:pPr>
                  <w:r w:rsidRPr="00A6540E">
                    <w:rPr>
                      <w:rFonts w:cs="Arial"/>
                      <w:color w:val="000000"/>
                    </w:rPr>
                    <w:t>410</w:t>
                  </w:r>
                </w:p>
              </w:tc>
              <w:tc>
                <w:tcPr>
                  <w:tcW w:w="1935" w:type="dxa"/>
                  <w:noWrap/>
                  <w:vAlign w:val="bottom"/>
                </w:tcPr>
                <w:p w14:paraId="2F762C64" w14:textId="554B340C" w:rsidR="003E662C" w:rsidRPr="00A6540E" w:rsidRDefault="003E662C" w:rsidP="00B918AE">
                  <w:pPr>
                    <w:spacing w:line="276" w:lineRule="auto"/>
                    <w:rPr>
                      <w:rFonts w:eastAsia="Times New Roman" w:cs="Arial"/>
                      <w:color w:val="000000"/>
                      <w:lang w:eastAsia="en-IN"/>
                    </w:rPr>
                  </w:pPr>
                  <w:r w:rsidRPr="00A6540E">
                    <w:rPr>
                      <w:rFonts w:cs="Arial"/>
                      <w:color w:val="000000"/>
                    </w:rPr>
                    <w:t>41.48</w:t>
                  </w:r>
                </w:p>
              </w:tc>
            </w:tr>
            <w:tr w:rsidR="003E662C" w:rsidRPr="00A6540E" w14:paraId="22ACA23D" w14:textId="77777777" w:rsidTr="00B918AE">
              <w:trPr>
                <w:trHeight w:val="290"/>
              </w:trPr>
              <w:tc>
                <w:tcPr>
                  <w:tcW w:w="1520" w:type="dxa"/>
                  <w:noWrap/>
                  <w:vAlign w:val="bottom"/>
                  <w:hideMark/>
                </w:tcPr>
                <w:p w14:paraId="69C5E97C" w14:textId="7AA8BEBA" w:rsidR="003E662C" w:rsidRPr="00A6540E" w:rsidRDefault="003E662C" w:rsidP="00B918AE">
                  <w:pPr>
                    <w:spacing w:line="276" w:lineRule="auto"/>
                    <w:rPr>
                      <w:rFonts w:eastAsia="Times New Roman" w:cs="Arial"/>
                      <w:color w:val="000000"/>
                      <w:lang w:eastAsia="en-IN"/>
                    </w:rPr>
                  </w:pPr>
                  <w:r w:rsidRPr="00A6540E">
                    <w:rPr>
                      <w:rFonts w:cs="Arial"/>
                      <w:color w:val="000000"/>
                    </w:rPr>
                    <w:t>420</w:t>
                  </w:r>
                </w:p>
              </w:tc>
              <w:tc>
                <w:tcPr>
                  <w:tcW w:w="1935" w:type="dxa"/>
                  <w:noWrap/>
                  <w:vAlign w:val="bottom"/>
                </w:tcPr>
                <w:p w14:paraId="689B2378" w14:textId="672CA4AB" w:rsidR="003E662C" w:rsidRPr="00A6540E" w:rsidRDefault="003E662C" w:rsidP="00B918AE">
                  <w:pPr>
                    <w:spacing w:line="276" w:lineRule="auto"/>
                    <w:rPr>
                      <w:rFonts w:eastAsia="Times New Roman" w:cs="Arial"/>
                      <w:color w:val="000000"/>
                      <w:lang w:eastAsia="en-IN"/>
                    </w:rPr>
                  </w:pPr>
                  <w:r w:rsidRPr="00A6540E">
                    <w:rPr>
                      <w:rFonts w:cs="Arial"/>
                      <w:color w:val="000000"/>
                    </w:rPr>
                    <w:t>42.74</w:t>
                  </w:r>
                </w:p>
              </w:tc>
            </w:tr>
            <w:tr w:rsidR="003E662C" w:rsidRPr="00A6540E" w14:paraId="047EDCC7" w14:textId="77777777" w:rsidTr="00B918AE">
              <w:trPr>
                <w:trHeight w:val="290"/>
              </w:trPr>
              <w:tc>
                <w:tcPr>
                  <w:tcW w:w="1520" w:type="dxa"/>
                  <w:noWrap/>
                  <w:vAlign w:val="bottom"/>
                  <w:hideMark/>
                </w:tcPr>
                <w:p w14:paraId="53D8CA5D" w14:textId="2C96490F" w:rsidR="003E662C" w:rsidRPr="00A6540E" w:rsidRDefault="003E662C" w:rsidP="00B918AE">
                  <w:pPr>
                    <w:spacing w:line="276" w:lineRule="auto"/>
                    <w:rPr>
                      <w:rFonts w:eastAsia="Times New Roman" w:cs="Arial"/>
                      <w:color w:val="000000"/>
                      <w:lang w:eastAsia="en-IN"/>
                    </w:rPr>
                  </w:pPr>
                  <w:r w:rsidRPr="00A6540E">
                    <w:rPr>
                      <w:rFonts w:cs="Arial"/>
                      <w:color w:val="000000"/>
                    </w:rPr>
                    <w:t>430</w:t>
                  </w:r>
                </w:p>
              </w:tc>
              <w:tc>
                <w:tcPr>
                  <w:tcW w:w="1935" w:type="dxa"/>
                  <w:noWrap/>
                  <w:vAlign w:val="bottom"/>
                </w:tcPr>
                <w:p w14:paraId="3ED82136" w14:textId="05AC1538" w:rsidR="003E662C" w:rsidRPr="00A6540E" w:rsidRDefault="003E662C" w:rsidP="00B918AE">
                  <w:pPr>
                    <w:spacing w:line="276" w:lineRule="auto"/>
                    <w:rPr>
                      <w:rFonts w:eastAsia="Times New Roman" w:cs="Arial"/>
                      <w:color w:val="000000"/>
                      <w:lang w:eastAsia="en-IN"/>
                    </w:rPr>
                  </w:pPr>
                  <w:r w:rsidRPr="00A6540E">
                    <w:rPr>
                      <w:rFonts w:cs="Arial"/>
                      <w:color w:val="000000"/>
                    </w:rPr>
                    <w:t>44.17</w:t>
                  </w:r>
                </w:p>
              </w:tc>
            </w:tr>
            <w:tr w:rsidR="003E662C" w:rsidRPr="00A6540E" w14:paraId="13085C09" w14:textId="77777777" w:rsidTr="00B918AE">
              <w:trPr>
                <w:trHeight w:val="290"/>
              </w:trPr>
              <w:tc>
                <w:tcPr>
                  <w:tcW w:w="1520" w:type="dxa"/>
                  <w:noWrap/>
                  <w:vAlign w:val="bottom"/>
                  <w:hideMark/>
                </w:tcPr>
                <w:p w14:paraId="11E86EB3" w14:textId="1AA9E8FF" w:rsidR="003E662C" w:rsidRPr="00A6540E" w:rsidRDefault="003E662C" w:rsidP="00B918AE">
                  <w:pPr>
                    <w:spacing w:line="276" w:lineRule="auto"/>
                    <w:rPr>
                      <w:rFonts w:eastAsia="Times New Roman" w:cs="Arial"/>
                      <w:color w:val="000000"/>
                      <w:lang w:eastAsia="en-IN"/>
                    </w:rPr>
                  </w:pPr>
                  <w:r w:rsidRPr="00A6540E">
                    <w:rPr>
                      <w:rFonts w:cs="Arial"/>
                      <w:color w:val="000000"/>
                    </w:rPr>
                    <w:t>440</w:t>
                  </w:r>
                </w:p>
              </w:tc>
              <w:tc>
                <w:tcPr>
                  <w:tcW w:w="1935" w:type="dxa"/>
                  <w:noWrap/>
                  <w:vAlign w:val="bottom"/>
                </w:tcPr>
                <w:p w14:paraId="1CEB898B" w14:textId="3C8CD118" w:rsidR="003E662C" w:rsidRPr="00A6540E" w:rsidRDefault="003E662C" w:rsidP="00B918AE">
                  <w:pPr>
                    <w:spacing w:line="276" w:lineRule="auto"/>
                    <w:rPr>
                      <w:rFonts w:eastAsia="Times New Roman" w:cs="Arial"/>
                      <w:color w:val="000000"/>
                      <w:lang w:eastAsia="en-IN"/>
                    </w:rPr>
                  </w:pPr>
                  <w:r w:rsidRPr="00A6540E">
                    <w:rPr>
                      <w:rFonts w:cs="Arial"/>
                      <w:color w:val="000000"/>
                    </w:rPr>
                    <w:t>45.82</w:t>
                  </w:r>
                </w:p>
              </w:tc>
            </w:tr>
            <w:tr w:rsidR="003E662C" w:rsidRPr="00A6540E" w14:paraId="659F3D38" w14:textId="77777777" w:rsidTr="00B918AE">
              <w:trPr>
                <w:trHeight w:val="290"/>
              </w:trPr>
              <w:tc>
                <w:tcPr>
                  <w:tcW w:w="1520" w:type="dxa"/>
                  <w:noWrap/>
                  <w:vAlign w:val="bottom"/>
                  <w:hideMark/>
                </w:tcPr>
                <w:p w14:paraId="42BF8422" w14:textId="051A9BC5" w:rsidR="003E662C" w:rsidRPr="00A6540E" w:rsidRDefault="003E662C" w:rsidP="00B918AE">
                  <w:pPr>
                    <w:spacing w:line="276" w:lineRule="auto"/>
                    <w:rPr>
                      <w:rFonts w:eastAsia="Times New Roman" w:cs="Arial"/>
                      <w:color w:val="000000"/>
                      <w:lang w:eastAsia="en-IN"/>
                    </w:rPr>
                  </w:pPr>
                  <w:r w:rsidRPr="00A6540E">
                    <w:rPr>
                      <w:rFonts w:cs="Arial"/>
                      <w:color w:val="000000"/>
                    </w:rPr>
                    <w:t>450</w:t>
                  </w:r>
                </w:p>
              </w:tc>
              <w:tc>
                <w:tcPr>
                  <w:tcW w:w="1935" w:type="dxa"/>
                  <w:noWrap/>
                  <w:vAlign w:val="bottom"/>
                </w:tcPr>
                <w:p w14:paraId="483CF567" w14:textId="4E583FFA" w:rsidR="003E662C" w:rsidRPr="00A6540E" w:rsidRDefault="003E662C" w:rsidP="00B918AE">
                  <w:pPr>
                    <w:spacing w:line="276" w:lineRule="auto"/>
                    <w:rPr>
                      <w:rFonts w:eastAsia="Times New Roman" w:cs="Arial"/>
                      <w:color w:val="000000"/>
                      <w:lang w:eastAsia="en-IN"/>
                    </w:rPr>
                  </w:pPr>
                  <w:r w:rsidRPr="00A6540E">
                    <w:rPr>
                      <w:rFonts w:cs="Arial"/>
                      <w:color w:val="000000"/>
                    </w:rPr>
                    <w:t>47.75</w:t>
                  </w:r>
                </w:p>
              </w:tc>
            </w:tr>
            <w:tr w:rsidR="003E662C" w:rsidRPr="00A6540E" w14:paraId="52D4BB9B" w14:textId="77777777" w:rsidTr="00B918AE">
              <w:trPr>
                <w:trHeight w:val="290"/>
              </w:trPr>
              <w:tc>
                <w:tcPr>
                  <w:tcW w:w="1520" w:type="dxa"/>
                  <w:noWrap/>
                  <w:vAlign w:val="bottom"/>
                  <w:hideMark/>
                </w:tcPr>
                <w:p w14:paraId="28FC6E27" w14:textId="075F147E" w:rsidR="003E662C" w:rsidRPr="00A6540E" w:rsidRDefault="003E662C" w:rsidP="00B918AE">
                  <w:pPr>
                    <w:spacing w:line="276" w:lineRule="auto"/>
                    <w:rPr>
                      <w:rFonts w:eastAsia="Times New Roman" w:cs="Arial"/>
                      <w:color w:val="000000"/>
                      <w:lang w:eastAsia="en-IN"/>
                    </w:rPr>
                  </w:pPr>
                  <w:r w:rsidRPr="00A6540E">
                    <w:rPr>
                      <w:rFonts w:cs="Arial"/>
                      <w:color w:val="000000"/>
                    </w:rPr>
                    <w:t>460</w:t>
                  </w:r>
                </w:p>
              </w:tc>
              <w:tc>
                <w:tcPr>
                  <w:tcW w:w="1935" w:type="dxa"/>
                  <w:noWrap/>
                  <w:vAlign w:val="bottom"/>
                </w:tcPr>
                <w:p w14:paraId="771A9BB7" w14:textId="213EBED5" w:rsidR="003E662C" w:rsidRPr="00A6540E" w:rsidRDefault="003E662C" w:rsidP="00B918AE">
                  <w:pPr>
                    <w:spacing w:line="276" w:lineRule="auto"/>
                    <w:rPr>
                      <w:rFonts w:eastAsia="Times New Roman" w:cs="Arial"/>
                      <w:color w:val="000000"/>
                      <w:lang w:eastAsia="en-IN"/>
                    </w:rPr>
                  </w:pPr>
                  <w:r w:rsidRPr="00A6540E">
                    <w:rPr>
                      <w:rFonts w:cs="Arial"/>
                      <w:color w:val="000000"/>
                    </w:rPr>
                    <w:t>50.09</w:t>
                  </w:r>
                </w:p>
              </w:tc>
            </w:tr>
            <w:tr w:rsidR="003E662C" w:rsidRPr="00A6540E" w14:paraId="65732198" w14:textId="77777777" w:rsidTr="00B918AE">
              <w:trPr>
                <w:trHeight w:val="290"/>
              </w:trPr>
              <w:tc>
                <w:tcPr>
                  <w:tcW w:w="1520" w:type="dxa"/>
                  <w:noWrap/>
                  <w:vAlign w:val="bottom"/>
                  <w:hideMark/>
                </w:tcPr>
                <w:p w14:paraId="462E1A86" w14:textId="0EB90B2C" w:rsidR="003E662C" w:rsidRPr="00A6540E" w:rsidRDefault="003E662C" w:rsidP="00B918AE">
                  <w:pPr>
                    <w:spacing w:line="276" w:lineRule="auto"/>
                    <w:rPr>
                      <w:rFonts w:eastAsia="Times New Roman" w:cs="Arial"/>
                      <w:color w:val="000000"/>
                      <w:lang w:eastAsia="en-IN"/>
                    </w:rPr>
                  </w:pPr>
                  <w:r w:rsidRPr="00A6540E">
                    <w:rPr>
                      <w:rFonts w:cs="Arial"/>
                      <w:color w:val="000000"/>
                    </w:rPr>
                    <w:t>470</w:t>
                  </w:r>
                </w:p>
              </w:tc>
              <w:tc>
                <w:tcPr>
                  <w:tcW w:w="1935" w:type="dxa"/>
                  <w:noWrap/>
                  <w:vAlign w:val="bottom"/>
                </w:tcPr>
                <w:p w14:paraId="71BC7220" w14:textId="49E165E7" w:rsidR="003E662C" w:rsidRPr="00A6540E" w:rsidRDefault="003E662C" w:rsidP="00B918AE">
                  <w:pPr>
                    <w:spacing w:line="276" w:lineRule="auto"/>
                    <w:rPr>
                      <w:rFonts w:eastAsia="Times New Roman" w:cs="Arial"/>
                      <w:color w:val="000000"/>
                      <w:lang w:eastAsia="en-IN"/>
                    </w:rPr>
                  </w:pPr>
                  <w:r w:rsidRPr="00A6540E">
                    <w:rPr>
                      <w:rFonts w:cs="Arial"/>
                      <w:color w:val="000000"/>
                    </w:rPr>
                    <w:t>53.03</w:t>
                  </w:r>
                </w:p>
              </w:tc>
            </w:tr>
            <w:tr w:rsidR="003E662C" w:rsidRPr="00A6540E" w14:paraId="1500BBE3" w14:textId="77777777" w:rsidTr="00B918AE">
              <w:trPr>
                <w:trHeight w:val="290"/>
              </w:trPr>
              <w:tc>
                <w:tcPr>
                  <w:tcW w:w="1520" w:type="dxa"/>
                  <w:noWrap/>
                  <w:vAlign w:val="bottom"/>
                  <w:hideMark/>
                </w:tcPr>
                <w:p w14:paraId="0CDCBAAF" w14:textId="3209E741" w:rsidR="003E662C" w:rsidRPr="00A6540E" w:rsidRDefault="003E662C" w:rsidP="00B918AE">
                  <w:pPr>
                    <w:spacing w:line="276" w:lineRule="auto"/>
                    <w:rPr>
                      <w:rFonts w:eastAsia="Times New Roman" w:cs="Arial"/>
                      <w:color w:val="000000"/>
                      <w:lang w:eastAsia="en-IN"/>
                    </w:rPr>
                  </w:pPr>
                  <w:r w:rsidRPr="00A6540E">
                    <w:rPr>
                      <w:rFonts w:cs="Arial"/>
                      <w:color w:val="000000"/>
                    </w:rPr>
                    <w:t>480</w:t>
                  </w:r>
                </w:p>
              </w:tc>
              <w:tc>
                <w:tcPr>
                  <w:tcW w:w="1935" w:type="dxa"/>
                  <w:noWrap/>
                  <w:vAlign w:val="bottom"/>
                </w:tcPr>
                <w:p w14:paraId="0AF285B9" w14:textId="4945870C" w:rsidR="003E662C" w:rsidRPr="00A6540E" w:rsidRDefault="003E662C" w:rsidP="00B918AE">
                  <w:pPr>
                    <w:spacing w:line="276" w:lineRule="auto"/>
                    <w:rPr>
                      <w:rFonts w:eastAsia="Times New Roman" w:cs="Arial"/>
                      <w:color w:val="000000"/>
                      <w:lang w:eastAsia="en-IN"/>
                    </w:rPr>
                  </w:pPr>
                  <w:r w:rsidRPr="00A6540E">
                    <w:rPr>
                      <w:rFonts w:cs="Arial"/>
                      <w:color w:val="000000"/>
                    </w:rPr>
                    <w:t>56.95</w:t>
                  </w:r>
                </w:p>
              </w:tc>
            </w:tr>
            <w:tr w:rsidR="003E662C" w:rsidRPr="00A6540E" w14:paraId="0F772328" w14:textId="77777777" w:rsidTr="00B918AE">
              <w:trPr>
                <w:trHeight w:val="290"/>
              </w:trPr>
              <w:tc>
                <w:tcPr>
                  <w:tcW w:w="1520" w:type="dxa"/>
                  <w:noWrap/>
                  <w:vAlign w:val="bottom"/>
                  <w:hideMark/>
                </w:tcPr>
                <w:p w14:paraId="5834B759" w14:textId="3B2BDA8F" w:rsidR="003E662C" w:rsidRPr="00A6540E" w:rsidRDefault="003E662C" w:rsidP="00B918AE">
                  <w:pPr>
                    <w:spacing w:line="276" w:lineRule="auto"/>
                    <w:rPr>
                      <w:rFonts w:eastAsia="Times New Roman" w:cs="Arial"/>
                      <w:color w:val="000000"/>
                      <w:lang w:eastAsia="en-IN"/>
                    </w:rPr>
                  </w:pPr>
                  <w:r w:rsidRPr="00A6540E">
                    <w:rPr>
                      <w:rFonts w:cs="Arial"/>
                      <w:color w:val="000000"/>
                    </w:rPr>
                    <w:t>490</w:t>
                  </w:r>
                </w:p>
              </w:tc>
              <w:tc>
                <w:tcPr>
                  <w:tcW w:w="1935" w:type="dxa"/>
                  <w:noWrap/>
                  <w:vAlign w:val="bottom"/>
                </w:tcPr>
                <w:p w14:paraId="796AC0E6" w14:textId="33356D37" w:rsidR="003E662C" w:rsidRPr="00A6540E" w:rsidRDefault="003E662C" w:rsidP="00B918AE">
                  <w:pPr>
                    <w:spacing w:line="276" w:lineRule="auto"/>
                    <w:rPr>
                      <w:rFonts w:eastAsia="Times New Roman" w:cs="Arial"/>
                      <w:color w:val="000000"/>
                      <w:lang w:eastAsia="en-IN"/>
                    </w:rPr>
                  </w:pPr>
                  <w:r w:rsidRPr="00A6540E">
                    <w:rPr>
                      <w:rFonts w:cs="Arial"/>
                      <w:color w:val="000000"/>
                    </w:rPr>
                    <w:t>62.43</w:t>
                  </w:r>
                </w:p>
              </w:tc>
            </w:tr>
            <w:tr w:rsidR="003E662C" w:rsidRPr="00A6540E" w14:paraId="48FCBAA1" w14:textId="77777777" w:rsidTr="00B918AE">
              <w:trPr>
                <w:trHeight w:val="290"/>
              </w:trPr>
              <w:tc>
                <w:tcPr>
                  <w:tcW w:w="1520" w:type="dxa"/>
                  <w:noWrap/>
                  <w:vAlign w:val="bottom"/>
                  <w:hideMark/>
                </w:tcPr>
                <w:p w14:paraId="688C62B6" w14:textId="096F01B6" w:rsidR="003E662C" w:rsidRPr="00A6540E" w:rsidRDefault="003E662C" w:rsidP="00B918AE">
                  <w:pPr>
                    <w:spacing w:line="276" w:lineRule="auto"/>
                    <w:rPr>
                      <w:rFonts w:eastAsia="Times New Roman" w:cs="Arial"/>
                      <w:color w:val="000000"/>
                      <w:lang w:eastAsia="en-IN"/>
                    </w:rPr>
                  </w:pPr>
                  <w:r w:rsidRPr="00A6540E">
                    <w:rPr>
                      <w:rFonts w:cs="Arial"/>
                      <w:color w:val="000000"/>
                    </w:rPr>
                    <w:t>500</w:t>
                  </w:r>
                </w:p>
              </w:tc>
              <w:tc>
                <w:tcPr>
                  <w:tcW w:w="1935" w:type="dxa"/>
                  <w:noWrap/>
                  <w:vAlign w:val="bottom"/>
                </w:tcPr>
                <w:p w14:paraId="6CB3CE42" w14:textId="0B18CC12" w:rsidR="003E662C" w:rsidRPr="00A6540E" w:rsidRDefault="003E662C" w:rsidP="00B918AE">
                  <w:pPr>
                    <w:spacing w:line="276" w:lineRule="auto"/>
                    <w:rPr>
                      <w:rFonts w:eastAsia="Times New Roman" w:cs="Arial"/>
                      <w:color w:val="000000"/>
                      <w:lang w:eastAsia="en-IN"/>
                    </w:rPr>
                  </w:pPr>
                  <w:r w:rsidRPr="00A6540E">
                    <w:rPr>
                      <w:rFonts w:cs="Arial"/>
                      <w:color w:val="000000"/>
                    </w:rPr>
                    <w:t>62.43</w:t>
                  </w:r>
                </w:p>
              </w:tc>
            </w:tr>
          </w:tbl>
          <w:p w14:paraId="229087AF" w14:textId="77777777" w:rsidR="00B5466D" w:rsidRPr="00A6540E" w:rsidRDefault="00B5466D" w:rsidP="009C56D4">
            <w:pPr>
              <w:spacing w:line="276" w:lineRule="auto"/>
              <w:jc w:val="center"/>
              <w:rPr>
                <w:rFonts w:cs="Arial"/>
                <w:sz w:val="18"/>
                <w:szCs w:val="18"/>
              </w:rPr>
            </w:pPr>
          </w:p>
          <w:p w14:paraId="533BDA01" w14:textId="5A4D56CC" w:rsidR="00C85B7C" w:rsidRPr="00952DAF" w:rsidRDefault="00C85B7C" w:rsidP="00C85B7C">
            <w:pPr>
              <w:pStyle w:val="Caption"/>
              <w:rPr>
                <w:rFonts w:cs="Arial"/>
                <w:sz w:val="20"/>
                <w:szCs w:val="20"/>
              </w:rPr>
            </w:pPr>
            <w:r w:rsidRPr="00952DAF">
              <w:rPr>
                <w:rFonts w:cs="Arial"/>
                <w:sz w:val="20"/>
                <w:szCs w:val="20"/>
              </w:rPr>
              <w:t xml:space="preserve">Fig </w:t>
            </w:r>
            <w:r w:rsidRPr="00952DAF">
              <w:rPr>
                <w:rFonts w:cs="Arial"/>
                <w:sz w:val="20"/>
                <w:szCs w:val="20"/>
              </w:rPr>
              <w:fldChar w:fldCharType="begin"/>
            </w:r>
            <w:r w:rsidRPr="00952DAF">
              <w:rPr>
                <w:rFonts w:cs="Arial"/>
                <w:sz w:val="20"/>
                <w:szCs w:val="20"/>
              </w:rPr>
              <w:instrText xml:space="preserve"> SEQ Fig \* ARABIC </w:instrText>
            </w:r>
            <w:r w:rsidRPr="00952DAF">
              <w:rPr>
                <w:rFonts w:cs="Arial"/>
                <w:sz w:val="20"/>
                <w:szCs w:val="20"/>
              </w:rPr>
              <w:fldChar w:fldCharType="separate"/>
            </w:r>
            <w:r w:rsidRPr="00952DAF">
              <w:rPr>
                <w:rFonts w:cs="Arial"/>
                <w:noProof/>
                <w:sz w:val="20"/>
                <w:szCs w:val="20"/>
              </w:rPr>
              <w:t>14</w:t>
            </w:r>
            <w:r w:rsidRPr="00952DAF">
              <w:rPr>
                <w:rFonts w:cs="Arial"/>
                <w:sz w:val="20"/>
                <w:szCs w:val="20"/>
              </w:rPr>
              <w:fldChar w:fldCharType="end"/>
            </w:r>
            <w:r w:rsidRPr="00952DAF">
              <w:rPr>
                <w:rFonts w:cs="Arial"/>
                <w:sz w:val="20"/>
                <w:szCs w:val="20"/>
              </w:rPr>
              <w:t>: Downlink SINR results GNB_</w:t>
            </w:r>
            <w:r w:rsidR="004A4EFD" w:rsidRPr="00952DAF">
              <w:rPr>
                <w:rFonts w:cs="Arial"/>
                <w:sz w:val="20"/>
                <w:szCs w:val="20"/>
              </w:rPr>
              <w:t>10</w:t>
            </w:r>
            <w:r w:rsidRPr="00952DAF">
              <w:rPr>
                <w:rFonts w:cs="Arial"/>
                <w:sz w:val="20"/>
                <w:szCs w:val="20"/>
              </w:rPr>
              <w:t>, with ISD = 500m</w:t>
            </w:r>
          </w:p>
          <w:p w14:paraId="528B199B" w14:textId="77777777" w:rsidR="00CC455E" w:rsidRPr="00A6540E" w:rsidRDefault="00CC455E" w:rsidP="00C85B7C">
            <w:pPr>
              <w:keepNext/>
              <w:spacing w:line="276" w:lineRule="auto"/>
              <w:jc w:val="center"/>
              <w:rPr>
                <w:rFonts w:cs="Arial"/>
                <w:sz w:val="18"/>
                <w:szCs w:val="18"/>
              </w:rPr>
            </w:pPr>
          </w:p>
        </w:tc>
      </w:tr>
    </w:tbl>
    <w:p w14:paraId="0CC5244D" w14:textId="77FAF5CC" w:rsidR="00C85B7C" w:rsidRPr="00A6540E" w:rsidRDefault="00C85B7C" w:rsidP="00C85B7C">
      <w:pPr>
        <w:pStyle w:val="Caption"/>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Pr="00A6540E">
        <w:rPr>
          <w:rFonts w:cs="Arial"/>
          <w:noProof/>
          <w:sz w:val="20"/>
          <w:szCs w:val="20"/>
        </w:rPr>
        <w:t>15</w:t>
      </w:r>
      <w:r w:rsidRPr="00A6540E">
        <w:rPr>
          <w:rFonts w:cs="Arial"/>
          <w:sz w:val="20"/>
          <w:szCs w:val="20"/>
        </w:rPr>
        <w:fldChar w:fldCharType="end"/>
      </w:r>
      <w:r w:rsidRPr="00A6540E">
        <w:rPr>
          <w:rFonts w:cs="Arial"/>
          <w:sz w:val="20"/>
          <w:szCs w:val="20"/>
        </w:rPr>
        <w:t>: Downlink SINR values for GNB_</w:t>
      </w:r>
      <w:r w:rsidR="004A4EFD">
        <w:rPr>
          <w:rFonts w:cs="Arial"/>
          <w:sz w:val="20"/>
          <w:szCs w:val="20"/>
        </w:rPr>
        <w:t>9</w:t>
      </w:r>
      <w:r w:rsidRPr="00A6540E">
        <w:rPr>
          <w:rFonts w:cs="Arial"/>
          <w:sz w:val="20"/>
          <w:szCs w:val="20"/>
        </w:rPr>
        <w:t>, with ISD = 500m.</w:t>
      </w:r>
    </w:p>
    <w:p w14:paraId="0B1EF6B2" w14:textId="77777777" w:rsidR="00A04877" w:rsidRPr="00A6540E" w:rsidRDefault="00A04877" w:rsidP="00A04877">
      <w:pPr>
        <w:pStyle w:val="Heading1"/>
        <w:rPr>
          <w:rFonts w:cs="Arial"/>
          <w:sz w:val="24"/>
          <w:szCs w:val="24"/>
        </w:rPr>
      </w:pPr>
      <w:r w:rsidRPr="00A6540E">
        <w:rPr>
          <w:rFonts w:cs="Arial"/>
          <w:sz w:val="24"/>
          <w:szCs w:val="24"/>
        </w:rPr>
        <w:t xml:space="preserve">Case #2: No interference in both base stations with </w:t>
      </w:r>
      <m:oMath>
        <m:r>
          <m:rPr>
            <m:sty m:val="bi"/>
          </m:rPr>
          <w:rPr>
            <w:rFonts w:ascii="Cambria Math" w:hAnsi="Cambria Math" w:cs="Arial"/>
          </w:rPr>
          <m:t>η=4</m:t>
        </m:r>
      </m:oMath>
    </w:p>
    <w:tbl>
      <w:tblPr>
        <w:tblStyle w:val="GridTable1Light1"/>
        <w:tblW w:w="0" w:type="auto"/>
        <w:jc w:val="center"/>
        <w:tblLook w:val="04A0" w:firstRow="1" w:lastRow="0" w:firstColumn="1" w:lastColumn="0" w:noHBand="0" w:noVBand="1"/>
      </w:tblPr>
      <w:tblGrid>
        <w:gridCol w:w="2425"/>
        <w:gridCol w:w="2643"/>
      </w:tblGrid>
      <w:tr w:rsidR="00A04877" w:rsidRPr="00AE42DF" w14:paraId="706DC9AE" w14:textId="77777777" w:rsidTr="003D535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3DEAB6A6" w14:textId="48476A28" w:rsidR="00A04877" w:rsidRPr="00AE42DF" w:rsidRDefault="00A04877" w:rsidP="003D535B">
            <w:pPr>
              <w:spacing w:line="360" w:lineRule="auto"/>
              <w:rPr>
                <w:rFonts w:cs="Arial"/>
                <w:sz w:val="20"/>
                <w:szCs w:val="20"/>
              </w:rPr>
            </w:pPr>
            <w:r w:rsidRPr="00AE42DF">
              <w:rPr>
                <w:rFonts w:cs="Arial"/>
                <w:sz w:val="20"/>
                <w:szCs w:val="20"/>
              </w:rPr>
              <w:t>gNB</w:t>
            </w:r>
            <w:r w:rsidR="00AE42DF" w:rsidRPr="00AE42DF">
              <w:rPr>
                <w:rFonts w:cs="Arial"/>
                <w:sz w:val="20"/>
                <w:szCs w:val="20"/>
              </w:rPr>
              <w:t>9</w:t>
            </w:r>
            <w:r w:rsidRPr="00AE42DF">
              <w:rPr>
                <w:rFonts w:cs="Arial"/>
                <w:sz w:val="20"/>
                <w:szCs w:val="20"/>
              </w:rPr>
              <w:t xml:space="preserve"> &gt; Interface 5G RAN</w:t>
            </w:r>
          </w:p>
        </w:tc>
      </w:tr>
      <w:tr w:rsidR="00A04877" w:rsidRPr="00AE42DF" w14:paraId="3F28C50F"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EDF0E13"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0E2BBE1B"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A04877" w:rsidRPr="00AE42DF" w14:paraId="69602D6A"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A1CB395"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5A221A84"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4</w:t>
            </w:r>
          </w:p>
        </w:tc>
      </w:tr>
      <w:tr w:rsidR="00A04877" w:rsidRPr="00AE42DF" w14:paraId="30C85BEA"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9BB3831" w14:textId="77777777" w:rsidR="00A04877" w:rsidRPr="00AE42DF" w:rsidRDefault="00A04877" w:rsidP="003D535B">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0E676CDF"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No Interference</w:t>
            </w:r>
          </w:p>
        </w:tc>
      </w:tr>
      <w:tr w:rsidR="00A04877" w:rsidRPr="00AE42DF" w14:paraId="316EBDF1"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17ADCA1" w14:textId="14E5A22E" w:rsidR="00A04877" w:rsidRPr="00AE42DF" w:rsidRDefault="00A04877" w:rsidP="003D535B">
            <w:pPr>
              <w:spacing w:line="360" w:lineRule="auto"/>
              <w:rPr>
                <w:rFonts w:cs="Arial"/>
                <w:sz w:val="20"/>
                <w:szCs w:val="20"/>
              </w:rPr>
            </w:pPr>
            <w:proofErr w:type="spellStart"/>
            <w:r w:rsidRPr="00AE42DF">
              <w:rPr>
                <w:rFonts w:cs="Arial"/>
                <w:sz w:val="20"/>
                <w:szCs w:val="20"/>
              </w:rPr>
              <w:t>gNB</w:t>
            </w:r>
            <w:proofErr w:type="spellEnd"/>
            <w:r w:rsidRPr="00AE42DF">
              <w:rPr>
                <w:rFonts w:cs="Arial"/>
                <w:sz w:val="20"/>
                <w:szCs w:val="20"/>
              </w:rPr>
              <w:t xml:space="preserve"> </w:t>
            </w:r>
            <w:r w:rsidR="00AE42DF" w:rsidRPr="00AE42DF">
              <w:rPr>
                <w:rFonts w:cs="Arial"/>
                <w:sz w:val="20"/>
                <w:szCs w:val="20"/>
              </w:rPr>
              <w:t>10</w:t>
            </w:r>
            <w:r w:rsidRPr="00AE42DF">
              <w:rPr>
                <w:rFonts w:cs="Arial"/>
                <w:sz w:val="20"/>
                <w:szCs w:val="20"/>
              </w:rPr>
              <w:t xml:space="preserve"> &gt; Interface 5G RAN</w:t>
            </w:r>
          </w:p>
        </w:tc>
      </w:tr>
      <w:tr w:rsidR="00A04877" w:rsidRPr="00AE42DF" w14:paraId="46D87DF3"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0799BE6"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545E75C2"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A04877" w:rsidRPr="00AE42DF" w14:paraId="77D47C77"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A64BCD9"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05ADCE6A"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4</w:t>
            </w:r>
          </w:p>
        </w:tc>
      </w:tr>
      <w:tr w:rsidR="00A04877" w:rsidRPr="00AE42DF" w14:paraId="47FEE3DF"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B7D7C5" w14:textId="77777777" w:rsidR="00A04877" w:rsidRPr="00AE42DF" w:rsidRDefault="00A04877" w:rsidP="003D535B">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00DD61D5"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No Interference</w:t>
            </w:r>
          </w:p>
        </w:tc>
      </w:tr>
    </w:tbl>
    <w:p w14:paraId="1878C465" w14:textId="77777777" w:rsidR="00A04877" w:rsidRPr="00A6540E" w:rsidRDefault="00A04877" w:rsidP="00A04877">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Pr="00A6540E">
        <w:rPr>
          <w:rFonts w:cs="Arial"/>
          <w:noProof/>
          <w:sz w:val="20"/>
          <w:szCs w:val="20"/>
        </w:rPr>
        <w:t>4</w:t>
      </w:r>
      <w:r w:rsidRPr="00A6540E">
        <w:rPr>
          <w:rFonts w:cs="Arial"/>
          <w:sz w:val="20"/>
          <w:szCs w:val="20"/>
        </w:rPr>
        <w:fldChar w:fldCharType="end"/>
      </w:r>
      <w:r w:rsidRPr="00A6540E">
        <w:rPr>
          <w:rFonts w:cs="Arial"/>
          <w:sz w:val="20"/>
          <w:szCs w:val="20"/>
        </w:rPr>
        <w:t>: Properties set for Case 02.</w:t>
      </w:r>
    </w:p>
    <w:p w14:paraId="7432B384" w14:textId="76376D87" w:rsidR="00A04877" w:rsidRPr="00A6540E" w:rsidRDefault="00A04877" w:rsidP="00A04877">
      <w:pPr>
        <w:rPr>
          <w:rFonts w:cs="Arial"/>
          <w:sz w:val="24"/>
          <w:szCs w:val="24"/>
        </w:rPr>
      </w:pPr>
      <w:r w:rsidRPr="00A6540E">
        <w:rPr>
          <w:rFonts w:cs="Arial"/>
        </w:rPr>
        <w:lastRenderedPageBreak/>
        <w:t>Set the above property values and simulate the scenario for 12 sec. Tabulate the results obtained from LTENR Radio measurement log in the simulation metrics window.</w:t>
      </w:r>
    </w:p>
    <w:p w14:paraId="069272E0" w14:textId="7DC7C738" w:rsidR="00665578" w:rsidRPr="00A6540E" w:rsidRDefault="00BA6E52" w:rsidP="000749C4">
      <w:pPr>
        <w:pStyle w:val="Heading1"/>
        <w:rPr>
          <w:rFonts w:cs="Arial"/>
          <w:b w:val="0"/>
          <w:sz w:val="24"/>
          <w:szCs w:val="24"/>
        </w:rPr>
      </w:pPr>
      <w:r w:rsidRPr="00A6540E">
        <w:rPr>
          <w:rFonts w:cs="Arial"/>
          <w:sz w:val="24"/>
          <w:szCs w:val="24"/>
        </w:rPr>
        <w:t>Case</w:t>
      </w:r>
      <w:r w:rsidR="00665578" w:rsidRPr="00A6540E">
        <w:rPr>
          <w:rFonts w:cs="Arial"/>
          <w:sz w:val="24"/>
          <w:szCs w:val="24"/>
        </w:rPr>
        <w:t xml:space="preserve"> </w:t>
      </w:r>
      <w:r w:rsidR="007D4F59" w:rsidRPr="00A6540E">
        <w:rPr>
          <w:rFonts w:cs="Arial"/>
          <w:sz w:val="24"/>
          <w:szCs w:val="24"/>
        </w:rPr>
        <w:t>#</w:t>
      </w:r>
      <w:r w:rsidR="00665578" w:rsidRPr="00A6540E">
        <w:rPr>
          <w:rFonts w:cs="Arial"/>
          <w:sz w:val="24"/>
          <w:szCs w:val="24"/>
        </w:rPr>
        <w:t xml:space="preserve">3: UE to Both Base stations is in </w:t>
      </w:r>
      <m:oMath>
        <m:r>
          <m:rPr>
            <m:sty m:val="bi"/>
          </m:rPr>
          <w:rPr>
            <w:rFonts w:ascii="Cambria Math" w:hAnsi="Cambria Math" w:cs="Arial"/>
          </w:rPr>
          <m:t>η=2.5</m:t>
        </m:r>
      </m:oMath>
      <w:r w:rsidR="00F03AF4" w:rsidRPr="00A6540E">
        <w:rPr>
          <w:rFonts w:cs="Arial"/>
          <w:sz w:val="24"/>
          <w:szCs w:val="24"/>
        </w:rPr>
        <w:t>.</w:t>
      </w:r>
    </w:p>
    <w:tbl>
      <w:tblPr>
        <w:tblStyle w:val="GridTable1Light1"/>
        <w:tblW w:w="0" w:type="auto"/>
        <w:jc w:val="center"/>
        <w:tblLook w:val="04A0" w:firstRow="1" w:lastRow="0" w:firstColumn="1" w:lastColumn="0" w:noHBand="0" w:noVBand="1"/>
      </w:tblPr>
      <w:tblGrid>
        <w:gridCol w:w="2425"/>
        <w:gridCol w:w="2643"/>
      </w:tblGrid>
      <w:tr w:rsidR="00665578" w:rsidRPr="00AE42DF" w14:paraId="300E3DCA" w14:textId="77777777" w:rsidTr="00B722D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3B4DBB11" w14:textId="4F7AFAE2" w:rsidR="00665578" w:rsidRPr="00AE42DF" w:rsidRDefault="00665578" w:rsidP="000749C4">
            <w:pPr>
              <w:spacing w:line="360" w:lineRule="auto"/>
              <w:rPr>
                <w:rFonts w:cs="Arial"/>
                <w:sz w:val="20"/>
                <w:szCs w:val="20"/>
              </w:rPr>
            </w:pPr>
            <w:proofErr w:type="spellStart"/>
            <w:r w:rsidRPr="00AE42DF">
              <w:rPr>
                <w:rFonts w:cs="Arial"/>
                <w:sz w:val="20"/>
                <w:szCs w:val="20"/>
              </w:rPr>
              <w:t>gNB</w:t>
            </w:r>
            <w:proofErr w:type="spellEnd"/>
            <w:r w:rsidR="00220B24">
              <w:rPr>
                <w:rFonts w:cs="Arial"/>
                <w:sz w:val="20"/>
                <w:szCs w:val="20"/>
              </w:rPr>
              <w:t xml:space="preserve"> 9</w:t>
            </w:r>
            <w:r w:rsidRPr="00AE42DF">
              <w:rPr>
                <w:rFonts w:cs="Arial"/>
                <w:sz w:val="20"/>
                <w:szCs w:val="20"/>
              </w:rPr>
              <w:t xml:space="preserve"> &gt; Interface 5G RAN</w:t>
            </w:r>
          </w:p>
        </w:tc>
      </w:tr>
      <w:tr w:rsidR="00BE7ACC" w:rsidRPr="00AE42DF" w14:paraId="3CC2E5D2"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653438"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1E9106E9"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BE7ACC" w:rsidRPr="00AE42DF" w14:paraId="523FE5C1"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BF78694"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01F294B7"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2.5</w:t>
            </w:r>
          </w:p>
        </w:tc>
      </w:tr>
      <w:tr w:rsidR="00665578" w:rsidRPr="00AE42DF" w14:paraId="0D0D148D"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85DFC92" w14:textId="77777777" w:rsidR="00665578" w:rsidRPr="00AE42DF" w:rsidRDefault="00665578" w:rsidP="000749C4">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48AF6D9E" w14:textId="77777777" w:rsidR="00665578" w:rsidRPr="00AE42DF" w:rsidRDefault="00665578"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Exact geometric model</w:t>
            </w:r>
          </w:p>
        </w:tc>
      </w:tr>
      <w:tr w:rsidR="00665578" w:rsidRPr="00AE42DF" w14:paraId="518A5ED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49DA2A02" w14:textId="0E07775E" w:rsidR="00665578" w:rsidRPr="00AE42DF" w:rsidRDefault="00665578" w:rsidP="000749C4">
            <w:pPr>
              <w:spacing w:line="360" w:lineRule="auto"/>
              <w:rPr>
                <w:rFonts w:cs="Arial"/>
                <w:sz w:val="20"/>
                <w:szCs w:val="20"/>
              </w:rPr>
            </w:pPr>
            <w:proofErr w:type="spellStart"/>
            <w:r w:rsidRPr="00AE42DF">
              <w:rPr>
                <w:rFonts w:cs="Arial"/>
                <w:sz w:val="20"/>
                <w:szCs w:val="20"/>
              </w:rPr>
              <w:t>gNB</w:t>
            </w:r>
            <w:proofErr w:type="spellEnd"/>
            <w:r w:rsidRPr="00AE42DF">
              <w:rPr>
                <w:rFonts w:cs="Arial"/>
                <w:sz w:val="20"/>
                <w:szCs w:val="20"/>
              </w:rPr>
              <w:t xml:space="preserve"> </w:t>
            </w:r>
            <w:r w:rsidR="00220B24">
              <w:rPr>
                <w:rFonts w:cs="Arial"/>
                <w:sz w:val="20"/>
                <w:szCs w:val="20"/>
              </w:rPr>
              <w:t>10</w:t>
            </w:r>
            <w:r w:rsidRPr="00AE42DF">
              <w:rPr>
                <w:rFonts w:cs="Arial"/>
                <w:sz w:val="20"/>
                <w:szCs w:val="20"/>
              </w:rPr>
              <w:t xml:space="preserve"> &gt; Interface 5G RAN</w:t>
            </w:r>
          </w:p>
        </w:tc>
      </w:tr>
      <w:tr w:rsidR="00BE7ACC" w:rsidRPr="00AE42DF" w14:paraId="5E54D412"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464A529"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6420EDEF"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BE7ACC" w:rsidRPr="00AE42DF" w14:paraId="76187A5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758A61B"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1EE94568"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2.5</w:t>
            </w:r>
          </w:p>
        </w:tc>
      </w:tr>
      <w:tr w:rsidR="00665578" w:rsidRPr="00AE42DF" w14:paraId="2B2C656B"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419B04D" w14:textId="77777777" w:rsidR="00665578" w:rsidRPr="00AE42DF" w:rsidRDefault="00665578" w:rsidP="000749C4">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088D2E0D" w14:textId="77777777" w:rsidR="00665578" w:rsidRPr="00AE42DF" w:rsidRDefault="00665578"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Exact geometric model</w:t>
            </w:r>
          </w:p>
        </w:tc>
      </w:tr>
    </w:tbl>
    <w:p w14:paraId="613B724A" w14:textId="742E1256" w:rsidR="00665578" w:rsidRPr="00A6540E" w:rsidRDefault="005D2906"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5</w:t>
      </w:r>
      <w:r w:rsidRPr="00A6540E">
        <w:rPr>
          <w:rFonts w:cs="Arial"/>
          <w:sz w:val="20"/>
          <w:szCs w:val="20"/>
        </w:rPr>
        <w:fldChar w:fldCharType="end"/>
      </w:r>
      <w:r w:rsidRPr="00A6540E">
        <w:rPr>
          <w:rFonts w:cs="Arial"/>
          <w:sz w:val="20"/>
          <w:szCs w:val="20"/>
        </w:rPr>
        <w:t>: Properties set for</w:t>
      </w:r>
      <w:r w:rsidR="00BE11E5" w:rsidRPr="00A6540E">
        <w:rPr>
          <w:rFonts w:cs="Arial"/>
          <w:sz w:val="20"/>
          <w:szCs w:val="20"/>
        </w:rPr>
        <w:t xml:space="preserve"> Case</w:t>
      </w:r>
      <w:r w:rsidR="00F03AF4" w:rsidRPr="00A6540E">
        <w:rPr>
          <w:rFonts w:cs="Arial"/>
          <w:sz w:val="20"/>
          <w:szCs w:val="20"/>
        </w:rPr>
        <w:t xml:space="preserve"> </w:t>
      </w:r>
      <w:r w:rsidRPr="00A6540E">
        <w:rPr>
          <w:rFonts w:cs="Arial"/>
          <w:sz w:val="20"/>
          <w:szCs w:val="20"/>
        </w:rPr>
        <w:t>03</w:t>
      </w:r>
      <w:r w:rsidR="00483786" w:rsidRPr="00A6540E">
        <w:rPr>
          <w:rFonts w:cs="Arial"/>
          <w:sz w:val="20"/>
          <w:szCs w:val="20"/>
        </w:rPr>
        <w:t>.</w:t>
      </w:r>
    </w:p>
    <w:p w14:paraId="4FCB93B8" w14:textId="1B0BBAD0" w:rsidR="00610176" w:rsidRPr="00A6540E" w:rsidRDefault="00665578" w:rsidP="000749C4">
      <w:pPr>
        <w:spacing w:line="360" w:lineRule="auto"/>
        <w:rPr>
          <w:rFonts w:cs="Arial"/>
        </w:rPr>
      </w:pPr>
      <w:r w:rsidRPr="00A6540E">
        <w:rPr>
          <w:rFonts w:cs="Arial"/>
        </w:rPr>
        <w:t xml:space="preserve">Set the above property </w:t>
      </w:r>
      <w:r w:rsidR="00483786" w:rsidRPr="00A6540E">
        <w:rPr>
          <w:rFonts w:cs="Arial"/>
        </w:rPr>
        <w:t>values</w:t>
      </w:r>
      <w:r w:rsidRPr="00A6540E">
        <w:rPr>
          <w:rFonts w:cs="Arial"/>
        </w:rPr>
        <w:t xml:space="preserve"> and simulate the scenario for 1</w:t>
      </w:r>
      <w:r w:rsidR="00120C59" w:rsidRPr="00A6540E">
        <w:rPr>
          <w:rFonts w:cs="Arial"/>
        </w:rPr>
        <w:t>2</w:t>
      </w:r>
      <w:r w:rsidRPr="00A6540E">
        <w:rPr>
          <w:rFonts w:cs="Arial"/>
        </w:rPr>
        <w:t xml:space="preserve"> sec. Tabulate the results obtained from </w:t>
      </w:r>
      <w:r w:rsidR="00127D32" w:rsidRPr="00A6540E">
        <w:rPr>
          <w:rFonts w:cs="Arial"/>
        </w:rPr>
        <w:t xml:space="preserve">LTENR Radio measurement log </w:t>
      </w:r>
      <w:r w:rsidRPr="00A6540E">
        <w:rPr>
          <w:rFonts w:cs="Arial"/>
        </w:rPr>
        <w:t xml:space="preserve">in </w:t>
      </w:r>
      <w:r w:rsidR="00483786" w:rsidRPr="00A6540E">
        <w:rPr>
          <w:rFonts w:cs="Arial"/>
        </w:rPr>
        <w:t xml:space="preserve">the </w:t>
      </w:r>
      <w:r w:rsidRPr="00A6540E">
        <w:rPr>
          <w:rFonts w:cs="Arial"/>
        </w:rPr>
        <w:t>simulation metrics window.</w:t>
      </w:r>
    </w:p>
    <w:p w14:paraId="4FEEE9B6" w14:textId="77777777" w:rsidR="00220B91" w:rsidRPr="00A6540E" w:rsidRDefault="00220B91" w:rsidP="000749C4">
      <w:pPr>
        <w:pStyle w:val="Heading1"/>
        <w:rPr>
          <w:rFonts w:cs="Arial"/>
          <w:sz w:val="24"/>
          <w:szCs w:val="24"/>
        </w:rPr>
      </w:pPr>
      <w:r w:rsidRPr="00A6540E">
        <w:rPr>
          <w:rFonts w:cs="Arial"/>
          <w:sz w:val="24"/>
          <w:szCs w:val="24"/>
        </w:rPr>
        <w:t xml:space="preserve">Case #4: UE to Both Base stations </w:t>
      </w:r>
      <w:r w:rsidR="00306C04" w:rsidRPr="00A6540E">
        <w:rPr>
          <w:rFonts w:cs="Arial"/>
          <w:sz w:val="24"/>
          <w:szCs w:val="24"/>
        </w:rPr>
        <w:t xml:space="preserve">with </w:t>
      </w:r>
      <m:oMath>
        <m:r>
          <m:rPr>
            <m:sty m:val="bi"/>
          </m:rPr>
          <w:rPr>
            <w:rFonts w:ascii="Cambria Math" w:hAnsi="Cambria Math" w:cs="Arial"/>
          </w:rPr>
          <m:t>η=4</m:t>
        </m:r>
      </m:oMath>
      <w:r w:rsidR="00F03AF4" w:rsidRPr="00A6540E">
        <w:rPr>
          <w:rFonts w:cs="Arial"/>
          <w:sz w:val="24"/>
          <w:szCs w:val="24"/>
        </w:rPr>
        <w:t>.</w:t>
      </w:r>
    </w:p>
    <w:tbl>
      <w:tblPr>
        <w:tblStyle w:val="GridTable1Light1"/>
        <w:tblpPr w:leftFromText="180" w:rightFromText="180" w:vertAnchor="text" w:tblpXSpec="center" w:tblpY="1"/>
        <w:tblOverlap w:val="never"/>
        <w:tblW w:w="0" w:type="auto"/>
        <w:tblLook w:val="04A0" w:firstRow="1" w:lastRow="0" w:firstColumn="1" w:lastColumn="0" w:noHBand="0" w:noVBand="1"/>
      </w:tblPr>
      <w:tblGrid>
        <w:gridCol w:w="2425"/>
        <w:gridCol w:w="2643"/>
      </w:tblGrid>
      <w:tr w:rsidR="00220B91" w:rsidRPr="00A6540E" w14:paraId="6A0F9021" w14:textId="77777777" w:rsidTr="00220B9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B88CC3A" w14:textId="2250985E" w:rsidR="00220B91" w:rsidRPr="00A6540E" w:rsidRDefault="00220B91" w:rsidP="000749C4">
            <w:pPr>
              <w:spacing w:line="360" w:lineRule="auto"/>
              <w:rPr>
                <w:rFonts w:cs="Arial"/>
              </w:rPr>
            </w:pPr>
            <w:proofErr w:type="spellStart"/>
            <w:r w:rsidRPr="00A6540E">
              <w:rPr>
                <w:rFonts w:cs="Arial"/>
              </w:rPr>
              <w:t>gNB</w:t>
            </w:r>
            <w:proofErr w:type="spellEnd"/>
            <w:r w:rsidR="00220B24">
              <w:rPr>
                <w:rFonts w:cs="Arial"/>
              </w:rPr>
              <w:t xml:space="preserve"> 9</w:t>
            </w:r>
            <w:r w:rsidRPr="00A6540E">
              <w:rPr>
                <w:rFonts w:cs="Arial"/>
              </w:rPr>
              <w:t xml:space="preserve"> &gt; Interface 5G RAN</w:t>
            </w:r>
          </w:p>
        </w:tc>
      </w:tr>
      <w:tr w:rsidR="00DC5375" w:rsidRPr="00A6540E" w14:paraId="364D4896"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721931A1"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Model</w:t>
            </w:r>
          </w:p>
        </w:tc>
        <w:tc>
          <w:tcPr>
            <w:tcW w:w="2643" w:type="dxa"/>
          </w:tcPr>
          <w:p w14:paraId="4B91E00E"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DC5375" w:rsidRPr="00A6540E" w14:paraId="7CACC63E"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DE6719E"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Exponent</w:t>
            </w:r>
          </w:p>
        </w:tc>
        <w:tc>
          <w:tcPr>
            <w:tcW w:w="2643" w:type="dxa"/>
          </w:tcPr>
          <w:p w14:paraId="1CA18D0C"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220B91" w:rsidRPr="00A6540E" w14:paraId="64B4FBF2"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0B3E4445" w14:textId="77777777" w:rsidR="00220B91" w:rsidRPr="00A6540E" w:rsidRDefault="00220B91" w:rsidP="000749C4">
            <w:pPr>
              <w:spacing w:line="360" w:lineRule="auto"/>
              <w:rPr>
                <w:rFonts w:cs="Arial"/>
                <w:b w:val="0"/>
                <w:bCs w:val="0"/>
              </w:rPr>
            </w:pPr>
            <w:r w:rsidRPr="00A6540E">
              <w:rPr>
                <w:rFonts w:cs="Arial"/>
                <w:b w:val="0"/>
                <w:bCs w:val="0"/>
              </w:rPr>
              <w:t>Downlink Interference</w:t>
            </w:r>
          </w:p>
        </w:tc>
        <w:tc>
          <w:tcPr>
            <w:tcW w:w="2643" w:type="dxa"/>
          </w:tcPr>
          <w:p w14:paraId="6ECDB566" w14:textId="77777777" w:rsidR="00220B91" w:rsidRPr="00A6540E" w:rsidRDefault="00220B91"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r w:rsidR="00220B91" w:rsidRPr="00A6540E" w14:paraId="3B415394"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0E32505A" w14:textId="492EE7CA" w:rsidR="00220B91" w:rsidRPr="00A6540E" w:rsidRDefault="00220B91" w:rsidP="000749C4">
            <w:pPr>
              <w:spacing w:line="360" w:lineRule="auto"/>
              <w:rPr>
                <w:rFonts w:cs="Arial"/>
              </w:rPr>
            </w:pPr>
            <w:proofErr w:type="spellStart"/>
            <w:r w:rsidRPr="00A6540E">
              <w:rPr>
                <w:rFonts w:cs="Arial"/>
              </w:rPr>
              <w:t>gNB</w:t>
            </w:r>
            <w:proofErr w:type="spellEnd"/>
            <w:r w:rsidRPr="00A6540E">
              <w:rPr>
                <w:rFonts w:cs="Arial"/>
              </w:rPr>
              <w:t xml:space="preserve"> </w:t>
            </w:r>
            <w:r w:rsidR="00220B24">
              <w:rPr>
                <w:rFonts w:cs="Arial"/>
              </w:rPr>
              <w:t>10</w:t>
            </w:r>
            <w:r w:rsidRPr="00A6540E">
              <w:rPr>
                <w:rFonts w:cs="Arial"/>
              </w:rPr>
              <w:t xml:space="preserve"> &gt; Interface 5G RAN</w:t>
            </w:r>
          </w:p>
        </w:tc>
      </w:tr>
      <w:tr w:rsidR="00DC5375" w:rsidRPr="00A6540E" w14:paraId="430F00F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54302829"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Model</w:t>
            </w:r>
          </w:p>
        </w:tc>
        <w:tc>
          <w:tcPr>
            <w:tcW w:w="2643" w:type="dxa"/>
          </w:tcPr>
          <w:p w14:paraId="56818D1A"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DC5375" w:rsidRPr="00A6540E" w14:paraId="6630748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31A54B31"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Exponent</w:t>
            </w:r>
          </w:p>
        </w:tc>
        <w:tc>
          <w:tcPr>
            <w:tcW w:w="2643" w:type="dxa"/>
          </w:tcPr>
          <w:p w14:paraId="2D425E82"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220B91" w:rsidRPr="00A6540E" w14:paraId="5158A971"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6BF3F819" w14:textId="77777777" w:rsidR="00220B91" w:rsidRPr="00A6540E" w:rsidRDefault="00220B91" w:rsidP="000749C4">
            <w:pPr>
              <w:spacing w:line="360" w:lineRule="auto"/>
              <w:rPr>
                <w:rFonts w:cs="Arial"/>
                <w:b w:val="0"/>
                <w:bCs w:val="0"/>
              </w:rPr>
            </w:pPr>
            <w:r w:rsidRPr="00A6540E">
              <w:rPr>
                <w:rFonts w:cs="Arial"/>
                <w:b w:val="0"/>
                <w:bCs w:val="0"/>
              </w:rPr>
              <w:t>Downlink interference</w:t>
            </w:r>
          </w:p>
        </w:tc>
        <w:tc>
          <w:tcPr>
            <w:tcW w:w="2643" w:type="dxa"/>
          </w:tcPr>
          <w:p w14:paraId="0981BDBD" w14:textId="77777777" w:rsidR="00220B91" w:rsidRPr="00A6540E" w:rsidRDefault="00220B91"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bl>
    <w:p w14:paraId="51692D37" w14:textId="769668B9" w:rsidR="00220B91" w:rsidRPr="00A6540E" w:rsidRDefault="00220B91" w:rsidP="000749C4">
      <w:pPr>
        <w:pStyle w:val="Caption"/>
        <w:spacing w:before="120" w:after="120" w:line="360" w:lineRule="auto"/>
        <w:jc w:val="center"/>
        <w:rPr>
          <w:rFonts w:cs="Arial"/>
          <w:sz w:val="20"/>
          <w:szCs w:val="20"/>
        </w:rPr>
      </w:pPr>
      <w:r w:rsidRPr="00A6540E">
        <w:rPr>
          <w:rFonts w:cs="Arial"/>
        </w:rPr>
        <w:br w:type="textWrapping" w:clear="all"/>
      </w: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6</w:t>
      </w:r>
      <w:r w:rsidRPr="00A6540E">
        <w:rPr>
          <w:rFonts w:cs="Arial"/>
          <w:sz w:val="20"/>
          <w:szCs w:val="20"/>
        </w:rPr>
        <w:fldChar w:fldCharType="end"/>
      </w:r>
      <w:r w:rsidRPr="00A6540E">
        <w:rPr>
          <w:rFonts w:cs="Arial"/>
          <w:sz w:val="20"/>
          <w:szCs w:val="20"/>
        </w:rPr>
        <w:t>:</w:t>
      </w:r>
      <w:r w:rsidR="00483786" w:rsidRPr="00A6540E">
        <w:rPr>
          <w:rFonts w:cs="Arial"/>
          <w:sz w:val="20"/>
          <w:szCs w:val="20"/>
        </w:rPr>
        <w:t xml:space="preserve"> </w:t>
      </w:r>
      <w:r w:rsidRPr="00A6540E">
        <w:rPr>
          <w:rFonts w:cs="Arial"/>
          <w:sz w:val="20"/>
          <w:szCs w:val="20"/>
        </w:rPr>
        <w:t>Properties set for Case</w:t>
      </w:r>
      <w:r w:rsidR="00F03AF4" w:rsidRPr="00A6540E">
        <w:rPr>
          <w:rFonts w:cs="Arial"/>
          <w:sz w:val="20"/>
          <w:szCs w:val="20"/>
        </w:rPr>
        <w:t xml:space="preserve"> </w:t>
      </w:r>
      <w:r w:rsidRPr="00A6540E">
        <w:rPr>
          <w:rFonts w:cs="Arial"/>
          <w:sz w:val="20"/>
          <w:szCs w:val="20"/>
        </w:rPr>
        <w:t>04</w:t>
      </w:r>
      <w:r w:rsidR="00483786" w:rsidRPr="00A6540E">
        <w:rPr>
          <w:rFonts w:cs="Arial"/>
          <w:sz w:val="20"/>
          <w:szCs w:val="20"/>
        </w:rPr>
        <w:t>.</w:t>
      </w:r>
    </w:p>
    <w:p w14:paraId="37E02847" w14:textId="720CF0EC" w:rsidR="00127D32" w:rsidRPr="00A6540E" w:rsidRDefault="00220B91" w:rsidP="000749C4">
      <w:pPr>
        <w:spacing w:line="360" w:lineRule="auto"/>
        <w:rPr>
          <w:rFonts w:cs="Arial"/>
        </w:rPr>
      </w:pPr>
      <w:r w:rsidRPr="00A6540E">
        <w:rPr>
          <w:rFonts w:cs="Arial"/>
        </w:rPr>
        <w:t xml:space="preserve">Set the above property </w:t>
      </w:r>
      <w:r w:rsidR="00483786" w:rsidRPr="00A6540E">
        <w:rPr>
          <w:rFonts w:cs="Arial"/>
        </w:rPr>
        <w:t>values</w:t>
      </w:r>
      <w:r w:rsidRPr="00A6540E">
        <w:rPr>
          <w:rFonts w:cs="Arial"/>
        </w:rPr>
        <w:t xml:space="preserve"> and simulate the scenario for 1</w:t>
      </w:r>
      <w:r w:rsidR="00894397" w:rsidRPr="00A6540E">
        <w:rPr>
          <w:rFonts w:cs="Arial"/>
        </w:rPr>
        <w:t>2</w:t>
      </w:r>
      <w:r w:rsidRPr="00A6540E">
        <w:rPr>
          <w:rFonts w:cs="Arial"/>
        </w:rPr>
        <w:t xml:space="preserve"> sec. Tabulate the results obtained from </w:t>
      </w:r>
      <w:r w:rsidR="00127D32" w:rsidRPr="00A6540E">
        <w:rPr>
          <w:rFonts w:cs="Arial"/>
        </w:rPr>
        <w:t xml:space="preserve">LTENR Radio measurement log </w:t>
      </w:r>
      <w:r w:rsidRPr="00A6540E">
        <w:rPr>
          <w:rFonts w:cs="Arial"/>
        </w:rPr>
        <w:t xml:space="preserve">in simulation metrics </w:t>
      </w:r>
      <w:r w:rsidR="00F03AF4" w:rsidRPr="00A6540E">
        <w:rPr>
          <w:rFonts w:cs="Arial"/>
        </w:rPr>
        <w:t>window.</w:t>
      </w:r>
    </w:p>
    <w:p w14:paraId="30D43B9E" w14:textId="5D440C87" w:rsidR="002A3FF3" w:rsidRPr="00B918AE" w:rsidRDefault="00CD0987" w:rsidP="00B918AE">
      <w:pPr>
        <w:pStyle w:val="Heading1"/>
        <w:rPr>
          <w:rFonts w:cs="Arial"/>
          <w:color w:val="auto"/>
        </w:rPr>
      </w:pPr>
      <w:r w:rsidRPr="00A6540E">
        <w:rPr>
          <w:rFonts w:cs="Arial"/>
          <w:color w:val="auto"/>
          <w:sz w:val="24"/>
          <w:szCs w:val="28"/>
        </w:rPr>
        <w:t>Result</w:t>
      </w:r>
      <w:r w:rsidR="00CA40FF" w:rsidRPr="00A6540E">
        <w:rPr>
          <w:rFonts w:cs="Arial"/>
          <w:color w:val="auto"/>
          <w:sz w:val="24"/>
          <w:szCs w:val="28"/>
        </w:rPr>
        <w:t>s</w:t>
      </w:r>
      <w:r w:rsidR="00F95AF6" w:rsidRPr="00A6540E">
        <w:rPr>
          <w:rFonts w:cs="Arial"/>
          <w:color w:val="auto"/>
          <w:sz w:val="24"/>
          <w:szCs w:val="28"/>
        </w:rPr>
        <w:t>.</w:t>
      </w:r>
      <w:r w:rsidR="00AC6436" w:rsidRPr="00A6540E">
        <w:rPr>
          <w:rFonts w:cs="Arial"/>
          <w:color w:val="auto"/>
          <w:sz w:val="24"/>
          <w:szCs w:val="28"/>
        </w:rPr>
        <w:t xml:space="preserve"> UE </w:t>
      </w:r>
      <w:r w:rsidR="00D82314" w:rsidRPr="00A6540E">
        <w:rPr>
          <w:rFonts w:cs="Arial"/>
          <w:color w:val="auto"/>
          <w:sz w:val="24"/>
          <w:szCs w:val="28"/>
        </w:rPr>
        <w:t xml:space="preserve">with </w:t>
      </w:r>
      <m:oMath>
        <m:r>
          <m:rPr>
            <m:sty m:val="bi"/>
          </m:rPr>
          <w:rPr>
            <w:rFonts w:ascii="Cambria Math" w:hAnsi="Cambria Math" w:cs="Arial"/>
            <w:color w:val="auto"/>
          </w:rPr>
          <m:t>η=2.5, and 4</m:t>
        </m:r>
      </m:oMath>
    </w:p>
    <w:p w14:paraId="52C2FB55" w14:textId="77777777" w:rsidR="00B918AE" w:rsidRDefault="00B918AE" w:rsidP="00A11624">
      <w:pPr>
        <w:rPr>
          <w:rFonts w:cs="Arial"/>
        </w:rPr>
      </w:pPr>
    </w:p>
    <w:p w14:paraId="3C0C933B" w14:textId="77777777" w:rsidR="00220B24" w:rsidRDefault="00220B24" w:rsidP="00A11624">
      <w:pPr>
        <w:rPr>
          <w:rFonts w:cs="Arial"/>
        </w:rPr>
      </w:pPr>
    </w:p>
    <w:p w14:paraId="46238169" w14:textId="77777777" w:rsidR="00220B24" w:rsidRDefault="00220B24" w:rsidP="00A11624">
      <w:pPr>
        <w:rPr>
          <w:rFonts w:cs="Arial"/>
        </w:rPr>
      </w:pPr>
    </w:p>
    <w:p w14:paraId="1B81A40C" w14:textId="37B37DAA" w:rsidR="00220B24" w:rsidRPr="00A6540E" w:rsidRDefault="00220B24" w:rsidP="00A11624">
      <w:pPr>
        <w:rPr>
          <w:rFonts w:cs="Arial"/>
        </w:rPr>
        <w:sectPr w:rsidR="00220B24" w:rsidRPr="00A6540E" w:rsidSect="00393035">
          <w:headerReference w:type="default" r:id="rId23"/>
          <w:footerReference w:type="default" r:id="rId24"/>
          <w:pgSz w:w="11906" w:h="16838"/>
          <w:pgMar w:top="1276" w:right="1440" w:bottom="993" w:left="1440" w:header="708" w:footer="708" w:gutter="0"/>
          <w:cols w:space="708"/>
          <w:docGrid w:linePitch="360"/>
        </w:sectPr>
      </w:pPr>
    </w:p>
    <w:tbl>
      <w:tblPr>
        <w:tblStyle w:val="GridTable1Light1"/>
        <w:tblW w:w="4673" w:type="dxa"/>
        <w:jc w:val="center"/>
        <w:tblLayout w:type="fixed"/>
        <w:tblLook w:val="04A0" w:firstRow="1" w:lastRow="0" w:firstColumn="1" w:lastColumn="0" w:noHBand="0" w:noVBand="1"/>
      </w:tblPr>
      <w:tblGrid>
        <w:gridCol w:w="1129"/>
        <w:gridCol w:w="1130"/>
        <w:gridCol w:w="1272"/>
        <w:gridCol w:w="1142"/>
      </w:tblGrid>
      <w:tr w:rsidR="004A5B72" w:rsidRPr="007051E1" w14:paraId="39A03737" w14:textId="77777777" w:rsidTr="00143324">
        <w:trPr>
          <w:cnfStyle w:val="100000000000" w:firstRow="1" w:lastRow="0" w:firstColumn="0" w:lastColumn="0" w:oddVBand="0" w:evenVBand="0" w:oddHBand="0" w:evenHBand="0" w:firstRowFirstColumn="0" w:firstRowLastColumn="0" w:lastRowFirstColumn="0" w:lastRowLastColumn="0"/>
          <w:trHeight w:val="1565"/>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77F13C2" w14:textId="77777777" w:rsidR="004A5B72" w:rsidRPr="007051E1" w:rsidRDefault="004A5B72" w:rsidP="007051E1">
            <w:pPr>
              <w:spacing w:line="276" w:lineRule="auto"/>
              <w:jc w:val="center"/>
              <w:rPr>
                <w:rFonts w:cs="Arial"/>
                <w:sz w:val="20"/>
                <w:szCs w:val="20"/>
              </w:rPr>
            </w:pPr>
            <w:r w:rsidRPr="007051E1">
              <w:rPr>
                <w:rFonts w:cs="Arial"/>
                <w:sz w:val="20"/>
                <w:szCs w:val="20"/>
              </w:rPr>
              <w:lastRenderedPageBreak/>
              <w:t>Distance</w:t>
            </w:r>
          </w:p>
        </w:tc>
        <w:tc>
          <w:tcPr>
            <w:tcW w:w="1130" w:type="dxa"/>
            <w:vAlign w:val="center"/>
          </w:tcPr>
          <w:p w14:paraId="4125EA8B" w14:textId="77777777" w:rsidR="004A5B72" w:rsidRPr="007051E1" w:rsidRDefault="000A424C" w:rsidP="007051E1">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7051E1">
              <w:rPr>
                <w:rFonts w:cs="Arial"/>
                <w:sz w:val="20"/>
                <w:szCs w:val="20"/>
              </w:rPr>
              <w:t>Case #2 DL SINR (dB)</w:t>
            </w:r>
          </w:p>
        </w:tc>
        <w:tc>
          <w:tcPr>
            <w:tcW w:w="1272" w:type="dxa"/>
            <w:vAlign w:val="center"/>
          </w:tcPr>
          <w:p w14:paraId="66A3B401" w14:textId="77777777" w:rsidR="004A5B72" w:rsidRPr="007051E1" w:rsidRDefault="004A5B72" w:rsidP="007051E1">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7051E1">
              <w:rPr>
                <w:rFonts w:cs="Arial"/>
                <w:sz w:val="20"/>
                <w:szCs w:val="20"/>
              </w:rPr>
              <w:t>Case #3</w:t>
            </w:r>
            <w:r w:rsidR="004A5742" w:rsidRPr="007051E1">
              <w:rPr>
                <w:rFonts w:cs="Arial"/>
                <w:sz w:val="20"/>
                <w:szCs w:val="20"/>
              </w:rPr>
              <w:t xml:space="preserve"> DL </w:t>
            </w:r>
            <w:r w:rsidRPr="007051E1">
              <w:rPr>
                <w:rFonts w:cs="Arial"/>
                <w:sz w:val="20"/>
                <w:szCs w:val="20"/>
              </w:rPr>
              <w:t>SINR (dB)</w:t>
            </w:r>
          </w:p>
        </w:tc>
        <w:tc>
          <w:tcPr>
            <w:tcW w:w="1142" w:type="dxa"/>
            <w:vAlign w:val="center"/>
          </w:tcPr>
          <w:p w14:paraId="313D7E94" w14:textId="77777777" w:rsidR="004A5B72" w:rsidRPr="007051E1" w:rsidRDefault="004A5B72" w:rsidP="007051E1">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7051E1">
              <w:rPr>
                <w:rFonts w:cs="Arial"/>
                <w:sz w:val="20"/>
                <w:szCs w:val="20"/>
              </w:rPr>
              <w:t>Case #4</w:t>
            </w:r>
          </w:p>
          <w:p w14:paraId="1F2DC30B" w14:textId="77777777" w:rsidR="004A5B72" w:rsidRPr="007051E1" w:rsidRDefault="004A5742" w:rsidP="007051E1">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 w:val="0"/>
                <w:bCs w:val="0"/>
                <w:sz w:val="20"/>
                <w:szCs w:val="20"/>
              </w:rPr>
            </w:pPr>
            <w:r w:rsidRPr="007051E1">
              <w:rPr>
                <w:rFonts w:cs="Arial"/>
                <w:sz w:val="20"/>
                <w:szCs w:val="20"/>
              </w:rPr>
              <w:t xml:space="preserve">DL </w:t>
            </w:r>
            <w:r w:rsidR="004A5B72" w:rsidRPr="007051E1">
              <w:rPr>
                <w:rFonts w:cs="Arial"/>
                <w:sz w:val="20"/>
                <w:szCs w:val="20"/>
              </w:rPr>
              <w:t>SINR (dB)</w:t>
            </w:r>
          </w:p>
        </w:tc>
      </w:tr>
      <w:tr w:rsidR="00D16DC5" w:rsidRPr="007051E1" w14:paraId="7973369A"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7317F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0</w:t>
            </w:r>
          </w:p>
        </w:tc>
        <w:tc>
          <w:tcPr>
            <w:tcW w:w="1130" w:type="dxa"/>
            <w:vAlign w:val="bottom"/>
          </w:tcPr>
          <w:p w14:paraId="246C2B0A"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45.66</w:t>
            </w:r>
          </w:p>
        </w:tc>
        <w:tc>
          <w:tcPr>
            <w:tcW w:w="1272" w:type="dxa"/>
            <w:vAlign w:val="bottom"/>
          </w:tcPr>
          <w:p w14:paraId="64BBE836" w14:textId="0935474C"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39.50</w:t>
            </w:r>
          </w:p>
        </w:tc>
        <w:tc>
          <w:tcPr>
            <w:tcW w:w="1142" w:type="dxa"/>
            <w:vAlign w:val="bottom"/>
          </w:tcPr>
          <w:p w14:paraId="17C847B2" w14:textId="5C51E65A"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45.58</w:t>
            </w:r>
          </w:p>
        </w:tc>
      </w:tr>
      <w:tr w:rsidR="00D16DC5" w:rsidRPr="007051E1" w14:paraId="1F8BA239"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02A1F6"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10</w:t>
            </w:r>
          </w:p>
        </w:tc>
        <w:tc>
          <w:tcPr>
            <w:tcW w:w="1130" w:type="dxa"/>
            <w:vAlign w:val="bottom"/>
          </w:tcPr>
          <w:p w14:paraId="040C497D"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45.66</w:t>
            </w:r>
          </w:p>
        </w:tc>
        <w:tc>
          <w:tcPr>
            <w:tcW w:w="1272" w:type="dxa"/>
            <w:vAlign w:val="bottom"/>
          </w:tcPr>
          <w:p w14:paraId="666C0232" w14:textId="1126846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39.28</w:t>
            </w:r>
          </w:p>
        </w:tc>
        <w:tc>
          <w:tcPr>
            <w:tcW w:w="1142" w:type="dxa"/>
            <w:vAlign w:val="bottom"/>
          </w:tcPr>
          <w:p w14:paraId="589D246F" w14:textId="699DACEC"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45.58</w:t>
            </w:r>
          </w:p>
        </w:tc>
      </w:tr>
      <w:tr w:rsidR="00D16DC5" w:rsidRPr="007051E1" w14:paraId="5E404057"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ADB2DC3"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20</w:t>
            </w:r>
          </w:p>
        </w:tc>
        <w:tc>
          <w:tcPr>
            <w:tcW w:w="1130" w:type="dxa"/>
            <w:vAlign w:val="bottom"/>
          </w:tcPr>
          <w:p w14:paraId="55776F80"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36.90</w:t>
            </w:r>
          </w:p>
        </w:tc>
        <w:tc>
          <w:tcPr>
            <w:tcW w:w="1272" w:type="dxa"/>
            <w:vAlign w:val="bottom"/>
          </w:tcPr>
          <w:p w14:paraId="61FD5D49" w14:textId="7E4B843D"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33.59</w:t>
            </w:r>
          </w:p>
        </w:tc>
        <w:tc>
          <w:tcPr>
            <w:tcW w:w="1142" w:type="dxa"/>
            <w:vAlign w:val="bottom"/>
          </w:tcPr>
          <w:p w14:paraId="4FF0A6EA" w14:textId="4FCEFB1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36.81</w:t>
            </w:r>
          </w:p>
        </w:tc>
      </w:tr>
      <w:tr w:rsidR="00D16DC5" w:rsidRPr="007051E1" w14:paraId="4D00148B"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F12192"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30</w:t>
            </w:r>
          </w:p>
        </w:tc>
        <w:tc>
          <w:tcPr>
            <w:tcW w:w="1130" w:type="dxa"/>
            <w:vAlign w:val="bottom"/>
          </w:tcPr>
          <w:p w14:paraId="7AA1C151"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30.63</w:t>
            </w:r>
          </w:p>
        </w:tc>
        <w:tc>
          <w:tcPr>
            <w:tcW w:w="1272" w:type="dxa"/>
            <w:vAlign w:val="bottom"/>
          </w:tcPr>
          <w:p w14:paraId="2A82341E" w14:textId="20FA5C6F"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29.44</w:t>
            </w:r>
          </w:p>
        </w:tc>
        <w:tc>
          <w:tcPr>
            <w:tcW w:w="1142" w:type="dxa"/>
            <w:vAlign w:val="bottom"/>
          </w:tcPr>
          <w:p w14:paraId="601627C2" w14:textId="14E12F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30.53</w:t>
            </w:r>
          </w:p>
        </w:tc>
      </w:tr>
      <w:tr w:rsidR="00D16DC5" w:rsidRPr="007051E1" w14:paraId="2AD75B9B"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720F4E3" w14:textId="77777777" w:rsidR="00D16DC5" w:rsidRPr="007051E1" w:rsidRDefault="00D16DC5" w:rsidP="007051E1">
            <w:pPr>
              <w:spacing w:line="276" w:lineRule="auto"/>
              <w:rPr>
                <w:rFonts w:cs="Arial"/>
                <w:b w:val="0"/>
                <w:bCs w:val="0"/>
                <w:color w:val="000000"/>
                <w:sz w:val="20"/>
                <w:szCs w:val="20"/>
              </w:rPr>
            </w:pPr>
            <w:r w:rsidRPr="007051E1">
              <w:rPr>
                <w:rFonts w:cs="Arial"/>
                <w:b w:val="0"/>
                <w:bCs w:val="0"/>
                <w:color w:val="000000"/>
                <w:sz w:val="20"/>
                <w:szCs w:val="20"/>
              </w:rPr>
              <w:t>40</w:t>
            </w:r>
          </w:p>
        </w:tc>
        <w:tc>
          <w:tcPr>
            <w:tcW w:w="1130" w:type="dxa"/>
            <w:vAlign w:val="bottom"/>
          </w:tcPr>
          <w:p w14:paraId="665F5A84"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25.92</w:t>
            </w:r>
          </w:p>
        </w:tc>
        <w:tc>
          <w:tcPr>
            <w:tcW w:w="1272" w:type="dxa"/>
            <w:vAlign w:val="bottom"/>
          </w:tcPr>
          <w:p w14:paraId="732060AD" w14:textId="309328C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26.26</w:t>
            </w:r>
          </w:p>
        </w:tc>
        <w:tc>
          <w:tcPr>
            <w:tcW w:w="1142" w:type="dxa"/>
            <w:vAlign w:val="bottom"/>
          </w:tcPr>
          <w:p w14:paraId="3C29CE2D" w14:textId="351DE75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25.81</w:t>
            </w:r>
          </w:p>
        </w:tc>
      </w:tr>
      <w:tr w:rsidR="00D16DC5" w:rsidRPr="007051E1" w14:paraId="2D4766A5"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E2192F"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50</w:t>
            </w:r>
          </w:p>
        </w:tc>
        <w:tc>
          <w:tcPr>
            <w:tcW w:w="1130" w:type="dxa"/>
            <w:vAlign w:val="bottom"/>
          </w:tcPr>
          <w:p w14:paraId="56ECEBAD"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22.18</w:t>
            </w:r>
          </w:p>
        </w:tc>
        <w:tc>
          <w:tcPr>
            <w:tcW w:w="1272" w:type="dxa"/>
            <w:vAlign w:val="bottom"/>
          </w:tcPr>
          <w:p w14:paraId="5A1A3040" w14:textId="4B35CC4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23.69</w:t>
            </w:r>
          </w:p>
        </w:tc>
        <w:tc>
          <w:tcPr>
            <w:tcW w:w="1142" w:type="dxa"/>
            <w:vAlign w:val="bottom"/>
          </w:tcPr>
          <w:p w14:paraId="39B9F060" w14:textId="67577578"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22.06</w:t>
            </w:r>
          </w:p>
        </w:tc>
      </w:tr>
      <w:tr w:rsidR="00D16DC5" w:rsidRPr="007051E1" w14:paraId="2F58D301"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739A4A1"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60</w:t>
            </w:r>
          </w:p>
        </w:tc>
        <w:tc>
          <w:tcPr>
            <w:tcW w:w="1130" w:type="dxa"/>
            <w:vAlign w:val="bottom"/>
          </w:tcPr>
          <w:p w14:paraId="696D8269"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19.08</w:t>
            </w:r>
          </w:p>
        </w:tc>
        <w:tc>
          <w:tcPr>
            <w:tcW w:w="1272" w:type="dxa"/>
            <w:vAlign w:val="bottom"/>
          </w:tcPr>
          <w:p w14:paraId="2930F2C1" w14:textId="45EF56CE"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21.51</w:t>
            </w:r>
          </w:p>
        </w:tc>
        <w:tc>
          <w:tcPr>
            <w:tcW w:w="1142" w:type="dxa"/>
            <w:vAlign w:val="bottom"/>
          </w:tcPr>
          <w:p w14:paraId="55DD8C36" w14:textId="0DB7BB6D"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18.96</w:t>
            </w:r>
          </w:p>
        </w:tc>
      </w:tr>
      <w:tr w:rsidR="00D16DC5" w:rsidRPr="007051E1" w14:paraId="1FCFD771"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DA3899A"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70</w:t>
            </w:r>
          </w:p>
        </w:tc>
        <w:tc>
          <w:tcPr>
            <w:tcW w:w="1130" w:type="dxa"/>
            <w:vAlign w:val="bottom"/>
          </w:tcPr>
          <w:p w14:paraId="05E2DAA6"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16.45</w:t>
            </w:r>
          </w:p>
        </w:tc>
        <w:tc>
          <w:tcPr>
            <w:tcW w:w="1272" w:type="dxa"/>
            <w:vAlign w:val="bottom"/>
          </w:tcPr>
          <w:p w14:paraId="6AEAD5F6" w14:textId="3ACA132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19.62</w:t>
            </w:r>
          </w:p>
        </w:tc>
        <w:tc>
          <w:tcPr>
            <w:tcW w:w="1142" w:type="dxa"/>
            <w:vAlign w:val="bottom"/>
          </w:tcPr>
          <w:p w14:paraId="4E1F3F65" w14:textId="3148D95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16.31</w:t>
            </w:r>
          </w:p>
        </w:tc>
      </w:tr>
      <w:tr w:rsidR="00D16DC5" w:rsidRPr="007051E1" w14:paraId="64418C0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388C40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80</w:t>
            </w:r>
          </w:p>
        </w:tc>
        <w:tc>
          <w:tcPr>
            <w:tcW w:w="1130" w:type="dxa"/>
            <w:vAlign w:val="bottom"/>
          </w:tcPr>
          <w:p w14:paraId="30D5CA77"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14.16</w:t>
            </w:r>
          </w:p>
        </w:tc>
        <w:tc>
          <w:tcPr>
            <w:tcW w:w="1272" w:type="dxa"/>
            <w:vAlign w:val="bottom"/>
          </w:tcPr>
          <w:p w14:paraId="14C5035C" w14:textId="3BBA617F"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17.93</w:t>
            </w:r>
          </w:p>
        </w:tc>
        <w:tc>
          <w:tcPr>
            <w:tcW w:w="1142" w:type="dxa"/>
            <w:vAlign w:val="bottom"/>
          </w:tcPr>
          <w:p w14:paraId="651EA8E0" w14:textId="2643C849"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14.01</w:t>
            </w:r>
          </w:p>
        </w:tc>
      </w:tr>
      <w:tr w:rsidR="00D16DC5" w:rsidRPr="007051E1" w14:paraId="212D64D4"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A54BD8"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90</w:t>
            </w:r>
          </w:p>
        </w:tc>
        <w:tc>
          <w:tcPr>
            <w:tcW w:w="1130" w:type="dxa"/>
            <w:vAlign w:val="bottom"/>
          </w:tcPr>
          <w:p w14:paraId="7D5B87DD"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12.13</w:t>
            </w:r>
          </w:p>
        </w:tc>
        <w:tc>
          <w:tcPr>
            <w:tcW w:w="1272" w:type="dxa"/>
            <w:vAlign w:val="bottom"/>
          </w:tcPr>
          <w:p w14:paraId="3B7826CA" w14:textId="0D658269"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16.40</w:t>
            </w:r>
          </w:p>
        </w:tc>
        <w:tc>
          <w:tcPr>
            <w:tcW w:w="1142" w:type="dxa"/>
            <w:vAlign w:val="bottom"/>
          </w:tcPr>
          <w:p w14:paraId="0B74F6D1" w14:textId="47649310"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11.97</w:t>
            </w:r>
          </w:p>
        </w:tc>
      </w:tr>
      <w:tr w:rsidR="00D16DC5" w:rsidRPr="007051E1" w14:paraId="7FF996BB"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81D5A1"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100</w:t>
            </w:r>
          </w:p>
        </w:tc>
        <w:tc>
          <w:tcPr>
            <w:tcW w:w="1130" w:type="dxa"/>
            <w:vAlign w:val="bottom"/>
          </w:tcPr>
          <w:p w14:paraId="40ED7FAB"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10.32</w:t>
            </w:r>
          </w:p>
        </w:tc>
        <w:tc>
          <w:tcPr>
            <w:tcW w:w="1272" w:type="dxa"/>
            <w:vAlign w:val="bottom"/>
          </w:tcPr>
          <w:p w14:paraId="72479876" w14:textId="23ADE742"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15.00</w:t>
            </w:r>
          </w:p>
        </w:tc>
        <w:tc>
          <w:tcPr>
            <w:tcW w:w="1142" w:type="dxa"/>
            <w:vAlign w:val="bottom"/>
          </w:tcPr>
          <w:p w14:paraId="3FB0E2CD" w14:textId="2C2C8180"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10.14</w:t>
            </w:r>
          </w:p>
        </w:tc>
      </w:tr>
      <w:tr w:rsidR="00D16DC5" w:rsidRPr="007051E1" w14:paraId="33F8967E"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5186FFB"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110</w:t>
            </w:r>
          </w:p>
        </w:tc>
        <w:tc>
          <w:tcPr>
            <w:tcW w:w="1130" w:type="dxa"/>
            <w:vAlign w:val="bottom"/>
          </w:tcPr>
          <w:p w14:paraId="358CC753"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8.67</w:t>
            </w:r>
          </w:p>
        </w:tc>
        <w:tc>
          <w:tcPr>
            <w:tcW w:w="1272" w:type="dxa"/>
            <w:vAlign w:val="bottom"/>
          </w:tcPr>
          <w:p w14:paraId="74C79E81" w14:textId="113EFADC"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13.70</w:t>
            </w:r>
          </w:p>
        </w:tc>
        <w:tc>
          <w:tcPr>
            <w:tcW w:w="1142" w:type="dxa"/>
            <w:vAlign w:val="bottom"/>
          </w:tcPr>
          <w:p w14:paraId="2918B586" w14:textId="7D802A4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8.47</w:t>
            </w:r>
          </w:p>
        </w:tc>
      </w:tr>
      <w:tr w:rsidR="00D16DC5" w:rsidRPr="007051E1" w14:paraId="377C942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B23E2E"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120</w:t>
            </w:r>
          </w:p>
        </w:tc>
        <w:tc>
          <w:tcPr>
            <w:tcW w:w="1130" w:type="dxa"/>
            <w:vAlign w:val="bottom"/>
          </w:tcPr>
          <w:p w14:paraId="6B0865D1"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7.17</w:t>
            </w:r>
          </w:p>
        </w:tc>
        <w:tc>
          <w:tcPr>
            <w:tcW w:w="1272" w:type="dxa"/>
            <w:vAlign w:val="bottom"/>
          </w:tcPr>
          <w:p w14:paraId="3C36ED79" w14:textId="54EAD7C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12.48</w:t>
            </w:r>
          </w:p>
        </w:tc>
        <w:tc>
          <w:tcPr>
            <w:tcW w:w="1142" w:type="dxa"/>
            <w:vAlign w:val="bottom"/>
          </w:tcPr>
          <w:p w14:paraId="22412030" w14:textId="7319FF54"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6.95</w:t>
            </w:r>
          </w:p>
        </w:tc>
      </w:tr>
      <w:tr w:rsidR="00D16DC5" w:rsidRPr="007051E1" w14:paraId="5761FEA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4B5C6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130</w:t>
            </w:r>
          </w:p>
        </w:tc>
        <w:tc>
          <w:tcPr>
            <w:tcW w:w="1130" w:type="dxa"/>
            <w:vAlign w:val="bottom"/>
          </w:tcPr>
          <w:p w14:paraId="0325A269"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5.79</w:t>
            </w:r>
          </w:p>
        </w:tc>
        <w:tc>
          <w:tcPr>
            <w:tcW w:w="1272" w:type="dxa"/>
            <w:vAlign w:val="bottom"/>
          </w:tcPr>
          <w:p w14:paraId="55D43D55" w14:textId="2565E389"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11.33</w:t>
            </w:r>
          </w:p>
        </w:tc>
        <w:tc>
          <w:tcPr>
            <w:tcW w:w="1142" w:type="dxa"/>
            <w:vAlign w:val="bottom"/>
          </w:tcPr>
          <w:p w14:paraId="4A41BFA5" w14:textId="1207F22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5.54</w:t>
            </w:r>
          </w:p>
        </w:tc>
      </w:tr>
      <w:tr w:rsidR="00D16DC5" w:rsidRPr="007051E1" w14:paraId="6A29BD5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72FABF"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140</w:t>
            </w:r>
          </w:p>
        </w:tc>
        <w:tc>
          <w:tcPr>
            <w:tcW w:w="1130" w:type="dxa"/>
            <w:vAlign w:val="bottom"/>
          </w:tcPr>
          <w:p w14:paraId="070A666E"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4.50</w:t>
            </w:r>
          </w:p>
        </w:tc>
        <w:tc>
          <w:tcPr>
            <w:tcW w:w="1272" w:type="dxa"/>
            <w:vAlign w:val="bottom"/>
          </w:tcPr>
          <w:p w14:paraId="350832CC" w14:textId="59EDD09F"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10.23</w:t>
            </w:r>
          </w:p>
        </w:tc>
        <w:tc>
          <w:tcPr>
            <w:tcW w:w="1142" w:type="dxa"/>
            <w:vAlign w:val="bottom"/>
          </w:tcPr>
          <w:p w14:paraId="169195BA" w14:textId="3EE4F7C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4.23</w:t>
            </w:r>
          </w:p>
        </w:tc>
      </w:tr>
      <w:tr w:rsidR="00D16DC5" w:rsidRPr="007051E1" w14:paraId="43E0DC8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E5171FE"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150</w:t>
            </w:r>
          </w:p>
        </w:tc>
        <w:tc>
          <w:tcPr>
            <w:tcW w:w="1130" w:type="dxa"/>
            <w:vAlign w:val="bottom"/>
          </w:tcPr>
          <w:p w14:paraId="758F10BC"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3.31</w:t>
            </w:r>
          </w:p>
        </w:tc>
        <w:tc>
          <w:tcPr>
            <w:tcW w:w="1272" w:type="dxa"/>
            <w:vAlign w:val="bottom"/>
          </w:tcPr>
          <w:p w14:paraId="0C81F8FB" w14:textId="4BF09AA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9.18</w:t>
            </w:r>
          </w:p>
        </w:tc>
        <w:tc>
          <w:tcPr>
            <w:tcW w:w="1142" w:type="dxa"/>
            <w:vAlign w:val="bottom"/>
          </w:tcPr>
          <w:p w14:paraId="7139723F" w14:textId="5E4A6A04"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3.01</w:t>
            </w:r>
          </w:p>
        </w:tc>
      </w:tr>
      <w:tr w:rsidR="00D16DC5" w:rsidRPr="007051E1" w14:paraId="02E6534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47870B9"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160</w:t>
            </w:r>
          </w:p>
        </w:tc>
        <w:tc>
          <w:tcPr>
            <w:tcW w:w="1130" w:type="dxa"/>
            <w:vAlign w:val="bottom"/>
          </w:tcPr>
          <w:p w14:paraId="3B892899"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2.19</w:t>
            </w:r>
          </w:p>
        </w:tc>
        <w:tc>
          <w:tcPr>
            <w:tcW w:w="1272" w:type="dxa"/>
            <w:vAlign w:val="bottom"/>
          </w:tcPr>
          <w:p w14:paraId="17E742B0" w14:textId="1B1FB11F"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8.16</w:t>
            </w:r>
          </w:p>
        </w:tc>
        <w:tc>
          <w:tcPr>
            <w:tcW w:w="1142" w:type="dxa"/>
            <w:vAlign w:val="bottom"/>
          </w:tcPr>
          <w:p w14:paraId="1DF609E5" w14:textId="7C8E11FC"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1.85</w:t>
            </w:r>
          </w:p>
        </w:tc>
      </w:tr>
      <w:tr w:rsidR="00D16DC5" w:rsidRPr="007051E1" w14:paraId="19742CC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14E63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170</w:t>
            </w:r>
          </w:p>
        </w:tc>
        <w:tc>
          <w:tcPr>
            <w:tcW w:w="1130" w:type="dxa"/>
            <w:vAlign w:val="bottom"/>
          </w:tcPr>
          <w:p w14:paraId="11D19525"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1.14</w:t>
            </w:r>
          </w:p>
        </w:tc>
        <w:tc>
          <w:tcPr>
            <w:tcW w:w="1272" w:type="dxa"/>
            <w:vAlign w:val="bottom"/>
          </w:tcPr>
          <w:p w14:paraId="305374E6" w14:textId="484824F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7.18</w:t>
            </w:r>
          </w:p>
        </w:tc>
        <w:tc>
          <w:tcPr>
            <w:tcW w:w="1142" w:type="dxa"/>
            <w:vAlign w:val="bottom"/>
          </w:tcPr>
          <w:p w14:paraId="0CB867D6" w14:textId="60F59AE5"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0.76</w:t>
            </w:r>
          </w:p>
        </w:tc>
      </w:tr>
      <w:tr w:rsidR="00D16DC5" w:rsidRPr="007051E1" w14:paraId="3D05B327"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E66BF8"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180</w:t>
            </w:r>
          </w:p>
        </w:tc>
        <w:tc>
          <w:tcPr>
            <w:tcW w:w="1130" w:type="dxa"/>
            <w:vAlign w:val="bottom"/>
          </w:tcPr>
          <w:p w14:paraId="5AC8B9DF"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0.15</w:t>
            </w:r>
          </w:p>
        </w:tc>
        <w:tc>
          <w:tcPr>
            <w:tcW w:w="1272" w:type="dxa"/>
            <w:vAlign w:val="bottom"/>
          </w:tcPr>
          <w:p w14:paraId="618F835D" w14:textId="41324C20"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6.23</w:t>
            </w:r>
          </w:p>
        </w:tc>
        <w:tc>
          <w:tcPr>
            <w:tcW w:w="1142" w:type="dxa"/>
            <w:vAlign w:val="bottom"/>
          </w:tcPr>
          <w:p w14:paraId="59AF8171" w14:textId="56BE3AB2"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-0.28</w:t>
            </w:r>
          </w:p>
        </w:tc>
      </w:tr>
      <w:tr w:rsidR="00D16DC5" w:rsidRPr="007051E1" w14:paraId="35163B8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B6B69D"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190</w:t>
            </w:r>
          </w:p>
        </w:tc>
        <w:tc>
          <w:tcPr>
            <w:tcW w:w="1130" w:type="dxa"/>
            <w:vAlign w:val="bottom"/>
          </w:tcPr>
          <w:p w14:paraId="62885789"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-0.79</w:t>
            </w:r>
          </w:p>
        </w:tc>
        <w:tc>
          <w:tcPr>
            <w:tcW w:w="1272" w:type="dxa"/>
            <w:vAlign w:val="bottom"/>
          </w:tcPr>
          <w:p w14:paraId="23930CF2" w14:textId="1759EFFD"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5.30</w:t>
            </w:r>
          </w:p>
        </w:tc>
        <w:tc>
          <w:tcPr>
            <w:tcW w:w="1142" w:type="dxa"/>
            <w:vAlign w:val="bottom"/>
          </w:tcPr>
          <w:p w14:paraId="5B646226" w14:textId="2A4DCA5D"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-1.27</w:t>
            </w:r>
          </w:p>
        </w:tc>
      </w:tr>
      <w:tr w:rsidR="00D16DC5" w:rsidRPr="007051E1" w14:paraId="564C4B7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0F656DA"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200</w:t>
            </w:r>
          </w:p>
        </w:tc>
        <w:tc>
          <w:tcPr>
            <w:tcW w:w="1130" w:type="dxa"/>
            <w:vAlign w:val="bottom"/>
          </w:tcPr>
          <w:p w14:paraId="756EB47F"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-1.68</w:t>
            </w:r>
          </w:p>
        </w:tc>
        <w:tc>
          <w:tcPr>
            <w:tcW w:w="1272" w:type="dxa"/>
            <w:vAlign w:val="bottom"/>
          </w:tcPr>
          <w:p w14:paraId="330F5B08" w14:textId="0E6BBA2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4.39</w:t>
            </w:r>
          </w:p>
        </w:tc>
        <w:tc>
          <w:tcPr>
            <w:tcW w:w="1142" w:type="dxa"/>
            <w:vAlign w:val="bottom"/>
          </w:tcPr>
          <w:p w14:paraId="6F241526" w14:textId="447EDDC0"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-2.22</w:t>
            </w:r>
          </w:p>
        </w:tc>
      </w:tr>
      <w:tr w:rsidR="00D16DC5" w:rsidRPr="007051E1" w14:paraId="393F8F0B"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6F29C"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210</w:t>
            </w:r>
          </w:p>
        </w:tc>
        <w:tc>
          <w:tcPr>
            <w:tcW w:w="1130" w:type="dxa"/>
            <w:vAlign w:val="bottom"/>
          </w:tcPr>
          <w:p w14:paraId="67C62C3A"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-2.52</w:t>
            </w:r>
          </w:p>
        </w:tc>
        <w:tc>
          <w:tcPr>
            <w:tcW w:w="1272" w:type="dxa"/>
            <w:vAlign w:val="bottom"/>
          </w:tcPr>
          <w:p w14:paraId="389B99F1" w14:textId="554AF381"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3.49</w:t>
            </w:r>
          </w:p>
        </w:tc>
        <w:tc>
          <w:tcPr>
            <w:tcW w:w="1142" w:type="dxa"/>
            <w:vAlign w:val="bottom"/>
          </w:tcPr>
          <w:p w14:paraId="446D8978" w14:textId="7C6CA5D5"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-3.14</w:t>
            </w:r>
          </w:p>
        </w:tc>
      </w:tr>
      <w:tr w:rsidR="00D16DC5" w:rsidRPr="007051E1" w14:paraId="3C61B7FD"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5F79A7"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220</w:t>
            </w:r>
          </w:p>
        </w:tc>
        <w:tc>
          <w:tcPr>
            <w:tcW w:w="1130" w:type="dxa"/>
            <w:vAlign w:val="bottom"/>
          </w:tcPr>
          <w:p w14:paraId="27CAE1A6"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-3.33</w:t>
            </w:r>
          </w:p>
        </w:tc>
        <w:tc>
          <w:tcPr>
            <w:tcW w:w="1272" w:type="dxa"/>
            <w:vAlign w:val="bottom"/>
          </w:tcPr>
          <w:p w14:paraId="2D3F58F3" w14:textId="59BAEBBB"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2.61</w:t>
            </w:r>
          </w:p>
        </w:tc>
        <w:tc>
          <w:tcPr>
            <w:tcW w:w="1142" w:type="dxa"/>
            <w:vAlign w:val="bottom"/>
          </w:tcPr>
          <w:p w14:paraId="72442C3B" w14:textId="264FDF12"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-4.04</w:t>
            </w:r>
          </w:p>
        </w:tc>
      </w:tr>
      <w:tr w:rsidR="00D16DC5" w:rsidRPr="007051E1" w14:paraId="08FDD52C"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BDC35C3"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230</w:t>
            </w:r>
          </w:p>
        </w:tc>
        <w:tc>
          <w:tcPr>
            <w:tcW w:w="1130" w:type="dxa"/>
            <w:vAlign w:val="bottom"/>
          </w:tcPr>
          <w:p w14:paraId="1A072CF2"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-4.10</w:t>
            </w:r>
          </w:p>
        </w:tc>
        <w:tc>
          <w:tcPr>
            <w:tcW w:w="1272" w:type="dxa"/>
            <w:vAlign w:val="bottom"/>
          </w:tcPr>
          <w:p w14:paraId="2053EEBF" w14:textId="53227ACE"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1.73</w:t>
            </w:r>
          </w:p>
        </w:tc>
        <w:tc>
          <w:tcPr>
            <w:tcW w:w="1142" w:type="dxa"/>
            <w:vAlign w:val="bottom"/>
          </w:tcPr>
          <w:p w14:paraId="4EFADD05" w14:textId="26E0479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-4.91</w:t>
            </w:r>
          </w:p>
        </w:tc>
      </w:tr>
      <w:tr w:rsidR="00D16DC5" w:rsidRPr="007051E1" w14:paraId="71231F6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E7AFFC"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240</w:t>
            </w:r>
          </w:p>
        </w:tc>
        <w:tc>
          <w:tcPr>
            <w:tcW w:w="1130" w:type="dxa"/>
            <w:vAlign w:val="bottom"/>
          </w:tcPr>
          <w:p w14:paraId="2F571676"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-4.84</w:t>
            </w:r>
          </w:p>
        </w:tc>
        <w:tc>
          <w:tcPr>
            <w:tcW w:w="1272" w:type="dxa"/>
            <w:vAlign w:val="bottom"/>
          </w:tcPr>
          <w:p w14:paraId="3B058462" w14:textId="16AE9673"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0.86</w:t>
            </w:r>
          </w:p>
        </w:tc>
        <w:tc>
          <w:tcPr>
            <w:tcW w:w="1142" w:type="dxa"/>
            <w:vAlign w:val="bottom"/>
          </w:tcPr>
          <w:p w14:paraId="5DB4836F" w14:textId="529C15D3" w:rsidR="00D16DC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-5.77</w:t>
            </w:r>
          </w:p>
        </w:tc>
      </w:tr>
      <w:tr w:rsidR="00115BF5" w:rsidRPr="007051E1" w14:paraId="1822DEBC"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B778ED9" w14:textId="77777777" w:rsidR="00115BF5" w:rsidRPr="007051E1" w:rsidRDefault="00115BF5" w:rsidP="007051E1">
            <w:pPr>
              <w:spacing w:line="276" w:lineRule="auto"/>
              <w:rPr>
                <w:rFonts w:cs="Arial"/>
                <w:b w:val="0"/>
                <w:bCs w:val="0"/>
                <w:sz w:val="20"/>
                <w:szCs w:val="20"/>
              </w:rPr>
            </w:pPr>
            <w:r w:rsidRPr="007051E1">
              <w:rPr>
                <w:rFonts w:cs="Arial"/>
                <w:b w:val="0"/>
                <w:bCs w:val="0"/>
                <w:color w:val="000000"/>
                <w:sz w:val="20"/>
                <w:szCs w:val="20"/>
              </w:rPr>
              <w:t>250</w:t>
            </w:r>
          </w:p>
        </w:tc>
        <w:tc>
          <w:tcPr>
            <w:tcW w:w="1130" w:type="dxa"/>
            <w:vAlign w:val="bottom"/>
          </w:tcPr>
          <w:p w14:paraId="64B0071A"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-5.55</w:t>
            </w:r>
          </w:p>
        </w:tc>
        <w:tc>
          <w:tcPr>
            <w:tcW w:w="1272" w:type="dxa"/>
            <w:vAlign w:val="bottom"/>
          </w:tcPr>
          <w:p w14:paraId="500D5C6B" w14:textId="0442284A"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0.00</w:t>
            </w:r>
          </w:p>
        </w:tc>
        <w:tc>
          <w:tcPr>
            <w:tcW w:w="1142" w:type="dxa"/>
            <w:vAlign w:val="bottom"/>
          </w:tcPr>
          <w:p w14:paraId="2B9F44E5" w14:textId="22DD3996"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-6.61</w:t>
            </w:r>
          </w:p>
        </w:tc>
      </w:tr>
      <w:tr w:rsidR="00115BF5" w:rsidRPr="007051E1" w14:paraId="4F4543C9"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C78819" w14:textId="77777777" w:rsidR="00115BF5" w:rsidRPr="007051E1" w:rsidRDefault="00115BF5" w:rsidP="007051E1">
            <w:pPr>
              <w:spacing w:line="276" w:lineRule="auto"/>
              <w:rPr>
                <w:rFonts w:cs="Arial"/>
                <w:b w:val="0"/>
                <w:bCs w:val="0"/>
                <w:sz w:val="20"/>
                <w:szCs w:val="20"/>
              </w:rPr>
            </w:pPr>
            <w:r w:rsidRPr="007051E1">
              <w:rPr>
                <w:rFonts w:cs="Arial"/>
                <w:b w:val="0"/>
                <w:bCs w:val="0"/>
                <w:color w:val="000000"/>
                <w:sz w:val="20"/>
                <w:szCs w:val="20"/>
              </w:rPr>
              <w:t>260</w:t>
            </w:r>
          </w:p>
        </w:tc>
        <w:tc>
          <w:tcPr>
            <w:tcW w:w="1130" w:type="dxa"/>
            <w:vAlign w:val="bottom"/>
          </w:tcPr>
          <w:p w14:paraId="5DBCEA97"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-6.23</w:t>
            </w:r>
          </w:p>
        </w:tc>
        <w:tc>
          <w:tcPr>
            <w:tcW w:w="1272" w:type="dxa"/>
            <w:vAlign w:val="bottom"/>
          </w:tcPr>
          <w:p w14:paraId="338095F2" w14:textId="022325E0"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-0.87</w:t>
            </w:r>
          </w:p>
        </w:tc>
        <w:tc>
          <w:tcPr>
            <w:tcW w:w="1142" w:type="dxa"/>
            <w:vAlign w:val="bottom"/>
          </w:tcPr>
          <w:p w14:paraId="67053EC0" w14:textId="6DD7C2F0"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-7.46</w:t>
            </w:r>
          </w:p>
        </w:tc>
      </w:tr>
      <w:tr w:rsidR="00115BF5" w:rsidRPr="007051E1" w14:paraId="6497F917"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464F69" w14:textId="77777777" w:rsidR="00115BF5" w:rsidRPr="007051E1" w:rsidRDefault="00115BF5" w:rsidP="007051E1">
            <w:pPr>
              <w:spacing w:line="276" w:lineRule="auto"/>
              <w:rPr>
                <w:rFonts w:cs="Arial"/>
                <w:b w:val="0"/>
                <w:bCs w:val="0"/>
                <w:sz w:val="20"/>
                <w:szCs w:val="20"/>
              </w:rPr>
            </w:pPr>
            <w:r w:rsidRPr="007051E1">
              <w:rPr>
                <w:rFonts w:cs="Arial"/>
                <w:b w:val="0"/>
                <w:bCs w:val="0"/>
                <w:color w:val="000000"/>
                <w:sz w:val="20"/>
                <w:szCs w:val="20"/>
              </w:rPr>
              <w:t>270</w:t>
            </w:r>
          </w:p>
        </w:tc>
        <w:tc>
          <w:tcPr>
            <w:tcW w:w="1130" w:type="dxa"/>
            <w:vAlign w:val="bottom"/>
          </w:tcPr>
          <w:p w14:paraId="37613D5F"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-6.88</w:t>
            </w:r>
          </w:p>
        </w:tc>
        <w:tc>
          <w:tcPr>
            <w:tcW w:w="1272" w:type="dxa"/>
            <w:vAlign w:val="bottom"/>
          </w:tcPr>
          <w:p w14:paraId="287C3144" w14:textId="11E0D630"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-1.74</w:t>
            </w:r>
          </w:p>
        </w:tc>
        <w:tc>
          <w:tcPr>
            <w:tcW w:w="1142" w:type="dxa"/>
            <w:vAlign w:val="bottom"/>
          </w:tcPr>
          <w:p w14:paraId="3F7AC9AE" w14:textId="05E08A49"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-8.31</w:t>
            </w:r>
          </w:p>
        </w:tc>
      </w:tr>
      <w:tr w:rsidR="00115BF5" w:rsidRPr="007051E1" w14:paraId="7B2B283E"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3BE23D" w14:textId="77777777" w:rsidR="00115BF5" w:rsidRPr="007051E1" w:rsidRDefault="00115BF5" w:rsidP="007051E1">
            <w:pPr>
              <w:spacing w:line="276" w:lineRule="auto"/>
              <w:rPr>
                <w:rFonts w:cs="Arial"/>
                <w:b w:val="0"/>
                <w:bCs w:val="0"/>
                <w:sz w:val="20"/>
                <w:szCs w:val="20"/>
              </w:rPr>
            </w:pPr>
            <w:r w:rsidRPr="007051E1">
              <w:rPr>
                <w:rFonts w:cs="Arial"/>
                <w:b w:val="0"/>
                <w:bCs w:val="0"/>
                <w:sz w:val="20"/>
                <w:szCs w:val="20"/>
              </w:rPr>
              <w:t>280</w:t>
            </w:r>
          </w:p>
        </w:tc>
        <w:tc>
          <w:tcPr>
            <w:tcW w:w="1130" w:type="dxa"/>
            <w:vAlign w:val="bottom"/>
          </w:tcPr>
          <w:p w14:paraId="556313CD"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-7.51</w:t>
            </w:r>
          </w:p>
        </w:tc>
        <w:tc>
          <w:tcPr>
            <w:tcW w:w="1272" w:type="dxa"/>
            <w:vAlign w:val="bottom"/>
          </w:tcPr>
          <w:p w14:paraId="54FB90EA" w14:textId="1588AB0A"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-2.62</w:t>
            </w:r>
          </w:p>
        </w:tc>
        <w:tc>
          <w:tcPr>
            <w:tcW w:w="1142" w:type="dxa"/>
            <w:vAlign w:val="bottom"/>
          </w:tcPr>
          <w:p w14:paraId="51F33AFF" w14:textId="4DB3BE9C"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-9.17</w:t>
            </w:r>
          </w:p>
        </w:tc>
      </w:tr>
      <w:tr w:rsidR="00115BF5" w:rsidRPr="007051E1" w14:paraId="4496E7F3"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B3CA09" w14:textId="77777777" w:rsidR="00115BF5" w:rsidRPr="007051E1" w:rsidRDefault="00115BF5" w:rsidP="007051E1">
            <w:pPr>
              <w:spacing w:line="276" w:lineRule="auto"/>
              <w:rPr>
                <w:rFonts w:cs="Arial"/>
                <w:b w:val="0"/>
                <w:bCs w:val="0"/>
                <w:sz w:val="20"/>
                <w:szCs w:val="20"/>
              </w:rPr>
            </w:pPr>
            <w:r w:rsidRPr="007051E1">
              <w:rPr>
                <w:rFonts w:cs="Arial"/>
                <w:b w:val="0"/>
                <w:bCs w:val="0"/>
                <w:sz w:val="20"/>
                <w:szCs w:val="20"/>
              </w:rPr>
              <w:t>280</w:t>
            </w:r>
          </w:p>
        </w:tc>
        <w:tc>
          <w:tcPr>
            <w:tcW w:w="1130" w:type="dxa"/>
            <w:vAlign w:val="bottom"/>
          </w:tcPr>
          <w:p w14:paraId="295A8A52" w14:textId="77777777"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-3.33</w:t>
            </w:r>
          </w:p>
        </w:tc>
        <w:tc>
          <w:tcPr>
            <w:tcW w:w="1272" w:type="dxa"/>
            <w:vAlign w:val="bottom"/>
          </w:tcPr>
          <w:p w14:paraId="11793778" w14:textId="6DDA5388"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-2.62</w:t>
            </w:r>
          </w:p>
        </w:tc>
        <w:tc>
          <w:tcPr>
            <w:tcW w:w="1142" w:type="dxa"/>
            <w:vAlign w:val="bottom"/>
          </w:tcPr>
          <w:p w14:paraId="7251BB9A" w14:textId="518D7944" w:rsidR="00115BF5" w:rsidRPr="007051E1" w:rsidRDefault="00115BF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-4.04</w:t>
            </w:r>
          </w:p>
        </w:tc>
      </w:tr>
      <w:tr w:rsidR="00D16DC5" w:rsidRPr="007051E1" w14:paraId="40D9BBE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C4D296B" w14:textId="77777777" w:rsidR="00D16DC5" w:rsidRPr="007051E1" w:rsidRDefault="00D16DC5" w:rsidP="007051E1">
            <w:pPr>
              <w:spacing w:line="276" w:lineRule="auto"/>
              <w:rPr>
                <w:rFonts w:cs="Arial"/>
                <w:b w:val="0"/>
                <w:bCs w:val="0"/>
                <w:sz w:val="20"/>
                <w:szCs w:val="20"/>
              </w:rPr>
            </w:pPr>
            <w:r w:rsidRPr="007051E1">
              <w:rPr>
                <w:rFonts w:cs="Arial"/>
                <w:b w:val="0"/>
                <w:bCs w:val="0"/>
                <w:color w:val="000000"/>
                <w:sz w:val="20"/>
                <w:szCs w:val="20"/>
              </w:rPr>
              <w:t>290</w:t>
            </w:r>
          </w:p>
        </w:tc>
        <w:tc>
          <w:tcPr>
            <w:tcW w:w="1130" w:type="dxa"/>
            <w:vAlign w:val="bottom"/>
          </w:tcPr>
          <w:p w14:paraId="673AED66"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-2.52</w:t>
            </w:r>
          </w:p>
        </w:tc>
        <w:tc>
          <w:tcPr>
            <w:tcW w:w="1272" w:type="dxa"/>
            <w:vAlign w:val="bottom"/>
          </w:tcPr>
          <w:p w14:paraId="5AB241E3" w14:textId="27A7E636"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-3.50</w:t>
            </w:r>
          </w:p>
        </w:tc>
        <w:tc>
          <w:tcPr>
            <w:tcW w:w="1142" w:type="dxa"/>
            <w:vAlign w:val="bottom"/>
          </w:tcPr>
          <w:p w14:paraId="03968785" w14:textId="319BD7DB"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-3.14</w:t>
            </w:r>
          </w:p>
        </w:tc>
      </w:tr>
      <w:tr w:rsidR="00D16DC5" w:rsidRPr="007051E1" w14:paraId="4DB735E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0B5F4A" w14:textId="77777777" w:rsidR="00D16DC5" w:rsidRPr="007051E1" w:rsidRDefault="00D16DC5" w:rsidP="007051E1">
            <w:pPr>
              <w:spacing w:line="276" w:lineRule="auto"/>
              <w:rPr>
                <w:rFonts w:cs="Arial"/>
                <w:b w:val="0"/>
                <w:bCs w:val="0"/>
                <w:color w:val="000000"/>
                <w:sz w:val="20"/>
                <w:szCs w:val="20"/>
              </w:rPr>
            </w:pPr>
            <w:r w:rsidRPr="007051E1">
              <w:rPr>
                <w:rFonts w:cs="Arial"/>
                <w:b w:val="0"/>
                <w:bCs w:val="0"/>
                <w:color w:val="000000"/>
                <w:sz w:val="20"/>
                <w:szCs w:val="20"/>
              </w:rPr>
              <w:t>290</w:t>
            </w:r>
          </w:p>
        </w:tc>
        <w:tc>
          <w:tcPr>
            <w:tcW w:w="1130" w:type="dxa"/>
            <w:vAlign w:val="bottom"/>
          </w:tcPr>
          <w:p w14:paraId="5B53A52C" w14:textId="77777777"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-2.52</w:t>
            </w:r>
          </w:p>
        </w:tc>
        <w:tc>
          <w:tcPr>
            <w:tcW w:w="1272" w:type="dxa"/>
            <w:vAlign w:val="bottom"/>
          </w:tcPr>
          <w:p w14:paraId="32F47C9A" w14:textId="3EC2A172" w:rsidR="00D16DC5" w:rsidRPr="007051E1" w:rsidRDefault="00D16DC5"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FF0000"/>
                <w:sz w:val="20"/>
                <w:szCs w:val="20"/>
              </w:rPr>
            </w:pPr>
            <w:r w:rsidRPr="007051E1">
              <w:rPr>
                <w:rFonts w:cs="Arial"/>
                <w:color w:val="FF0000"/>
                <w:sz w:val="20"/>
                <w:szCs w:val="20"/>
              </w:rPr>
              <w:t>3.49</w:t>
            </w:r>
          </w:p>
        </w:tc>
        <w:tc>
          <w:tcPr>
            <w:tcW w:w="1142" w:type="dxa"/>
            <w:vAlign w:val="bottom"/>
          </w:tcPr>
          <w:p w14:paraId="685CDDD5" w14:textId="3CBE6B0C" w:rsidR="00D16DC5"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-3.14</w:t>
            </w:r>
          </w:p>
        </w:tc>
      </w:tr>
      <w:tr w:rsidR="00DD3289" w:rsidRPr="007051E1" w14:paraId="040BCEC4"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89CC77A"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300</w:t>
            </w:r>
          </w:p>
        </w:tc>
        <w:tc>
          <w:tcPr>
            <w:tcW w:w="1130" w:type="dxa"/>
            <w:vAlign w:val="bottom"/>
          </w:tcPr>
          <w:p w14:paraId="019D48E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-1.68</w:t>
            </w:r>
          </w:p>
        </w:tc>
        <w:tc>
          <w:tcPr>
            <w:tcW w:w="1272" w:type="dxa"/>
            <w:vAlign w:val="bottom"/>
          </w:tcPr>
          <w:p w14:paraId="0A024E2A" w14:textId="7A71AA10"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4.39</w:t>
            </w:r>
          </w:p>
        </w:tc>
        <w:tc>
          <w:tcPr>
            <w:tcW w:w="1142" w:type="dxa"/>
            <w:vAlign w:val="bottom"/>
          </w:tcPr>
          <w:p w14:paraId="157D53FD" w14:textId="4720EBE9"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-2.22</w:t>
            </w:r>
          </w:p>
        </w:tc>
      </w:tr>
      <w:tr w:rsidR="00DD3289" w:rsidRPr="007051E1" w14:paraId="52F37641"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07F9B9"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310</w:t>
            </w:r>
          </w:p>
        </w:tc>
        <w:tc>
          <w:tcPr>
            <w:tcW w:w="1130" w:type="dxa"/>
            <w:vAlign w:val="bottom"/>
          </w:tcPr>
          <w:p w14:paraId="51041F7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-0.79</w:t>
            </w:r>
          </w:p>
        </w:tc>
        <w:tc>
          <w:tcPr>
            <w:tcW w:w="1272" w:type="dxa"/>
            <w:vAlign w:val="bottom"/>
          </w:tcPr>
          <w:p w14:paraId="2637CD95" w14:textId="19FA90B0"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5.30</w:t>
            </w:r>
          </w:p>
        </w:tc>
        <w:tc>
          <w:tcPr>
            <w:tcW w:w="1142" w:type="dxa"/>
            <w:vAlign w:val="bottom"/>
          </w:tcPr>
          <w:p w14:paraId="45D68D31" w14:textId="0B7C39A8"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-1.27</w:t>
            </w:r>
          </w:p>
        </w:tc>
      </w:tr>
      <w:tr w:rsidR="00DD3289" w:rsidRPr="007051E1" w14:paraId="6068A154"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0C7334"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320</w:t>
            </w:r>
          </w:p>
        </w:tc>
        <w:tc>
          <w:tcPr>
            <w:tcW w:w="1130" w:type="dxa"/>
            <w:vAlign w:val="bottom"/>
          </w:tcPr>
          <w:p w14:paraId="35AC78B1"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0.15</w:t>
            </w:r>
          </w:p>
        </w:tc>
        <w:tc>
          <w:tcPr>
            <w:tcW w:w="1272" w:type="dxa"/>
            <w:vAlign w:val="bottom"/>
          </w:tcPr>
          <w:p w14:paraId="349F003C" w14:textId="1AFCFF36"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6.23</w:t>
            </w:r>
          </w:p>
        </w:tc>
        <w:tc>
          <w:tcPr>
            <w:tcW w:w="1142" w:type="dxa"/>
            <w:vAlign w:val="bottom"/>
          </w:tcPr>
          <w:p w14:paraId="52D8C0C8" w14:textId="59DA2139"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-0.28</w:t>
            </w:r>
          </w:p>
        </w:tc>
      </w:tr>
      <w:tr w:rsidR="00DD3289" w:rsidRPr="007051E1" w14:paraId="3A2A980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9020A34"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330</w:t>
            </w:r>
          </w:p>
        </w:tc>
        <w:tc>
          <w:tcPr>
            <w:tcW w:w="1130" w:type="dxa"/>
            <w:vAlign w:val="bottom"/>
          </w:tcPr>
          <w:p w14:paraId="4E4E3BF0"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1.14</w:t>
            </w:r>
          </w:p>
        </w:tc>
        <w:tc>
          <w:tcPr>
            <w:tcW w:w="1272" w:type="dxa"/>
            <w:vAlign w:val="bottom"/>
          </w:tcPr>
          <w:p w14:paraId="2A5E583B" w14:textId="4453819C"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7.18</w:t>
            </w:r>
          </w:p>
        </w:tc>
        <w:tc>
          <w:tcPr>
            <w:tcW w:w="1142" w:type="dxa"/>
            <w:vAlign w:val="bottom"/>
          </w:tcPr>
          <w:p w14:paraId="006B9472" w14:textId="57066B02"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0.76</w:t>
            </w:r>
          </w:p>
        </w:tc>
      </w:tr>
      <w:tr w:rsidR="00DD3289" w:rsidRPr="007051E1" w14:paraId="3950B43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F18253C"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340</w:t>
            </w:r>
          </w:p>
        </w:tc>
        <w:tc>
          <w:tcPr>
            <w:tcW w:w="1130" w:type="dxa"/>
            <w:vAlign w:val="bottom"/>
          </w:tcPr>
          <w:p w14:paraId="2C592D10"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2.19</w:t>
            </w:r>
          </w:p>
        </w:tc>
        <w:tc>
          <w:tcPr>
            <w:tcW w:w="1272" w:type="dxa"/>
            <w:vAlign w:val="bottom"/>
          </w:tcPr>
          <w:p w14:paraId="7422967A" w14:textId="651FB253"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8.16</w:t>
            </w:r>
          </w:p>
        </w:tc>
        <w:tc>
          <w:tcPr>
            <w:tcW w:w="1142" w:type="dxa"/>
            <w:vAlign w:val="bottom"/>
          </w:tcPr>
          <w:p w14:paraId="6DF3B416" w14:textId="4C3F7330"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1.85</w:t>
            </w:r>
          </w:p>
        </w:tc>
      </w:tr>
      <w:tr w:rsidR="00DD3289" w:rsidRPr="007051E1" w14:paraId="6EA2BF9C"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81F78ED"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350</w:t>
            </w:r>
          </w:p>
        </w:tc>
        <w:tc>
          <w:tcPr>
            <w:tcW w:w="1130" w:type="dxa"/>
            <w:vAlign w:val="bottom"/>
          </w:tcPr>
          <w:p w14:paraId="1A6F041A"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3.31</w:t>
            </w:r>
          </w:p>
        </w:tc>
        <w:tc>
          <w:tcPr>
            <w:tcW w:w="1272" w:type="dxa"/>
            <w:vAlign w:val="bottom"/>
          </w:tcPr>
          <w:p w14:paraId="2FFD116B" w14:textId="5308B4F5"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9.18</w:t>
            </w:r>
          </w:p>
        </w:tc>
        <w:tc>
          <w:tcPr>
            <w:tcW w:w="1142" w:type="dxa"/>
            <w:vAlign w:val="bottom"/>
          </w:tcPr>
          <w:p w14:paraId="1A9203A6" w14:textId="6D8BC188"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3.01</w:t>
            </w:r>
          </w:p>
        </w:tc>
      </w:tr>
      <w:tr w:rsidR="00DD3289" w:rsidRPr="007051E1" w14:paraId="28A2020B"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49DA85F"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360</w:t>
            </w:r>
          </w:p>
        </w:tc>
        <w:tc>
          <w:tcPr>
            <w:tcW w:w="1130" w:type="dxa"/>
            <w:vAlign w:val="bottom"/>
          </w:tcPr>
          <w:p w14:paraId="5F514982"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4.50</w:t>
            </w:r>
          </w:p>
        </w:tc>
        <w:tc>
          <w:tcPr>
            <w:tcW w:w="1272" w:type="dxa"/>
            <w:vAlign w:val="bottom"/>
          </w:tcPr>
          <w:p w14:paraId="4C7DE9F3" w14:textId="41286113"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10.23</w:t>
            </w:r>
          </w:p>
        </w:tc>
        <w:tc>
          <w:tcPr>
            <w:tcW w:w="1142" w:type="dxa"/>
            <w:vAlign w:val="bottom"/>
          </w:tcPr>
          <w:p w14:paraId="1584F46F" w14:textId="1832CBD2"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4.23</w:t>
            </w:r>
          </w:p>
        </w:tc>
      </w:tr>
      <w:tr w:rsidR="00DD3289" w:rsidRPr="007051E1" w14:paraId="6109837F"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A3530EB"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370</w:t>
            </w:r>
          </w:p>
        </w:tc>
        <w:tc>
          <w:tcPr>
            <w:tcW w:w="1130" w:type="dxa"/>
            <w:vAlign w:val="bottom"/>
          </w:tcPr>
          <w:p w14:paraId="15A287CF"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5.79</w:t>
            </w:r>
          </w:p>
        </w:tc>
        <w:tc>
          <w:tcPr>
            <w:tcW w:w="1272" w:type="dxa"/>
            <w:vAlign w:val="bottom"/>
          </w:tcPr>
          <w:p w14:paraId="1740BAE9" w14:textId="1A0D6F8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11.33</w:t>
            </w:r>
          </w:p>
        </w:tc>
        <w:tc>
          <w:tcPr>
            <w:tcW w:w="1142" w:type="dxa"/>
            <w:vAlign w:val="bottom"/>
          </w:tcPr>
          <w:p w14:paraId="294F44A7" w14:textId="7EF9001F"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5.54</w:t>
            </w:r>
          </w:p>
        </w:tc>
      </w:tr>
      <w:tr w:rsidR="00DD3289" w:rsidRPr="007051E1" w14:paraId="7BF89597"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5068E41"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380</w:t>
            </w:r>
          </w:p>
        </w:tc>
        <w:tc>
          <w:tcPr>
            <w:tcW w:w="1130" w:type="dxa"/>
            <w:vAlign w:val="bottom"/>
          </w:tcPr>
          <w:p w14:paraId="278C3BC4"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7.17</w:t>
            </w:r>
          </w:p>
        </w:tc>
        <w:tc>
          <w:tcPr>
            <w:tcW w:w="1272" w:type="dxa"/>
            <w:vAlign w:val="bottom"/>
          </w:tcPr>
          <w:p w14:paraId="49DD941C" w14:textId="25951E55"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12.48</w:t>
            </w:r>
          </w:p>
        </w:tc>
        <w:tc>
          <w:tcPr>
            <w:tcW w:w="1142" w:type="dxa"/>
            <w:vAlign w:val="bottom"/>
          </w:tcPr>
          <w:p w14:paraId="5487E211" w14:textId="12283EC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6.95</w:t>
            </w:r>
          </w:p>
        </w:tc>
      </w:tr>
      <w:tr w:rsidR="00DD3289" w:rsidRPr="007051E1" w14:paraId="20C94E2C"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A8FC5E2"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390</w:t>
            </w:r>
          </w:p>
        </w:tc>
        <w:tc>
          <w:tcPr>
            <w:tcW w:w="1130" w:type="dxa"/>
            <w:vAlign w:val="bottom"/>
          </w:tcPr>
          <w:p w14:paraId="48A724AD"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8.67</w:t>
            </w:r>
          </w:p>
        </w:tc>
        <w:tc>
          <w:tcPr>
            <w:tcW w:w="1272" w:type="dxa"/>
            <w:vAlign w:val="bottom"/>
          </w:tcPr>
          <w:p w14:paraId="4F36D5D1" w14:textId="36ED5ED1"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13.70</w:t>
            </w:r>
          </w:p>
        </w:tc>
        <w:tc>
          <w:tcPr>
            <w:tcW w:w="1142" w:type="dxa"/>
            <w:vAlign w:val="bottom"/>
          </w:tcPr>
          <w:p w14:paraId="05B58C05" w14:textId="0500DBFD"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8.47</w:t>
            </w:r>
          </w:p>
        </w:tc>
      </w:tr>
      <w:tr w:rsidR="00DD3289" w:rsidRPr="007051E1" w14:paraId="3FF185D8"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C8A3DB"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400</w:t>
            </w:r>
          </w:p>
        </w:tc>
        <w:tc>
          <w:tcPr>
            <w:tcW w:w="1130" w:type="dxa"/>
            <w:vAlign w:val="bottom"/>
          </w:tcPr>
          <w:p w14:paraId="5D42F96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10.32</w:t>
            </w:r>
          </w:p>
        </w:tc>
        <w:tc>
          <w:tcPr>
            <w:tcW w:w="1272" w:type="dxa"/>
            <w:vAlign w:val="bottom"/>
          </w:tcPr>
          <w:p w14:paraId="6D66AD05" w14:textId="062C429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15.00</w:t>
            </w:r>
          </w:p>
        </w:tc>
        <w:tc>
          <w:tcPr>
            <w:tcW w:w="1142" w:type="dxa"/>
            <w:vAlign w:val="bottom"/>
          </w:tcPr>
          <w:p w14:paraId="17089965" w14:textId="7532F79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10.14</w:t>
            </w:r>
          </w:p>
        </w:tc>
      </w:tr>
      <w:tr w:rsidR="00DD3289" w:rsidRPr="007051E1" w14:paraId="4AFECA81"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A87441"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410</w:t>
            </w:r>
          </w:p>
        </w:tc>
        <w:tc>
          <w:tcPr>
            <w:tcW w:w="1130" w:type="dxa"/>
            <w:vAlign w:val="bottom"/>
          </w:tcPr>
          <w:p w14:paraId="6C80B1B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12.13</w:t>
            </w:r>
          </w:p>
        </w:tc>
        <w:tc>
          <w:tcPr>
            <w:tcW w:w="1272" w:type="dxa"/>
            <w:vAlign w:val="bottom"/>
          </w:tcPr>
          <w:p w14:paraId="202E73A1" w14:textId="12B9FAD8"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16.40</w:t>
            </w:r>
          </w:p>
        </w:tc>
        <w:tc>
          <w:tcPr>
            <w:tcW w:w="1142" w:type="dxa"/>
            <w:vAlign w:val="bottom"/>
          </w:tcPr>
          <w:p w14:paraId="3116992B" w14:textId="4641948A"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11.97</w:t>
            </w:r>
          </w:p>
        </w:tc>
      </w:tr>
      <w:tr w:rsidR="00DD3289" w:rsidRPr="007051E1" w14:paraId="2154B688"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ABA66F"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420</w:t>
            </w:r>
          </w:p>
        </w:tc>
        <w:tc>
          <w:tcPr>
            <w:tcW w:w="1130" w:type="dxa"/>
            <w:vAlign w:val="bottom"/>
          </w:tcPr>
          <w:p w14:paraId="731CB58E"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14.16</w:t>
            </w:r>
          </w:p>
        </w:tc>
        <w:tc>
          <w:tcPr>
            <w:tcW w:w="1272" w:type="dxa"/>
            <w:vAlign w:val="bottom"/>
          </w:tcPr>
          <w:p w14:paraId="2F6E027F" w14:textId="36B85E08"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17.93</w:t>
            </w:r>
          </w:p>
        </w:tc>
        <w:tc>
          <w:tcPr>
            <w:tcW w:w="1142" w:type="dxa"/>
            <w:vAlign w:val="bottom"/>
          </w:tcPr>
          <w:p w14:paraId="2A6289FF" w14:textId="72CEE2BC"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14.01</w:t>
            </w:r>
          </w:p>
        </w:tc>
      </w:tr>
      <w:tr w:rsidR="00DD3289" w:rsidRPr="007051E1" w14:paraId="4B9D3E97"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9EB5067"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430</w:t>
            </w:r>
          </w:p>
        </w:tc>
        <w:tc>
          <w:tcPr>
            <w:tcW w:w="1130" w:type="dxa"/>
            <w:vAlign w:val="bottom"/>
          </w:tcPr>
          <w:p w14:paraId="637866D1"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16.45</w:t>
            </w:r>
          </w:p>
        </w:tc>
        <w:tc>
          <w:tcPr>
            <w:tcW w:w="1272" w:type="dxa"/>
            <w:vAlign w:val="bottom"/>
          </w:tcPr>
          <w:p w14:paraId="1D0D533E" w14:textId="37458853"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19.62</w:t>
            </w:r>
          </w:p>
        </w:tc>
        <w:tc>
          <w:tcPr>
            <w:tcW w:w="1142" w:type="dxa"/>
            <w:vAlign w:val="bottom"/>
          </w:tcPr>
          <w:p w14:paraId="233F39E8" w14:textId="136DDF1E"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16.31</w:t>
            </w:r>
          </w:p>
        </w:tc>
      </w:tr>
      <w:tr w:rsidR="00DD3289" w:rsidRPr="007051E1" w14:paraId="47B0D015"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A77015E"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440</w:t>
            </w:r>
          </w:p>
        </w:tc>
        <w:tc>
          <w:tcPr>
            <w:tcW w:w="1130" w:type="dxa"/>
            <w:vAlign w:val="bottom"/>
          </w:tcPr>
          <w:p w14:paraId="727C5D2B"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19.08</w:t>
            </w:r>
          </w:p>
        </w:tc>
        <w:tc>
          <w:tcPr>
            <w:tcW w:w="1272" w:type="dxa"/>
            <w:vAlign w:val="bottom"/>
          </w:tcPr>
          <w:p w14:paraId="280F3BA6" w14:textId="64D6CA5C"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21.51</w:t>
            </w:r>
          </w:p>
        </w:tc>
        <w:tc>
          <w:tcPr>
            <w:tcW w:w="1142" w:type="dxa"/>
            <w:vAlign w:val="bottom"/>
          </w:tcPr>
          <w:p w14:paraId="6B70210D" w14:textId="3E06918A"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18.96</w:t>
            </w:r>
          </w:p>
        </w:tc>
      </w:tr>
      <w:tr w:rsidR="00DD3289" w:rsidRPr="007051E1" w14:paraId="47EEBAEA"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2B7FE2"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450</w:t>
            </w:r>
          </w:p>
        </w:tc>
        <w:tc>
          <w:tcPr>
            <w:tcW w:w="1130" w:type="dxa"/>
            <w:vAlign w:val="bottom"/>
          </w:tcPr>
          <w:p w14:paraId="50D5DB2A"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22.18</w:t>
            </w:r>
          </w:p>
        </w:tc>
        <w:tc>
          <w:tcPr>
            <w:tcW w:w="1272" w:type="dxa"/>
            <w:vAlign w:val="bottom"/>
          </w:tcPr>
          <w:p w14:paraId="3745C0D6" w14:textId="621DC609"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23.69</w:t>
            </w:r>
          </w:p>
        </w:tc>
        <w:tc>
          <w:tcPr>
            <w:tcW w:w="1142" w:type="dxa"/>
            <w:vAlign w:val="bottom"/>
          </w:tcPr>
          <w:p w14:paraId="0A039EC6" w14:textId="29AADCA2"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22.06</w:t>
            </w:r>
          </w:p>
        </w:tc>
      </w:tr>
      <w:tr w:rsidR="00DD3289" w:rsidRPr="007051E1" w14:paraId="4B247F62"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C858A8F"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460</w:t>
            </w:r>
          </w:p>
        </w:tc>
        <w:tc>
          <w:tcPr>
            <w:tcW w:w="1130" w:type="dxa"/>
            <w:vAlign w:val="bottom"/>
          </w:tcPr>
          <w:p w14:paraId="1A216AD7"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25.92</w:t>
            </w:r>
          </w:p>
        </w:tc>
        <w:tc>
          <w:tcPr>
            <w:tcW w:w="1272" w:type="dxa"/>
            <w:vAlign w:val="bottom"/>
          </w:tcPr>
          <w:p w14:paraId="0F0C7A3F" w14:textId="4E702642"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26.26</w:t>
            </w:r>
          </w:p>
        </w:tc>
        <w:tc>
          <w:tcPr>
            <w:tcW w:w="1142" w:type="dxa"/>
            <w:vAlign w:val="bottom"/>
          </w:tcPr>
          <w:p w14:paraId="6CBA88F1" w14:textId="781F492E"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25.81</w:t>
            </w:r>
          </w:p>
        </w:tc>
      </w:tr>
      <w:tr w:rsidR="00DD3289" w:rsidRPr="007051E1" w14:paraId="2DE0FC5F"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37B9ED"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470</w:t>
            </w:r>
          </w:p>
        </w:tc>
        <w:tc>
          <w:tcPr>
            <w:tcW w:w="1130" w:type="dxa"/>
            <w:vAlign w:val="bottom"/>
          </w:tcPr>
          <w:p w14:paraId="3EE4A572"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30.63</w:t>
            </w:r>
          </w:p>
        </w:tc>
        <w:tc>
          <w:tcPr>
            <w:tcW w:w="1272" w:type="dxa"/>
            <w:vAlign w:val="bottom"/>
          </w:tcPr>
          <w:p w14:paraId="64ABD2EA" w14:textId="1078AD01"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29.44</w:t>
            </w:r>
          </w:p>
        </w:tc>
        <w:tc>
          <w:tcPr>
            <w:tcW w:w="1142" w:type="dxa"/>
            <w:vAlign w:val="bottom"/>
          </w:tcPr>
          <w:p w14:paraId="2EC7464E" w14:textId="437261E1"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30.53</w:t>
            </w:r>
          </w:p>
        </w:tc>
      </w:tr>
      <w:tr w:rsidR="00DD3289" w:rsidRPr="007051E1" w14:paraId="7ED7656C"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3EA0C7"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480</w:t>
            </w:r>
          </w:p>
        </w:tc>
        <w:tc>
          <w:tcPr>
            <w:tcW w:w="1130" w:type="dxa"/>
            <w:vAlign w:val="bottom"/>
          </w:tcPr>
          <w:p w14:paraId="1CAACB16"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36.90</w:t>
            </w:r>
          </w:p>
        </w:tc>
        <w:tc>
          <w:tcPr>
            <w:tcW w:w="1272" w:type="dxa"/>
            <w:vAlign w:val="bottom"/>
          </w:tcPr>
          <w:p w14:paraId="5F3DC7D5" w14:textId="70CE908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33.59</w:t>
            </w:r>
          </w:p>
        </w:tc>
        <w:tc>
          <w:tcPr>
            <w:tcW w:w="1142" w:type="dxa"/>
            <w:vAlign w:val="bottom"/>
          </w:tcPr>
          <w:p w14:paraId="60282319" w14:textId="293E3E1B"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36.81</w:t>
            </w:r>
          </w:p>
        </w:tc>
      </w:tr>
      <w:tr w:rsidR="00DD3289" w:rsidRPr="007051E1" w14:paraId="55BB94D7"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5ADD4B"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490</w:t>
            </w:r>
          </w:p>
        </w:tc>
        <w:tc>
          <w:tcPr>
            <w:tcW w:w="1130" w:type="dxa"/>
            <w:vAlign w:val="bottom"/>
          </w:tcPr>
          <w:p w14:paraId="40E83FDE"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45.66</w:t>
            </w:r>
          </w:p>
        </w:tc>
        <w:tc>
          <w:tcPr>
            <w:tcW w:w="1272" w:type="dxa"/>
            <w:vAlign w:val="bottom"/>
          </w:tcPr>
          <w:p w14:paraId="28E6F547" w14:textId="7A66926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39.28</w:t>
            </w:r>
          </w:p>
        </w:tc>
        <w:tc>
          <w:tcPr>
            <w:tcW w:w="1142" w:type="dxa"/>
            <w:vAlign w:val="bottom"/>
          </w:tcPr>
          <w:p w14:paraId="3F5C5F2A" w14:textId="053CE6E9"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45.58</w:t>
            </w:r>
          </w:p>
        </w:tc>
      </w:tr>
      <w:tr w:rsidR="00DD3289" w:rsidRPr="007051E1" w14:paraId="76DDC531"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49D9FE" w14:textId="77777777" w:rsidR="00DD3289" w:rsidRPr="007051E1" w:rsidRDefault="00DD3289" w:rsidP="007051E1">
            <w:pPr>
              <w:spacing w:line="276" w:lineRule="auto"/>
              <w:rPr>
                <w:rFonts w:cs="Arial"/>
                <w:b w:val="0"/>
                <w:bCs w:val="0"/>
                <w:sz w:val="20"/>
                <w:szCs w:val="20"/>
              </w:rPr>
            </w:pPr>
            <w:r w:rsidRPr="007051E1">
              <w:rPr>
                <w:rFonts w:cs="Arial"/>
                <w:b w:val="0"/>
                <w:bCs w:val="0"/>
                <w:color w:val="000000"/>
                <w:sz w:val="20"/>
                <w:szCs w:val="20"/>
              </w:rPr>
              <w:t>500</w:t>
            </w:r>
          </w:p>
        </w:tc>
        <w:tc>
          <w:tcPr>
            <w:tcW w:w="1130" w:type="dxa"/>
            <w:vAlign w:val="bottom"/>
          </w:tcPr>
          <w:p w14:paraId="643CAF9A" w14:textId="77777777"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45.66</w:t>
            </w:r>
          </w:p>
        </w:tc>
        <w:tc>
          <w:tcPr>
            <w:tcW w:w="1272" w:type="dxa"/>
            <w:vAlign w:val="bottom"/>
          </w:tcPr>
          <w:p w14:paraId="072987FB" w14:textId="710EA605"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39.50</w:t>
            </w:r>
          </w:p>
        </w:tc>
        <w:tc>
          <w:tcPr>
            <w:tcW w:w="1142" w:type="dxa"/>
            <w:vAlign w:val="bottom"/>
          </w:tcPr>
          <w:p w14:paraId="5F526446" w14:textId="3831614A" w:rsidR="00DD3289" w:rsidRPr="007051E1" w:rsidRDefault="00DD3289" w:rsidP="007051E1">
            <w:pPr>
              <w:spacing w:line="276" w:lineRule="auto"/>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7051E1">
              <w:rPr>
                <w:rFonts w:cs="Arial"/>
                <w:color w:val="000000"/>
                <w:sz w:val="20"/>
                <w:szCs w:val="20"/>
              </w:rPr>
              <w:t>45.58</w:t>
            </w:r>
          </w:p>
        </w:tc>
      </w:tr>
    </w:tbl>
    <w:p w14:paraId="34E2DAFE" w14:textId="77777777" w:rsidR="00B65266" w:rsidRPr="00A6540E" w:rsidRDefault="00B65266" w:rsidP="000749C4">
      <w:pPr>
        <w:pStyle w:val="Caption"/>
        <w:spacing w:before="120" w:after="120" w:line="360" w:lineRule="auto"/>
        <w:rPr>
          <w:rFonts w:cs="Arial"/>
          <w:sz w:val="20"/>
          <w:szCs w:val="20"/>
        </w:rPr>
        <w:sectPr w:rsidR="00B65266" w:rsidRPr="00A6540E" w:rsidSect="00B65266">
          <w:type w:val="continuous"/>
          <w:pgSz w:w="11906" w:h="16838"/>
          <w:pgMar w:top="1440" w:right="1440" w:bottom="1440" w:left="1440" w:header="708" w:footer="708" w:gutter="0"/>
          <w:cols w:num="2" w:space="709"/>
          <w:docGrid w:linePitch="360"/>
        </w:sectPr>
      </w:pPr>
    </w:p>
    <w:p w14:paraId="7DF81537" w14:textId="507EDC4A" w:rsidR="00BF6724" w:rsidRPr="00A6540E" w:rsidRDefault="005D2906"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7</w:t>
      </w:r>
      <w:r w:rsidRPr="00A6540E">
        <w:rPr>
          <w:rFonts w:cs="Arial"/>
          <w:sz w:val="20"/>
          <w:szCs w:val="20"/>
        </w:rPr>
        <w:fldChar w:fldCharType="end"/>
      </w:r>
      <w:r w:rsidRPr="00A6540E">
        <w:rPr>
          <w:rFonts w:cs="Arial"/>
          <w:sz w:val="20"/>
          <w:szCs w:val="20"/>
        </w:rPr>
        <w:t>: Results for SINR vs. distance for ISD-500m downlink</w:t>
      </w:r>
      <w:r w:rsidR="005E4255" w:rsidRPr="00A6540E">
        <w:rPr>
          <w:rFonts w:cs="Arial"/>
          <w:sz w:val="20"/>
          <w:szCs w:val="20"/>
        </w:rPr>
        <w:t xml:space="preserve">. </w:t>
      </w:r>
    </w:p>
    <w:p w14:paraId="1E9C67D0" w14:textId="1BAE9C81" w:rsidR="004C1788" w:rsidRPr="00A6540E" w:rsidRDefault="004C1788" w:rsidP="004C1788">
      <w:pPr>
        <w:rPr>
          <w:rFonts w:cs="Arial"/>
          <w:lang w:val="en-US"/>
        </w:rPr>
      </w:pPr>
      <w:r w:rsidRPr="00A6540E">
        <w:rPr>
          <w:rFonts w:cs="Arial"/>
          <w:lang w:val="en-US"/>
        </w:rPr>
        <w:t>The red marks indicate the points of handover.</w:t>
      </w:r>
    </w:p>
    <w:p w14:paraId="3152E21B" w14:textId="56505264" w:rsidR="007420F5" w:rsidRPr="00A6540E" w:rsidRDefault="00C234C3" w:rsidP="000749C4">
      <w:pPr>
        <w:pStyle w:val="Caption"/>
        <w:spacing w:before="120" w:after="120" w:line="360" w:lineRule="auto"/>
        <w:jc w:val="center"/>
        <w:rPr>
          <w:rFonts w:cs="Arial"/>
        </w:rPr>
      </w:pPr>
      <w:r w:rsidRPr="00C234C3">
        <w:rPr>
          <w:rFonts w:cs="Arial"/>
          <w:noProof/>
        </w:rPr>
        <w:lastRenderedPageBreak/>
        <w:drawing>
          <wp:inline distT="0" distB="0" distL="0" distR="0" wp14:anchorId="6275A93B" wp14:editId="1AB32A87">
            <wp:extent cx="5731510" cy="3550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50920"/>
                    </a:xfrm>
                    <a:prstGeom prst="rect">
                      <a:avLst/>
                    </a:prstGeom>
                  </pic:spPr>
                </pic:pic>
              </a:graphicData>
            </a:graphic>
          </wp:inline>
        </w:drawing>
      </w:r>
    </w:p>
    <w:p w14:paraId="53B8FADA" w14:textId="27712D4D" w:rsidR="00C33822" w:rsidRPr="00952DAF" w:rsidRDefault="00C85B7C" w:rsidP="00C85B7C">
      <w:pPr>
        <w:pStyle w:val="Caption"/>
        <w:jc w:val="center"/>
        <w:rPr>
          <w:rFonts w:cs="Arial"/>
          <w:sz w:val="20"/>
          <w:szCs w:val="20"/>
        </w:rPr>
        <w:sectPr w:rsidR="00C33822" w:rsidRPr="00952DAF" w:rsidSect="004B2716">
          <w:type w:val="continuous"/>
          <w:pgSz w:w="11906" w:h="16838"/>
          <w:pgMar w:top="1440" w:right="1440" w:bottom="1440" w:left="1440" w:header="708" w:footer="708" w:gutter="0"/>
          <w:cols w:space="709"/>
          <w:docGrid w:linePitch="360"/>
        </w:sectPr>
      </w:pPr>
      <w:bookmarkStart w:id="10" w:name="_Ref129010809"/>
      <w:r w:rsidRPr="00952DAF">
        <w:rPr>
          <w:rFonts w:cs="Arial"/>
          <w:sz w:val="20"/>
          <w:szCs w:val="20"/>
        </w:rPr>
        <w:t xml:space="preserve">Fig </w:t>
      </w:r>
      <w:r w:rsidRPr="00952DAF">
        <w:rPr>
          <w:rFonts w:cs="Arial"/>
          <w:sz w:val="20"/>
          <w:szCs w:val="20"/>
        </w:rPr>
        <w:fldChar w:fldCharType="begin"/>
      </w:r>
      <w:r w:rsidRPr="00952DAF">
        <w:rPr>
          <w:rFonts w:cs="Arial"/>
          <w:sz w:val="20"/>
          <w:szCs w:val="20"/>
        </w:rPr>
        <w:instrText xml:space="preserve"> SEQ Fig \* ARABIC </w:instrText>
      </w:r>
      <w:r w:rsidRPr="00952DAF">
        <w:rPr>
          <w:rFonts w:cs="Arial"/>
          <w:sz w:val="20"/>
          <w:szCs w:val="20"/>
        </w:rPr>
        <w:fldChar w:fldCharType="separate"/>
      </w:r>
      <w:r w:rsidRPr="00952DAF">
        <w:rPr>
          <w:rFonts w:cs="Arial"/>
          <w:noProof/>
          <w:sz w:val="20"/>
          <w:szCs w:val="20"/>
        </w:rPr>
        <w:t>16</w:t>
      </w:r>
      <w:r w:rsidRPr="00952DAF">
        <w:rPr>
          <w:rFonts w:cs="Arial"/>
          <w:sz w:val="20"/>
          <w:szCs w:val="20"/>
        </w:rPr>
        <w:fldChar w:fldCharType="end"/>
      </w:r>
      <w:bookmarkEnd w:id="10"/>
      <w:r w:rsidRPr="00952DAF">
        <w:rPr>
          <w:rFonts w:cs="Arial"/>
          <w:sz w:val="20"/>
          <w:szCs w:val="20"/>
        </w:rPr>
        <w:t>:</w:t>
      </w:r>
      <w:r w:rsidR="00852BDC" w:rsidRPr="00952DAF">
        <w:rPr>
          <w:rFonts w:cs="Arial"/>
          <w:sz w:val="20"/>
          <w:szCs w:val="20"/>
        </w:rPr>
        <w:t xml:space="preserve"> Downlink SINR vs. distance plot for C-band for different network configurations.</w:t>
      </w:r>
    </w:p>
    <w:p w14:paraId="7A7C5D40" w14:textId="77777777" w:rsidR="005B6BFB" w:rsidRPr="00A6540E" w:rsidRDefault="005B6BFB" w:rsidP="000749C4">
      <w:pPr>
        <w:spacing w:after="0" w:line="360" w:lineRule="auto"/>
        <w:rPr>
          <w:rFonts w:cs="Arial"/>
          <w:b/>
          <w:bCs/>
          <w:color w:val="FF0000"/>
          <w:sz w:val="18"/>
          <w:szCs w:val="18"/>
        </w:rPr>
        <w:sectPr w:rsidR="005B6BFB" w:rsidRPr="00A6540E" w:rsidSect="004B2716">
          <w:type w:val="continuous"/>
          <w:pgSz w:w="11906" w:h="16838"/>
          <w:pgMar w:top="1440" w:right="1440" w:bottom="1440" w:left="1440" w:header="708" w:footer="708" w:gutter="0"/>
          <w:cols w:space="709"/>
          <w:docGrid w:linePitch="360"/>
        </w:sectPr>
      </w:pPr>
    </w:p>
    <w:p w14:paraId="10125B36" w14:textId="77777777" w:rsidR="00E73DE2" w:rsidRPr="00A6540E" w:rsidRDefault="00E73DE2" w:rsidP="000749C4">
      <w:pPr>
        <w:pStyle w:val="Heading1"/>
        <w:spacing w:before="0" w:after="0"/>
        <w:rPr>
          <w:rFonts w:cs="Arial"/>
          <w:color w:val="auto"/>
        </w:rPr>
      </w:pPr>
      <w:r w:rsidRPr="00A6540E">
        <w:rPr>
          <w:rFonts w:cs="Arial"/>
          <w:color w:val="auto"/>
        </w:rPr>
        <w:t>Discussion</w:t>
      </w:r>
    </w:p>
    <w:p w14:paraId="2B41DCF1" w14:textId="77777777" w:rsidR="00643324" w:rsidRPr="00A6540E" w:rsidRDefault="009E1366" w:rsidP="000749C4">
      <w:pPr>
        <w:spacing w:line="360" w:lineRule="auto"/>
        <w:jc w:val="both"/>
        <w:rPr>
          <w:rFonts w:eastAsiaTheme="minorEastAsia" w:cs="Arial"/>
        </w:rPr>
      </w:pPr>
      <w:r w:rsidRPr="00A6540E">
        <w:rPr>
          <w:rFonts w:cs="Arial"/>
        </w:rPr>
        <w:t>Initially</w:t>
      </w:r>
      <w:r w:rsidR="006D3E11" w:rsidRPr="00A6540E">
        <w:rPr>
          <w:rFonts w:cs="Arial"/>
        </w:rPr>
        <w:t xml:space="preserve"> (in case 1)</w:t>
      </w:r>
      <w:r w:rsidRPr="00A6540E">
        <w:rPr>
          <w:rFonts w:cs="Arial"/>
        </w:rPr>
        <w:t>, t</w:t>
      </w:r>
      <w:r w:rsidR="00C73778" w:rsidRPr="00A6540E">
        <w:rPr>
          <w:rFonts w:cs="Arial"/>
        </w:rPr>
        <w:t>he</w:t>
      </w:r>
      <w:r w:rsidRPr="00A6540E">
        <w:rPr>
          <w:rFonts w:cs="Arial"/>
        </w:rPr>
        <w:t xml:space="preserve"> </w:t>
      </w:r>
      <w:r w:rsidR="00B9618E" w:rsidRPr="00A6540E">
        <w:rPr>
          <w:rFonts w:cs="Arial"/>
        </w:rPr>
        <w:t xml:space="preserve">UE is attached to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B9618E" w:rsidRPr="00A6540E">
        <w:rPr>
          <w:rFonts w:eastAsiaTheme="minorEastAsia" w:cs="Arial"/>
        </w:rPr>
        <w:t xml:space="preserve">. </w:t>
      </w:r>
      <w:r w:rsidR="009F11D0" w:rsidRPr="00A6540E">
        <w:rPr>
          <w:rFonts w:eastAsiaTheme="minorEastAsia" w:cs="Arial"/>
        </w:rPr>
        <w:t>In the scenario, the UE moves</w:t>
      </w:r>
      <w:r w:rsidR="001C60A7" w:rsidRPr="00A6540E">
        <w:rPr>
          <w:rFonts w:eastAsiaTheme="minorEastAsia" w:cs="Arial"/>
        </w:rPr>
        <w:t xml:space="preserve"> in a straight line</w:t>
      </w:r>
      <w:r w:rsidR="009F11D0" w:rsidRPr="00A6540E">
        <w:rPr>
          <w:rFonts w:eastAsiaTheme="minorEastAsia" w:cs="Arial"/>
        </w:rPr>
        <w:t xml:space="preserve"> towards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9F11D0" w:rsidRPr="00A6540E">
        <w:rPr>
          <w:rFonts w:eastAsiaTheme="minorEastAsia" w:cs="Arial"/>
        </w:rPr>
        <w:t xml:space="preserve"> and at 2</w:t>
      </w:r>
      <w:r w:rsidR="00E17506" w:rsidRPr="00A6540E">
        <w:rPr>
          <w:rFonts w:eastAsiaTheme="minorEastAsia" w:cs="Arial"/>
        </w:rPr>
        <w:t xml:space="preserve">90 </w:t>
      </w:r>
      <w:r w:rsidR="009F11D0" w:rsidRPr="00A6540E">
        <w:rPr>
          <w:rFonts w:eastAsiaTheme="minorEastAsia" w:cs="Arial"/>
        </w:rPr>
        <w:t xml:space="preserve">m it is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oMath>
      <w:r w:rsidR="009F11D0" w:rsidRPr="00A6540E">
        <w:rPr>
          <w:rFonts w:eastAsiaTheme="minorEastAsia" w:cs="Arial"/>
        </w:rPr>
        <w:t xml:space="preserve"> Till 2</w:t>
      </w:r>
      <w:r w:rsidR="00E17506" w:rsidRPr="00A6540E">
        <w:rPr>
          <w:rFonts w:eastAsiaTheme="minorEastAsia" w:cs="Arial"/>
        </w:rPr>
        <w:t>9</w:t>
      </w:r>
      <w:r w:rsidR="009F11D0" w:rsidRPr="00A6540E">
        <w:rPr>
          <w:rFonts w:eastAsiaTheme="minorEastAsia" w:cs="Arial"/>
        </w:rPr>
        <w:t>0</w:t>
      </w:r>
      <w:r w:rsidR="00E17506" w:rsidRPr="00A6540E">
        <w:rPr>
          <w:rFonts w:eastAsiaTheme="minorEastAsia" w:cs="Arial"/>
        </w:rPr>
        <w:t xml:space="preserve"> </w:t>
      </w:r>
      <w:r w:rsidR="009F11D0" w:rsidRPr="00A6540E">
        <w:rPr>
          <w:rFonts w:eastAsiaTheme="minorEastAsia" w:cs="Arial"/>
        </w:rPr>
        <w:t xml:space="preserve">m </w:t>
      </w:r>
      <w:r w:rsidR="005F6610" w:rsidRPr="00A6540E">
        <w:rPr>
          <w:rFonts w:eastAsiaTheme="minorEastAsia" w:cs="Arial"/>
        </w:rPr>
        <w:t xml:space="preserve">the “desired” signal is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5F6610" w:rsidRPr="00A6540E">
        <w:rPr>
          <w:rFonts w:eastAsiaTheme="minorEastAsia" w:cs="Arial"/>
        </w:rPr>
        <w:t xml:space="preserve"> while the “interfering” signal is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F6610" w:rsidRPr="00A6540E">
        <w:rPr>
          <w:rFonts w:eastAsiaTheme="minorEastAsia" w:cs="Arial"/>
        </w:rPr>
        <w:t xml:space="preserve">. </w:t>
      </w:r>
      <w:r w:rsidR="00643324" w:rsidRPr="00A6540E">
        <w:rPr>
          <w:rFonts w:eastAsiaTheme="minorEastAsia" w:cs="Arial"/>
        </w:rPr>
        <w:t>Post-handover</w:t>
      </w:r>
      <w:r w:rsidR="005F6610" w:rsidRPr="00A6540E">
        <w:rPr>
          <w:rFonts w:eastAsiaTheme="minorEastAsia" w:cs="Arial"/>
        </w:rPr>
        <w:t xml:space="preserve"> </w:t>
      </w:r>
      <w:r w:rsidR="00643324" w:rsidRPr="00A6540E">
        <w:rPr>
          <w:rFonts w:eastAsiaTheme="minorEastAsia" w:cs="Arial"/>
        </w:rPr>
        <w:t>there is a reversal; the desired signal is from</w:t>
      </w:r>
      <w:r w:rsidR="005F6610" w:rsidRPr="00A6540E">
        <w:rPr>
          <w:rFonts w:eastAsiaTheme="minorEastAsia" w:cs="Arial"/>
        </w:rPr>
        <w:t xml:space="preserve">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F6610" w:rsidRPr="00A6540E">
        <w:rPr>
          <w:rFonts w:eastAsiaTheme="minorEastAsia" w:cs="Arial"/>
        </w:rPr>
        <w:t xml:space="preserve"> </w:t>
      </w:r>
      <w:r w:rsidR="00643324" w:rsidRPr="00A6540E">
        <w:rPr>
          <w:rFonts w:eastAsiaTheme="minorEastAsia" w:cs="Arial"/>
        </w:rPr>
        <w:t>while</w:t>
      </w:r>
      <w:r w:rsidR="005F6610" w:rsidRPr="00A6540E">
        <w:rPr>
          <w:rFonts w:eastAsiaTheme="minorEastAsia" w:cs="Arial"/>
        </w:rPr>
        <w:t xml:space="preserve"> the </w:t>
      </w:r>
      <w:r w:rsidR="00643324" w:rsidRPr="00A6540E">
        <w:rPr>
          <w:rFonts w:eastAsiaTheme="minorEastAsia" w:cs="Arial"/>
        </w:rPr>
        <w:t>interfering</w:t>
      </w:r>
      <w:r w:rsidR="005F6610" w:rsidRPr="00A6540E">
        <w:rPr>
          <w:rFonts w:eastAsiaTheme="minorEastAsia" w:cs="Arial"/>
        </w:rPr>
        <w:t xml:space="preserve"> signal</w:t>
      </w:r>
      <w:r w:rsidR="00643324" w:rsidRPr="00A6540E">
        <w:rPr>
          <w:rFonts w:eastAsiaTheme="minorEastAsia" w:cs="Arial"/>
        </w:rPr>
        <w:t xml:space="preserve"> is from</w:t>
      </w:r>
      <w:r w:rsidR="005F6610" w:rsidRPr="00A6540E">
        <w:rPr>
          <w:rFonts w:eastAsiaTheme="minorEastAsia" w:cs="Arial"/>
        </w:rPr>
        <w:t xml:space="preserve">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5F6610" w:rsidRPr="00A6540E">
        <w:rPr>
          <w:rFonts w:eastAsiaTheme="minorEastAsia" w:cs="Arial"/>
        </w:rPr>
        <w:t xml:space="preserve">  </w:t>
      </w:r>
    </w:p>
    <w:p w14:paraId="18C5D77B" w14:textId="59F6603D" w:rsidR="006028A2" w:rsidRPr="00A6540E" w:rsidRDefault="00643324" w:rsidP="000749C4">
      <w:pPr>
        <w:spacing w:line="360" w:lineRule="auto"/>
        <w:jc w:val="both"/>
        <w:rPr>
          <w:rFonts w:eastAsiaTheme="minorEastAsia" w:cs="Arial"/>
        </w:rPr>
      </w:pPr>
      <w:r w:rsidRPr="00A6540E">
        <w:rPr>
          <w:rFonts w:cs="Arial"/>
        </w:rPr>
        <w:t>Signals from</w:t>
      </w:r>
      <w:r w:rsidR="00C73778" w:rsidRPr="00A6540E">
        <w:rPr>
          <w:rFonts w:cs="Arial"/>
        </w:rPr>
        <w:t xml:space="preserve">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C73778" w:rsidRPr="00A6540E">
        <w:rPr>
          <w:rFonts w:eastAsiaTheme="minorEastAsia" w:cs="Arial"/>
        </w:rPr>
        <w:t xml:space="preserve"> </w:t>
      </w:r>
      <w:r w:rsidRPr="00A6540E">
        <w:rPr>
          <w:rFonts w:eastAsiaTheme="minorEastAsia" w:cs="Arial"/>
        </w:rPr>
        <w:t xml:space="preserve">and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C73778" w:rsidRPr="00A6540E">
        <w:rPr>
          <w:rFonts w:eastAsiaTheme="minorEastAsia" w:cs="Arial"/>
        </w:rPr>
        <w:t xml:space="preserve"> </w:t>
      </w:r>
      <w:r w:rsidRPr="00A6540E">
        <w:rPr>
          <w:rFonts w:eastAsiaTheme="minorEastAsia" w:cs="Arial"/>
        </w:rPr>
        <w:t xml:space="preserve">to the </w:t>
      </w:r>
      <w:r w:rsidR="00C73778" w:rsidRPr="00A6540E">
        <w:rPr>
          <w:rFonts w:eastAsiaTheme="minorEastAsia" w:cs="Arial"/>
        </w:rPr>
        <w:t>UE undergo pathloss</w:t>
      </w:r>
      <w:r w:rsidR="000E1710" w:rsidRPr="00A6540E">
        <w:rPr>
          <w:rFonts w:eastAsiaTheme="minorEastAsia" w:cs="Arial"/>
        </w:rPr>
        <w:t xml:space="preserve">. </w:t>
      </w:r>
      <w:r w:rsidRPr="00A6540E">
        <w:rPr>
          <w:rFonts w:eastAsiaTheme="minorEastAsia" w:cs="Arial"/>
        </w:rPr>
        <w:t>If t</w:t>
      </w:r>
      <w:r w:rsidR="006028A2" w:rsidRPr="00A6540E">
        <w:rPr>
          <w:rFonts w:eastAsiaTheme="minorEastAsia" w:cs="Arial"/>
        </w:rPr>
        <w:t xml:space="preserve">he transmit powers at both </w:t>
      </w:r>
      <m:oMath>
        <m:r>
          <w:rPr>
            <w:rFonts w:ascii="Cambria Math" w:eastAsiaTheme="minorEastAsia" w:hAnsi="Cambria Math" w:cs="Arial"/>
          </w:rPr>
          <m:t>BS</m:t>
        </m:r>
      </m:oMath>
      <w:r w:rsidR="006028A2" w:rsidRPr="00A6540E">
        <w:rPr>
          <w:rFonts w:eastAsiaTheme="minorEastAsia" w:cs="Arial"/>
        </w:rPr>
        <w:t xml:space="preserve">s are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oMath>
      <w:r w:rsidR="006028A2" w:rsidRPr="00A6540E">
        <w:rPr>
          <w:rFonts w:eastAsiaTheme="minorEastAsia" w:cs="Arial"/>
        </w:rPr>
        <w:t xml:space="preserve"> </w:t>
      </w:r>
      <w:r w:rsidRPr="00A6540E">
        <w:rPr>
          <w:rFonts w:eastAsiaTheme="minorEastAsia" w:cs="Arial"/>
        </w:rPr>
        <w:t>then</w:t>
      </w:r>
      <w:r w:rsidR="006028A2" w:rsidRPr="00A6540E">
        <w:rPr>
          <w:rFonts w:eastAsiaTheme="minorEastAsia" w:cs="Arial"/>
        </w:rPr>
        <w:t xml:space="preserve"> the </w:t>
      </w:r>
      <m:oMath>
        <m:r>
          <w:rPr>
            <w:rFonts w:ascii="Cambria Math" w:eastAsiaTheme="minorEastAsia" w:hAnsi="Cambria Math" w:cs="Arial"/>
          </w:rPr>
          <m:t xml:space="preserve">SINR </m:t>
        </m:r>
      </m:oMath>
      <w:r w:rsidR="00241082" w:rsidRPr="00A6540E">
        <w:rPr>
          <w:rFonts w:eastAsiaTheme="minorEastAsia" w:cs="Arial"/>
        </w:rPr>
        <w:t>works</w:t>
      </w:r>
      <w:r w:rsidR="006028A2" w:rsidRPr="00A6540E">
        <w:rPr>
          <w:rFonts w:eastAsiaTheme="minorEastAsia" w:cs="Arial"/>
        </w:rPr>
        <w:t xml:space="preserve"> out to be</w:t>
      </w:r>
    </w:p>
    <w:p w14:paraId="78E8398F" w14:textId="77777777" w:rsidR="00E73DE2" w:rsidRPr="00A6540E" w:rsidRDefault="006028A2" w:rsidP="000749C4">
      <w:pPr>
        <w:spacing w:line="360" w:lineRule="auto"/>
        <w:jc w:val="both"/>
        <w:rPr>
          <w:rFonts w:eastAsiaTheme="minorEastAsia" w:cs="Arial"/>
        </w:rPr>
      </w:pPr>
      <m:oMathPara>
        <m:oMath>
          <m:r>
            <w:rPr>
              <w:rFonts w:ascii="Cambria Math" w:eastAsiaTheme="minorEastAsia" w:hAnsi="Cambria Math" w:cs="Arial"/>
            </w:rPr>
            <m:t>SINR=</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r>
                <w:rPr>
                  <w:rFonts w:ascii="Cambria Math" w:eastAsiaTheme="minorEastAsia" w:hAnsi="Cambria Math" w:cs="Arial"/>
                </w:rPr>
                <m:t>×PL</m:t>
              </m:r>
              <m:d>
                <m:dPr>
                  <m:ctrlPr>
                    <w:rPr>
                      <w:rFonts w:ascii="Cambria Math" w:eastAsiaTheme="minorEastAsia" w:hAnsi="Cambria Math" w:cs="Arial"/>
                      <w:i/>
                    </w:rPr>
                  </m:ctrlPr>
                </m:dPr>
                <m:e>
                  <m:r>
                    <w:rPr>
                      <w:rFonts w:ascii="Cambria Math" w:eastAsiaTheme="minorEastAsia" w:hAnsi="Cambria Math" w:cs="Arial"/>
                    </w:rPr>
                    <m:t>d</m:t>
                  </m:r>
                </m:e>
              </m:d>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r>
                <w:rPr>
                  <w:rFonts w:ascii="Cambria Math" w:eastAsiaTheme="minorEastAsia" w:hAnsi="Cambria Math" w:cs="Arial"/>
                </w:rPr>
                <m:t>×PL</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e>
              </m:d>
            </m:den>
          </m:f>
        </m:oMath>
      </m:oMathPara>
    </w:p>
    <w:p w14:paraId="7FF525C5" w14:textId="3FFBC080" w:rsidR="0022299B" w:rsidRPr="00A6540E" w:rsidRDefault="00851FA2" w:rsidP="000749C4">
      <w:pPr>
        <w:spacing w:line="360" w:lineRule="auto"/>
        <w:jc w:val="both"/>
        <w:rPr>
          <w:rFonts w:eastAsiaTheme="minorEastAsia" w:cs="Arial"/>
        </w:rPr>
      </w:pPr>
      <w:r w:rsidRPr="00A6540E">
        <w:rPr>
          <w:rFonts w:eastAsiaTheme="minorEastAsia" w:cs="Arial"/>
        </w:rPr>
        <w:t xml:space="preserve">Where </w:t>
      </w:r>
      <m:oMath>
        <m:r>
          <w:rPr>
            <w:rFonts w:ascii="Cambria Math" w:hAnsi="Cambria Math" w:cs="Arial"/>
          </w:rPr>
          <m:t>PL</m:t>
        </m:r>
        <m:d>
          <m:dPr>
            <m:ctrlPr>
              <w:rPr>
                <w:rFonts w:ascii="Cambria Math" w:hAnsi="Cambria Math" w:cs="Arial"/>
                <w:i/>
              </w:rPr>
            </m:ctrlPr>
          </m:dPr>
          <m:e>
            <m:r>
              <w:rPr>
                <w:rFonts w:ascii="Cambria Math" w:hAnsi="Cambria Math" w:cs="Arial"/>
              </w:rPr>
              <m:t>d</m:t>
            </m:r>
          </m:e>
        </m:d>
      </m:oMath>
      <w:r w:rsidR="0022299B" w:rsidRPr="00A6540E">
        <w:rPr>
          <w:rFonts w:eastAsiaTheme="minorEastAsia" w:cs="Arial"/>
        </w:rPr>
        <w:t xml:space="preserve"> is the pathloss loss</w:t>
      </w:r>
      <w:r w:rsidR="00186D85" w:rsidRPr="00A6540E">
        <w:rPr>
          <w:rFonts w:eastAsiaTheme="minorEastAsia" w:cs="Arial"/>
        </w:rPr>
        <w:t xml:space="preserve"> (per the 3GPP pathloss models) at a distance of </w:t>
      </w:r>
      <m:oMath>
        <m:r>
          <w:rPr>
            <w:rFonts w:ascii="Cambria Math" w:eastAsiaTheme="minorEastAsia" w:hAnsi="Cambria Math" w:cs="Arial"/>
          </w:rPr>
          <m:t>d</m:t>
        </m:r>
      </m:oMath>
      <w:r w:rsidR="00186D85" w:rsidRPr="00A6540E">
        <w:rPr>
          <w:rFonts w:eastAsiaTheme="minorEastAsia" w:cs="Arial"/>
        </w:rPr>
        <w:t xml:space="preserve">. Since the distance between the two </w:t>
      </w:r>
      <m:oMath>
        <m:r>
          <w:rPr>
            <w:rFonts w:ascii="Cambria Math" w:eastAsiaTheme="minorEastAsia" w:hAnsi="Cambria Math" w:cs="Arial"/>
          </w:rPr>
          <m:t>BS</m:t>
        </m:r>
      </m:oMath>
      <w:r w:rsidR="00186D85" w:rsidRPr="00A6540E">
        <w:rPr>
          <w:rFonts w:eastAsiaTheme="minorEastAsia" w:cs="Arial"/>
        </w:rPr>
        <w:t xml:space="preserve">s is equal to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oMath>
      <w:r w:rsidR="00186D85" w:rsidRPr="00A6540E">
        <w:rPr>
          <w:rFonts w:eastAsiaTheme="minorEastAsia" w:cs="Arial"/>
        </w:rPr>
        <w:t xml:space="preserve">, the inter site distance, the UE is at a distance of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oMath>
      <w:r w:rsidR="00186D85" w:rsidRPr="00A6540E">
        <w:rPr>
          <w:rFonts w:eastAsiaTheme="minorEastAsia" w:cs="Arial"/>
        </w:rPr>
        <w:t xml:space="preserve">) from the interfering </w:t>
      </w:r>
      <m:oMath>
        <m:r>
          <w:rPr>
            <w:rFonts w:ascii="Cambria Math" w:eastAsiaTheme="minorEastAsia" w:hAnsi="Cambria Math" w:cs="Arial"/>
          </w:rPr>
          <m:t>BS</m:t>
        </m:r>
      </m:oMath>
      <w:r w:rsidR="00186D85" w:rsidRPr="00A6540E">
        <w:rPr>
          <w:rFonts w:eastAsiaTheme="minorEastAsia" w:cs="Arial"/>
        </w:rPr>
        <w:t>, and hence</w:t>
      </w:r>
      <w:r w:rsidRPr="00A6540E">
        <w:rPr>
          <w:rFonts w:eastAsiaTheme="minorEastAsia" w:cs="Arial"/>
        </w:rPr>
        <w:t xml:space="preserve"> the</w:t>
      </w:r>
      <w:r w:rsidR="00186D85" w:rsidRPr="00A6540E">
        <w:rPr>
          <w:rFonts w:eastAsiaTheme="minorEastAsia" w:cs="Arial"/>
        </w:rPr>
        <w:t xml:space="preserve"> </w:t>
      </w:r>
      <m:oMath>
        <m:r>
          <w:rPr>
            <w:rFonts w:ascii="Cambria Math" w:eastAsiaTheme="minorEastAsia" w:hAnsi="Cambria Math" w:cs="Arial"/>
          </w:rPr>
          <m:t>PL(</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oMath>
      <w:r w:rsidR="00186D85" w:rsidRPr="00A6540E">
        <w:rPr>
          <w:rFonts w:eastAsiaTheme="minorEastAsia" w:cs="Arial"/>
        </w:rPr>
        <w:t xml:space="preserve"> term in the denominator. </w:t>
      </w:r>
      <w:r w:rsidR="00E0612C" w:rsidRPr="00A6540E">
        <w:rPr>
          <w:rFonts w:eastAsiaTheme="minorEastAsia" w:cs="Arial"/>
        </w:rPr>
        <w:t xml:space="preserve">When there is a line-of-sight </w:t>
      </w:r>
      <w:r w:rsidR="00F34115" w:rsidRPr="00A6540E">
        <w:rPr>
          <w:rFonts w:eastAsiaTheme="minorEastAsia" w:cs="Arial"/>
        </w:rPr>
        <w:t xml:space="preserve">(LOS) </w:t>
      </w:r>
      <w:r w:rsidR="00E0612C" w:rsidRPr="00A6540E">
        <w:rPr>
          <w:rFonts w:eastAsiaTheme="minorEastAsia" w:cs="Arial"/>
        </w:rPr>
        <w:t xml:space="preserve">condition with a </w:t>
      </w:r>
      <w:proofErr w:type="spellStart"/>
      <w:r w:rsidR="00E0612C" w:rsidRPr="00A6540E">
        <w:rPr>
          <w:rFonts w:eastAsiaTheme="minorEastAsia" w:cs="Arial"/>
        </w:rPr>
        <w:t>gNB</w:t>
      </w:r>
      <w:proofErr w:type="spellEnd"/>
      <w:r w:rsidR="00E0612C" w:rsidRPr="00A6540E">
        <w:rPr>
          <w:rFonts w:eastAsiaTheme="minorEastAsia" w:cs="Arial"/>
        </w:rPr>
        <w:t xml:space="preserve">, the path loss is lower, </w:t>
      </w:r>
      <w:r w:rsidR="00F34115" w:rsidRPr="00A6540E">
        <w:rPr>
          <w:rFonts w:eastAsiaTheme="minorEastAsia" w:cs="Arial"/>
        </w:rPr>
        <w:t xml:space="preserve">modelled here by setting the path loss exponent as 2.5. When there is a non-line-of-sight (NLOS) condition with a </w:t>
      </w:r>
      <w:proofErr w:type="spellStart"/>
      <w:r w:rsidR="00F34115" w:rsidRPr="00A6540E">
        <w:rPr>
          <w:rFonts w:eastAsiaTheme="minorEastAsia" w:cs="Arial"/>
        </w:rPr>
        <w:t>gNB</w:t>
      </w:r>
      <w:proofErr w:type="spellEnd"/>
      <w:r w:rsidR="00F34115" w:rsidRPr="00A6540E">
        <w:rPr>
          <w:rFonts w:eastAsiaTheme="minorEastAsia" w:cs="Arial"/>
        </w:rPr>
        <w:t xml:space="preserve">, the path loss is higher, modelled here by setting the path loss exponent as 4. </w:t>
      </w:r>
    </w:p>
    <w:p w14:paraId="7AB6FC76" w14:textId="42050107" w:rsidR="001705F9" w:rsidRPr="00A6540E" w:rsidRDefault="0031018C" w:rsidP="000749C4">
      <w:pPr>
        <w:spacing w:line="360" w:lineRule="auto"/>
        <w:jc w:val="both"/>
        <w:rPr>
          <w:rFonts w:eastAsiaTheme="minorEastAsia" w:cs="Arial"/>
        </w:rPr>
      </w:pPr>
      <w:r w:rsidRPr="00A6540E">
        <w:rPr>
          <w:rFonts w:eastAsiaTheme="minorEastAsia" w:cs="Arial"/>
        </w:rPr>
        <w:t xml:space="preserve">With this background, let us look </w:t>
      </w:r>
      <w:r w:rsidR="00A6540E" w:rsidRPr="00A6540E">
        <w:rPr>
          <w:rFonts w:eastAsiaTheme="minorEastAsia" w:cs="Arial"/>
        </w:rPr>
        <w:fldChar w:fldCharType="begin"/>
      </w:r>
      <w:r w:rsidR="00A6540E" w:rsidRPr="00A6540E">
        <w:rPr>
          <w:rFonts w:eastAsiaTheme="minorEastAsia" w:cs="Arial"/>
        </w:rPr>
        <w:instrText xml:space="preserve"> REF _Ref129010809 \h  \* MERGEFORMAT </w:instrText>
      </w:r>
      <w:r w:rsidR="00A6540E" w:rsidRPr="00A6540E">
        <w:rPr>
          <w:rFonts w:eastAsiaTheme="minorEastAsia" w:cs="Arial"/>
        </w:rPr>
      </w:r>
      <w:r w:rsidR="00A6540E" w:rsidRPr="00A6540E">
        <w:rPr>
          <w:rFonts w:eastAsiaTheme="minorEastAsia" w:cs="Arial"/>
        </w:rPr>
        <w:fldChar w:fldCharType="separate"/>
      </w:r>
      <w:r w:rsidR="00A6540E" w:rsidRPr="00A6540E">
        <w:rPr>
          <w:rFonts w:cs="Arial"/>
        </w:rPr>
        <w:t xml:space="preserve">Fig </w:t>
      </w:r>
      <w:r w:rsidR="00A6540E" w:rsidRPr="00A6540E">
        <w:rPr>
          <w:rFonts w:cs="Arial"/>
          <w:noProof/>
        </w:rPr>
        <w:t>16</w:t>
      </w:r>
      <w:r w:rsidR="00A6540E" w:rsidRPr="00A6540E">
        <w:rPr>
          <w:rFonts w:eastAsiaTheme="minorEastAsia" w:cs="Arial"/>
        </w:rPr>
        <w:fldChar w:fldCharType="end"/>
      </w:r>
    </w:p>
    <w:p w14:paraId="59002B7C" w14:textId="77777777" w:rsidR="004A4561" w:rsidRPr="00A6540E" w:rsidRDefault="004A4561" w:rsidP="000749C4">
      <w:pPr>
        <w:pStyle w:val="ListParagraph"/>
        <w:numPr>
          <w:ilvl w:val="0"/>
          <w:numId w:val="6"/>
        </w:numPr>
        <w:spacing w:line="360" w:lineRule="auto"/>
        <w:jc w:val="both"/>
        <w:rPr>
          <w:rFonts w:eastAsiaTheme="minorEastAsia" w:cs="Arial"/>
        </w:rPr>
      </w:pPr>
      <w:r w:rsidRPr="00A6540E">
        <w:rPr>
          <w:rFonts w:eastAsiaTheme="minorEastAsia" w:cs="Arial"/>
        </w:rPr>
        <w:lastRenderedPageBreak/>
        <w:t xml:space="preserve">In all cases, we see a constant SINR till </w:t>
      </w:r>
      <w:r w:rsidR="0068140D" w:rsidRPr="00A6540E">
        <w:rPr>
          <w:rFonts w:eastAsiaTheme="minorEastAsia" w:cs="Arial"/>
        </w:rPr>
        <w:t>10</w:t>
      </w:r>
      <w:r w:rsidRPr="00A6540E">
        <w:rPr>
          <w:rFonts w:eastAsiaTheme="minorEastAsia" w:cs="Arial"/>
        </w:rPr>
        <w:t>m because the pathloss equations defined in the standard take effect only from</w:t>
      </w:r>
      <w:r w:rsidRPr="00A6540E">
        <w:rPr>
          <w:rFonts w:eastAsiaTheme="minorEastAsia" w:cs="Arial"/>
          <w:color w:val="000000" w:themeColor="text1"/>
        </w:rPr>
        <w:t xml:space="preserve"> </w:t>
      </w:r>
      <w:r w:rsidR="0068140D" w:rsidRPr="00A6540E">
        <w:rPr>
          <w:rFonts w:eastAsiaTheme="minorEastAsia" w:cs="Arial"/>
          <w:color w:val="000000" w:themeColor="text1"/>
        </w:rPr>
        <w:t>10</w:t>
      </w:r>
      <w:r w:rsidR="0048121B" w:rsidRPr="00A6540E">
        <w:rPr>
          <w:rFonts w:eastAsiaTheme="minorEastAsia" w:cs="Arial"/>
          <w:color w:val="000000" w:themeColor="text1"/>
        </w:rPr>
        <w:t>m.</w:t>
      </w:r>
    </w:p>
    <w:p w14:paraId="76910E2F" w14:textId="77777777" w:rsidR="00587BC0" w:rsidRPr="00A6540E" w:rsidRDefault="00587BC0" w:rsidP="000749C4">
      <w:pPr>
        <w:pStyle w:val="ListParagraph"/>
        <w:numPr>
          <w:ilvl w:val="0"/>
          <w:numId w:val="6"/>
        </w:numPr>
        <w:spacing w:line="360" w:lineRule="auto"/>
        <w:jc w:val="both"/>
        <w:rPr>
          <w:rFonts w:eastAsiaTheme="minorEastAsia" w:cs="Arial"/>
        </w:rPr>
      </w:pPr>
      <w:r w:rsidRPr="00A6540E">
        <w:rPr>
          <w:rFonts w:eastAsiaTheme="minorEastAsia" w:cs="Arial"/>
          <w:color w:val="000000" w:themeColor="text1"/>
        </w:rPr>
        <w:t xml:space="preserve">SINR. </w:t>
      </w:r>
      <w:r w:rsidR="0068140D" w:rsidRPr="00A6540E">
        <w:rPr>
          <w:rFonts w:eastAsiaTheme="minorEastAsia" w:cs="Arial"/>
          <w:color w:val="000000" w:themeColor="text1"/>
        </w:rPr>
        <w:t>v</w:t>
      </w:r>
      <w:r w:rsidRPr="00A6540E">
        <w:rPr>
          <w:rFonts w:eastAsiaTheme="minorEastAsia" w:cs="Arial"/>
          <w:color w:val="000000" w:themeColor="text1"/>
        </w:rPr>
        <w:t>s distance is plotted for four cases</w:t>
      </w:r>
    </w:p>
    <w:p w14:paraId="35DA0E9F" w14:textId="268D0A21"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#1: UE is</w:t>
      </w:r>
      <w:r w:rsidR="002A13D6" w:rsidRPr="00A6540E">
        <w:rPr>
          <w:rFonts w:eastAsiaTheme="minorEastAsia" w:cs="Arial"/>
        </w:rPr>
        <w:t xml:space="preserve"> in </w:t>
      </w:r>
      <w:r w:rsidRPr="00A6540E">
        <w:rPr>
          <w:rFonts w:eastAsiaTheme="minorEastAsia" w:cs="Arial"/>
        </w:rPr>
        <w:t>LOS with both BSs</w:t>
      </w:r>
      <w:r w:rsidR="002A13D6" w:rsidRPr="00A6540E">
        <w:rPr>
          <w:rFonts w:eastAsiaTheme="minorEastAsia" w:cs="Arial"/>
        </w:rPr>
        <w:t>,</w:t>
      </w:r>
      <w:r w:rsidRPr="00A6540E">
        <w:rPr>
          <w:rFonts w:eastAsiaTheme="minorEastAsia" w:cs="Arial"/>
        </w:rPr>
        <w:t xml:space="preserve"> </w:t>
      </w:r>
      <w:r w:rsidR="002A13D6" w:rsidRPr="00A6540E">
        <w:rPr>
          <w:rFonts w:eastAsiaTheme="minorEastAsia" w:cs="Arial"/>
        </w:rPr>
        <w:t>i</w:t>
      </w:r>
      <w:r w:rsidRPr="00A6540E">
        <w:rPr>
          <w:rFonts w:eastAsiaTheme="minorEastAsia" w:cs="Arial"/>
        </w:rPr>
        <w:t>nterference is turned off</w:t>
      </w:r>
    </w:p>
    <w:p w14:paraId="096FB2D2" w14:textId="2BF2214B"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#2: UE is in NLOS with both BSs</w:t>
      </w:r>
      <w:r w:rsidR="002A13D6" w:rsidRPr="00A6540E">
        <w:rPr>
          <w:rFonts w:eastAsiaTheme="minorEastAsia" w:cs="Arial"/>
        </w:rPr>
        <w:t xml:space="preserve">, </w:t>
      </w:r>
      <w:r w:rsidRPr="00A6540E">
        <w:rPr>
          <w:rFonts w:eastAsiaTheme="minorEastAsia" w:cs="Arial"/>
        </w:rPr>
        <w:t>interference is turned off</w:t>
      </w:r>
    </w:p>
    <w:p w14:paraId="1D2BD997" w14:textId="5152FA5A"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#3: UE is in LOS with both BSs</w:t>
      </w:r>
      <w:r w:rsidR="002A13D6" w:rsidRPr="00A6540E">
        <w:rPr>
          <w:rFonts w:eastAsiaTheme="minorEastAsia" w:cs="Arial"/>
        </w:rPr>
        <w:t>,</w:t>
      </w:r>
      <w:r w:rsidRPr="00A6540E">
        <w:rPr>
          <w:rFonts w:eastAsiaTheme="minorEastAsia" w:cs="Arial"/>
        </w:rPr>
        <w:t xml:space="preserve"> </w:t>
      </w:r>
      <w:r w:rsidR="002A13D6" w:rsidRPr="00A6540E">
        <w:rPr>
          <w:rFonts w:eastAsiaTheme="minorEastAsia" w:cs="Arial"/>
        </w:rPr>
        <w:t xml:space="preserve">with </w:t>
      </w:r>
      <w:r w:rsidRPr="00A6540E">
        <w:rPr>
          <w:rFonts w:eastAsiaTheme="minorEastAsia" w:cs="Arial"/>
        </w:rPr>
        <w:t>interference turned on</w:t>
      </w:r>
    </w:p>
    <w:p w14:paraId="36472B48" w14:textId="775B1CD8"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#4: UE is in NLOS with both BSs</w:t>
      </w:r>
      <w:r w:rsidR="002A13D6" w:rsidRPr="00A6540E">
        <w:rPr>
          <w:rFonts w:eastAsiaTheme="minorEastAsia" w:cs="Arial"/>
        </w:rPr>
        <w:t>,</w:t>
      </w:r>
      <w:r w:rsidRPr="00A6540E">
        <w:rPr>
          <w:rFonts w:eastAsiaTheme="minorEastAsia" w:cs="Arial"/>
        </w:rPr>
        <w:t xml:space="preserve"> with interference turned on </w:t>
      </w:r>
    </w:p>
    <w:p w14:paraId="63543030" w14:textId="0AA8A878" w:rsidR="00062306" w:rsidRPr="00A6540E" w:rsidRDefault="00062306" w:rsidP="000749C4">
      <w:pPr>
        <w:spacing w:line="360" w:lineRule="auto"/>
        <w:ind w:left="567"/>
        <w:jc w:val="both"/>
        <w:rPr>
          <w:rFonts w:eastAsiaTheme="minorEastAsia" w:cs="Arial"/>
          <w:b/>
          <w:bCs/>
        </w:rPr>
      </w:pPr>
      <w:r w:rsidRPr="00A6540E">
        <w:rPr>
          <w:rFonts w:eastAsiaTheme="minorEastAsia" w:cs="Arial"/>
          <w:b/>
          <w:bCs/>
        </w:rPr>
        <w:t xml:space="preserve">Note: </w:t>
      </w:r>
      <w:r w:rsidR="00F24B96" w:rsidRPr="00A6540E">
        <w:rPr>
          <w:rFonts w:eastAsiaTheme="minorEastAsia" w:cs="Arial"/>
          <w:b/>
          <w:bCs/>
        </w:rPr>
        <w:t>Here, w</w:t>
      </w:r>
      <w:r w:rsidRPr="00A6540E">
        <w:rPr>
          <w:rFonts w:eastAsiaTheme="minorEastAsia" w:cs="Arial"/>
          <w:b/>
          <w:bCs/>
        </w:rPr>
        <w:t>e use the term</w:t>
      </w:r>
      <w:r w:rsidR="004A09C3" w:rsidRPr="00A6540E">
        <w:rPr>
          <w:rFonts w:eastAsiaTheme="minorEastAsia" w:cs="Arial"/>
          <w:b/>
          <w:bCs/>
        </w:rPr>
        <w:t>s</w:t>
      </w:r>
      <w:r w:rsidRPr="00A6540E">
        <w:rPr>
          <w:rFonts w:eastAsiaTheme="minorEastAsia" w:cs="Arial"/>
          <w:b/>
          <w:bCs/>
        </w:rPr>
        <w:t xml:space="preserve"> LOS for </w:t>
      </w:r>
      <m:oMath>
        <m:r>
          <m:rPr>
            <m:sty m:val="bi"/>
          </m:rPr>
          <w:rPr>
            <w:rFonts w:ascii="Cambria Math" w:hAnsi="Cambria Math" w:cs="Arial"/>
          </w:rPr>
          <m:t>η=2.5</m:t>
        </m:r>
      </m:oMath>
      <w:r w:rsidRPr="00A6540E">
        <w:rPr>
          <w:rFonts w:eastAsiaTheme="minorEastAsia" w:cs="Arial"/>
          <w:b/>
          <w:bCs/>
        </w:rPr>
        <w:t xml:space="preserve">, and NLOS for </w:t>
      </w:r>
      <m:oMath>
        <m:r>
          <m:rPr>
            <m:sty m:val="bi"/>
          </m:rPr>
          <w:rPr>
            <w:rFonts w:ascii="Cambria Math" w:hAnsi="Cambria Math" w:cs="Arial"/>
          </w:rPr>
          <m:t>η=4,</m:t>
        </m:r>
      </m:oMath>
      <w:r w:rsidRPr="00A6540E">
        <w:rPr>
          <w:rFonts w:eastAsiaTheme="minorEastAsia" w:cs="Arial"/>
          <w:b/>
          <w:bCs/>
        </w:rPr>
        <w:t xml:space="preserve"> for simplicity.</w:t>
      </w:r>
    </w:p>
    <w:p w14:paraId="2FC982C5" w14:textId="77412F08" w:rsidR="00A228DA" w:rsidRPr="00A6540E" w:rsidRDefault="00587BC0" w:rsidP="000749C4">
      <w:pPr>
        <w:pStyle w:val="ListParagraph"/>
        <w:numPr>
          <w:ilvl w:val="0"/>
          <w:numId w:val="6"/>
        </w:numPr>
        <w:spacing w:line="360" w:lineRule="auto"/>
        <w:jc w:val="both"/>
        <w:rPr>
          <w:rFonts w:eastAsiaTheme="minorEastAsia" w:cs="Arial"/>
        </w:rPr>
      </w:pPr>
      <w:r w:rsidRPr="00A6540E">
        <w:rPr>
          <w:rFonts w:eastAsiaTheme="minorEastAsia" w:cs="Arial"/>
        </w:rPr>
        <w:t>In case</w:t>
      </w:r>
      <w:r w:rsidR="002304D5" w:rsidRPr="00A6540E">
        <w:rPr>
          <w:rFonts w:eastAsiaTheme="minorEastAsia" w:cs="Arial"/>
        </w:rPr>
        <w:t xml:space="preserve"> </w:t>
      </w:r>
      <w:r w:rsidRPr="00A6540E">
        <w:rPr>
          <w:rFonts w:eastAsiaTheme="minorEastAsia" w:cs="Arial"/>
        </w:rPr>
        <w:t xml:space="preserve">1 and case 2, </w:t>
      </w:r>
      <w:r w:rsidR="008F154C" w:rsidRPr="00A6540E">
        <w:rPr>
          <w:rFonts w:eastAsiaTheme="minorEastAsia" w:cs="Arial"/>
        </w:rPr>
        <w:t xml:space="preserve">the term </w:t>
      </w:r>
      <m:oMath>
        <m:r>
          <w:rPr>
            <w:rFonts w:ascii="Cambria Math" w:eastAsiaTheme="minorEastAsia" w:hAnsi="Cambria Math" w:cs="Arial"/>
          </w:rPr>
          <m:t>I</m:t>
        </m:r>
      </m:oMath>
      <w:r w:rsidR="008F154C" w:rsidRPr="00A6540E">
        <w:rPr>
          <w:rFonts w:eastAsiaTheme="minorEastAsia" w:cs="Arial"/>
        </w:rPr>
        <w:t xml:space="preserve"> in </w:t>
      </w:r>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w:r w:rsidR="008F154C" w:rsidRPr="00A6540E">
        <w:rPr>
          <w:rFonts w:eastAsiaTheme="minorEastAsia" w:cs="Arial"/>
        </w:rPr>
        <w:t xml:space="preserve"> is </w:t>
      </w:r>
      <w:r w:rsidR="00216AA8" w:rsidRPr="00A6540E">
        <w:rPr>
          <w:rFonts w:eastAsiaTheme="minorEastAsia" w:cs="Arial"/>
        </w:rPr>
        <w:t xml:space="preserve">set to </w:t>
      </w:r>
      <w:r w:rsidR="008F154C" w:rsidRPr="00A6540E">
        <w:rPr>
          <w:rFonts w:eastAsiaTheme="minorEastAsia" w:cs="Arial"/>
        </w:rPr>
        <w:t xml:space="preserve">zero. </w:t>
      </w:r>
      <w:r w:rsidR="00B05E81" w:rsidRPr="00A6540E">
        <w:rPr>
          <w:rFonts w:eastAsiaTheme="minorEastAsia" w:cs="Arial"/>
        </w:rPr>
        <w:t xml:space="preserve">Practically, this means that the two BSs operate in non-overlapping frequency bands. </w:t>
      </w:r>
      <w:r w:rsidR="008F154C" w:rsidRPr="00A6540E">
        <w:rPr>
          <w:rFonts w:eastAsiaTheme="minorEastAsia" w:cs="Arial"/>
        </w:rPr>
        <w:t>Therefore</w:t>
      </w:r>
      <w:r w:rsidR="00B05E81" w:rsidRPr="00A6540E">
        <w:rPr>
          <w:rFonts w:eastAsiaTheme="minorEastAsia" w:cs="Arial"/>
        </w:rPr>
        <w:t>,</w:t>
      </w:r>
      <w:r w:rsidR="008F154C" w:rsidRPr="00A6540E">
        <w:rPr>
          <w:rFonts w:eastAsiaTheme="minorEastAsia" w:cs="Arial"/>
        </w:rPr>
        <w:t xml:space="preserve"> </w:t>
      </w:r>
      <m:oMath>
        <m:r>
          <w:rPr>
            <w:rFonts w:ascii="Cambria Math" w:eastAsiaTheme="minorEastAsia" w:hAnsi="Cambria Math" w:cs="Arial"/>
          </w:rPr>
          <m:t>SINR=SNR=</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den>
        </m:f>
      </m:oMath>
      <w:r w:rsidR="001705F9" w:rsidRPr="00A6540E">
        <w:rPr>
          <w:rFonts w:eastAsiaTheme="minorEastAsia" w:cs="Arial"/>
        </w:rPr>
        <w:t>.</w:t>
      </w:r>
      <m:oMath>
        <m:r>
          <w:rPr>
            <w:rFonts w:ascii="Cambria Math" w:eastAsiaTheme="minorEastAsia" w:hAnsi="Cambria Math" w:cs="Arial"/>
          </w:rPr>
          <m:t xml:space="preserve"> </m:t>
        </m:r>
      </m:oMath>
      <w:r w:rsidR="00CB433D" w:rsidRPr="00A6540E">
        <w:rPr>
          <w:rFonts w:eastAsiaTheme="minorEastAsia" w:cs="Arial"/>
        </w:rPr>
        <w:t xml:space="preserve">We see the SNR dropping as the UE moves away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CB433D" w:rsidRPr="00A6540E">
        <w:rPr>
          <w:rFonts w:eastAsiaTheme="minorEastAsia" w:cs="Arial"/>
        </w:rPr>
        <w:t xml:space="preserve">. </w:t>
      </w:r>
      <w:r w:rsidR="005C43B5" w:rsidRPr="00A6540E">
        <w:rPr>
          <w:rFonts w:eastAsiaTheme="minorEastAsia" w:cs="Arial"/>
        </w:rPr>
        <w:t>A</w:t>
      </w:r>
      <w:r w:rsidR="00CB433D" w:rsidRPr="00A6540E">
        <w:rPr>
          <w:rFonts w:eastAsiaTheme="minorEastAsia" w:cs="Arial"/>
        </w:rPr>
        <w:t>t 2</w:t>
      </w:r>
      <w:r w:rsidR="005C43B5" w:rsidRPr="00A6540E">
        <w:rPr>
          <w:rFonts w:eastAsiaTheme="minorEastAsia" w:cs="Arial"/>
        </w:rPr>
        <w:t>8</w:t>
      </w:r>
      <w:r w:rsidR="00CB433D" w:rsidRPr="00A6540E">
        <w:rPr>
          <w:rFonts w:eastAsiaTheme="minorEastAsia" w:cs="Arial"/>
        </w:rPr>
        <w:t>0</w:t>
      </w:r>
      <w:r w:rsidR="002304D5" w:rsidRPr="00A6540E">
        <w:rPr>
          <w:rFonts w:eastAsiaTheme="minorEastAsia" w:cs="Arial"/>
        </w:rPr>
        <w:t>/2</w:t>
      </w:r>
      <w:r w:rsidR="005C43B5" w:rsidRPr="00A6540E">
        <w:rPr>
          <w:rFonts w:eastAsiaTheme="minorEastAsia" w:cs="Arial"/>
        </w:rPr>
        <w:t>9</w:t>
      </w:r>
      <w:r w:rsidR="002304D5" w:rsidRPr="00A6540E">
        <w:rPr>
          <w:rFonts w:eastAsiaTheme="minorEastAsia" w:cs="Arial"/>
        </w:rPr>
        <w:t>0</w:t>
      </w:r>
      <w:r w:rsidR="00CB433D" w:rsidRPr="00A6540E">
        <w:rPr>
          <w:rFonts w:eastAsiaTheme="minorEastAsia" w:cs="Arial"/>
        </w:rPr>
        <w:t>m</w:t>
      </w:r>
      <w:r w:rsidR="005C43B5" w:rsidRPr="00A6540E">
        <w:rPr>
          <w:rFonts w:eastAsiaTheme="minorEastAsia" w:cs="Arial"/>
        </w:rPr>
        <w:t>,</w:t>
      </w:r>
      <w:r w:rsidR="00CB433D" w:rsidRPr="00A6540E">
        <w:rPr>
          <w:rFonts w:eastAsiaTheme="minorEastAsia" w:cs="Arial"/>
        </w:rPr>
        <w:t xml:space="preserv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CB433D" w:rsidRPr="00A6540E">
        <w:rPr>
          <w:rFonts w:eastAsiaTheme="minorEastAsia" w:cs="Arial"/>
        </w:rPr>
        <w:t xml:space="preserve">, and we see the SNR increasing as the UE moves closer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65964" w:rsidRPr="00A6540E">
        <w:rPr>
          <w:rFonts w:eastAsiaTheme="minorEastAsia" w:cs="Arial"/>
        </w:rPr>
        <w:t xml:space="preserve">. Why is there a “jump” at the handover point? </w:t>
      </w:r>
      <w:r w:rsidR="00073214" w:rsidRPr="00A6540E">
        <w:rPr>
          <w:rFonts w:eastAsiaTheme="minorEastAsia" w:cs="Arial"/>
        </w:rPr>
        <w:t xml:space="preserve">This is because </w:t>
      </w:r>
      <w:r w:rsidR="00AD16E7" w:rsidRPr="00A6540E">
        <w:rPr>
          <w:rFonts w:eastAsiaTheme="minorEastAsia" w:cs="Arial"/>
        </w:rPr>
        <w:t>the standards specify that handover should occur only when</w:t>
      </w:r>
      <w:r w:rsidR="00073214" w:rsidRPr="00A6540E">
        <w:rPr>
          <w:rFonts w:eastAsiaTheme="minorEastAsia" w:cs="Arial"/>
        </w:rPr>
        <w:t xml:space="preserve"> t</w:t>
      </w:r>
      <w:r w:rsidR="00AD16E7" w:rsidRPr="00A6540E">
        <w:rPr>
          <w:rFonts w:eastAsiaTheme="minorEastAsia" w:cs="Arial"/>
        </w:rPr>
        <w:t>arget</w:t>
      </w:r>
      <w:r w:rsidR="00073214" w:rsidRPr="00A6540E">
        <w:rPr>
          <w:rFonts w:eastAsiaTheme="minorEastAsia" w:cs="Arial"/>
        </w:rPr>
        <w:t>-</w:t>
      </w:r>
      <w:proofErr w:type="spellStart"/>
      <w:r w:rsidR="00073214" w:rsidRPr="00A6540E">
        <w:rPr>
          <w:rFonts w:eastAsiaTheme="minorEastAsia" w:cs="Arial"/>
        </w:rPr>
        <w:t>gNB’s</w:t>
      </w:r>
      <w:proofErr w:type="spellEnd"/>
      <w:r w:rsidR="00073214" w:rsidRPr="00A6540E">
        <w:rPr>
          <w:rFonts w:eastAsiaTheme="minorEastAsia" w:cs="Arial"/>
        </w:rPr>
        <w:t xml:space="preserve"> SINR is offset (3</w:t>
      </w:r>
      <w:r w:rsidR="005C43B5" w:rsidRPr="00A6540E">
        <w:rPr>
          <w:rFonts w:eastAsiaTheme="minorEastAsia" w:cs="Arial"/>
        </w:rPr>
        <w:t xml:space="preserve"> </w:t>
      </w:r>
      <w:r w:rsidR="00073214" w:rsidRPr="00A6540E">
        <w:rPr>
          <w:rFonts w:eastAsiaTheme="minorEastAsia" w:cs="Arial"/>
        </w:rPr>
        <w:t>dB) higher than s</w:t>
      </w:r>
      <w:r w:rsidR="00AD16E7" w:rsidRPr="00A6540E">
        <w:rPr>
          <w:rFonts w:eastAsiaTheme="minorEastAsia" w:cs="Arial"/>
        </w:rPr>
        <w:t>erving</w:t>
      </w:r>
      <w:r w:rsidR="00073214" w:rsidRPr="00A6540E">
        <w:rPr>
          <w:rFonts w:eastAsiaTheme="minorEastAsia" w:cs="Arial"/>
        </w:rPr>
        <w:t>-</w:t>
      </w:r>
      <w:proofErr w:type="spellStart"/>
      <w:r w:rsidR="00073214" w:rsidRPr="00A6540E">
        <w:rPr>
          <w:rFonts w:eastAsiaTheme="minorEastAsia" w:cs="Arial"/>
        </w:rPr>
        <w:t>gNB</w:t>
      </w:r>
      <w:r w:rsidR="00AD16E7" w:rsidRPr="00A6540E">
        <w:rPr>
          <w:rFonts w:eastAsiaTheme="minorEastAsia" w:cs="Arial"/>
        </w:rPr>
        <w:t>’s</w:t>
      </w:r>
      <w:proofErr w:type="spellEnd"/>
      <w:r w:rsidR="00AD16E7" w:rsidRPr="00A6540E">
        <w:rPr>
          <w:rFonts w:eastAsiaTheme="minorEastAsia" w:cs="Arial"/>
        </w:rPr>
        <w:t xml:space="preserve"> SINR. This condition is satisfied at 280m. </w:t>
      </w:r>
      <w:r w:rsidR="001F2830" w:rsidRPr="00A6540E">
        <w:rPr>
          <w:rFonts w:eastAsiaTheme="minorEastAsia" w:cs="Arial"/>
        </w:rPr>
        <w:t xml:space="preserve">You are encouraged to think about the question: </w:t>
      </w:r>
      <w:r w:rsidR="00ED55CC" w:rsidRPr="00A6540E">
        <w:rPr>
          <w:rFonts w:eastAsiaTheme="minorEastAsia" w:cs="Arial"/>
        </w:rPr>
        <w:t>Why does the standard specify such an offset?</w:t>
      </w:r>
    </w:p>
    <w:p w14:paraId="60AA9788" w14:textId="77777777" w:rsidR="0041719D" w:rsidRPr="00A6540E" w:rsidRDefault="00C44131" w:rsidP="000749C4">
      <w:pPr>
        <w:pStyle w:val="ListParagraph"/>
        <w:numPr>
          <w:ilvl w:val="0"/>
          <w:numId w:val="6"/>
        </w:numPr>
        <w:spacing w:line="360" w:lineRule="auto"/>
        <w:jc w:val="both"/>
        <w:rPr>
          <w:rFonts w:eastAsiaTheme="minorEastAsia" w:cs="Arial"/>
        </w:rPr>
      </w:pPr>
      <w:r w:rsidRPr="00A6540E">
        <w:rPr>
          <w:rFonts w:eastAsiaTheme="minorEastAsia" w:cs="Arial"/>
        </w:rPr>
        <w:t xml:space="preserve">Next, we </w:t>
      </w:r>
      <w:r w:rsidR="00A228DA" w:rsidRPr="00A6540E">
        <w:rPr>
          <w:rFonts w:eastAsiaTheme="minorEastAsia" w:cs="Arial"/>
        </w:rPr>
        <w:t>observe</w:t>
      </w:r>
      <w:r w:rsidRPr="00A6540E">
        <w:rPr>
          <w:rFonts w:eastAsiaTheme="minorEastAsia" w:cs="Arial"/>
        </w:rPr>
        <w:t xml:space="preserve"> that the NLOS </w:t>
      </w:r>
      <w:r w:rsidR="00A228DA" w:rsidRPr="00A6540E">
        <w:rPr>
          <w:rFonts w:eastAsiaTheme="minorEastAsia" w:cs="Arial"/>
        </w:rPr>
        <w:t>curve (</w:t>
      </w:r>
      <w:r w:rsidR="002304D5" w:rsidRPr="00A6540E">
        <w:rPr>
          <w:rFonts w:eastAsiaTheme="minorEastAsia" w:cs="Arial"/>
        </w:rPr>
        <w:t>purple</w:t>
      </w:r>
      <w:r w:rsidR="00A228DA" w:rsidRPr="00A6540E">
        <w:rPr>
          <w:rFonts w:eastAsiaTheme="minorEastAsia" w:cs="Arial"/>
        </w:rPr>
        <w:t>)</w:t>
      </w:r>
      <w:r w:rsidRPr="00A6540E">
        <w:rPr>
          <w:rFonts w:eastAsiaTheme="minorEastAsia" w:cs="Arial"/>
        </w:rPr>
        <w:t xml:space="preserve"> is lower than the LOS </w:t>
      </w:r>
      <w:r w:rsidR="00A228DA" w:rsidRPr="00A6540E">
        <w:rPr>
          <w:rFonts w:eastAsiaTheme="minorEastAsia" w:cs="Arial"/>
        </w:rPr>
        <w:t>curve (</w:t>
      </w:r>
      <w:r w:rsidR="002304D5" w:rsidRPr="00A6540E">
        <w:rPr>
          <w:rFonts w:eastAsiaTheme="minorEastAsia" w:cs="Arial"/>
        </w:rPr>
        <w:t>blue</w:t>
      </w:r>
      <w:r w:rsidR="00A228DA" w:rsidRPr="00A6540E">
        <w:rPr>
          <w:rFonts w:eastAsiaTheme="minorEastAsia" w:cs="Arial"/>
        </w:rPr>
        <w:t>)</w:t>
      </w:r>
      <w:r w:rsidRPr="00A6540E">
        <w:rPr>
          <w:rFonts w:eastAsiaTheme="minorEastAsia" w:cs="Arial"/>
        </w:rPr>
        <w:t xml:space="preserve">. This is because NLOS pathloss is higher than the LOS </w:t>
      </w:r>
      <w:r w:rsidR="009E0136" w:rsidRPr="00A6540E">
        <w:rPr>
          <w:rFonts w:eastAsiaTheme="minorEastAsia" w:cs="Arial"/>
        </w:rPr>
        <w:t>pathloss.</w:t>
      </w:r>
    </w:p>
    <w:p w14:paraId="0B841FB1" w14:textId="432B62A5" w:rsidR="00FC788F" w:rsidRPr="00A6540E" w:rsidRDefault="002304D5" w:rsidP="000749C4">
      <w:pPr>
        <w:pStyle w:val="ListParagraph"/>
        <w:numPr>
          <w:ilvl w:val="0"/>
          <w:numId w:val="6"/>
        </w:numPr>
        <w:spacing w:line="360" w:lineRule="auto"/>
        <w:jc w:val="both"/>
        <w:rPr>
          <w:rFonts w:eastAsiaTheme="minorEastAsia" w:cs="Arial"/>
        </w:rPr>
      </w:pPr>
      <w:r w:rsidRPr="00A6540E">
        <w:rPr>
          <w:rFonts w:eastAsiaTheme="minorEastAsia" w:cs="Arial"/>
        </w:rPr>
        <w:t xml:space="preserve">In Cases 3, and 4, the observations are similar to above, but they are lower </w:t>
      </w:r>
      <w:r w:rsidR="00377D1C" w:rsidRPr="00A6540E">
        <w:rPr>
          <w:rFonts w:eastAsiaTheme="minorEastAsia" w:cs="Arial"/>
        </w:rPr>
        <w:t>than</w:t>
      </w:r>
      <w:r w:rsidRPr="00A6540E">
        <w:rPr>
          <w:rFonts w:eastAsiaTheme="minorEastAsia" w:cs="Arial"/>
        </w:rPr>
        <w:t xml:space="preserve"> </w:t>
      </w:r>
      <w:r w:rsidR="00FC788F" w:rsidRPr="00A6540E">
        <w:rPr>
          <w:rFonts w:eastAsiaTheme="minorEastAsia" w:cs="Arial"/>
        </w:rPr>
        <w:t xml:space="preserve">their respective counterparts in cases 1 and 2, </w:t>
      </w:r>
      <w:r w:rsidRPr="00A6540E">
        <w:rPr>
          <w:rFonts w:eastAsiaTheme="minorEastAsia" w:cs="Arial"/>
        </w:rPr>
        <w:t xml:space="preserve">due to additional interferences which degrade the SINR further. </w:t>
      </w:r>
      <w:r w:rsidR="00FC788F" w:rsidRPr="00A6540E">
        <w:rPr>
          <w:rFonts w:eastAsiaTheme="minorEastAsia" w:cs="Arial"/>
        </w:rPr>
        <w:t>Further, we notice that the two curves of case</w:t>
      </w:r>
      <w:r w:rsidR="00377D1C" w:rsidRPr="00A6540E">
        <w:rPr>
          <w:rFonts w:eastAsiaTheme="minorEastAsia" w:cs="Arial"/>
        </w:rPr>
        <w:t>s</w:t>
      </w:r>
      <w:r w:rsidR="00FC788F" w:rsidRPr="00A6540E">
        <w:rPr>
          <w:rFonts w:eastAsiaTheme="minorEastAsia" w:cs="Arial"/>
        </w:rPr>
        <w:t xml:space="preserve"> 2 and 4 are very close </w:t>
      </w:r>
      <w:r w:rsidR="00377D1C" w:rsidRPr="00A6540E">
        <w:rPr>
          <w:rFonts w:eastAsiaTheme="minorEastAsia" w:cs="Arial"/>
        </w:rPr>
        <w:t>to each other</w:t>
      </w:r>
      <w:r w:rsidR="00FC788F" w:rsidRPr="00A6540E">
        <w:rPr>
          <w:rFonts w:eastAsiaTheme="minorEastAsia" w:cs="Arial"/>
        </w:rPr>
        <w:t xml:space="preserve">. Why? </w:t>
      </w:r>
    </w:p>
    <w:p w14:paraId="66C07043" w14:textId="532EC72A" w:rsidR="000226BE" w:rsidRPr="00A6540E" w:rsidRDefault="00FC788F" w:rsidP="000749C4">
      <w:pPr>
        <w:pStyle w:val="ListParagraph"/>
        <w:numPr>
          <w:ilvl w:val="1"/>
          <w:numId w:val="6"/>
        </w:numPr>
        <w:spacing w:line="360" w:lineRule="auto"/>
        <w:jc w:val="both"/>
        <w:rPr>
          <w:rFonts w:eastAsiaTheme="minorEastAsia" w:cs="Arial"/>
        </w:rPr>
      </w:pPr>
      <w:r w:rsidRPr="00A6540E">
        <w:rPr>
          <w:rFonts w:eastAsiaTheme="minorEastAsia" w:cs="Arial"/>
        </w:rPr>
        <w:t xml:space="preserve">Open the log files for these cases and observe the following: The pathloss is more pronounced in these cases, and </w:t>
      </w:r>
      <w:r w:rsidR="000226BE" w:rsidRPr="00A6540E">
        <w:rPr>
          <w:rFonts w:eastAsiaTheme="minorEastAsia" w:cs="Arial"/>
        </w:rPr>
        <w:t xml:space="preserve">the interference also decays faster than the case (3) case. </w:t>
      </w:r>
      <w:r w:rsidRPr="00A6540E">
        <w:rPr>
          <w:rFonts w:eastAsiaTheme="minorEastAsia" w:cs="Arial"/>
        </w:rPr>
        <w:t xml:space="preserve"> </w:t>
      </w:r>
      <w:r w:rsidR="000226BE" w:rsidRPr="00A6540E">
        <w:rPr>
          <w:rFonts w:eastAsiaTheme="minorEastAsia" w:cs="Arial"/>
        </w:rPr>
        <w:t xml:space="preserve">Hence, the effect of interference is not </w:t>
      </w:r>
      <w:r w:rsidR="00516382" w:rsidRPr="00A6540E">
        <w:rPr>
          <w:rFonts w:eastAsiaTheme="minorEastAsia" w:cs="Arial"/>
        </w:rPr>
        <w:t xml:space="preserve">very </w:t>
      </w:r>
      <w:r w:rsidR="000226BE" w:rsidRPr="00A6540E">
        <w:rPr>
          <w:rFonts w:eastAsiaTheme="minorEastAsia" w:cs="Arial"/>
        </w:rPr>
        <w:t xml:space="preserve">pronounced, leading to almost similar performance. </w:t>
      </w:r>
    </w:p>
    <w:p w14:paraId="7F9FA58F" w14:textId="7BE626BB" w:rsidR="00FC788F" w:rsidRPr="00A6540E" w:rsidRDefault="000226BE" w:rsidP="000749C4">
      <w:pPr>
        <w:pStyle w:val="ListParagraph"/>
        <w:numPr>
          <w:ilvl w:val="1"/>
          <w:numId w:val="6"/>
        </w:numPr>
        <w:spacing w:line="360" w:lineRule="auto"/>
        <w:jc w:val="both"/>
        <w:rPr>
          <w:rFonts w:eastAsiaTheme="minorEastAsia" w:cs="Arial"/>
        </w:rPr>
      </w:pPr>
      <w:r w:rsidRPr="00A6540E">
        <w:rPr>
          <w:rFonts w:eastAsiaTheme="minorEastAsia" w:cs="Arial"/>
          <w:b/>
          <w:bCs/>
        </w:rPr>
        <w:t>Optional Exercise</w:t>
      </w:r>
      <w:r w:rsidRPr="00A6540E">
        <w:rPr>
          <w:rFonts w:eastAsiaTheme="minorEastAsia" w:cs="Arial"/>
        </w:rPr>
        <w:t xml:space="preserve">: Check whether the gap between </w:t>
      </w:r>
      <w:r w:rsidR="003A09B5" w:rsidRPr="00A6540E">
        <w:rPr>
          <w:rFonts w:eastAsiaTheme="minorEastAsia" w:cs="Arial"/>
        </w:rPr>
        <w:t>the</w:t>
      </w:r>
      <w:r w:rsidRPr="00A6540E">
        <w:rPr>
          <w:rFonts w:eastAsiaTheme="minorEastAsia" w:cs="Arial"/>
        </w:rPr>
        <w:t xml:space="preserve"> two curves increases by increasing </w:t>
      </w:r>
      <w:proofErr w:type="spellStart"/>
      <w:r w:rsidRPr="00A6540E">
        <w:rPr>
          <w:rFonts w:eastAsiaTheme="minorEastAsia" w:cs="Arial"/>
        </w:rPr>
        <w:t>gNB</w:t>
      </w:r>
      <w:proofErr w:type="spellEnd"/>
      <w:r w:rsidRPr="00A6540E">
        <w:rPr>
          <w:rFonts w:eastAsiaTheme="minorEastAsia" w:cs="Arial"/>
        </w:rPr>
        <w:t xml:space="preserve"> transmit powers (i.e., increas</w:t>
      </w:r>
      <w:r w:rsidR="004204FC" w:rsidRPr="00A6540E">
        <w:rPr>
          <w:rFonts w:eastAsiaTheme="minorEastAsia" w:cs="Arial"/>
        </w:rPr>
        <w:t>ing</w:t>
      </w:r>
      <w:r w:rsidRPr="00A6540E">
        <w:rPr>
          <w:rFonts w:eastAsiaTheme="minorEastAsia" w:cs="Arial"/>
        </w:rPr>
        <w:t xml:space="preserve"> the interference power).</w:t>
      </w:r>
    </w:p>
    <w:p w14:paraId="2A9F5C61" w14:textId="480C67D3" w:rsidR="00135B93" w:rsidRPr="00A6540E" w:rsidRDefault="00242B00" w:rsidP="000749C4">
      <w:pPr>
        <w:pStyle w:val="Heading1"/>
        <w:numPr>
          <w:ilvl w:val="0"/>
          <w:numId w:val="12"/>
        </w:numPr>
        <w:ind w:left="284"/>
        <w:rPr>
          <w:rFonts w:cs="Arial"/>
          <w:color w:val="auto"/>
          <w:sz w:val="36"/>
          <w:szCs w:val="40"/>
          <w:u w:val="single"/>
          <w:lang w:val="en-US"/>
        </w:rPr>
      </w:pPr>
      <w:r w:rsidRPr="00A6540E">
        <w:rPr>
          <w:rFonts w:cs="Arial"/>
          <w:color w:val="auto"/>
          <w:sz w:val="36"/>
          <w:szCs w:val="40"/>
          <w:lang w:val="en-US"/>
        </w:rPr>
        <w:t xml:space="preserve"> </w:t>
      </w:r>
      <w:r w:rsidR="00135B93" w:rsidRPr="00A6540E">
        <w:rPr>
          <w:rFonts w:cs="Arial"/>
          <w:color w:val="auto"/>
          <w:sz w:val="36"/>
          <w:szCs w:val="40"/>
          <w:u w:val="single"/>
          <w:lang w:val="en-US"/>
        </w:rPr>
        <w:t>Understanding the points of handoff</w:t>
      </w:r>
    </w:p>
    <w:p w14:paraId="514ACBA4" w14:textId="576FA532" w:rsidR="00064188" w:rsidRPr="00A6540E" w:rsidRDefault="00943E88" w:rsidP="000749C4">
      <w:pPr>
        <w:spacing w:line="360" w:lineRule="auto"/>
        <w:jc w:val="both"/>
        <w:rPr>
          <w:rFonts w:cs="Arial"/>
          <w:lang w:val="en-US"/>
        </w:rPr>
      </w:pPr>
      <w:r w:rsidRPr="00A6540E">
        <w:rPr>
          <w:rFonts w:cs="Arial"/>
          <w:lang w:val="en-US"/>
        </w:rPr>
        <w:t>For the sake of exposition, w</w:t>
      </w:r>
      <w:r w:rsidR="00135B93" w:rsidRPr="00A6540E">
        <w:rPr>
          <w:rFonts w:cs="Arial"/>
          <w:lang w:val="en-US"/>
        </w:rPr>
        <w:t>e investigate the point of hand-off for case #1 and case #2 where the interferences are assumed to be absent from the base-stations. This therefore represents a noise limited regime</w:t>
      </w:r>
      <w:r w:rsidR="00B160B2" w:rsidRPr="00A6540E">
        <w:rPr>
          <w:rFonts w:cs="Arial"/>
          <w:lang w:val="en-US"/>
        </w:rPr>
        <w:t xml:space="preserve">, or a scenario where the two BSs use non-overlapping </w:t>
      </w:r>
      <w:r w:rsidR="00267F4F" w:rsidRPr="00A6540E">
        <w:rPr>
          <w:rFonts w:cs="Arial"/>
          <w:lang w:val="en-US"/>
        </w:rPr>
        <w:t>frequency bands</w:t>
      </w:r>
      <w:r w:rsidR="00135B93" w:rsidRPr="00A6540E">
        <w:rPr>
          <w:rFonts w:cs="Arial"/>
          <w:lang w:val="en-US"/>
        </w:rPr>
        <w:t>. In such a scenario, as the UE moves from BS</w:t>
      </w:r>
      <w:r w:rsidR="00135B93" w:rsidRPr="00A6540E">
        <w:rPr>
          <w:rFonts w:cs="Arial"/>
          <w:vertAlign w:val="subscript"/>
          <w:lang w:val="en-US"/>
        </w:rPr>
        <w:t>1</w:t>
      </w:r>
      <w:r w:rsidR="00135B93" w:rsidRPr="00A6540E">
        <w:rPr>
          <w:rFonts w:cs="Arial"/>
          <w:lang w:val="en-US"/>
        </w:rPr>
        <w:t xml:space="preserve"> towards BS</w:t>
      </w:r>
      <w:r w:rsidR="00793E67" w:rsidRPr="00A6540E">
        <w:rPr>
          <w:rFonts w:cs="Arial"/>
          <w:vertAlign w:val="subscript"/>
          <w:lang w:val="en-US"/>
        </w:rPr>
        <w:t>2</w:t>
      </w:r>
      <w:r w:rsidR="00135B93" w:rsidRPr="00A6540E">
        <w:rPr>
          <w:rFonts w:cs="Arial"/>
          <w:lang w:val="en-US"/>
        </w:rPr>
        <w:t>, the SNR from BS</w:t>
      </w:r>
      <w:r w:rsidR="00135B93" w:rsidRPr="00A6540E">
        <w:rPr>
          <w:rFonts w:cs="Arial"/>
          <w:vertAlign w:val="subscript"/>
          <w:lang w:val="en-US"/>
        </w:rPr>
        <w:t>1</w:t>
      </w:r>
      <w:r w:rsidR="00135B93" w:rsidRPr="00A6540E">
        <w:rPr>
          <w:rFonts w:cs="Arial"/>
          <w:lang w:val="en-US"/>
        </w:rPr>
        <w:t xml:space="preserve"> </w:t>
      </w:r>
      <w:r w:rsidR="001C5AB3" w:rsidRPr="00A6540E">
        <w:rPr>
          <w:rFonts w:cs="Arial"/>
          <w:lang w:val="en-US"/>
        </w:rPr>
        <w:t>decreases</w:t>
      </w:r>
      <w:r w:rsidR="00135B93" w:rsidRPr="00A6540E">
        <w:rPr>
          <w:rFonts w:cs="Arial"/>
          <w:lang w:val="en-US"/>
        </w:rPr>
        <w:t>, while the SNR from BS</w:t>
      </w:r>
      <w:r w:rsidR="00135B93" w:rsidRPr="00A6540E">
        <w:rPr>
          <w:rFonts w:cs="Arial"/>
          <w:vertAlign w:val="subscript"/>
          <w:lang w:val="en-US"/>
        </w:rPr>
        <w:t>2</w:t>
      </w:r>
      <w:r w:rsidR="00135B93" w:rsidRPr="00A6540E">
        <w:rPr>
          <w:rFonts w:cs="Arial"/>
          <w:lang w:val="en-US"/>
        </w:rPr>
        <w:t xml:space="preserve"> </w:t>
      </w:r>
      <w:r w:rsidR="001C5AB3" w:rsidRPr="00A6540E">
        <w:rPr>
          <w:rFonts w:cs="Arial"/>
          <w:lang w:val="en-US"/>
        </w:rPr>
        <w:t>increases</w:t>
      </w:r>
      <w:r w:rsidR="00135B93" w:rsidRPr="00A6540E">
        <w:rPr>
          <w:rFonts w:cs="Arial"/>
          <w:lang w:val="en-US"/>
        </w:rPr>
        <w:t xml:space="preserve">. </w:t>
      </w:r>
      <w:r w:rsidR="00A95EE6" w:rsidRPr="00A6540E">
        <w:rPr>
          <w:rFonts w:cs="Arial"/>
          <w:lang w:val="en-US"/>
        </w:rPr>
        <w:t>The point where the SNR from BS</w:t>
      </w:r>
      <w:r w:rsidR="00A95EE6" w:rsidRPr="00A6540E">
        <w:rPr>
          <w:rFonts w:cs="Arial"/>
          <w:vertAlign w:val="subscript"/>
          <w:lang w:val="en-US"/>
        </w:rPr>
        <w:t>2</w:t>
      </w:r>
      <w:r w:rsidR="00A95EE6" w:rsidRPr="00A6540E">
        <w:rPr>
          <w:rFonts w:cs="Arial"/>
          <w:lang w:val="en-US"/>
        </w:rPr>
        <w:t xml:space="preserve"> is 3 dB higher than </w:t>
      </w:r>
      <w:r w:rsidR="00A95EE6" w:rsidRPr="00A6540E">
        <w:rPr>
          <w:rFonts w:cs="Arial"/>
          <w:lang w:val="en-US"/>
        </w:rPr>
        <w:lastRenderedPageBreak/>
        <w:t>that from BS</w:t>
      </w:r>
      <w:r w:rsidR="00A95EE6" w:rsidRPr="00A6540E">
        <w:rPr>
          <w:rFonts w:cs="Arial"/>
          <w:vertAlign w:val="subscript"/>
          <w:lang w:val="en-US"/>
        </w:rPr>
        <w:t>1</w:t>
      </w:r>
      <w:r w:rsidR="00A95EE6" w:rsidRPr="00A6540E">
        <w:rPr>
          <w:rFonts w:cs="Arial"/>
          <w:lang w:val="en-US"/>
        </w:rPr>
        <w:t xml:space="preserve"> determines the point of handoff. But</w:t>
      </w:r>
      <w:r w:rsidR="00793E67" w:rsidRPr="00A6540E">
        <w:rPr>
          <w:rFonts w:cs="Arial"/>
          <w:lang w:val="en-US"/>
        </w:rPr>
        <w:t xml:space="preserve"> we observe that between the cases </w:t>
      </w:r>
      <w:r w:rsidR="00C27750" w:rsidRPr="00A6540E">
        <w:rPr>
          <w:rFonts w:cs="Arial"/>
          <w:lang w:val="en-US"/>
        </w:rPr>
        <w:t>with</w:t>
      </w:r>
      <w:r w:rsidR="00793E67" w:rsidRPr="00A6540E">
        <w:rPr>
          <w:rFonts w:cs="Arial"/>
          <w:lang w:val="en-US"/>
        </w:rPr>
        <w:t xml:space="preserve"> path loss exponents of 2.5 and 4, the points of handovers are different! Why? Read the discussion below.</w:t>
      </w:r>
    </w:p>
    <w:p w14:paraId="3D732E4A" w14:textId="77777777" w:rsidR="007956AF" w:rsidRPr="00A6540E" w:rsidRDefault="007956AF" w:rsidP="000749C4">
      <w:pPr>
        <w:spacing w:line="360" w:lineRule="auto"/>
        <w:rPr>
          <w:rFonts w:cs="Arial"/>
          <w:lang w:val="en-US"/>
        </w:rPr>
      </w:pPr>
    </w:p>
    <w:p w14:paraId="06C3B350" w14:textId="20DB0080" w:rsidR="007956AF" w:rsidRPr="00A6540E" w:rsidRDefault="00C27750" w:rsidP="000749C4">
      <w:pPr>
        <w:spacing w:line="360" w:lineRule="auto"/>
        <w:rPr>
          <w:rFonts w:cs="Arial"/>
          <w:b/>
          <w:bCs/>
          <w:sz w:val="32"/>
          <w:szCs w:val="32"/>
          <w:lang w:val="en-US"/>
        </w:rPr>
      </w:pPr>
      <w:r w:rsidRPr="00A6540E">
        <w:rPr>
          <w:rFonts w:cs="Arial"/>
          <w:b/>
          <w:bCs/>
          <w:sz w:val="32"/>
          <w:szCs w:val="32"/>
          <w:lang w:val="en-US"/>
        </w:rPr>
        <w:t xml:space="preserve">Further </w:t>
      </w:r>
      <w:r w:rsidR="007956AF" w:rsidRPr="00A6540E">
        <w:rPr>
          <w:rFonts w:cs="Arial"/>
          <w:b/>
          <w:bCs/>
          <w:sz w:val="32"/>
          <w:szCs w:val="32"/>
          <w:lang w:val="en-US"/>
        </w:rPr>
        <w:t>Discussion:</w:t>
      </w:r>
    </w:p>
    <w:p w14:paraId="1FAFEB76" w14:textId="4026AC8C" w:rsidR="00AC7441" w:rsidRPr="00A6540E" w:rsidRDefault="00F120BC" w:rsidP="000749C4">
      <w:pPr>
        <w:spacing w:line="360" w:lineRule="auto"/>
        <w:rPr>
          <w:rFonts w:cs="Arial"/>
          <w:lang w:val="en-US"/>
        </w:rPr>
      </w:pPr>
      <w:r w:rsidRPr="00A6540E">
        <w:rPr>
          <w:rFonts w:cs="Arial"/>
          <w:lang w:val="en-US"/>
        </w:rPr>
        <w:t>For the sake of generality, we discuss the effect of path loss exponent on handover in a general setting</w:t>
      </w:r>
      <w:r w:rsidR="00964891" w:rsidRPr="00A6540E">
        <w:rPr>
          <w:rFonts w:cs="Arial"/>
          <w:lang w:val="en-US"/>
        </w:rPr>
        <w:t xml:space="preserve"> independent of the values obtained in th</w:t>
      </w:r>
      <w:r w:rsidR="00564A1E" w:rsidRPr="00A6540E">
        <w:rPr>
          <w:rFonts w:cs="Arial"/>
          <w:lang w:val="en-US"/>
        </w:rPr>
        <w:t>e</w:t>
      </w:r>
      <w:r w:rsidR="00964891" w:rsidRPr="00A6540E">
        <w:rPr>
          <w:rFonts w:cs="Arial"/>
          <w:lang w:val="en-US"/>
        </w:rPr>
        <w:t xml:space="preserve"> experiment. C</w:t>
      </w:r>
      <w:r w:rsidRPr="00A6540E">
        <w:rPr>
          <w:rFonts w:cs="Arial"/>
          <w:lang w:val="en-US"/>
        </w:rPr>
        <w:t>onsider the scenar</w:t>
      </w:r>
      <w:r w:rsidR="00AB5BEF" w:rsidRPr="00A6540E">
        <w:rPr>
          <w:rFonts w:cs="Arial"/>
          <w:lang w:val="en-US"/>
        </w:rPr>
        <w:t>i</w:t>
      </w:r>
      <w:r w:rsidRPr="00A6540E">
        <w:rPr>
          <w:rFonts w:cs="Arial"/>
          <w:lang w:val="en-US"/>
        </w:rPr>
        <w:t>o:</w:t>
      </w:r>
    </w:p>
    <w:p w14:paraId="3A3881AE" w14:textId="7D3E531C" w:rsidR="00AB5BEF" w:rsidRPr="00A6540E" w:rsidRDefault="00AB5BEF" w:rsidP="00AB5BEF">
      <w:pPr>
        <w:spacing w:line="360" w:lineRule="auto"/>
        <w:rPr>
          <w:rFonts w:cs="Arial"/>
        </w:rPr>
      </w:pPr>
      <w:r w:rsidRPr="00A6540E">
        <w:rPr>
          <w:rFonts w:cs="Arial"/>
          <w:noProof/>
        </w:rPr>
        <mc:AlternateContent>
          <mc:Choice Requires="wps">
            <w:drawing>
              <wp:anchor distT="0" distB="0" distL="114300" distR="114300" simplePos="0" relativeHeight="251684864" behindDoc="0" locked="0" layoutInCell="1" allowOverlap="1" wp14:anchorId="7AFCC90E" wp14:editId="19432338">
                <wp:simplePos x="0" y="0"/>
                <wp:positionH relativeFrom="column">
                  <wp:posOffset>-309466</wp:posOffset>
                </wp:positionH>
                <wp:positionV relativeFrom="paragraph">
                  <wp:posOffset>221614</wp:posOffset>
                </wp:positionV>
                <wp:extent cx="45719" cy="4293507"/>
                <wp:effectExtent l="76200" t="38100" r="50165" b="12065"/>
                <wp:wrapNone/>
                <wp:docPr id="30" name="Straight Arrow Connector 30"/>
                <wp:cNvGraphicFramePr/>
                <a:graphic xmlns:a="http://schemas.openxmlformats.org/drawingml/2006/main">
                  <a:graphicData uri="http://schemas.microsoft.com/office/word/2010/wordprocessingShape">
                    <wps:wsp>
                      <wps:cNvCnPr/>
                      <wps:spPr>
                        <a:xfrm flipH="1" flipV="1">
                          <a:off x="0" y="0"/>
                          <a:ext cx="45719" cy="4293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7EE5D187">
              <v:shape id="Straight Arrow Connector 30" style="position:absolute;margin-left:-24.35pt;margin-top:17.45pt;width:3.6pt;height:338.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d2yAEAANcDAAAOAAAAZHJzL2Uyb0RvYy54bWysU0tv2zAMvg/YfxB0X+xk7boacXpI9zgM&#10;W9E97qpM2cL0AqXFzr8fJSfusAcwDLsQtMjvIz+S3t5M1rADYNTetXy9qjkDJ32nXd/yz59eP3vJ&#10;WUzCdcJ4By0/QuQ3u6dPtmNoYOMHbzpARiQuNmNo+ZBSaKoqygGsiCsfwFFQebQi0Sf2VYdiJHZr&#10;qk1dv6hGj11ALyFGer2dg3xX+JUCmT4oFSEx03LqLRWLxT5kW+22oulRhEHLUxviH7qwQjsqulDd&#10;iiTYN9S/UFkt0Uev0kp6W3mltISigdSs65/UfBxEgKKFhhPDMqb4/2jl+8Pe3SGNYQyxieEOs4pJ&#10;oWXK6PCWdsqL9yV7OUY9s6kM8LgMEKbEJD1eXF6trzmTFLnYXD+/rK/ygKuZMIMDxvQGvGXZaXlM&#10;KHQ/pL13jlblcS4hDu9imoFnQAYbl20S2rxyHUvHQPeUUAvXGzjVySnVo5LipaOBGX4PiumO+pzL&#10;lCODvUF2EHQe3df1wkKZGaK0MQuoLvL/CDrlZhiUw/tb4JJdKnqXFqDVzuPvqqbp3Kqa88+qZ61Z&#10;9oPvjmWvZRx0PWUPp0vP5/njd4E//o+77wAAAP//AwBQSwMEFAAGAAgAAAAhAJ73+l3eAAAACgEA&#10;AA8AAABkcnMvZG93bnJldi54bWxMj8tOwzAQRfdI/IM1SOxSJzT0ETKpANEdm6Z8gBtPHmo8jmKn&#10;CX+PWcFydI/uPZMfFtOLG42us4yQrGIQxJXVHTcIX+djtAPhvGKtesuE8E0ODsX9Xa4ybWc+0a30&#10;jQgl7DKF0Ho/ZFK6qiWj3MoOxCGr7WiUD+fYSD2qOZSbXj7F8UYa1XFYaNVA7y1V13IyCNKdp9N6&#10;ma9VTfNnXX7o41uzR3x8WF5fQHha/B8Mv/pBHYrgdLETayd6hCjdbQOKsE73IAIQpckziAvCNkli&#10;kEUu/79Q/AAAAP//AwBQSwECLQAUAAYACAAAACEAtoM4kv4AAADhAQAAEwAAAAAAAAAAAAAAAAAA&#10;AAAAW0NvbnRlbnRfVHlwZXNdLnhtbFBLAQItABQABgAIAAAAIQA4/SH/1gAAAJQBAAALAAAAAAAA&#10;AAAAAAAAAC8BAABfcmVscy8ucmVsc1BLAQItABQABgAIAAAAIQB4mnd2yAEAANcDAAAOAAAAAAAA&#10;AAAAAAAAAC4CAABkcnMvZTJvRG9jLnhtbFBLAQItABQABgAIAAAAIQCe9/pd3gAAAAoBAAAPAAAA&#10;AAAAAAAAAAAAACIEAABkcnMvZG93bnJldi54bWxQSwUGAAAAAAQABADzAAAALQUAAAAA&#10;" w14:anchorId="043BE750">
                <v:stroke joinstyle="miter" endarrow="block"/>
              </v:shape>
            </w:pict>
          </mc:Fallback>
        </mc:AlternateContent>
      </w:r>
      <w:r w:rsidRPr="00A6540E">
        <w:rPr>
          <w:rFonts w:cs="Arial"/>
          <w:noProof/>
        </w:rPr>
        <mc:AlternateContent>
          <mc:Choice Requires="wps">
            <w:drawing>
              <wp:anchor distT="0" distB="0" distL="114300" distR="114300" simplePos="0" relativeHeight="251667456" behindDoc="0" locked="0" layoutInCell="1" allowOverlap="1" wp14:anchorId="6C10EC4D" wp14:editId="28DBF61F">
                <wp:simplePos x="0" y="0"/>
                <wp:positionH relativeFrom="column">
                  <wp:posOffset>-110490</wp:posOffset>
                </wp:positionH>
                <wp:positionV relativeFrom="paragraph">
                  <wp:posOffset>88135</wp:posOffset>
                </wp:positionV>
                <wp:extent cx="0" cy="2608580"/>
                <wp:effectExtent l="76200" t="38100" r="76200" b="1270"/>
                <wp:wrapNone/>
                <wp:docPr id="22" name="Straight Arrow Connector 22"/>
                <wp:cNvGraphicFramePr/>
                <a:graphic xmlns:a="http://schemas.openxmlformats.org/drawingml/2006/main">
                  <a:graphicData uri="http://schemas.microsoft.com/office/word/2010/wordprocessingShape">
                    <wps:wsp>
                      <wps:cNvCnPr/>
                      <wps:spPr>
                        <a:xfrm flipV="1">
                          <a:off x="0" y="0"/>
                          <a:ext cx="0" cy="2608580"/>
                        </a:xfrm>
                        <a:prstGeom prst="straightConnector1">
                          <a:avLst/>
                        </a:prstGeom>
                        <a:ln w="76200">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4C41F929">
              <v:shape id="Straight Arrow Connector 22" style="position:absolute;margin-left:-8.7pt;margin-top:6.95pt;width:0;height:205.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30a0"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Dv3gEAAAcEAAAOAAAAZHJzL2Uyb0RvYy54bWysU02P0zAQvSPxHyzfadKu6FZR0xXqslwQ&#10;rFjYu+uPxMJfGpsm/feMnTbL13JAXJzYnvfmvZnx9ma0hhwlRO1dS5eLmhLpuBfadS398vnu1YaS&#10;mJgTzHgnW3qSkd7sXr7YDqGRK997IyQQJHGxGUJL+5RCU1WR99KyuPBBOrxUHixLuIWuEsAGZLem&#10;WtX1uho8iACeyxjx9Ha6pLvCr5Tk6aNSUSZiWoraUlmhrIe8Vrstazpgodf8LIP9gwrLtMOkM9Ut&#10;S4x8A/0bldUcfPQqLbi3lVdKc1k8oJtl/Yubh54FWbxgcWKYyxT/Hy3/cNy7e8AyDCE2MdxDdjEq&#10;sEQZHR6xp8UXKiVjKdtpLpscE+HTIcfT1brevN6UklYTRaYKENM76S3JPy2NCZju+rT3zmFzPEz0&#10;7Pg+JhSBwAsgg40jQ0uv19jpoiJ6o8WdNiZfRugOewPkyLC31/VV/eaS+6ewxLR56wRJp4Dzl0Az&#10;1xmZG4/JjMPPk/Pyl05GTsk/SUW0QIdXU/Y8lHJOKb4uZxaMzBCF0mbQWfJzoHNshskyqDNw9fds&#10;c3TJ6F2agVY7D38Cp/EiVU3xF9eT12z74MWpzEEpB05bqc/5ZeRx/nFf4E/vd/cdAAD//wMAUEsD&#10;BBQABgAIAAAAIQBdeV9s3wAAAAoBAAAPAAAAZHJzL2Rvd25yZXYueG1sTI/BSsNAEIbvgu+wjOBF&#10;2k1qsBqzKaKItHixFupxm50mwd3ZkN008e0d8aDHmf/jn2+K1eSsOGEfWk8K0nkCAqnypqVawe79&#10;eXYLIkRNRltPqOALA6zK87NC58aP9IanbawFl1DItYImxi6XMlQNOh3mvkPi7Oh7pyOPfS1Nr0cu&#10;d1YukuRGOt0SX2h0h48NVp/bwSlYj/t02OxT//Tqdx/rY7yKL3ZQ6vJiergHEXGKfzD86LM6lOx0&#10;8AOZIKyCWbrMGOXg+g4EA7+Lg4JskS1BloX8/0L5DQAA//8DAFBLAQItABQABgAIAAAAIQC2gziS&#10;/gAAAOEBAAATAAAAAAAAAAAAAAAAAAAAAABbQ29udGVudF9UeXBlc10ueG1sUEsBAi0AFAAGAAgA&#10;AAAhADj9If/WAAAAlAEAAAsAAAAAAAAAAAAAAAAALwEAAF9yZWxzLy5yZWxzUEsBAi0AFAAGAAgA&#10;AAAhAH03AO/eAQAABwQAAA4AAAAAAAAAAAAAAAAALgIAAGRycy9lMm9Eb2MueG1sUEsBAi0AFAAG&#10;AAgAAAAhAF15X2zfAAAACgEAAA8AAAAAAAAAAAAAAAAAOAQAAGRycy9kb3ducmV2LnhtbFBLBQYA&#10;AAAABAAEAPMAAABEBQAAAAA=&#10;" w14:anchorId="168CA3AF">
                <v:stroke joinstyle="miter" endarrow="block"/>
              </v:shape>
            </w:pict>
          </mc:Fallback>
        </mc:AlternateContent>
      </w:r>
      <w:r w:rsidRPr="00A6540E">
        <w:rPr>
          <w:rFonts w:cs="Arial"/>
          <w:noProof/>
        </w:rPr>
        <mc:AlternateContent>
          <mc:Choice Requires="wps">
            <w:drawing>
              <wp:anchor distT="0" distB="0" distL="114300" distR="114300" simplePos="0" relativeHeight="251668480" behindDoc="0" locked="0" layoutInCell="1" allowOverlap="1" wp14:anchorId="7E3F14B9" wp14:editId="219C3BA7">
                <wp:simplePos x="0" y="0"/>
                <wp:positionH relativeFrom="column">
                  <wp:posOffset>5834380</wp:posOffset>
                </wp:positionH>
                <wp:positionV relativeFrom="paragraph">
                  <wp:posOffset>96650</wp:posOffset>
                </wp:positionV>
                <wp:extent cx="0" cy="2608580"/>
                <wp:effectExtent l="76200" t="38100" r="76200" b="1270"/>
                <wp:wrapNone/>
                <wp:docPr id="23" name="Straight Arrow Connector 23"/>
                <wp:cNvGraphicFramePr/>
                <a:graphic xmlns:a="http://schemas.openxmlformats.org/drawingml/2006/main">
                  <a:graphicData uri="http://schemas.microsoft.com/office/word/2010/wordprocessingShape">
                    <wps:wsp>
                      <wps:cNvCnPr/>
                      <wps:spPr>
                        <a:xfrm flipV="1">
                          <a:off x="0" y="0"/>
                          <a:ext cx="0" cy="2608580"/>
                        </a:xfrm>
                        <a:prstGeom prst="straightConnector1">
                          <a:avLst/>
                        </a:prstGeom>
                        <a:ln w="76200">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4B7E6A71">
              <v:shape id="Straight Arrow Connector 23" style="position:absolute;margin-left:459.4pt;margin-top:7.6pt;width:0;height:205.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30a0"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Dv3gEAAAcEAAAOAAAAZHJzL2Uyb0RvYy54bWysU02P0zAQvSPxHyzfadKu6FZR0xXqslwQ&#10;rFjYu+uPxMJfGpsm/feMnTbL13JAXJzYnvfmvZnx9ma0hhwlRO1dS5eLmhLpuBfadS398vnu1YaS&#10;mJgTzHgnW3qSkd7sXr7YDqGRK997IyQQJHGxGUJL+5RCU1WR99KyuPBBOrxUHixLuIWuEsAGZLem&#10;WtX1uho8iACeyxjx9Ha6pLvCr5Tk6aNSUSZiWoraUlmhrIe8Vrstazpgodf8LIP9gwrLtMOkM9Ut&#10;S4x8A/0bldUcfPQqLbi3lVdKc1k8oJtl/Yubh54FWbxgcWKYyxT/Hy3/cNy7e8AyDCE2MdxDdjEq&#10;sEQZHR6xp8UXKiVjKdtpLpscE+HTIcfT1brevN6UklYTRaYKENM76S3JPy2NCZju+rT3zmFzPEz0&#10;7Pg+JhSBwAsgg40jQ0uv19jpoiJ6o8WdNiZfRugOewPkyLC31/VV/eaS+6ewxLR56wRJp4Dzl0Az&#10;1xmZG4/JjMPPk/Pyl05GTsk/SUW0QIdXU/Y8lHJOKb4uZxaMzBCF0mbQWfJzoHNshskyqDNw9fds&#10;c3TJ6F2agVY7D38Cp/EiVU3xF9eT12z74MWpzEEpB05bqc/5ZeRx/nFf4E/vd/cdAAD//wMAUEsD&#10;BBQABgAIAAAAIQBZdC773wAAAAoBAAAPAAAAZHJzL2Rvd25yZXYueG1sTI9PS8NAEMXvgt9hGcGL&#10;2E2CljZmU0QRqfRiLbTHbXaaBPdPyE6a+O0d8aDHN+/x3m+K1eSsOGMf2+AVpLMEBPoqmNbXCnYf&#10;L7cLEJG0N9oGjwq+MMKqvLwodG7C6N/xvKVacImPuVbQEHW5lLFq0Ok4Cx169k6hd5pY9rU0vR65&#10;3FmZJclcOt16Xmh0h08NVp/bwSlYj/t0eNun4XkTdof1iW7o1Q5KXV9Njw8gCCf6C8MPPqNDyUzH&#10;MHgThVWwTBeMTmzcZyA48Hs4KrjL5gnIspD/Xyi/AQAA//8DAFBLAQItABQABgAIAAAAIQC2gziS&#10;/gAAAOEBAAATAAAAAAAAAAAAAAAAAAAAAABbQ29udGVudF9UeXBlc10ueG1sUEsBAi0AFAAGAAgA&#10;AAAhADj9If/WAAAAlAEAAAsAAAAAAAAAAAAAAAAALwEAAF9yZWxzLy5yZWxzUEsBAi0AFAAGAAgA&#10;AAAhAH03AO/eAQAABwQAAA4AAAAAAAAAAAAAAAAALgIAAGRycy9lMm9Eb2MueG1sUEsBAi0AFAAG&#10;AAgAAAAhAFl0LvvfAAAACgEAAA8AAAAAAAAAAAAAAAAAOAQAAGRycy9kb3ducmV2LnhtbFBLBQYA&#10;AAAABAAEAPMAAABEBQAAAAA=&#10;" w14:anchorId="5C08C0E2">
                <v:stroke joinstyle="miter" endarrow="block"/>
              </v:shape>
            </w:pict>
          </mc:Fallback>
        </mc:AlternateContent>
      </w:r>
      <w:r w:rsidRPr="00A6540E">
        <w:rPr>
          <w:rFonts w:cs="Arial"/>
          <w:noProof/>
        </w:rPr>
        <w:drawing>
          <wp:anchor distT="0" distB="0" distL="114300" distR="114300" simplePos="0" relativeHeight="251660287" behindDoc="0" locked="0" layoutInCell="1" allowOverlap="1" wp14:anchorId="05533562" wp14:editId="4B0511D7">
            <wp:simplePos x="0" y="0"/>
            <wp:positionH relativeFrom="column">
              <wp:posOffset>0</wp:posOffset>
            </wp:positionH>
            <wp:positionV relativeFrom="paragraph">
              <wp:posOffset>210211</wp:posOffset>
            </wp:positionV>
            <wp:extent cx="5731510" cy="2608580"/>
            <wp:effectExtent l="0" t="0" r="2540" b="1270"/>
            <wp:wrapNone/>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rotWithShape="1">
                    <a:blip r:embed="rId26" cstate="print">
                      <a:extLst>
                        <a:ext uri="{28A0092B-C50C-407E-A947-70E740481C1C}">
                          <a14:useLocalDpi xmlns:a14="http://schemas.microsoft.com/office/drawing/2010/main" val="0"/>
                        </a:ext>
                      </a:extLst>
                    </a:blip>
                    <a:srcRect l="4182" t="20377" r="4266" b="5535"/>
                    <a:stretch/>
                  </pic:blipFill>
                  <pic:spPr bwMode="auto">
                    <a:xfrm>
                      <a:off x="0" y="0"/>
                      <a:ext cx="5731510" cy="260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027724" w14:textId="1DF3E74C"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5888" behindDoc="1" locked="0" layoutInCell="1" allowOverlap="1" wp14:anchorId="1E5E3CDC" wp14:editId="7737214A">
                <wp:simplePos x="0" y="0"/>
                <wp:positionH relativeFrom="column">
                  <wp:posOffset>-568960</wp:posOffset>
                </wp:positionH>
                <wp:positionV relativeFrom="paragraph">
                  <wp:posOffset>250047</wp:posOffset>
                </wp:positionV>
                <wp:extent cx="998220" cy="1404620"/>
                <wp:effectExtent l="0" t="3810" r="7620" b="762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98220" cy="1404620"/>
                        </a:xfrm>
                        <a:prstGeom prst="rect">
                          <a:avLst/>
                        </a:prstGeom>
                        <a:solidFill>
                          <a:srgbClr val="FFFFFF"/>
                        </a:solidFill>
                        <a:ln w="9525">
                          <a:noFill/>
                          <a:miter lim="800000"/>
                          <a:headEnd/>
                          <a:tailEnd/>
                        </a:ln>
                      </wps:spPr>
                      <wps:txbx>
                        <w:txbxContent>
                          <w:p w14:paraId="316BDD79" w14:textId="77777777" w:rsidR="00F120BC" w:rsidRDefault="00F120BC" w:rsidP="00AB5BEF">
                            <w:pPr>
                              <w:jc w:val="center"/>
                            </w:pPr>
                            <w:r w:rsidRPr="00F93725">
                              <w:t>Received SNR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E5E3CDC" id="_x0000_t202" coordsize="21600,21600" o:spt="202" path="m,l,21600r21600,l21600,xe">
                <v:stroke joinstyle="miter"/>
                <v:path gradientshapeok="t" o:connecttype="rect"/>
              </v:shapetype>
              <v:shape id="Text Box 2" o:spid="_x0000_s1026" type="#_x0000_t202" style="position:absolute;margin-left:-44.8pt;margin-top:19.7pt;width:78.6pt;height:110.6pt;rotation:-90;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XEgIAAAUEAAAOAAAAZHJzL2Uyb0RvYy54bWysk8GO0zAQhu9IvIPlO01TtUsbNV0tXYqQ&#10;lgVp4QEcx2ksHI+x3Sbl6RlPo7bADeGDZXvGv2e+Ga/vh86wo/JBgy15PplypqyEWtt9yb993b1Z&#10;chaisLUwYFXJTyrw+83rV+veFWoGLZhaeYYiNhS9K3kboyuyLMhWdSJMwCmLxgZ8JyJu/T6rvehR&#10;vTPZbDq9y3rwtfMgVQh4+ng28g3pN42S8XPTBBWZKTnGFmn2NFdpzjZrUey9cK2WYxjiH6LohLb4&#10;6EXqUUTBDl7/JdVp6SFAEycSugyaRktFOWA2+fSPbF5a4RTlgnCCu2AK/09WPh9f3BfP4vAOBiwg&#10;JRHcE8jvgVnYtsLu1YP30LdK1PhwnpBlvQvFeDWhDkVIIlX/CWossjhEIKGh8R3zgNTzO6wWDjrG&#10;tBk+hvU4XWqghsgkHq5Wy9kMLRJN+Xw6x3v0oiiSWELsfIgfFHQsLUruscakKo5PIabgri7JPYDR&#10;9U4bQxu/r7bGs6PAftjRGNV/czOW9RjKYrYgZQvpPrVKpyP2q9FdyZfnhOg4wXlva1pHoc15jZEY&#10;O9JKgM6o4lAN6JioVVCfkBsRwpzxH2FCLfifnPXYkyUPPw7CK87MR4vsV/l8npqYNvPF28TJ31qq&#10;W4uwEqVKHjk7L7eRGp84uAes0U4Tr2skY6zYa4Rx/BepmW/35HX9vZtfAAAA//8DAFBLAwQUAAYA&#10;CAAAACEAqXw95d4AAAAKAQAADwAAAGRycy9kb3ducmV2LnhtbEyP3U6EMBCF7018h2ZMvNstEIOA&#10;DBt/olcmRvQBCu0CWTpF2l3Yt3e8ci9P5ss535S71Y7iZGY/OEKItxEIQ63TA3UI31+vmwyED4q0&#10;Gh0ZhLPxsKuur0pVaLfQpznVoRNcQr5QCH0IUyGlb3tjld+6yRDf9m62KnCcO6lntXC5HWUSRam0&#10;aiBe6NVknnvTHuqjRZBrntZvTfTy/nMe2hCW7OMpzxBvb9bHBxDBrOEfhj99VoeKnRp3JO3FiLCJ&#10;kzhlFuE+vgPBRJ5zbhCSJEtBVqW8fKH6BQAA//8DAFBLAQItABQABgAIAAAAIQC2gziS/gAAAOEB&#10;AAATAAAAAAAAAAAAAAAAAAAAAABbQ29udGVudF9UeXBlc10ueG1sUEsBAi0AFAAGAAgAAAAhADj9&#10;If/WAAAAlAEAAAsAAAAAAAAAAAAAAAAALwEAAF9yZWxzLy5yZWxzUEsBAi0AFAAGAAgAAAAhABMR&#10;H9cSAgAABQQAAA4AAAAAAAAAAAAAAAAALgIAAGRycy9lMm9Eb2MueG1sUEsBAi0AFAAGAAgAAAAh&#10;AKl8PeXeAAAACgEAAA8AAAAAAAAAAAAAAAAAbAQAAGRycy9kb3ducmV2LnhtbFBLBQYAAAAABAAE&#10;APMAAAB3BQAAAAA=&#10;" stroked="f">
                <v:textbox style="mso-fit-shape-to-text:t">
                  <w:txbxContent>
                    <w:p w14:paraId="316BDD79" w14:textId="77777777" w:rsidR="00F120BC" w:rsidRDefault="00F120BC" w:rsidP="00AB5BEF">
                      <w:pPr>
                        <w:jc w:val="center"/>
                      </w:pPr>
                      <w:r w:rsidRPr="00F93725">
                        <w:t>Received SNR</w:t>
                      </w:r>
                    </w:p>
                  </w:txbxContent>
                </v:textbox>
              </v:shape>
            </w:pict>
          </mc:Fallback>
        </mc:AlternateContent>
      </w:r>
    </w:p>
    <w:p w14:paraId="3A30E528" w14:textId="5E2E033D"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3840" behindDoc="0" locked="0" layoutInCell="1" allowOverlap="1" wp14:anchorId="751E3F05" wp14:editId="5E8B21DC">
                <wp:simplePos x="0" y="0"/>
                <wp:positionH relativeFrom="column">
                  <wp:posOffset>3848100</wp:posOffset>
                </wp:positionH>
                <wp:positionV relativeFrom="paragraph">
                  <wp:posOffset>208785</wp:posOffset>
                </wp:positionV>
                <wp:extent cx="415290" cy="281305"/>
                <wp:effectExtent l="0" t="0" r="3810" b="444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1305"/>
                        </a:xfrm>
                        <a:prstGeom prst="rect">
                          <a:avLst/>
                        </a:prstGeom>
                        <a:solidFill>
                          <a:srgbClr val="FFFFFF"/>
                        </a:solidFill>
                        <a:ln w="9525">
                          <a:noFill/>
                          <a:miter lim="800000"/>
                          <a:headEnd/>
                          <a:tailEnd/>
                        </a:ln>
                      </wps:spPr>
                      <wps:txbx>
                        <w:txbxContent>
                          <w:p w14:paraId="604BFD02"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3F05" id="_x0000_s1027" type="#_x0000_t202" style="position:absolute;margin-left:303pt;margin-top:16.45pt;width:32.7pt;height:22.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TDgIAAPwDAAAOAAAAZHJzL2Uyb0RvYy54bWysU9uO0zAQfUfiHyy/01xooY2arpYuRUjL&#10;RVr4AMdxEgvHY2y3Sfn6HTvZboE3hB8sj2d8ZubM8fZm7BU5Cesk6JJmi5QSoTnUUrcl/f7t8GpN&#10;ifNM10yBFiU9C0dvdi9fbAdTiBw6ULWwBEG0KwZT0s57UySJ453omVuAERqdDdieeTRtm9SWDYje&#10;qyRP0zfJALY2FrhwDm/vJifdRfymEdx/aRonPFElxdp83G3cq7Anuy0rWstMJ/lcBvuHKnomNSa9&#10;QN0xz8jRyr+gesktOGj8gkOfQNNILmIP2E2W/tHNQ8eMiL0gOc5caHL/D5Z/Pj2Yr5b48R2MOMDY&#10;hDP3wH84omHfMd2KW2th6ASrMXEWKEsG44r5aaDaFS6AVMMnqHHI7OghAo2N7QMr2CdBdBzA+UK6&#10;GD3heLnMVvkGPRxd+Tp7na5iBlY8PTbW+Q8CehIOJbU40wjOTvfOh2JY8RQScjlQsj5IpaJh22qv&#10;LDkxnP8hrhn9tzClyVDSzSpfRWQN4X2URi896lPJvqTrNKxJMYGM97qOIZ5JNZ2xEqVndgIhEzV+&#10;rEYi65m6QFYF9RnpsjDJEb8PHjqwvygZUIoldT+PzApK1EeNlG+y5TJoNxrL1dscDXvtqa49THOE&#10;KqmnZDrufdR7oEPDLY6mkZG250rmklFikc35OwQNX9sx6vnT7h4BAAD//wMAUEsDBBQABgAIAAAA&#10;IQArQo+f3gAAAAkBAAAPAAAAZHJzL2Rvd25yZXYueG1sTI/BTsMwEETvSPyDtUhcEHUait2mcSpA&#10;AnFt6Qdskm0SEa+j2G3Sv8ec4Dia0cybfDfbXlxo9J1jA8tFAoK4cnXHjYHj1/vjGoQPyDX2jsnA&#10;lTzsitubHLPaTbynyyE0Ipawz9BAG8KQSemrliz6hRuIo3dyo8UQ5djIesQplttepkmipMWO40KL&#10;A721VH0fztbA6XN6eN5M5Uc46v1KvWKnS3c15v5uftmCCDSHvzD84kd0KCJT6c5ce9EbUImKX4KB&#10;p3QDIgaUXq5AlAa0TkEWufz/oPgBAAD//wMAUEsBAi0AFAAGAAgAAAAhALaDOJL+AAAA4QEAABMA&#10;AAAAAAAAAAAAAAAAAAAAAFtDb250ZW50X1R5cGVzXS54bWxQSwECLQAUAAYACAAAACEAOP0h/9YA&#10;AACUAQAACwAAAAAAAAAAAAAAAAAvAQAAX3JlbHMvLnJlbHNQSwECLQAUAAYACAAAACEAEyv3Uw4C&#10;AAD8AwAADgAAAAAAAAAAAAAAAAAuAgAAZHJzL2Uyb0RvYy54bWxQSwECLQAUAAYACAAAACEAK0KP&#10;n94AAAAJAQAADwAAAAAAAAAAAAAAAABoBAAAZHJzL2Rvd25yZXYueG1sUEsFBgAAAAAEAAQA8wAA&#10;AHMFAAAAAA==&#10;" stroked="f">
                <v:textbox>
                  <w:txbxContent>
                    <w:p w14:paraId="604BFD02"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v:textbox>
              </v:shape>
            </w:pict>
          </mc:Fallback>
        </mc:AlternateContent>
      </w:r>
      <w:r w:rsidRPr="00A6540E">
        <w:rPr>
          <w:rFonts w:cs="Arial"/>
          <w:noProof/>
        </w:rPr>
        <mc:AlternateContent>
          <mc:Choice Requires="wps">
            <w:drawing>
              <wp:anchor distT="0" distB="0" distL="114300" distR="114300" simplePos="0" relativeHeight="251666432" behindDoc="0" locked="0" layoutInCell="1" allowOverlap="1" wp14:anchorId="00C6FD83" wp14:editId="03621A57">
                <wp:simplePos x="0" y="0"/>
                <wp:positionH relativeFrom="column">
                  <wp:posOffset>4350385</wp:posOffset>
                </wp:positionH>
                <wp:positionV relativeFrom="paragraph">
                  <wp:posOffset>37595</wp:posOffset>
                </wp:positionV>
                <wp:extent cx="0" cy="626110"/>
                <wp:effectExtent l="57150" t="38100" r="57150" b="40640"/>
                <wp:wrapNone/>
                <wp:docPr id="35" name="Straight Arrow Connector 35"/>
                <wp:cNvGraphicFramePr/>
                <a:graphic xmlns:a="http://schemas.openxmlformats.org/drawingml/2006/main">
                  <a:graphicData uri="http://schemas.microsoft.com/office/word/2010/wordprocessingShape">
                    <wps:wsp>
                      <wps:cNvCnPr/>
                      <wps:spPr>
                        <a:xfrm flipV="1">
                          <a:off x="0" y="0"/>
                          <a:ext cx="0" cy="626110"/>
                        </a:xfrm>
                        <a:prstGeom prst="straightConnector1">
                          <a:avLst/>
                        </a:prstGeom>
                        <a:ln w="28575">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00D1D00D">
              <v:shape id="Straight Arrow Connector 35" style="position:absolute;margin-left:342.55pt;margin-top:2.95pt;width:0;height:49.3pt;flip:y;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QYzQEAAO4DAAAOAAAAZHJzL2Uyb0RvYy54bWysU8lu2zAQvRfoPxC811qKuIFgOQen7aVo&#10;g253hhxKRLmBZC3r7zukbKVogxyCXAgu8968NzPc3ZyMJkcIUTnb02ZTUwKWO6Hs0NMf3z+8uaYk&#10;JmYF085CT2eI9Gb/+tVu8h20bnRaQCBIYmM3+Z6OKfmuqiIfwbC4cR4sPkoXDEt4DEMlApuQ3eiq&#10;rettNbkgfHAcYsTb2+WR7gu/lMDTFykjJKJ7itpSWUNZ7/Na7XesGwLzo+JnGewZKgxTFpOuVLcs&#10;MfI7qP+ojOLBRSfThjtTOSkVh+IB3TT1P26+jcxD8YLFiX4tU3w5Wv75eLB3Acsw+dhFfxeyi5MM&#10;hkit/E/safGFSsmplG1eywanRPhyyfF2226bplS0Whgykw8xfQRnSN70NKbA1DCmg7MWe+PCws6O&#10;n2JCDQi8ADJYWzL1tL2+endVRIzAxHsrSJo9jlIKitlBw9LDxJR+/A1JtUXuB4Nll2YNS5KvIIkS&#10;aORtyVJmDw46kCPDqRG/mpyhsGBkhkil9QqqnwadYzMMyjyuwPZp4BpdMjqbVqBR1oXHwOl0kSqX&#10;+IvrxWu2fe/EXNpdyoFDVZydP0Ce2r/PBf7wTfd/AAAA//8DAFBLAwQUAAYACAAAACEAr/iJn9wA&#10;AAAJAQAADwAAAGRycy9kb3ducmV2LnhtbEyPQU7DMBBF90jcwRokdtQJakob4lS0gkUlNikcwImn&#10;SYQ9jmK3CZyeQSxg+fW/3rwptrOz4oJj6D0pSBcJCKTGm55aBe9vL3drECFqMtp6QgWfGGBbXl8V&#10;Ojd+ogovx9gKhlDItYIuxiGXMjQdOh0WfkDi7uRHpyPHsZVm1BPDnZX3SbKSTvfEFzo94L7D5uN4&#10;dgpW8zT5Sh4evp53dHhd7qu0tjulbm/mp0cQEef4N4YffVaHkp1qfyYThGXGOkt5qiDbgOD+N9c8&#10;TJYZyLKQ/z8ovwEAAP//AwBQSwECLQAUAAYACAAAACEAtoM4kv4AAADhAQAAEwAAAAAAAAAAAAAA&#10;AAAAAAAAW0NvbnRlbnRfVHlwZXNdLnhtbFBLAQItABQABgAIAAAAIQA4/SH/1gAAAJQBAAALAAAA&#10;AAAAAAAAAAAAAC8BAABfcmVscy8ucmVsc1BLAQItABQABgAIAAAAIQBazYQYzQEAAO4DAAAOAAAA&#10;AAAAAAAAAAAAAC4CAABkcnMvZTJvRG9jLnhtbFBLAQItABQABgAIAAAAIQCv+Imf3AAAAAkBAAAP&#10;AAAAAAAAAAAAAAAAACcEAABkcnMvZG93bnJldi54bWxQSwUGAAAAAAQABADzAAAAMAUAAAAA&#10;" w14:anchorId="503CB01C">
                <v:stroke joinstyle="miter" startarrow="block" endarrow="block"/>
              </v:shape>
            </w:pict>
          </mc:Fallback>
        </mc:AlternateContent>
      </w:r>
    </w:p>
    <w:p w14:paraId="60DFFA09" w14:textId="29F3935C" w:rsidR="00AB5BEF" w:rsidRPr="00A6540E" w:rsidRDefault="00AB5BEF" w:rsidP="00AB5BEF">
      <w:pPr>
        <w:spacing w:line="360" w:lineRule="auto"/>
        <w:rPr>
          <w:rFonts w:cs="Arial"/>
        </w:rPr>
      </w:pPr>
    </w:p>
    <w:p w14:paraId="0024132D" w14:textId="0068F4FC" w:rsidR="00AB5BEF" w:rsidRPr="00A6540E" w:rsidRDefault="00AC7D8A" w:rsidP="00AB5BEF">
      <w:pPr>
        <w:spacing w:line="360" w:lineRule="auto"/>
        <w:rPr>
          <w:rFonts w:cs="Arial"/>
        </w:rPr>
      </w:pPr>
      <w:r w:rsidRPr="00A6540E">
        <w:rPr>
          <w:rFonts w:cs="Arial"/>
          <w:noProof/>
        </w:rPr>
        <mc:AlternateContent>
          <mc:Choice Requires="wps">
            <w:drawing>
              <wp:anchor distT="0" distB="0" distL="114300" distR="114300" simplePos="0" relativeHeight="251677696" behindDoc="0" locked="0" layoutInCell="1" allowOverlap="1" wp14:anchorId="7C275EC7" wp14:editId="4598229D">
                <wp:simplePos x="0" y="0"/>
                <wp:positionH relativeFrom="column">
                  <wp:posOffset>4348480</wp:posOffset>
                </wp:positionH>
                <wp:positionV relativeFrom="paragraph">
                  <wp:posOffset>12195</wp:posOffset>
                </wp:positionV>
                <wp:extent cx="635" cy="2646680"/>
                <wp:effectExtent l="0" t="0" r="37465" b="20320"/>
                <wp:wrapNone/>
                <wp:docPr id="27" name="Straight Connector 27"/>
                <wp:cNvGraphicFramePr/>
                <a:graphic xmlns:a="http://schemas.openxmlformats.org/drawingml/2006/main">
                  <a:graphicData uri="http://schemas.microsoft.com/office/word/2010/wordprocessingShape">
                    <wps:wsp>
                      <wps:cNvCnPr/>
                      <wps:spPr>
                        <a:xfrm flipH="1">
                          <a:off x="0" y="0"/>
                          <a:ext cx="635" cy="26466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4F6913F9">
              <v:line id="Straight Connector 27"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from="342.4pt,.95pt" to="342.45pt,209.35pt" w14:anchorId="6294E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ZDQIAAIkEAAAOAAAAZHJzL2Uyb0RvYy54bWysVMuOEzEQvCPxD5bvZJLARstoJ3vYsHBA&#10;sFrgAzp2e8bCL9neTPL3tD158LiwiIvlsburu6rLc3O7t4btMCbtXccXszln6ISX2vUd//b1/tU1&#10;ZymDk2C8w44fMPHb9csXN2NocekHbyRGRiAutWPo+JBzaJsmiQEtpJkP6OhS+Wgh02fsGxlhJHRr&#10;muV8vmpGH2WIXmBKdLqZLvm64iuFIn9WKmFmpuPUW65rrOu2rM36Bto+Qhi0OLYB/9CFBe2o6Blq&#10;AxnYU9R/QFktok9e5ZnwtvFKaYGVA7FZzH9j82WAgJULiZPCWab0/2DFp92de4gkwxhSm8JDLCz2&#10;KlqmjA4faKaVF3XK9lW2w1k23Gcm6HD1+oozQefL1ZvV6rqK2kwgBSzElN+jt6xsOm60K5yghd3H&#10;lKkwhZ5CyrFxbOz426tlAQWyhDKQaWuD7HhyPWdgevKayLHCJG+0vNfGlOTqG7wzke2AJi6/L8qE&#10;qcIvUaXcBtJwDKLd5IPon5ysjhgQ5DsnWT4EMq0j6/LSlUXJmUGqXnY1MoM2fxNJPRhHrVxkrrt8&#10;MDixfkTFtKwaT0xivy1EJrPSayL7nixbwSihBCqi/szcY0rJxvpGnpl/Tqr1vcvnfKudP46lvODL&#10;JPL+NAk1xZ+kmAQoWmy9PFQnVo3I73Vwx7dZHtTP3zX98gdZ/wAAAP//AwBQSwMEFAAGAAgAAAAh&#10;AGB/EdfdAAAACQEAAA8AAABkcnMvZG93bnJldi54bWxMj8FKAzEQhu+C7xBG8GazlVJ3180WEVRQ&#10;hFpF9JYm42bpZhI2abu+veNJb/PzD99806wmP4gDjqkPpGA+K0AgmWB76hS8vd5dlCBS1mT1EAgV&#10;fGOCVXt60ujahiO94GGTO8EQSrVW4HKOtZTJOPQ6zUJE4u4rjF5njmMn7aiPDPeDvCyKpfS6J77g&#10;dMRbh2a32XsFy1hFc+/W748Pn77aPef89GEqpc7PpptrEBmn/LcMv/qsDi07bcOebBIDM8oFq2cu&#10;KhDcc+Zhq2AxL69Ato38/0H7AwAA//8DAFBLAQItABQABgAIAAAAIQC2gziS/gAAAOEBAAATAAAA&#10;AAAAAAAAAAAAAAAAAABbQ29udGVudF9UeXBlc10ueG1sUEsBAi0AFAAGAAgAAAAhADj9If/WAAAA&#10;lAEAAAsAAAAAAAAAAAAAAAAALwEAAF9yZWxzLy5yZWxzUEsBAi0AFAAGAAgAAAAhAANeo1kNAgAA&#10;iQQAAA4AAAAAAAAAAAAAAAAALgIAAGRycy9lMm9Eb2MueG1sUEsBAi0AFAAGAAgAAAAhAGB/Edfd&#10;AAAACQEAAA8AAAAAAAAAAAAAAAAAZwQAAGRycy9kb3ducmV2LnhtbFBLBQYAAAAABAAEAPMAAABx&#10;BQAAAAA=&#10;">
                <v:stroke dashstyle="dash"/>
              </v:line>
            </w:pict>
          </mc:Fallback>
        </mc:AlternateContent>
      </w:r>
      <w:r w:rsidR="00AB5BEF" w:rsidRPr="00A6540E">
        <w:rPr>
          <w:rFonts w:cs="Arial"/>
          <w:noProof/>
        </w:rPr>
        <mc:AlternateContent>
          <mc:Choice Requires="wps">
            <w:drawing>
              <wp:anchor distT="0" distB="0" distL="114300" distR="114300" simplePos="0" relativeHeight="251665408" behindDoc="0" locked="0" layoutInCell="1" allowOverlap="1" wp14:anchorId="569912FF" wp14:editId="72FF8ED1">
                <wp:simplePos x="0" y="0"/>
                <wp:positionH relativeFrom="column">
                  <wp:posOffset>3982085</wp:posOffset>
                </wp:positionH>
                <wp:positionV relativeFrom="paragraph">
                  <wp:posOffset>281175</wp:posOffset>
                </wp:positionV>
                <wp:extent cx="0" cy="626110"/>
                <wp:effectExtent l="57150" t="38100" r="57150" b="40640"/>
                <wp:wrapNone/>
                <wp:docPr id="18" name="Straight Arrow Connector 18"/>
                <wp:cNvGraphicFramePr/>
                <a:graphic xmlns:a="http://schemas.openxmlformats.org/drawingml/2006/main">
                  <a:graphicData uri="http://schemas.microsoft.com/office/word/2010/wordprocessingShape">
                    <wps:wsp>
                      <wps:cNvCnPr/>
                      <wps:spPr>
                        <a:xfrm flipV="1">
                          <a:off x="0" y="0"/>
                          <a:ext cx="0" cy="626110"/>
                        </a:xfrm>
                        <a:prstGeom prst="straightConnector1">
                          <a:avLst/>
                        </a:prstGeom>
                        <a:ln w="28575">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7166C150">
              <v:shape id="Straight Arrow Connector 18" style="position:absolute;margin-left:313.55pt;margin-top:22.15pt;width:0;height:49.3pt;flip:y;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QYzQEAAO4DAAAOAAAAZHJzL2Uyb0RvYy54bWysU8lu2zAQvRfoPxC811qKuIFgOQen7aVo&#10;g253hhxKRLmBZC3r7zukbKVogxyCXAgu8968NzPc3ZyMJkcIUTnb02ZTUwKWO6Hs0NMf3z+8uaYk&#10;JmYF085CT2eI9Gb/+tVu8h20bnRaQCBIYmM3+Z6OKfmuqiIfwbC4cR4sPkoXDEt4DEMlApuQ3eiq&#10;rettNbkgfHAcYsTb2+WR7gu/lMDTFykjJKJ7itpSWUNZ7/Na7XesGwLzo+JnGewZKgxTFpOuVLcs&#10;MfI7qP+ojOLBRSfThjtTOSkVh+IB3TT1P26+jcxD8YLFiX4tU3w5Wv75eLB3Acsw+dhFfxeyi5MM&#10;hkit/E/safGFSsmplG1eywanRPhyyfF2226bplS0Whgykw8xfQRnSN70NKbA1DCmg7MWe+PCws6O&#10;n2JCDQi8ADJYWzL1tL2+endVRIzAxHsrSJo9jlIKitlBw9LDxJR+/A1JtUXuB4Nll2YNS5KvIIkS&#10;aORtyVJmDw46kCPDqRG/mpyhsGBkhkil9QqqnwadYzMMyjyuwPZp4BpdMjqbVqBR1oXHwOl0kSqX&#10;+IvrxWu2fe/EXNpdyoFDVZydP0Ce2r/PBf7wTfd/AAAA//8DAFBLAwQUAAYACAAAACEAFkDXMN0A&#10;AAAKAQAADwAAAGRycy9kb3ducmV2LnhtbEyPwU7DMAyG70i8Q2QkbixtqTYoTSc2wWESlw4eIG1M&#10;W5E4VZOthafHiAMcbX/6/f3ldnFWnHEKgycF6SoBgdR6M1Cn4O31+eYORIiajLaeUMEnBthWlxel&#10;LoyfqcbzMXaCQygUWkEf41hIGdoenQ4rPyLx7d1PTkcep06aSc8c7qzMkmQtnR6IP/R6xH2P7cfx&#10;5BSsl3n2tTxsvp52dHjJ93Xa2J1S11fL4wOIiEv8g+FHn9WhYqfGn8gEYTkj26SMKsjzWxAM/C4a&#10;JvPsHmRVyv8Vqm8AAAD//wMAUEsBAi0AFAAGAAgAAAAhALaDOJL+AAAA4QEAABMAAAAAAAAAAAAA&#10;AAAAAAAAAFtDb250ZW50X1R5cGVzXS54bWxQSwECLQAUAAYACAAAACEAOP0h/9YAAACUAQAACwAA&#10;AAAAAAAAAAAAAAAvAQAAX3JlbHMvLnJlbHNQSwECLQAUAAYACAAAACEAWs2EGM0BAADuAwAADgAA&#10;AAAAAAAAAAAAAAAuAgAAZHJzL2Uyb0RvYy54bWxQSwECLQAUAAYACAAAACEAFkDXMN0AAAAKAQAA&#10;DwAAAAAAAAAAAAAAAAAnBAAAZHJzL2Rvd25yZXYueG1sUEsFBgAAAAAEAAQA8wAAADEFAAAAAA==&#10;" w14:anchorId="335C10E2">
                <v:stroke joinstyle="miter" startarrow="block" endarrow="block"/>
              </v:shape>
            </w:pict>
          </mc:Fallback>
        </mc:AlternateContent>
      </w:r>
    </w:p>
    <w:p w14:paraId="4105D530" w14:textId="3EB71864"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2816" behindDoc="0" locked="0" layoutInCell="1" allowOverlap="1" wp14:anchorId="4136C65D" wp14:editId="03DF9939">
                <wp:simplePos x="0" y="0"/>
                <wp:positionH relativeFrom="column">
                  <wp:posOffset>3496945</wp:posOffset>
                </wp:positionH>
                <wp:positionV relativeFrom="paragraph">
                  <wp:posOffset>196980</wp:posOffset>
                </wp:positionV>
                <wp:extent cx="415290" cy="281305"/>
                <wp:effectExtent l="0" t="0" r="3810" b="444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1305"/>
                        </a:xfrm>
                        <a:prstGeom prst="rect">
                          <a:avLst/>
                        </a:prstGeom>
                        <a:solidFill>
                          <a:srgbClr val="FFFFFF"/>
                        </a:solidFill>
                        <a:ln w="9525">
                          <a:noFill/>
                          <a:miter lim="800000"/>
                          <a:headEnd/>
                          <a:tailEnd/>
                        </a:ln>
                      </wps:spPr>
                      <wps:txbx>
                        <w:txbxContent>
                          <w:p w14:paraId="5E4479B6"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6C65D" id="_x0000_s1028" type="#_x0000_t202" style="position:absolute;margin-left:275.35pt;margin-top:15.5pt;width:32.7pt;height:2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TWSDwIAAPwDAAAOAAAAZHJzL2Uyb0RvYy54bWysU9uO0zAQfUfiHyy/01xooY2arpYuRUjL&#10;RVr4AMdxEgvHY2y3Sfn6HTvZboE3hB+sGc/4eObM8fZm7BU5Cesk6JJmi5QSoTnUUrcl/f7t8GpN&#10;ifNM10yBFiU9C0dvdi9fbAdTiBw6ULWwBEG0KwZT0s57UySJ453omVuAERqDDdieeXRtm9SWDYje&#10;qyRP0zfJALY2FrhwDk/vpiDdRfymEdx/aRonPFElxdp83G3cq7Anuy0rWstMJ/lcBvuHKnomNT56&#10;gbpjnpGjlX9B9ZJbcND4BYc+gaaRXMQesJss/aObh44ZEXtBcpy50OT+Hyz/fHowXy3x4zsYcYCx&#10;CWfugf9wRMO+Y7oVt9bC0AlW48NZoCwZjCvmq4FqV7gAUg2foMYhs6OHCDQ2tg+sYJ8E0XEA5wvp&#10;YvSE4+EyW+UbjHAM5evsdbqKL7Di6bKxzn8Q0JNglNTiTCM4O907H4phxVNKeMuBkvVBKhUd21Z7&#10;ZcmJ4fwPcc3ov6UpTYaSblb5KiJrCPejNHrpUZ9K9iVdp2FNiglkvNd1TPFMqsnGSpSe2QmETNT4&#10;sRqJrLG7cDeQVUF9RrosTHLE74NGB/YXJQNKsaTu55FZQYn6qJHyTbZcBu1GZ7l6m6NjryPVdYRp&#10;jlAl9ZRM5t5HvQc6NNziaBoZaXuuZC4ZJRbZnL9D0PC1H7OeP+3uEQAA//8DAFBLAwQUAAYACAAA&#10;ACEA3wfs7t0AAAAJAQAADwAAAGRycy9kb3ducmV2LnhtbEyP0U6DQBBF3038h82Y+GLsghVQZGjU&#10;RONraz9ggSkQ2VnCbgv9e8cn+ziZk3vPLTaLHdSJJt87RohXESji2jU9twj774/7J1A+GG7M4JgQ&#10;zuRhU15fFSZv3MxbOu1CqySEfW4QuhDGXGtfd2SNX7mRWH4HN1kT5Jxa3UxmlnA76IcoSrU1PUtD&#10;Z0Z676j+2R0twuFrvkue5+oz7LPtY/pm+qxyZ8Tbm+X1BVSgJfzD8Kcv6lCKU+WO3Hg1ICRJlAmK&#10;sI5lkwBpnMagKoQsWYMuC325oPwFAAD//wMAUEsBAi0AFAAGAAgAAAAhALaDOJL+AAAA4QEAABMA&#10;AAAAAAAAAAAAAAAAAAAAAFtDb250ZW50X1R5cGVzXS54bWxQSwECLQAUAAYACAAAACEAOP0h/9YA&#10;AACUAQAACwAAAAAAAAAAAAAAAAAvAQAAX3JlbHMvLnJlbHNQSwECLQAUAAYACAAAACEAJPU1kg8C&#10;AAD8AwAADgAAAAAAAAAAAAAAAAAuAgAAZHJzL2Uyb0RvYy54bWxQSwECLQAUAAYACAAAACEA3wfs&#10;7t0AAAAJAQAADwAAAAAAAAAAAAAAAABpBAAAZHJzL2Rvd25yZXYueG1sUEsFBgAAAAAEAAQA8wAA&#10;AHMFAAAAAA==&#10;" stroked="f">
                <v:textbox>
                  <w:txbxContent>
                    <w:p w14:paraId="5E4479B6"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v:textbox>
              </v:shape>
            </w:pict>
          </mc:Fallback>
        </mc:AlternateContent>
      </w:r>
    </w:p>
    <w:p w14:paraId="071C0AFE" w14:textId="71BAFF65" w:rsidR="00AB5BEF" w:rsidRPr="00A6540E" w:rsidRDefault="00AC7D8A" w:rsidP="00AB5BEF">
      <w:pPr>
        <w:spacing w:line="360" w:lineRule="auto"/>
        <w:rPr>
          <w:rFonts w:cs="Arial"/>
        </w:rPr>
      </w:pPr>
      <w:r w:rsidRPr="00A6540E">
        <w:rPr>
          <w:rFonts w:cs="Arial"/>
          <w:noProof/>
        </w:rPr>
        <mc:AlternateContent>
          <mc:Choice Requires="wps">
            <w:drawing>
              <wp:anchor distT="0" distB="0" distL="114300" distR="114300" simplePos="0" relativeHeight="251676672" behindDoc="0" locked="0" layoutInCell="1" allowOverlap="1" wp14:anchorId="0314A748" wp14:editId="51991BBF">
                <wp:simplePos x="0" y="0"/>
                <wp:positionH relativeFrom="column">
                  <wp:posOffset>3987800</wp:posOffset>
                </wp:positionH>
                <wp:positionV relativeFrom="paragraph">
                  <wp:posOffset>172215</wp:posOffset>
                </wp:positionV>
                <wp:extent cx="0" cy="1400810"/>
                <wp:effectExtent l="0" t="0" r="38100" b="27940"/>
                <wp:wrapNone/>
                <wp:docPr id="32" name="Straight Connector 32"/>
                <wp:cNvGraphicFramePr/>
                <a:graphic xmlns:a="http://schemas.openxmlformats.org/drawingml/2006/main">
                  <a:graphicData uri="http://schemas.microsoft.com/office/word/2010/wordprocessingShape">
                    <wps:wsp>
                      <wps:cNvCnPr/>
                      <wps:spPr>
                        <a:xfrm>
                          <a:off x="0" y="0"/>
                          <a:ext cx="0" cy="14008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3EFED4E7">
              <v:line id="Straight Connector 32" style="position:absolute;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from="314pt,13.55pt" to="314pt,123.85pt" w14:anchorId="4B56D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s1AQIAAH0EAAAOAAAAZHJzL2Uyb0RvYy54bWysVMlu2zAQvRfoPxC815KNpkgFyznETS9F&#10;G3T5gDE5lIhyA8lY9t93SHnpcmmKXqgRNW+WN2+0vjtYw/YYk/au58tFyxk64aV2Q8+/fX14dctZ&#10;yuAkGO+w50dM/G7z8sV6Ch2u/OiNxMgoiEvdFHo+5hy6pkliRAtp4QM6+qh8tJDpNQ6NjDBRdGua&#10;Vdu+aSYfZYheYEp0u50/8k2NrxSK/EmphJmZnlNtuZ6xnrtyNps1dEOEMGpxKgP+oQoL2lHSS6gt&#10;ZGBPUf8RymoRffIqL4S3jVdKC6w9UDfL9rduvowQsPZC5KRwoSn9v7Di4/7ePUaiYQqpS+Exli4O&#10;KtrypPrYoZJ1vJCFh8zEfCnodvm6bW+XlcjmCgwx5ffoLStGz412pQ/oYP8hZUpGrmeXcm0cm3r+&#10;9mZ1w5kAkoEykMm0QfY8uYEzMAPpS+RYwyRvtHzQxhRw1Qrem8j2QFOW35dlqpThF6+SbgtpPDmR&#10;Nc8++icnqwpGBPnOSZaPgYTqSK68VGVRcmaQsherembQ5m88qQbjqJQrtdXKR4Nz159RMS0rmXMn&#10;cdiVRmaB0gaRZM8yrcEIUBwVtf5M7AlS0Fj34pn4C6jm9y5f8FY7fxpL2drrJPLhPAk1+5+pmAko&#10;XOy8PFb1VY5I43Vwp30sS/Tze4Vf/xqbHwAAAP//AwBQSwMEFAAGAAgAAAAhANHx7LvfAAAACgEA&#10;AA8AAABkcnMvZG93bnJldi54bWxMj0FLw0AQhe+C/2EZwYvYTUNpSsymiCKIHlqj9DzNjtmQ7G7M&#10;btv47x3pQY/z5vHe94r1ZHtxpDG03imYzxIQ5GqvW9co+Hh/ul2BCBGdxt47UvBNAdbl5UWBufYn&#10;90bHKjaCQ1zIUYGJccilDLUhi2HmB3L8+/Sjxcjn2Eg94onDbS/TJFlKi63jBoMDPRiqu+pgFTx+&#10;bavtzetO46bbLZ5fOrOZaFLq+mq6vwMRaYp/ZvjFZ3QomWnvD04H0StYpiveEhWk2RwEG87CnoVF&#10;loEsC/l/QvkDAAD//wMAUEsBAi0AFAAGAAgAAAAhALaDOJL+AAAA4QEAABMAAAAAAAAAAAAAAAAA&#10;AAAAAFtDb250ZW50X1R5cGVzXS54bWxQSwECLQAUAAYACAAAACEAOP0h/9YAAACUAQAACwAAAAAA&#10;AAAAAAAAAAAvAQAAX3JlbHMvLnJlbHNQSwECLQAUAAYACAAAACEAABOLNQECAAB9BAAADgAAAAAA&#10;AAAAAAAAAAAuAgAAZHJzL2Uyb0RvYy54bWxQSwECLQAUAAYACAAAACEA0fHsu98AAAAKAQAADwAA&#10;AAAAAAAAAAAAAABbBAAAZHJzL2Rvd25yZXYueG1sUEsFBgAAAAAEAAQA8wAAAGcFAAAAAA==&#10;">
                <v:stroke dashstyle="dash"/>
              </v:line>
            </w:pict>
          </mc:Fallback>
        </mc:AlternateContent>
      </w:r>
    </w:p>
    <w:p w14:paraId="74790B42" w14:textId="68D1FB6B" w:rsidR="00AB5BEF" w:rsidRPr="00A6540E" w:rsidRDefault="00AB5BEF" w:rsidP="00AB5BEF">
      <w:pPr>
        <w:spacing w:line="360" w:lineRule="auto"/>
        <w:rPr>
          <w:rFonts w:cs="Arial"/>
        </w:rPr>
      </w:pPr>
    </w:p>
    <w:p w14:paraId="5E1018DA" w14:textId="48423D00" w:rsidR="00AB5BEF" w:rsidRPr="00A6540E" w:rsidRDefault="00AC7D8A" w:rsidP="00AB5BEF">
      <w:pPr>
        <w:spacing w:line="360" w:lineRule="auto"/>
        <w:rPr>
          <w:rFonts w:cs="Arial"/>
        </w:rPr>
      </w:pPr>
      <w:r w:rsidRPr="00A6540E">
        <w:rPr>
          <w:rFonts w:cs="Arial"/>
          <w:noProof/>
        </w:rPr>
        <mc:AlternateContent>
          <mc:Choice Requires="wps">
            <w:drawing>
              <wp:anchor distT="45720" distB="45720" distL="114300" distR="114300" simplePos="0" relativeHeight="251670528" behindDoc="0" locked="0" layoutInCell="1" allowOverlap="1" wp14:anchorId="34D1689A" wp14:editId="39256577">
                <wp:simplePos x="0" y="0"/>
                <wp:positionH relativeFrom="column">
                  <wp:posOffset>5299788</wp:posOffset>
                </wp:positionH>
                <wp:positionV relativeFrom="paragraph">
                  <wp:posOffset>117631</wp:posOffset>
                </wp:positionV>
                <wp:extent cx="949325" cy="976604"/>
                <wp:effectExtent l="0" t="0" r="22225" b="1460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976604"/>
                        </a:xfrm>
                        <a:prstGeom prst="rect">
                          <a:avLst/>
                        </a:prstGeom>
                        <a:solidFill>
                          <a:srgbClr val="FFFFFF"/>
                        </a:solidFill>
                        <a:ln w="9525">
                          <a:solidFill>
                            <a:srgbClr val="000000"/>
                          </a:solidFill>
                          <a:miter lim="800000"/>
                          <a:headEnd/>
                          <a:tailEnd/>
                        </a:ln>
                      </wps:spPr>
                      <wps:txbx>
                        <w:txbxContent>
                          <w:p w14:paraId="7AA2E804" w14:textId="77777777" w:rsidR="00F120BC" w:rsidRPr="004714F2" w:rsidRDefault="00F120BC" w:rsidP="00F120BC">
                            <w:pPr>
                              <w:jc w:val="center"/>
                              <w:rPr>
                                <w:sz w:val="32"/>
                                <w:szCs w:val="32"/>
                              </w:rPr>
                            </w:pPr>
                            <w:r w:rsidRPr="004714F2">
                              <w:rPr>
                                <w:sz w:val="32"/>
                                <w:szCs w:val="32"/>
                              </w:rPr>
                              <w:t xml:space="preserve">Base station </w:t>
                            </w:r>
                            <w:r>
                              <w:rPr>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1689A" id="_x0000_s1029" type="#_x0000_t202" style="position:absolute;margin-left:417.3pt;margin-top:9.25pt;width:74.75pt;height:76.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FhEgIAACUEAAAOAAAAZHJzL2Uyb0RvYy54bWysU9tu2zAMfR+wfxD0vjhJk7Qx4hRdugwD&#10;ugvQ7QNoWY6FyaImKbGzrx+luGl2wR6G6UEgReqQPCRXt32r2UE6r9AUfDIacyaNwEqZXcG/fN6+&#10;uuHMBzAVaDSy4Efp+e365YtVZ3M5xQZ1JR0jEOPzzha8CcHmWeZFI1vwI7TSkLFG10Ig1e2yykFH&#10;6K3OpuPxIuvQVdahkN7T6/3JyNcJv66lCB/r2svAdMEpt5Bul+4y3tl6BfnOgW2UGNKAf8iiBWUo&#10;6BnqHgKwvVO/QbVKOPRYh5HANsO6VkKmGqiayfiXah4bsDLVQuR4e6bJ/z9Y8eHwaD85FvrX2FMD&#10;UxHePqD46pnBTQNmJ++cw66RUFHgSaQs66zPh6+Rap/7CFJ277GiJsM+YALqa9dGVqhORujUgOOZ&#10;dNkHJuhxOVteTeecCTItrxeL8SxFgPzps3U+vJXYsigU3FFPEzgcHnyIyUD+5BJjedSq2iqtk+J2&#10;5UY7dgDq/zadAf0nN21YR9HnlMffIcbp/AmiVYEGWau24DdnJ8gja29MlcYsgNInmVLWZqAxMnfi&#10;MPRlz1RV8KsYILJaYnUkXh2e5pb2jIQG3XfOOprZgvtve3CSM/3OUG+Wk9ksDnlSZvPrKSnu0lJe&#10;WsAIgip44OwkbkJajMiAwTvqYa0Sv8+ZDCnTLCbah72Jw36pJ6/n7V7/AAAA//8DAFBLAwQUAAYA&#10;CAAAACEA1e3JSuAAAAAKAQAADwAAAGRycy9kb3ducmV2LnhtbEyPwU7DMAyG70i8Q2QkLmhLt5au&#10;K00nhARiN9gQXLMmaysSpyRZV94ec4Kj/f/6/LnaTNawUfvQOxSwmCfANDZO9dgKeNs/zgpgIUpU&#10;0jjUAr51gE19eVHJUrkzvupxF1tGEAylFNDFOJSch6bTVoa5GzRSdnTeykijb7ny8kxwa/gySXJu&#10;ZY90oZODfuh087k7WQFF9jx+hG368t7kR7OON6vx6csLcX013d8Bi3qKf2X41Sd1qMnp4E6oAjPE&#10;SLOcqhQUt8CosC6yBbADLVbLFHhd8f8v1D8AAAD//wMAUEsBAi0AFAAGAAgAAAAhALaDOJL+AAAA&#10;4QEAABMAAAAAAAAAAAAAAAAAAAAAAFtDb250ZW50X1R5cGVzXS54bWxQSwECLQAUAAYACAAAACEA&#10;OP0h/9YAAACUAQAACwAAAAAAAAAAAAAAAAAvAQAAX3JlbHMvLnJlbHNQSwECLQAUAAYACAAAACEA&#10;8o6hYRICAAAlBAAADgAAAAAAAAAAAAAAAAAuAgAAZHJzL2Uyb0RvYy54bWxQSwECLQAUAAYACAAA&#10;ACEA1e3JSuAAAAAKAQAADwAAAAAAAAAAAAAAAABsBAAAZHJzL2Rvd25yZXYueG1sUEsFBgAAAAAE&#10;AAQA8wAAAHkFAAAAAA==&#10;">
                <v:textbox>
                  <w:txbxContent>
                    <w:p w14:paraId="7AA2E804" w14:textId="77777777" w:rsidR="00F120BC" w:rsidRPr="004714F2" w:rsidRDefault="00F120BC" w:rsidP="00F120BC">
                      <w:pPr>
                        <w:jc w:val="center"/>
                        <w:rPr>
                          <w:sz w:val="32"/>
                          <w:szCs w:val="32"/>
                        </w:rPr>
                      </w:pPr>
                      <w:r w:rsidRPr="004714F2">
                        <w:rPr>
                          <w:sz w:val="32"/>
                          <w:szCs w:val="32"/>
                        </w:rPr>
                        <w:t xml:space="preserve">Base station </w:t>
                      </w:r>
                      <w:r>
                        <w:rPr>
                          <w:sz w:val="32"/>
                          <w:szCs w:val="32"/>
                        </w:rPr>
                        <w:t>B</w:t>
                      </w:r>
                    </w:p>
                  </w:txbxContent>
                </v:textbox>
              </v:shape>
            </w:pict>
          </mc:Fallback>
        </mc:AlternateContent>
      </w:r>
      <w:r w:rsidRPr="00A6540E">
        <w:rPr>
          <w:rFonts w:cs="Arial"/>
          <w:noProof/>
        </w:rPr>
        <mc:AlternateContent>
          <mc:Choice Requires="wps">
            <w:drawing>
              <wp:anchor distT="45720" distB="45720" distL="114300" distR="114300" simplePos="0" relativeHeight="251718656" behindDoc="0" locked="0" layoutInCell="1" allowOverlap="1" wp14:anchorId="74F50492" wp14:editId="756E48AF">
                <wp:simplePos x="0" y="0"/>
                <wp:positionH relativeFrom="column">
                  <wp:posOffset>-516294</wp:posOffset>
                </wp:positionH>
                <wp:positionV relativeFrom="paragraph">
                  <wp:posOffset>98969</wp:posOffset>
                </wp:positionV>
                <wp:extent cx="949325" cy="883298"/>
                <wp:effectExtent l="0" t="0" r="22225" b="1206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883298"/>
                        </a:xfrm>
                        <a:prstGeom prst="rect">
                          <a:avLst/>
                        </a:prstGeom>
                        <a:solidFill>
                          <a:srgbClr val="FFFFFF"/>
                        </a:solidFill>
                        <a:ln w="9525">
                          <a:solidFill>
                            <a:srgbClr val="000000"/>
                          </a:solidFill>
                          <a:miter lim="800000"/>
                          <a:headEnd/>
                          <a:tailEnd/>
                        </a:ln>
                      </wps:spPr>
                      <wps:txbx>
                        <w:txbxContent>
                          <w:p w14:paraId="177EC3ED" w14:textId="77777777" w:rsidR="00F120BC" w:rsidRPr="004714F2" w:rsidRDefault="00F120BC" w:rsidP="00F120BC">
                            <w:pPr>
                              <w:jc w:val="center"/>
                              <w:rPr>
                                <w:sz w:val="32"/>
                                <w:szCs w:val="32"/>
                              </w:rPr>
                            </w:pPr>
                            <w:r w:rsidRPr="004714F2">
                              <w:rPr>
                                <w:sz w:val="32"/>
                                <w:szCs w:val="32"/>
                              </w:rPr>
                              <w:t xml:space="preserve">Base station </w:t>
                            </w:r>
                            <w:r>
                              <w:rPr>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50492" id="_x0000_s1030" type="#_x0000_t202" style="position:absolute;margin-left:-40.65pt;margin-top:7.8pt;width:74.75pt;height:69.5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REgIAACUEAAAOAAAAZHJzL2Uyb0RvYy54bWysU9uO0zAQfUfiHyy/07TdFtqo6WrpUoS0&#10;XKRdPmDiOI2F4zG226R8PWM32y2w4gHhB8vjsc+cOTOzuu5bzQ7SeYWm4JPRmDNpBFbK7Ar+9WH7&#10;asGZD2Aq0GhkwY/S8+v1yxerzuZyig3qSjpGIMbnnS14E4LNs8yLRrbgR2ilIWeNroVApttllYOO&#10;0FudTcfj11mHrrIOhfSebm9PTr5O+HUtRfhc114GpgtO3ELaXdrLuGfrFeQ7B7ZRYqAB/8CiBWUo&#10;6BnqFgKwvVN/QLVKOPRYh5HANsO6VkKmHCibyfi3bO4bsDLlQuJ4e5bJ/z9Y8elwb784Fvq32FMB&#10;UxLe3qH45pnBTQNmJ2+cw66RUFHgSZQs66zPh69Rap/7CFJ2H7GiIsM+YALqa9dGVShPRuhUgONZ&#10;dNkHJuhyOVteTeecCXItFlfT5SJFgPzxs3U+vJfYsngouKOaJnA43PkQyUD++CTG8qhVtVVaJ8Pt&#10;yo127ABU/21aA/ovz7RhHTGZE4+/Q4zTeg6iVYEaWauWsjg/gjyq9s5Uqc0CKH06E2VtBhmjcicN&#10;Q1/2TFUFn8UAUdUSqyPp6vDUtzRndGjQ/eCso54tuP++Byc50x8M1WY5mc1ikydjNn8zJcNdespL&#10;DxhBUAUPnJ2Om5AGIypg8IZqWKuk7xOTgTL1YpJ9mJvY7Jd2evU03eufAAAA//8DAFBLAwQUAAYA&#10;CAAAACEAy736+98AAAAJAQAADwAAAGRycy9kb3ducmV2LnhtbEyPy07DMBBF90j8gzVIbFDr9EEa&#10;QpwKIYFgB6UqWzeZJhH2ONhuGv6e6QqWV/fozpliPVojBvShc6RgNk1AIFWu7qhRsP14mmQgQtRU&#10;a+MIFfxggHV5eVHovHYnesdhExvBIxRyraCNsc+lDFWLVoep65G4OzhvdeToG1l7feJxa+Q8SVJp&#10;dUd8odU9PrZYfW2OVkG2fBk+w+vibVelB3MXb1bD87dX6vpqfLgHEXGMfzCc9VkdSnbauyPVQRgF&#10;k2y2YJSL2xQEA2k2B7E/5+UKZFnI/x+UvwAAAP//AwBQSwECLQAUAAYACAAAACEAtoM4kv4AAADh&#10;AQAAEwAAAAAAAAAAAAAAAAAAAAAAW0NvbnRlbnRfVHlwZXNdLnhtbFBLAQItABQABgAIAAAAIQA4&#10;/SH/1gAAAJQBAAALAAAAAAAAAAAAAAAAAC8BAABfcmVscy8ucmVsc1BLAQItABQABgAIAAAAIQD/&#10;9XWREgIAACUEAAAOAAAAAAAAAAAAAAAAAC4CAABkcnMvZTJvRG9jLnhtbFBLAQItABQABgAIAAAA&#10;IQDLvfr73wAAAAkBAAAPAAAAAAAAAAAAAAAAAGwEAABkcnMvZG93bnJldi54bWxQSwUGAAAAAAQA&#10;BADzAAAAeAUAAAAA&#10;">
                <v:textbox>
                  <w:txbxContent>
                    <w:p w14:paraId="177EC3ED" w14:textId="77777777" w:rsidR="00F120BC" w:rsidRPr="004714F2" w:rsidRDefault="00F120BC" w:rsidP="00F120BC">
                      <w:pPr>
                        <w:jc w:val="center"/>
                        <w:rPr>
                          <w:sz w:val="32"/>
                          <w:szCs w:val="32"/>
                        </w:rPr>
                      </w:pPr>
                      <w:r w:rsidRPr="004714F2">
                        <w:rPr>
                          <w:sz w:val="32"/>
                          <w:szCs w:val="32"/>
                        </w:rPr>
                        <w:t xml:space="preserve">Base station </w:t>
                      </w:r>
                      <w:r>
                        <w:rPr>
                          <w:sz w:val="32"/>
                          <w:szCs w:val="32"/>
                        </w:rPr>
                        <w:t>A</w:t>
                      </w:r>
                    </w:p>
                  </w:txbxContent>
                </v:textbox>
              </v:shape>
            </w:pict>
          </mc:Fallback>
        </mc:AlternateContent>
      </w:r>
      <w:r w:rsidRPr="00A6540E">
        <w:rPr>
          <w:rFonts w:cs="Arial"/>
          <w:noProof/>
        </w:rPr>
        <mc:AlternateContent>
          <mc:Choice Requires="wps">
            <w:drawing>
              <wp:anchor distT="0" distB="0" distL="114300" distR="114300" simplePos="0" relativeHeight="251681792" behindDoc="0" locked="0" layoutInCell="1" allowOverlap="1" wp14:anchorId="14B2818F" wp14:editId="1C7D70D7">
                <wp:simplePos x="0" y="0"/>
                <wp:positionH relativeFrom="column">
                  <wp:posOffset>1150620</wp:posOffset>
                </wp:positionH>
                <wp:positionV relativeFrom="paragraph">
                  <wp:posOffset>336045</wp:posOffset>
                </wp:positionV>
                <wp:extent cx="728345" cy="0"/>
                <wp:effectExtent l="38100" t="76200" r="14605" b="95250"/>
                <wp:wrapNone/>
                <wp:docPr id="36" name="Straight Arrow Connector 36"/>
                <wp:cNvGraphicFramePr/>
                <a:graphic xmlns:a="http://schemas.openxmlformats.org/drawingml/2006/main">
                  <a:graphicData uri="http://schemas.microsoft.com/office/word/2010/wordprocessingShape">
                    <wps:wsp>
                      <wps:cNvCnPr/>
                      <wps:spPr>
                        <a:xfrm>
                          <a:off x="0" y="0"/>
                          <a:ext cx="728345" cy="0"/>
                        </a:xfrm>
                        <a:prstGeom prst="straightConnector1">
                          <a:avLst/>
                        </a:prstGeom>
                        <a:ln>
                          <a:headEnd type="oval" w="med" len="med"/>
                          <a:tailEnd type="triangl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vg="http://schemas.microsoft.com/office/drawing/2016/SVG/main">
            <w:pict w14:anchorId="7FD9CE82">
              <v:shape id="Straight Arrow Connector 36" style="position:absolute;margin-left:90.6pt;margin-top:26.45pt;width:57.35pt;height:0;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KozwEAAPoDAAAOAAAAZHJzL2Uyb0RvYy54bWysU8tu2zAQvBfoPxC815KdPgLDcg5O20vR&#10;Bk3zAQy5lIjyBXJryX/fJW3LRRvkEPSyIsWd2ZnlcnMzOcv2kLIJvuPLRcsZeBmU8X3HH358enPN&#10;WUbhlbDBQ8cPkPnN9vWrzRjXsApDsAoSIxKf12Ps+IAY102T5QBO5EWI4OlQh+QE0jb1jUpiJHZn&#10;m1Xbvm/GkFRMQULO9Pf2eMi3lV9rkPhN6wzIbMdJG9aYanwssdluxLpPIg5GnmSIF6hwwngqOlPd&#10;ChTsVzL/UDkjU8hB40IG1wStjYTqgdws27/c3A8iQvVCzclxblP+f7Ty637n7xK1YYx5neNdKi4m&#10;nVz5kj421WYd5mbBhEzSzw+r66u37ziT56Pmgosp42cIjpVFxzMmYfoBd8F7upGQlrVXYv8lI1Um&#10;4BlQilpf4gBCffSK4SHS2IS9sJyNHXegOLNAs1ZW9fZQGHvJxGSE7y08nU2lCn1zMVtXeLBwLP0d&#10;NDOK7F1ViXUOYWcTIwEdVz+XpWZlocwC0cbaGdQ+DzrlFhjU2ZyBq+eBc3atGDzOQGd8SE+BcTpL&#10;1cf8s+uj12L7MahDvfraDhqw6uz0GMoE/7mv8MuT3f4GAAD//wMAUEsDBBQABgAIAAAAIQBmU50z&#10;3QAAAAkBAAAPAAAAZHJzL2Rvd25yZXYueG1sTI9BT8MwDIXvSPyHyEjcWLpKRVtpOiE0pnGZ2ECc&#10;vcZrC41Tmmwr/x4jDnDzs5+ev1csRtepEw2h9WxgOklAEVfetlwbeH15vJmBChHZYueZDHxRgEV5&#10;eVFgbv2Zt3TaxVpJCIccDTQx9rnWoWrIYZj4nlhuBz84jCKHWtsBzxLuOp0mya122LJ8aLCnh4aq&#10;j93RGdjEdfsWnzfvy21Gq8Pyc7V+Spwx11fj/R2oSGP8M8MPvqBDKUx7f2QbVCd6Nk3FaiBL56DE&#10;kM4zGfa/C10W+n+D8hsAAP//AwBQSwECLQAUAAYACAAAACEAtoM4kv4AAADhAQAAEwAAAAAAAAAA&#10;AAAAAAAAAAAAW0NvbnRlbnRfVHlwZXNdLnhtbFBLAQItABQABgAIAAAAIQA4/SH/1gAAAJQBAAAL&#10;AAAAAAAAAAAAAAAAAC8BAABfcmVscy8ucmVsc1BLAQItABQABgAIAAAAIQAuqBKozwEAAPoDAAAO&#10;AAAAAAAAAAAAAAAAAC4CAABkcnMvZTJvRG9jLnhtbFBLAQItABQABgAIAAAAIQBmU50z3QAAAAkB&#10;AAAPAAAAAAAAAAAAAAAAACkEAABkcnMvZG93bnJldi54bWxQSwUGAAAAAAQABADzAAAAMwUAAAAA&#10;" w14:anchorId="63003BA6">
                <v:stroke joinstyle="miter" startarrow="oval" endarrow="block"/>
              </v:shape>
            </w:pict>
          </mc:Fallback>
        </mc:AlternateContent>
      </w:r>
      <w:r w:rsidRPr="00A6540E">
        <w:rPr>
          <w:rFonts w:cs="Arial"/>
          <w:noProof/>
        </w:rPr>
        <w:drawing>
          <wp:anchor distT="0" distB="0" distL="114300" distR="114300" simplePos="0" relativeHeight="251680768" behindDoc="0" locked="0" layoutInCell="1" allowOverlap="1" wp14:anchorId="4AC2F3DC" wp14:editId="336E2F7F">
            <wp:simplePos x="0" y="0"/>
            <wp:positionH relativeFrom="column">
              <wp:posOffset>535305</wp:posOffset>
            </wp:positionH>
            <wp:positionV relativeFrom="paragraph">
              <wp:posOffset>132585</wp:posOffset>
            </wp:positionV>
            <wp:extent cx="396240" cy="396240"/>
            <wp:effectExtent l="0" t="0" r="3810" b="0"/>
            <wp:wrapSquare wrapText="bothSides"/>
            <wp:docPr id="26" name="Graphic 2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ar"/>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96240" cy="396240"/>
                    </a:xfrm>
                    <a:prstGeom prst="rect">
                      <a:avLst/>
                    </a:prstGeom>
                  </pic:spPr>
                </pic:pic>
              </a:graphicData>
            </a:graphic>
            <wp14:sizeRelH relativeFrom="page">
              <wp14:pctWidth>0</wp14:pctWidth>
            </wp14:sizeRelH>
            <wp14:sizeRelV relativeFrom="page">
              <wp14:pctHeight>0</wp14:pctHeight>
            </wp14:sizeRelV>
          </wp:anchor>
        </w:drawing>
      </w:r>
    </w:p>
    <w:p w14:paraId="08396CAB" w14:textId="2CD2BEE0" w:rsidR="00F120BC" w:rsidRPr="00A6540E" w:rsidRDefault="00AC7D8A" w:rsidP="000749C4">
      <w:pPr>
        <w:spacing w:line="360" w:lineRule="auto"/>
        <w:rPr>
          <w:rFonts w:cs="Arial"/>
          <w:noProof/>
        </w:rPr>
      </w:pPr>
      <w:r w:rsidRPr="00A6540E">
        <w:rPr>
          <w:rFonts w:cs="Arial"/>
          <w:noProof/>
        </w:rPr>
        <mc:AlternateContent>
          <mc:Choice Requires="wps">
            <w:drawing>
              <wp:anchor distT="45720" distB="45720" distL="114300" distR="114300" simplePos="0" relativeHeight="251678720" behindDoc="0" locked="0" layoutInCell="1" allowOverlap="1" wp14:anchorId="55766B36" wp14:editId="671B6D76">
                <wp:simplePos x="0" y="0"/>
                <wp:positionH relativeFrom="column">
                  <wp:posOffset>3848735</wp:posOffset>
                </wp:positionH>
                <wp:positionV relativeFrom="paragraph">
                  <wp:posOffset>257305</wp:posOffset>
                </wp:positionV>
                <wp:extent cx="274955" cy="281305"/>
                <wp:effectExtent l="0" t="0" r="10795" b="234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81305"/>
                        </a:xfrm>
                        <a:prstGeom prst="rect">
                          <a:avLst/>
                        </a:prstGeom>
                        <a:solidFill>
                          <a:srgbClr val="FFFFFF"/>
                        </a:solidFill>
                        <a:ln w="9525">
                          <a:solidFill>
                            <a:srgbClr val="000000"/>
                          </a:solidFill>
                          <a:miter lim="800000"/>
                          <a:headEnd/>
                          <a:tailEnd/>
                        </a:ln>
                      </wps:spPr>
                      <wps:txbx>
                        <w:txbxContent>
                          <w:p w14:paraId="30DC021A" w14:textId="77777777" w:rsidR="00F120BC" w:rsidRDefault="00F120BC" w:rsidP="00F120BC">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66B36" id="_x0000_s1031" type="#_x0000_t202" style="position:absolute;margin-left:303.05pt;margin-top:20.25pt;width:21.65pt;height:22.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9bEwIAACUEAAAOAAAAZHJzL2Uyb0RvYy54bWysU1+P0zAMf0fiO0R5Z+3Kym3VutOxYwjp&#10;+CPd8QHSNF0j0jgk2drx6XHS3m7A8YLIQ2THzs/2z/b6eugUOQrrJOiSzmcpJUJzqKXel/Trw+7V&#10;khLnma6ZAi1KehKOXm9evlj3phAZtKBqYQmCaFf0pqSt96ZIEsdb0TE3AyM0GhuwHfOo2n1SW9Yj&#10;eqeSLE3fJD3Y2ljgwjl8vR2NdBPxm0Zw/7lpnPBElRRz8/G28a7CnWzWrNhbZlrJpzTYP2TRMakx&#10;6BnqlnlGDlb+AdVJbsFB42ccugSaRnIRa8Bq5ulv1dy3zIhYC5LjzJkm9/9g+afjvfliiR/ewoAN&#10;jEU4cwf8myMati3Te3FjLfStYDUGngfKkt64YvoaqHaFCyBV/xFqbDI7eIhAQ2O7wArWSRAdG3A6&#10;ky4GTzg+ZleLVZ5TwtGULeev0zxGYMXjZ2Odfy+gI0EoqcWeRnB2vHM+JMOKR5cQy4GS9U4qFRW7&#10;r7bKkiPD/u/imdB/cVOa9CVd5Vk+1v9XiDSe5yA66XGQlexKujw7sSKw9k7Xccw8k2qUMWWlJxoD&#10;cyOHfqgGIuuSRgYCqxXUJ+TVwji3uGcotGB/UNLjzJbUfT8wKyhRHzT2ZjVfLMKQR2WRX2Wo2EtL&#10;dWlhmiNUST0lo7j1cTECbxpusIeNjPw+ZTKljLMYaZ/2Jgz7pR69nrZ78xMAAP//AwBQSwMEFAAG&#10;AAgAAAAhAGh1BZzeAAAACQEAAA8AAABkcnMvZG93bnJldi54bWxMj8FOwzAMQO9I/ENkJC5oSwYl&#10;dKXphJBA7AYbgmvWeG1F45Qk68rfk53gaPnp+blcTbZnI/rQOVKwmAtgSLUzHTUK3rdPsxxYiJqM&#10;7h2hgh8MsKrOz0pdGHekNxw3sWFJQqHQCtoYh4LzULdodZi7ASnt9s5bHdPoG268Pia57fm1EJJb&#10;3VG60OoBH1usvzYHqyDPXsbPsL55/ajlvl/Gq7vx+dsrdXkxPdwDizjFPxhO+SkdqtS0cwcygfUK&#10;pJCLhCrIxC2wBMhsmQHbnew58Krk/z+ofgEAAP//AwBQSwECLQAUAAYACAAAACEAtoM4kv4AAADh&#10;AQAAEwAAAAAAAAAAAAAAAAAAAAAAW0NvbnRlbnRfVHlwZXNdLnhtbFBLAQItABQABgAIAAAAIQA4&#10;/SH/1gAAAJQBAAALAAAAAAAAAAAAAAAAAC8BAABfcmVscy8ucmVsc1BLAQItABQABgAIAAAAIQCd&#10;gf9bEwIAACUEAAAOAAAAAAAAAAAAAAAAAC4CAABkcnMvZTJvRG9jLnhtbFBLAQItABQABgAIAAAA&#10;IQBodQWc3gAAAAkBAAAPAAAAAAAAAAAAAAAAAG0EAABkcnMvZG93bnJldi54bWxQSwUGAAAAAAQA&#10;BADzAAAAeAUAAAAA&#10;">
                <v:textbox>
                  <w:txbxContent>
                    <w:p w14:paraId="30DC021A" w14:textId="77777777" w:rsidR="00F120BC" w:rsidRDefault="00F120BC" w:rsidP="00F120BC">
                      <w:r>
                        <w:t>X</w:t>
                      </w:r>
                    </w:p>
                  </w:txbxContent>
                </v:textbox>
                <w10:wrap type="square"/>
              </v:shape>
            </w:pict>
          </mc:Fallback>
        </mc:AlternateContent>
      </w:r>
      <w:r w:rsidRPr="00A6540E">
        <w:rPr>
          <w:rFonts w:cs="Arial"/>
          <w:noProof/>
        </w:rPr>
        <mc:AlternateContent>
          <mc:Choice Requires="wps">
            <w:drawing>
              <wp:anchor distT="45720" distB="45720" distL="114300" distR="114300" simplePos="0" relativeHeight="251673600" behindDoc="0" locked="0" layoutInCell="1" allowOverlap="1" wp14:anchorId="411FE716" wp14:editId="50F95544">
                <wp:simplePos x="0" y="0"/>
                <wp:positionH relativeFrom="column">
                  <wp:posOffset>1722120</wp:posOffset>
                </wp:positionH>
                <wp:positionV relativeFrom="paragraph">
                  <wp:posOffset>59560</wp:posOffset>
                </wp:positionV>
                <wp:extent cx="1011555"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01625"/>
                        </a:xfrm>
                        <a:prstGeom prst="rect">
                          <a:avLst/>
                        </a:prstGeom>
                        <a:solidFill>
                          <a:srgbClr val="FFFFFF"/>
                        </a:solidFill>
                        <a:ln w="9525">
                          <a:noFill/>
                          <a:miter lim="800000"/>
                          <a:headEnd/>
                          <a:tailEnd/>
                        </a:ln>
                      </wps:spPr>
                      <wps:txbx>
                        <w:txbxContent>
                          <w:p w14:paraId="2B9674D3" w14:textId="77777777" w:rsidR="00F120BC" w:rsidRDefault="00F120BC" w:rsidP="00F120BC">
                            <w:r>
                              <w:t>d</w:t>
                            </w:r>
                            <w:r w:rsidRPr="007C60F3">
                              <w:rPr>
                                <w:vertAlign w:val="subscript"/>
                              </w:rPr>
                              <w:t>0</w:t>
                            </w:r>
                            <w:r>
                              <w:t xml:space="preserve"> (in NLOS)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FE716" id="_x0000_s1032" type="#_x0000_t202" style="position:absolute;margin-left:135.6pt;margin-top:4.7pt;width:79.65pt;height:2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O8EAIAAP0DAAAOAAAAZHJzL2Uyb0RvYy54bWysU9uO0zAQfUfiHyy/0ySlKbtR09XSpQhp&#10;uUgLH+DYTmPheIztNlm+nrGT7RZ4Q+TB8mRmzsycOd7cjL0mJ+m8AlPTYpFTIg0Hocyhpt++7l9d&#10;UeIDM4JpMLKmj9LTm+3LF5vBVnIJHWghHUEQ46vB1rQLwVZZ5nkne+YXYKVBZwuuZwFNd8iEYwOi&#10;9zpb5vk6G8AJ64BL7/Hv3eSk24TftpKHz23rZSC6pthbSKdLZxPPbLth1cEx2yk+t8H+oYueKYNF&#10;z1B3LDBydOovqF5xBx7asODQZ9C2iss0A05T5H9M89AxK9MsSI63Z5r8/4Pln04P9osjYXwLIy4w&#10;DeHtPfDvnhjYdcwc5K1zMHSSCSxcRMqywfpqTo1U+8pHkGb4CAKXzI4BEtDYuj6ygnMSRMcFPJ5J&#10;l2MgPJbMi6IsS0o4+l7nxXpZphKsesq2zof3EnoSLzV1uNSEzk73PsRuWPUUEot50ErsldbJcIdm&#10;px05MRTAPn0z+m9h2pChptcl1o5ZBmJ+0kavAgpUq76mV3n8JslENt4ZkUICU3q6YyfazPRERiZu&#10;wtiMRImarmNuZKsB8Yh8OZj0iO8HLx24n5QMqMWa+h9H5iQl+oNBzq+L1SqKNxmr8s0SDXfpaS49&#10;zHCEqmmgZLruQhL8NNgt7qZVibbnTuaWUWOJzfk9RBFf2inq+dVufwEAAP//AwBQSwMEFAAGAAgA&#10;AAAhAN1iTIneAAAACAEAAA8AAABkcnMvZG93bnJldi54bWxMj91Og0AUhO9NfIfNMfHG2KXIj1CW&#10;Rk003rb2AQ5wCqTsWcJuC3171yt7OZnJzDfFdtGDuNBke8MK1qsABHFtmp5bBYefz+dXENYhNzgY&#10;JgVXsrAt7+8KzBsz844ue9cKX8I2RwWdc2Mupa070mhXZiT23tFMGp2XUyubCWdfrgcZBkEiNfbs&#10;Fzoc6aOj+rQ/awXH7/kpzubqyx3SXZS8Y59W5qrU48PytgHhaHH/YfjD9+hQeqbKnLmxYlAQpuvQ&#10;RxVkEQjvRy9BDKJSECcZyLKQtwfKXwAAAP//AwBQSwECLQAUAAYACAAAACEAtoM4kv4AAADhAQAA&#10;EwAAAAAAAAAAAAAAAAAAAAAAW0NvbnRlbnRfVHlwZXNdLnhtbFBLAQItABQABgAIAAAAIQA4/SH/&#10;1gAAAJQBAAALAAAAAAAAAAAAAAAAAC8BAABfcmVscy8ucmVsc1BLAQItABQABgAIAAAAIQDkOiO8&#10;EAIAAP0DAAAOAAAAAAAAAAAAAAAAAC4CAABkcnMvZTJvRG9jLnhtbFBLAQItABQABgAIAAAAIQDd&#10;YkyJ3gAAAAgBAAAPAAAAAAAAAAAAAAAAAGoEAABkcnMvZG93bnJldi54bWxQSwUGAAAAAAQABADz&#10;AAAAdQUAAAAA&#10;" stroked="f">
                <v:textbox>
                  <w:txbxContent>
                    <w:p w14:paraId="2B9674D3" w14:textId="77777777" w:rsidR="00F120BC" w:rsidRDefault="00F120BC" w:rsidP="00F120BC">
                      <w:r>
                        <w:t>d</w:t>
                      </w:r>
                      <w:r w:rsidRPr="007C60F3">
                        <w:rPr>
                          <w:vertAlign w:val="subscript"/>
                        </w:rPr>
                        <w:t>0</w:t>
                      </w:r>
                      <w:r>
                        <w:t xml:space="preserve"> (in NLOS)</w:t>
                      </w:r>
                    </w:p>
                  </w:txbxContent>
                </v:textbox>
                <w10:wrap type="square"/>
              </v:shape>
            </w:pict>
          </mc:Fallback>
        </mc:AlternateContent>
      </w:r>
    </w:p>
    <w:p w14:paraId="1E0A84CF" w14:textId="2BF1677A" w:rsidR="00F120BC" w:rsidRPr="00A6540E" w:rsidRDefault="00AC7D8A" w:rsidP="000749C4">
      <w:pPr>
        <w:spacing w:line="360" w:lineRule="auto"/>
        <w:rPr>
          <w:rFonts w:cs="Arial"/>
        </w:rPr>
      </w:pPr>
      <w:r w:rsidRPr="00A6540E">
        <w:rPr>
          <w:rFonts w:cs="Arial"/>
          <w:noProof/>
        </w:rPr>
        <mc:AlternateContent>
          <mc:Choice Requires="wps">
            <w:drawing>
              <wp:anchor distT="0" distB="0" distL="114300" distR="114300" simplePos="0" relativeHeight="251671552" behindDoc="0" locked="0" layoutInCell="1" allowOverlap="1" wp14:anchorId="506E6607" wp14:editId="60CAB25D">
                <wp:simplePos x="0" y="0"/>
                <wp:positionH relativeFrom="column">
                  <wp:posOffset>-76200</wp:posOffset>
                </wp:positionH>
                <wp:positionV relativeFrom="paragraph">
                  <wp:posOffset>67440</wp:posOffset>
                </wp:positionV>
                <wp:extent cx="0" cy="511175"/>
                <wp:effectExtent l="0" t="0" r="38100" b="22225"/>
                <wp:wrapNone/>
                <wp:docPr id="37" name="Straight Connector 37"/>
                <wp:cNvGraphicFramePr/>
                <a:graphic xmlns:a="http://schemas.openxmlformats.org/drawingml/2006/main">
                  <a:graphicData uri="http://schemas.microsoft.com/office/word/2010/wordprocessingShape">
                    <wps:wsp>
                      <wps:cNvCnPr/>
                      <wps:spPr>
                        <a:xfrm>
                          <a:off x="0" y="0"/>
                          <a:ext cx="0" cy="511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36BF9625">
              <v:line id="Straight Connector 37"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5.3pt" to="-6pt,45.55pt" w14:anchorId="55C2AF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emAEAAJMDAAAOAAAAZHJzL2Uyb0RvYy54bWysU01P5DAMva/Ef4hy32mLBLuqpsMBtHtB&#10;gPbjB4TUmUZK4sgJ086/J0lnOitAQqC9uInjZ/s9u+uryRq2AwoaXcebVc0ZOIm9dtuO//3z4+t3&#10;zkIUrhcGHXR8D4Ffbc6+rEffwjkOaHoglpK40I6+40OMvq2qIAewIqzQg0uPCsmKmK60rXoSY8pu&#10;TXVe15fViNR7QgkhJO/N/Mg3Jb9SIOO9UgEiMx1PvcViqdjHbKvNWrRbEn7Q8tCG+EQXVmiXii6p&#10;bkQU7In0q1RWS8KAKq4k2gqV0hIKh8SmqV+w+T0ID4VLEif4Rabw/9LKu921e6Akw+hDG/wDZRaT&#10;Ipu/qT82FbH2i1gwRSZnp0zei6Zpvl1kHasTzlOIPwEty4eOG+0yDdGK3W2Ic+gxJOFOlcsp7g3k&#10;YON+gWK6T7Wagi5LAdeG2E6kcQopwcXmULpEZ5jSxizA+n3gIT5DoSzMR8ALolRGFxew1Q7prepx&#10;Oras5vijAjPvLMEj9vsykyJNmnwR97ClebX+vRf46V/aPAMAAP//AwBQSwMEFAAGAAgAAAAhAHB/&#10;KBjfAAAACQEAAA8AAABkcnMvZG93bnJldi54bWxMj0FLw0AQhe+C/2EZwVu7SQ5FYzalFMRakGIV&#10;2uM2O02i2dmwu23Sf++Ih3qc9x5vvlfMR9uJM/rQOlKQThMQSJUzLdUKPj+eJw8gQtRkdOcIFVww&#10;wLy8vSl0btxA73jexlpwCYVcK2hi7HMpQ9Wg1WHqeiT2js5bHfn0tTReD1xuO5klyUxa3RJ/aHSP&#10;ywar7+3JKnjzq9Vysb580WZvh1223m1exxel7u/GxROIiGO8huEXn9GhZKaDO5EJolMwSTPeEtlI&#10;ZiA48CccFDymKciykP8XlD8AAAD//wMAUEsBAi0AFAAGAAgAAAAhALaDOJL+AAAA4QEAABMAAAAA&#10;AAAAAAAAAAAAAAAAAFtDb250ZW50X1R5cGVzXS54bWxQSwECLQAUAAYACAAAACEAOP0h/9YAAACU&#10;AQAACwAAAAAAAAAAAAAAAAAvAQAAX3JlbHMvLnJlbHNQSwECLQAUAAYACAAAACEAvxEjXpgBAACT&#10;AwAADgAAAAAAAAAAAAAAAAAuAgAAZHJzL2Uyb0RvYy54bWxQSwECLQAUAAYACAAAACEAcH8oGN8A&#10;AAAJAQAADwAAAAAAAAAAAAAAAADyAwAAZHJzL2Rvd25yZXYueG1sUEsFBgAAAAAEAAQA8wAAAP4E&#10;AAAAAA==&#10;">
                <v:stroke joinstyle="miter"/>
              </v:line>
            </w:pict>
          </mc:Fallback>
        </mc:AlternateContent>
      </w:r>
      <w:r w:rsidRPr="00A6540E">
        <w:rPr>
          <w:rFonts w:cs="Arial"/>
          <w:noProof/>
        </w:rPr>
        <mc:AlternateContent>
          <mc:Choice Requires="wps">
            <w:drawing>
              <wp:anchor distT="45720" distB="45720" distL="114300" distR="114300" simplePos="0" relativeHeight="251675648" behindDoc="0" locked="0" layoutInCell="1" allowOverlap="1" wp14:anchorId="2D1C42C9" wp14:editId="63085B07">
                <wp:simplePos x="0" y="0"/>
                <wp:positionH relativeFrom="column">
                  <wp:posOffset>1753870</wp:posOffset>
                </wp:positionH>
                <wp:positionV relativeFrom="paragraph">
                  <wp:posOffset>194815</wp:posOffset>
                </wp:positionV>
                <wp:extent cx="1011555" cy="301625"/>
                <wp:effectExtent l="0" t="0" r="0" b="31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01625"/>
                        </a:xfrm>
                        <a:prstGeom prst="rect">
                          <a:avLst/>
                        </a:prstGeom>
                        <a:solidFill>
                          <a:srgbClr val="FFFFFF"/>
                        </a:solidFill>
                        <a:ln w="9525">
                          <a:noFill/>
                          <a:miter lim="800000"/>
                          <a:headEnd/>
                          <a:tailEnd/>
                        </a:ln>
                      </wps:spPr>
                      <wps:txbx>
                        <w:txbxContent>
                          <w:p w14:paraId="682AD580" w14:textId="77777777" w:rsidR="00F120BC" w:rsidRDefault="00F120BC" w:rsidP="00F120BC">
                            <w:r>
                              <w:t>d</w:t>
                            </w:r>
                            <w:r w:rsidRPr="007C60F3">
                              <w:rPr>
                                <w:vertAlign w:val="subscript"/>
                              </w:rPr>
                              <w:t>0</w:t>
                            </w:r>
                            <w:r>
                              <w:t xml:space="preserve"> (in 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C42C9" id="_x0000_s1033" type="#_x0000_t202" style="position:absolute;margin-left:138.1pt;margin-top:15.35pt;width:79.65pt;height:2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U1KEAIAAP0DAAAOAAAAZHJzL2Uyb0RvYy54bWysU9tu2zAMfR+wfxD0vtjO4l6MOEWXLsOA&#10;7gJ0+wBZkmNhsqhJSuzu60vJbpptb8P8IIgmeUgeHq1vxl6To3RegalpscgpkYaDUGZf0+/fdm+u&#10;KPGBGcE0GFnTR+npzeb1q/VgK7mEDrSQjiCI8dVga9qFYKss87yTPfMLsNKgswXXs4Cm22fCsQHR&#10;e50t8/wiG8AJ64BL7/Hv3eSkm4TftpKHL23rZSC6pthbSKdLZxPPbLNm1d4x2yk+t8H+oYueKYNF&#10;T1B3LDBycOovqF5xBx7asODQZ9C2iss0A05T5H9M89AxK9MsSI63J5r8/4Pln48P9qsjYXwHIy4w&#10;DeHtPfAfnhjYdszs5a1zMHSSCSxcRMqywfpqTo1U+8pHkGb4BAKXzA4BEtDYuj6ygnMSRMcFPJ5I&#10;l2MgPJbMi6IsS0o4+t7mxcWyTCVY9ZxtnQ8fJPQkXmrqcKkJnR3vfYjdsOo5JBbzoJXYKa2T4fbN&#10;VjtyZCiAXfpm9N/CtCFDTa9LrB2zDMT8pI1eBRSoVn1Nr/L4TZKJbLw3IoUEpvR0x060memJjEzc&#10;hLEZiRI1vYy5ka0GxCPy5WDSI74fvHTgflEyoBZr6n8emJOU6I8GOb8uVqso3mSsysslGu7c05x7&#10;mOEIVdNAyXTdhiT4abBb3E2rEm0vncwto8YSm/N7iCI+t1PUy6vdPAEAAP//AwBQSwMEFAAGAAgA&#10;AAAhAPqI3UneAAAACQEAAA8AAABkcnMvZG93bnJldi54bWxMj9FOg0AQRd9N/IfNmPhi7CItbKUM&#10;jZpofG3tBwwwBVJ2l7DbQv/e9ck+Tu7JvWfy7ax7ceHRddYgvCwiEGwqW3emQTj8fD6vQThPpqbe&#10;Gka4soNtcX+XU1bbyez4sveNCCXGZYTQej9kUrqqZU1uYQc2ITvaUZMP59jIeqQplOtexlGUSk2d&#10;CQstDfzRcnXanzXC8Xt6Sl6n8ssf1G6VvlOnSntFfHyY3zYgPM/+H4Y//aAORXAq7dnUTvQIsUrj&#10;gCIsIwUiAKtlkoAoEdQ6Blnk8vaD4hcAAP//AwBQSwECLQAUAAYACAAAACEAtoM4kv4AAADhAQAA&#10;EwAAAAAAAAAAAAAAAAAAAAAAW0NvbnRlbnRfVHlwZXNdLnhtbFBLAQItABQABgAIAAAAIQA4/SH/&#10;1gAAAJQBAAALAAAAAAAAAAAAAAAAAC8BAABfcmVscy8ucmVsc1BLAQItABQABgAIAAAAIQA2jU1K&#10;EAIAAP0DAAAOAAAAAAAAAAAAAAAAAC4CAABkcnMvZTJvRG9jLnhtbFBLAQItABQABgAIAAAAIQD6&#10;iN1J3gAAAAkBAAAPAAAAAAAAAAAAAAAAAGoEAABkcnMvZG93bnJldi54bWxQSwUGAAAAAAQABADz&#10;AAAAdQUAAAAA&#10;" stroked="f">
                <v:textbox>
                  <w:txbxContent>
                    <w:p w14:paraId="682AD580" w14:textId="77777777" w:rsidR="00F120BC" w:rsidRDefault="00F120BC" w:rsidP="00F120BC">
                      <w:r>
                        <w:t>d</w:t>
                      </w:r>
                      <w:r w:rsidRPr="007C60F3">
                        <w:rPr>
                          <w:vertAlign w:val="subscript"/>
                        </w:rPr>
                        <w:t>0</w:t>
                      </w:r>
                      <w:r>
                        <w:t xml:space="preserve"> (in LOS)</w:t>
                      </w:r>
                    </w:p>
                  </w:txbxContent>
                </v:textbox>
                <w10:wrap type="square"/>
              </v:shape>
            </w:pict>
          </mc:Fallback>
        </mc:AlternateContent>
      </w:r>
      <w:r w:rsidR="00AB5BEF" w:rsidRPr="00A6540E">
        <w:rPr>
          <w:rFonts w:cs="Arial"/>
          <w:noProof/>
        </w:rPr>
        <mc:AlternateContent>
          <mc:Choice Requires="wps">
            <w:drawing>
              <wp:anchor distT="0" distB="0" distL="114300" distR="114300" simplePos="0" relativeHeight="251672576" behindDoc="0" locked="0" layoutInCell="1" allowOverlap="1" wp14:anchorId="5B342EAD" wp14:editId="4A881BCF">
                <wp:simplePos x="0" y="0"/>
                <wp:positionH relativeFrom="column">
                  <wp:posOffset>-76200</wp:posOffset>
                </wp:positionH>
                <wp:positionV relativeFrom="paragraph">
                  <wp:posOffset>59560</wp:posOffset>
                </wp:positionV>
                <wp:extent cx="4059555"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4059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28329842">
              <v:line id="Straight Connector 11"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4.7pt" to="313.65pt,4.7pt" w14:anchorId="368FFB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KwNpQEAAJ4DAAAOAAAAZHJzL2Uyb0RvYy54bWysU01P3DAQvSPxHyzf2WRRtyrRZjmAygVR&#10;VKB344w3lvwl22yy/77jyW5AtKpUxMXyx7w3896M15ejNWwHMWnvWr5c1JyBk77Tbtvyp8fvZ984&#10;S1m4ThjvoOV7SPxyc3qyHkID5773poPIkMSlZggt73MOTVUl2YMVaeEDOHxUPlqR8Ri3VRfFgOzW&#10;VOd1/bUafOxC9BJSwtvr6ZFviF8pkPmHUgkyMy3H2jKtkdbnslabtWi2UYRey0MZ4gNVWKEdJp2p&#10;rkUW7CXqP6isltEnr/JCelt5pbQE0oBqlvU7NQ+9CEBa0JwUZpvS59HKu92Vu49owxBSk8J9LCpG&#10;FS1TRodf2FPShZWykWzbz7bBmJnEyy/16mK1WnEmj2/VRFGoQkz5BrxlZdNyo11RJBqxu00Z02Lo&#10;MQQPr0XQLu8NlGDjfoJiusNkUzk0H3BlItsJ7KyQElxelm4iH0UXmNLGzMCa0v4TeIgvUKDZ+R/w&#10;jKDM3uUZbLXz8W/Z83gsWU3xRwcm3cWCZ9/tqT1kDQ4BKTwMbJmyt2eCv36rzW8AAAD//wMAUEsD&#10;BBQABgAIAAAAIQAhToHW3QAAAAcBAAAPAAAAZHJzL2Rvd25yZXYueG1sTI/BTsMwEETvSPyDtUhc&#10;UOs0oAIhToUQcGhPLSDBbRMvSdR4HWXdNPw9hgscRzOaeZOvJtepkQZpPRtYzBNQxJW3LdcGXl+e&#10;ZjegJCBb7DyTgS8SWBWnJzlm1h95S+Mu1CqWsGRooAmhz7SWqiGHMvc9cfQ+/eAwRDnU2g54jOWu&#10;02mSLLXDluNCgz09NFTtdwdn4EO8PL6ty/F5v11PeLEJ6XtljTk/m+7vQAWawl8YfvAjOhSRqfQH&#10;tqI6A7NFGr8EA7dXoKK/TK8vQZW/Whe5/s9ffAMAAP//AwBQSwECLQAUAAYACAAAACEAtoM4kv4A&#10;AADhAQAAEwAAAAAAAAAAAAAAAAAAAAAAW0NvbnRlbnRfVHlwZXNdLnhtbFBLAQItABQABgAIAAAA&#10;IQA4/SH/1gAAAJQBAAALAAAAAAAAAAAAAAAAAC8BAABfcmVscy8ucmVsc1BLAQItABQABgAIAAAA&#10;IQD9MKwNpQEAAJ4DAAAOAAAAAAAAAAAAAAAAAC4CAABkcnMvZTJvRG9jLnhtbFBLAQItABQABgAI&#10;AAAAIQAhToHW3QAAAAcBAAAPAAAAAAAAAAAAAAAAAP8DAABkcnMvZG93bnJldi54bWxQSwUGAAAA&#10;AAQABADzAAAACQUAAAAA&#10;">
                <v:stroke joinstyle="miter"/>
              </v:line>
            </w:pict>
          </mc:Fallback>
        </mc:AlternateContent>
      </w:r>
    </w:p>
    <w:p w14:paraId="1495C4E1" w14:textId="1EE28D0B" w:rsidR="00F120BC" w:rsidRPr="00A6540E" w:rsidRDefault="00AC7D8A" w:rsidP="000749C4">
      <w:pPr>
        <w:tabs>
          <w:tab w:val="left" w:pos="2852"/>
        </w:tabs>
        <w:spacing w:line="360" w:lineRule="auto"/>
        <w:rPr>
          <w:rFonts w:cs="Arial"/>
        </w:rPr>
      </w:pPr>
      <w:r w:rsidRPr="00A6540E">
        <w:rPr>
          <w:rFonts w:cs="Arial"/>
          <w:noProof/>
        </w:rPr>
        <mc:AlternateContent>
          <mc:Choice Requires="wps">
            <w:drawing>
              <wp:anchor distT="45720" distB="45720" distL="114300" distR="114300" simplePos="0" relativeHeight="251679744" behindDoc="0" locked="0" layoutInCell="1" allowOverlap="1" wp14:anchorId="34610D1E" wp14:editId="17CF0427">
                <wp:simplePos x="0" y="0"/>
                <wp:positionH relativeFrom="column">
                  <wp:posOffset>4215130</wp:posOffset>
                </wp:positionH>
                <wp:positionV relativeFrom="paragraph">
                  <wp:posOffset>96390</wp:posOffset>
                </wp:positionV>
                <wp:extent cx="274955" cy="281305"/>
                <wp:effectExtent l="0" t="0" r="10795" b="2349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81305"/>
                        </a:xfrm>
                        <a:prstGeom prst="rect">
                          <a:avLst/>
                        </a:prstGeom>
                        <a:solidFill>
                          <a:srgbClr val="FFFFFF"/>
                        </a:solidFill>
                        <a:ln w="9525">
                          <a:solidFill>
                            <a:srgbClr val="000000"/>
                          </a:solidFill>
                          <a:miter lim="800000"/>
                          <a:headEnd/>
                          <a:tailEnd/>
                        </a:ln>
                      </wps:spPr>
                      <wps:txbx>
                        <w:txbxContent>
                          <w:p w14:paraId="49A6FC70" w14:textId="77777777" w:rsidR="00F120BC" w:rsidRDefault="00F120BC" w:rsidP="00F120BC">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10D1E" id="_x0000_s1034" type="#_x0000_t202" style="position:absolute;margin-left:331.9pt;margin-top:7.6pt;width:21.65pt;height:22.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gcEwIAACUEAAAOAAAAZHJzL2Uyb0RvYy54bWysU1+P0zAMf0fiO0R5Z+3Kym3VutOxYwjp&#10;+CPd8QHSNF0j0jgk2drx6XHS3m7A8YLIQ2THzs/2z/b6eugUOQrrJOiSzmcpJUJzqKXel/Trw+7V&#10;khLnma6ZAi1KehKOXm9evlj3phAZtKBqYQmCaFf0pqSt96ZIEsdb0TE3AyM0GhuwHfOo2n1SW9Yj&#10;eqeSLE3fJD3Y2ljgwjl8vR2NdBPxm0Zw/7lpnPBElRRz8/G28a7CnWzWrNhbZlrJpzTYP2TRMakx&#10;6BnqlnlGDlb+AdVJbsFB42ccugSaRnIRa8Bq5ulv1dy3zIhYC5LjzJkm9/9g+afjvfliiR/ewoAN&#10;jEU4cwf8myMati3Te3FjLfStYDUGngfKkt64YvoaqHaFCyBV/xFqbDI7eIhAQ2O7wArWSRAdG3A6&#10;ky4GTzg+ZleLVZ5TwtGULeev0zxGYMXjZ2Odfy+gI0EoqcWeRnB2vHM+JMOKR5cQy4GS9U4qFRW7&#10;r7bKkiPD/u/imdB/cVOa9CVd5Vk+1v9XiDSe5yA66XGQlexKujw7sSKw9k7Xccw8k2qUMWWlJxoD&#10;cyOHfqgGImsECAECqxXUJ+TVwji3uGcotGB/UNLjzJbUfT8wKyhRHzT2ZjVfLMKQR2WRX2Wo2EtL&#10;dWlhmiNUST0lo7j1cTECbxpusIeNjPw+ZTKljLMYaZ/2Jgz7pR69nrZ78xMAAP//AwBQSwMEFAAG&#10;AAgAAAAhABU51IbgAAAACQEAAA8AAABkcnMvZG93bnJldi54bWxMj8FOwzAQRO9I/IO1SFwQddqS&#10;pA1xKoQEojcoCK5uvE0i4nWw3TT8PcsJjqMZzbwpN5PtxYg+dI4UzGcJCKTamY4aBW+vD9crECFq&#10;Mrp3hAq+McCmOj8rdWHciV5w3MVGcAmFQitoYxwKKUPdotVh5gYk9g7OWx1Z+kYar09cbnu5SJJM&#10;Wt0RL7R6wPsW68/d0SpY3TyNH2G7fH6vs0O/jlf5+Pjllbq8mO5uQUSc4l8YfvEZHSpm2rsjmSB6&#10;BVm2ZPTIRroAwYE8yecg9grSdQqyKuX/B9UPAAAA//8DAFBLAQItABQABgAIAAAAIQC2gziS/gAA&#10;AOEBAAATAAAAAAAAAAAAAAAAAAAAAABbQ29udGVudF9UeXBlc10ueG1sUEsBAi0AFAAGAAgAAAAh&#10;ADj9If/WAAAAlAEAAAsAAAAAAAAAAAAAAAAALwEAAF9yZWxzLy5yZWxzUEsBAi0AFAAGAAgAAAAh&#10;ABFCeBwTAgAAJQQAAA4AAAAAAAAAAAAAAAAALgIAAGRycy9lMm9Eb2MueG1sUEsBAi0AFAAGAAgA&#10;AAAhABU51IbgAAAACQEAAA8AAAAAAAAAAAAAAAAAbQQAAGRycy9kb3ducmV2LnhtbFBLBQYAAAAA&#10;BAAEAPMAAAB6BQAAAAA=&#10;">
                <v:textbox>
                  <w:txbxContent>
                    <w:p w14:paraId="49A6FC70" w14:textId="77777777" w:rsidR="00F120BC" w:rsidRDefault="00F120BC" w:rsidP="00F120BC">
                      <w:r>
                        <w:t>Y</w:t>
                      </w:r>
                    </w:p>
                  </w:txbxContent>
                </v:textbox>
                <w10:wrap type="square"/>
              </v:shape>
            </w:pict>
          </mc:Fallback>
        </mc:AlternateContent>
      </w:r>
      <w:r w:rsidR="00AB5BEF" w:rsidRPr="00A6540E">
        <w:rPr>
          <w:rFonts w:cs="Arial"/>
          <w:noProof/>
        </w:rPr>
        <mc:AlternateContent>
          <mc:Choice Requires="wps">
            <w:drawing>
              <wp:anchor distT="0" distB="0" distL="114300" distR="114300" simplePos="0" relativeHeight="251674624" behindDoc="0" locked="0" layoutInCell="1" allowOverlap="1" wp14:anchorId="5C6D62AB" wp14:editId="45BAC255">
                <wp:simplePos x="0" y="0"/>
                <wp:positionH relativeFrom="column">
                  <wp:posOffset>-76200</wp:posOffset>
                </wp:positionH>
                <wp:positionV relativeFrom="paragraph">
                  <wp:posOffset>224285</wp:posOffset>
                </wp:positionV>
                <wp:extent cx="4424045" cy="6350"/>
                <wp:effectExtent l="0" t="0" r="33655" b="31750"/>
                <wp:wrapNone/>
                <wp:docPr id="12" name="Straight Connector 12"/>
                <wp:cNvGraphicFramePr/>
                <a:graphic xmlns:a="http://schemas.openxmlformats.org/drawingml/2006/main">
                  <a:graphicData uri="http://schemas.microsoft.com/office/word/2010/wordprocessingShape">
                    <wps:wsp>
                      <wps:cNvCnPr/>
                      <wps:spPr>
                        <a:xfrm flipV="1">
                          <a:off x="0" y="0"/>
                          <a:ext cx="442404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122C03D8">
              <v:line id="Straight Connector 12"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17.65pt" to="342.35pt,18.15pt" w14:anchorId="42554F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926qQEAAKEDAAAOAAAAZHJzL2Uyb0RvYy54bWysU01PGzEQvVfqf7B8b3YTAqpW2XAA0UsF&#10;iJbejXecteQv2W528+8ZzyZL1VZIIC6WP+a9mfdmvLkcrWF7iEl71/LlouYMnPSddruWP/68+fKV&#10;s5SF64TxDlp+gMQvt58/bYbQwMr33nQQGZK41Ayh5X3OoamqJHuwIi18AIePykcrMh7jruqiGJDd&#10;mmpV1xfV4GMXopeQEt5eT498S/xKgcx3SiXIzLQca8u0RlqfylptN6LZRRF6LY9liHdUYYV2mHSm&#10;uhZZsN9R/0NltYw+eZUX0tvKK6UlkAZUs6z/UvOjFwFIC5qTwmxT+jhaebu/cvcRbRhCalK4j0XF&#10;qKJlyujwC3tKurBSNpJth9k2GDOTeLler9b1+pwziW8XZ+fkajWxFLYQU/4G3rKyabnRrogSjdh/&#10;TxkzY+gpBA8vddAuHwyUYOMeQDHdYb6pIhoRuDKR7QU2V0gJLi9LQ5GPogtMaWNmYE1pXwUe4wsU&#10;aHzeAp4RlNm7PIOtdj7+L3seTyWrKf7kwKS7WPDkuwN1iKzBOSCFx5ktg/bnmeAvP2v7DAAA//8D&#10;AFBLAwQUAAYACAAAACEAvrQk+eEAAAAJAQAADwAAAGRycy9kb3ducmV2LnhtbEyPwU7DMBBE70j9&#10;B2uRuKDWaUJDFeJUFQIO5dQWJLht4iWJGttR7Kbh71lOcJyd0eybfDOZTow0+NZZBctFBIJs5XRr&#10;awVvx+f5GoQPaDV2zpKCb/KwKWZXOWbaXeyexkOoBZdYn6GCJoQ+k9JXDRn0C9eTZe/LDQYDy6GW&#10;esALl5tOxlGUSoOt5Q8N9vTYUHU6nI2CT+/80/uuHF9O+92Et68h/qi0UjfX0/YBRKAp/IXhF5/R&#10;oWCm0p2t9qJTMF/GvCUoSFYJCA6k67t7ECUf0gRkkcv/C4ofAAAA//8DAFBLAQItABQABgAIAAAA&#10;IQC2gziS/gAAAOEBAAATAAAAAAAAAAAAAAAAAAAAAABbQ29udGVudF9UeXBlc10ueG1sUEsBAi0A&#10;FAAGAAgAAAAhADj9If/WAAAAlAEAAAsAAAAAAAAAAAAAAAAALwEAAF9yZWxzLy5yZWxzUEsBAi0A&#10;FAAGAAgAAAAhAARz3bqpAQAAoQMAAA4AAAAAAAAAAAAAAAAALgIAAGRycy9lMm9Eb2MueG1sUEsB&#10;Ai0AFAAGAAgAAAAhAL60JPnhAAAACQEAAA8AAAAAAAAAAAAAAAAAAwQAAGRycy9kb3ducmV2Lnht&#10;bFBLBQYAAAAABAAEAPMAAAARBQAAAAA=&#10;">
                <v:stroke joinstyle="miter"/>
              </v:line>
            </w:pict>
          </mc:Fallback>
        </mc:AlternateContent>
      </w:r>
    </w:p>
    <w:p w14:paraId="50AEB0BF" w14:textId="1D9C9B47" w:rsidR="00F120BC" w:rsidRPr="00A6540E" w:rsidRDefault="00AC7D8A" w:rsidP="000749C4">
      <w:pPr>
        <w:tabs>
          <w:tab w:val="left" w:pos="2852"/>
        </w:tabs>
        <w:spacing w:line="360" w:lineRule="auto"/>
        <w:rPr>
          <w:rFonts w:cs="Arial"/>
        </w:rPr>
      </w:pPr>
      <w:r w:rsidRPr="00A6540E">
        <w:rPr>
          <w:rFonts w:cs="Arial"/>
          <w:noProof/>
        </w:rPr>
        <mc:AlternateContent>
          <mc:Choice Requires="wps">
            <w:drawing>
              <wp:anchor distT="0" distB="0" distL="114300" distR="114300" simplePos="0" relativeHeight="251686912" behindDoc="0" locked="0" layoutInCell="1" allowOverlap="1" wp14:anchorId="4A6938BB" wp14:editId="77249A36">
                <wp:simplePos x="0" y="0"/>
                <wp:positionH relativeFrom="column">
                  <wp:posOffset>-264160</wp:posOffset>
                </wp:positionH>
                <wp:positionV relativeFrom="paragraph">
                  <wp:posOffset>365630</wp:posOffset>
                </wp:positionV>
                <wp:extent cx="6058535" cy="45085"/>
                <wp:effectExtent l="0" t="76200" r="0" b="50165"/>
                <wp:wrapNone/>
                <wp:docPr id="40" name="Straight Arrow Connector 40"/>
                <wp:cNvGraphicFramePr/>
                <a:graphic xmlns:a="http://schemas.openxmlformats.org/drawingml/2006/main">
                  <a:graphicData uri="http://schemas.microsoft.com/office/word/2010/wordprocessingShape">
                    <wps:wsp>
                      <wps:cNvCnPr/>
                      <wps:spPr>
                        <a:xfrm flipV="1">
                          <a:off x="0" y="0"/>
                          <a:ext cx="605853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vg="http://schemas.microsoft.com/office/drawing/2016/SVG/main">
            <w:pict w14:anchorId="731992EC">
              <v:shape id="Straight Arrow Connector 40" style="position:absolute;margin-left:-20.8pt;margin-top:28.8pt;width:477.05pt;height:3.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QhwgEAAM0DAAAOAAAAZHJzL2Uyb0RvYy54bWysU8Fu1DAQvSPxD5bvbLKFVKtosz1sgQuC&#10;Cgp317ETC8e2xsMm+XvGzm6KgEoV4jJy7Hlv3puZ7G+mwbKTgmi8a/h2U3KmnPStcV3Dv96/e7Xj&#10;LKJwrbDeqYbPKvKbw8sX+zHU6sr33rYKGJG4WI+h4T1iqIsiyl4NIm58UI4etYdBIH1CV7QgRmIf&#10;bHFVltfF6KEN4KWKkW5vl0d+yPxaK4mftI4KmW04acMcIceHFIvDXtQdiNAbeZYh/kHFIIyjoivV&#10;rUDBfoD5g2owEnz0GjfSD4XX2kiVPZCbbfmbmy+9CCp7oebEsLYp/j9a+fF0dHdAbRhDrGO4g+Ri&#10;0jAwbU34RjPNvkgpm3Lb5rVtakIm6fK6rHbV64ozSW9vqnJXpbYWC02iCxDxvfIDS4eGRwRhuh6P&#10;3jkakIelhDh9iLgAL4AEti5FFMa+dS3DOdAWIRjhOqvOdVJK8ag/n3C2aoF/VpqZlnQuZfJqqaMF&#10;dhK0FO337cpCmQmijbUrqMz2nwSdcxNM5XV7LnDNzhW9wxU4GOfhb1VxukjVS/7F9eI12X7w7Zyn&#10;mdtBO5PncN7vtJS/fmf44194+AkAAP//AwBQSwMEFAAGAAgAAAAhAMSElwjgAAAACQEAAA8AAABk&#10;cnMvZG93bnJldi54bWxMj8FOwzAMhu9IvENkJG5b2qlroTSdEBIXQGwMLrtljddWNE6VZFvh6TEn&#10;OFmWP/3+/mo12UGc0IfekYJ0noBAapzpqVXw8f44uwERoiajB0eo4AsDrOrLi0qXxp3pDU/b2AoO&#10;oVBqBV2MYyllaDq0OszdiMS3g/NWR159K43XZw63g1wkSS6t7ok/dHrEhw6bz+3RKnhJ/fqp2L0e&#10;stD67x09Z5uwcUpdX033dyAiTvEPhl99VoeanfbuSCaIQcEsS3NGFSwLngzcposliL2CPCtA1pX8&#10;36D+AQAA//8DAFBLAQItABQABgAIAAAAIQC2gziS/gAAAOEBAAATAAAAAAAAAAAAAAAAAAAAAABb&#10;Q29udGVudF9UeXBlc10ueG1sUEsBAi0AFAAGAAgAAAAhADj9If/WAAAAlAEAAAsAAAAAAAAAAAAA&#10;AAAALwEAAF9yZWxzLy5yZWxzUEsBAi0AFAAGAAgAAAAhAJFWRCHCAQAAzQMAAA4AAAAAAAAAAAAA&#10;AAAALgIAAGRycy9lMm9Eb2MueG1sUEsBAi0AFAAGAAgAAAAhAMSElwjgAAAACQEAAA8AAAAAAAAA&#10;AAAAAAAAHAQAAGRycy9kb3ducmV2LnhtbFBLBQYAAAAABAAEAPMAAAApBQAAAAA=&#10;" w14:anchorId="38DD3616">
                <v:stroke joinstyle="miter" endarrow="block"/>
              </v:shape>
            </w:pict>
          </mc:Fallback>
        </mc:AlternateContent>
      </w:r>
      <w:r w:rsidRPr="00A6540E">
        <w:rPr>
          <w:rFonts w:cs="Arial"/>
          <w:noProof/>
        </w:rPr>
        <mc:AlternateContent>
          <mc:Choice Requires="wps">
            <w:drawing>
              <wp:anchor distT="45720" distB="45720" distL="114300" distR="114300" simplePos="0" relativeHeight="251687936" behindDoc="0" locked="0" layoutInCell="1" allowOverlap="1" wp14:anchorId="1FE1D018" wp14:editId="1BFDA645">
                <wp:simplePos x="0" y="0"/>
                <wp:positionH relativeFrom="column">
                  <wp:posOffset>2190115</wp:posOffset>
                </wp:positionH>
                <wp:positionV relativeFrom="paragraph">
                  <wp:posOffset>62360</wp:posOffset>
                </wp:positionV>
                <wp:extent cx="1374775" cy="319405"/>
                <wp:effectExtent l="0" t="0" r="0" b="444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319405"/>
                        </a:xfrm>
                        <a:prstGeom prst="rect">
                          <a:avLst/>
                        </a:prstGeom>
                        <a:solidFill>
                          <a:srgbClr val="FFFFFF"/>
                        </a:solidFill>
                        <a:ln w="9525">
                          <a:noFill/>
                          <a:miter lim="800000"/>
                          <a:headEnd/>
                          <a:tailEnd/>
                        </a:ln>
                      </wps:spPr>
                      <wps:txbx>
                        <w:txbxContent>
                          <w:p w14:paraId="0FEDC54F" w14:textId="77777777" w:rsidR="00F120BC" w:rsidRDefault="00F120BC" w:rsidP="00F120BC">
                            <w:r>
                              <w:t>Distance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D018" id="_x0000_s1035" type="#_x0000_t202" style="position:absolute;margin-left:172.45pt;margin-top:4.9pt;width:108.25pt;height:25.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LoEQIAAP0DAAAOAAAAZHJzL2Uyb0RvYy54bWysU9tu2zAMfR+wfxD0vthJk6Ux4hRdugwD&#10;ugvQ7QMUWY6FyaJGKbG7ry8lu2m2vQ3zgyCa5CF5eLS+6VvDTgq9Blvy6STnTFkJlbaHkn//tntz&#10;zZkPwlbCgFUlf1Se32xev1p3rlAzaMBUChmBWF90ruRNCK7IMi8b1Qo/AacsOWvAVgQy8ZBVKDpC&#10;b002y/O3WQdYOQSpvKe/d4OTbxJ+XSsZvtS1V4GZklNvIZ2Yzn08s81aFAcUrtFybEP8Qxet0JaK&#10;nqHuRBDsiPovqFZLBA91mEhoM6hrLVWagaaZ5n9M89AIp9IsRI53Z5r8/4OVn08P7iuy0L+DnhaY&#10;hvDuHuQPzyxsG2EP6hYRukaJigpPI2VZ53wxpkaqfeEjyL77BBUtWRwDJKC+xjayQnMyQqcFPJ5J&#10;V31gMpa8Ws6XywVnknxX09U8X6QSonjOdujDBwUti5eSIy01oYvTvQ+xG1E8h8RiHoyudtqYZOBh&#10;vzXIToIEsEvfiP5bmLGsK/lqMVskZAsxP2mj1YEEanRb8us8foNkIhvvbZVCgtBmuFMnxo70REYG&#10;bkK/75muCD/mRrb2UD0SXwiDHun90KUB/MVZR1osuf95FKg4Mx8tcb6azudRvMmYL5YzMvDSs7/0&#10;CCsJquSBs+G6DUnwkQ4Lt7SbWifaXjoZWyaNJTbH9xBFfGmnqJdXu3kCAAD//wMAUEsDBBQABgAI&#10;AAAAIQCMraIO3QAAAAgBAAAPAAAAZHJzL2Rvd25yZXYueG1sTI9BT4NAFITvJv6HzTPxYuyCUirI&#10;0qiJxmtrf8ADXoHIviXsttB/7/Okx8lMZr4ptosd1Jkm3zs2EK8iUMS1a3puDRy+3u+fQPmA3ODg&#10;mAxcyMO2vL4qMG/czDs670OrpIR9jga6EMZca193ZNGv3Egs3tFNFoPIqdXNhLOU20E/RFGqLfYs&#10;Cx2O9NZR/b0/WQPHz/lunc3VRzhsdkn6iv2mchdjbm+Wl2dQgZbwF4ZffEGHUpgqd+LGq8HAY5Jk&#10;EjWQyQPx12mcgKoMpFEMuiz0/wPlDwAAAP//AwBQSwECLQAUAAYACAAAACEAtoM4kv4AAADhAQAA&#10;EwAAAAAAAAAAAAAAAAAAAAAAW0NvbnRlbnRfVHlwZXNdLnhtbFBLAQItABQABgAIAAAAIQA4/SH/&#10;1gAAAJQBAAALAAAAAAAAAAAAAAAAAC8BAABfcmVscy8ucmVsc1BLAQItABQABgAIAAAAIQAGHtLo&#10;EQIAAP0DAAAOAAAAAAAAAAAAAAAAAC4CAABkcnMvZTJvRG9jLnhtbFBLAQItABQABgAIAAAAIQCM&#10;raIO3QAAAAgBAAAPAAAAAAAAAAAAAAAAAGsEAABkcnMvZG93bnJldi54bWxQSwUGAAAAAAQABADz&#10;AAAAdQUAAAAA&#10;" stroked="f">
                <v:textbox>
                  <w:txbxContent>
                    <w:p w14:paraId="0FEDC54F" w14:textId="77777777" w:rsidR="00F120BC" w:rsidRDefault="00F120BC" w:rsidP="00F120BC">
                      <w:r>
                        <w:t>Distance (Km)</w:t>
                      </w:r>
                    </w:p>
                  </w:txbxContent>
                </v:textbox>
                <w10:wrap type="square"/>
              </v:shape>
            </w:pict>
          </mc:Fallback>
        </mc:AlternateContent>
      </w:r>
    </w:p>
    <w:p w14:paraId="63F4F17B" w14:textId="0398E708" w:rsidR="00AB5BEF" w:rsidRPr="00A6540E" w:rsidRDefault="00AB5BEF" w:rsidP="000749C4">
      <w:pPr>
        <w:tabs>
          <w:tab w:val="left" w:pos="2852"/>
        </w:tabs>
        <w:spacing w:line="360" w:lineRule="auto"/>
        <w:jc w:val="center"/>
        <w:rPr>
          <w:rFonts w:cs="Arial"/>
          <w:i/>
          <w:iCs/>
          <w:sz w:val="18"/>
          <w:szCs w:val="18"/>
        </w:rPr>
      </w:pPr>
    </w:p>
    <w:p w14:paraId="58BF7464" w14:textId="48F30F1A" w:rsidR="00B22E9E" w:rsidRPr="00952DAF" w:rsidRDefault="00C85B7C" w:rsidP="00C85B7C">
      <w:pPr>
        <w:pStyle w:val="Caption"/>
        <w:jc w:val="center"/>
        <w:rPr>
          <w:rFonts w:cs="Arial"/>
          <w:sz w:val="20"/>
          <w:szCs w:val="20"/>
        </w:rPr>
      </w:pPr>
      <w:bookmarkStart w:id="11" w:name="_Ref129010849"/>
      <w:r w:rsidRPr="00952DAF">
        <w:rPr>
          <w:rFonts w:cs="Arial"/>
          <w:sz w:val="20"/>
          <w:szCs w:val="20"/>
        </w:rPr>
        <w:t xml:space="preserve">Fig </w:t>
      </w:r>
      <w:r w:rsidRPr="00952DAF">
        <w:rPr>
          <w:rFonts w:cs="Arial"/>
          <w:sz w:val="20"/>
          <w:szCs w:val="20"/>
        </w:rPr>
        <w:fldChar w:fldCharType="begin"/>
      </w:r>
      <w:r w:rsidRPr="00952DAF">
        <w:rPr>
          <w:rFonts w:cs="Arial"/>
          <w:sz w:val="20"/>
          <w:szCs w:val="20"/>
        </w:rPr>
        <w:instrText xml:space="preserve"> SEQ Fig \* ARABIC </w:instrText>
      </w:r>
      <w:r w:rsidRPr="00952DAF">
        <w:rPr>
          <w:rFonts w:cs="Arial"/>
          <w:sz w:val="20"/>
          <w:szCs w:val="20"/>
        </w:rPr>
        <w:fldChar w:fldCharType="separate"/>
      </w:r>
      <w:r w:rsidRPr="00952DAF">
        <w:rPr>
          <w:rFonts w:cs="Arial"/>
          <w:noProof/>
          <w:sz w:val="20"/>
          <w:szCs w:val="20"/>
        </w:rPr>
        <w:t>17</w:t>
      </w:r>
      <w:r w:rsidRPr="00952DAF">
        <w:rPr>
          <w:rFonts w:cs="Arial"/>
          <w:sz w:val="20"/>
          <w:szCs w:val="20"/>
        </w:rPr>
        <w:fldChar w:fldCharType="end"/>
      </w:r>
      <w:bookmarkEnd w:id="11"/>
      <w:r w:rsidR="00B22E9E" w:rsidRPr="00952DAF">
        <w:rPr>
          <w:rFonts w:cs="Arial"/>
          <w:sz w:val="20"/>
          <w:szCs w:val="20"/>
        </w:rPr>
        <w:t>: Illustration of different handover points in LOS/NLOS cases</w:t>
      </w:r>
    </w:p>
    <w:p w14:paraId="43E0F479" w14:textId="41AB975B" w:rsidR="00F120BC" w:rsidRPr="00A6540E" w:rsidRDefault="00F120BC" w:rsidP="000749C4">
      <w:pPr>
        <w:spacing w:line="360" w:lineRule="auto"/>
        <w:rPr>
          <w:rFonts w:cs="Arial"/>
          <w:b/>
          <w:bCs/>
        </w:rPr>
      </w:pPr>
      <w:r w:rsidRPr="00A6540E">
        <w:rPr>
          <w:rFonts w:cs="Arial"/>
          <w:b/>
          <w:bCs/>
        </w:rPr>
        <w:t>Case A: Noise limited scenario</w:t>
      </w:r>
    </w:p>
    <w:p w14:paraId="1464D316" w14:textId="2C69CF51" w:rsidR="00AC7D8A" w:rsidRPr="00A6540E" w:rsidRDefault="00F120BC" w:rsidP="000749C4">
      <w:pPr>
        <w:spacing w:line="360" w:lineRule="auto"/>
        <w:jc w:val="both"/>
        <w:rPr>
          <w:rFonts w:eastAsiaTheme="minorEastAsia" w:cs="Arial"/>
        </w:rPr>
      </w:pPr>
      <w:r w:rsidRPr="00A6540E">
        <w:rPr>
          <w:rFonts w:cs="Arial"/>
        </w:rPr>
        <w:t xml:space="preserve">Let a </w:t>
      </w:r>
      <w:r w:rsidR="0077599A" w:rsidRPr="00A6540E">
        <w:rPr>
          <w:rFonts w:cs="Arial"/>
        </w:rPr>
        <w:t>UE</w:t>
      </w:r>
      <w:r w:rsidRPr="00A6540E">
        <w:rPr>
          <w:rFonts w:cs="Arial"/>
        </w:rPr>
        <w:t xml:space="preserve"> move from base station A towards base station B with inter site distance = 1 </w:t>
      </w:r>
      <w:r w:rsidR="0077599A" w:rsidRPr="00A6540E">
        <w:rPr>
          <w:rFonts w:cs="Arial"/>
        </w:rPr>
        <w:t>k</w:t>
      </w:r>
      <w:r w:rsidRPr="00A6540E">
        <w:rPr>
          <w:rFonts w:cs="Arial"/>
        </w:rPr>
        <w:t>m as shown in</w:t>
      </w:r>
      <w:r w:rsidR="00A6540E" w:rsidRPr="00A6540E">
        <w:rPr>
          <w:rFonts w:cs="Arial"/>
        </w:rPr>
        <w:t xml:space="preserve"> </w:t>
      </w:r>
      <w:r w:rsidR="00A6540E" w:rsidRPr="00A6540E">
        <w:rPr>
          <w:rFonts w:cs="Arial"/>
        </w:rPr>
        <w:fldChar w:fldCharType="begin"/>
      </w:r>
      <w:r w:rsidR="00A6540E" w:rsidRPr="00A6540E">
        <w:rPr>
          <w:rFonts w:cs="Arial"/>
        </w:rPr>
        <w:instrText xml:space="preserve"> REF _Ref129010849 \h </w:instrText>
      </w:r>
      <w:r w:rsidR="00A6540E">
        <w:rPr>
          <w:rFonts w:cs="Arial"/>
        </w:rPr>
        <w:instrText xml:space="preserve"> \* MERGEFORMAT </w:instrText>
      </w:r>
      <w:r w:rsidR="00A6540E" w:rsidRPr="00A6540E">
        <w:rPr>
          <w:rFonts w:cs="Arial"/>
        </w:rPr>
      </w:r>
      <w:r w:rsidR="00A6540E" w:rsidRPr="00A6540E">
        <w:rPr>
          <w:rFonts w:cs="Arial"/>
        </w:rPr>
        <w:fldChar w:fldCharType="separate"/>
      </w:r>
      <w:r w:rsidR="00A6540E" w:rsidRPr="00A6540E">
        <w:rPr>
          <w:rFonts w:cs="Arial"/>
        </w:rPr>
        <w:t xml:space="preserve">Fig </w:t>
      </w:r>
      <w:r w:rsidR="00A6540E" w:rsidRPr="00A6540E">
        <w:rPr>
          <w:rFonts w:cs="Arial"/>
          <w:noProof/>
        </w:rPr>
        <w:t>17</w:t>
      </w:r>
      <w:r w:rsidR="00A6540E" w:rsidRPr="00A6540E">
        <w:rPr>
          <w:rFonts w:cs="Arial"/>
        </w:rPr>
        <w:fldChar w:fldCharType="end"/>
      </w:r>
      <w:r w:rsidRPr="00A6540E">
        <w:rPr>
          <w:rFonts w:cs="Arial"/>
        </w:rPr>
        <w:t xml:space="preserve">. Consider for the moment that </w:t>
      </w:r>
      <w:r w:rsidR="0077599A" w:rsidRPr="00A6540E">
        <w:rPr>
          <w:rFonts w:cs="Arial"/>
        </w:rPr>
        <w:t xml:space="preserve">we are in </w:t>
      </w:r>
      <w:r w:rsidRPr="00A6540E">
        <w:rPr>
          <w:rFonts w:cs="Arial"/>
        </w:rPr>
        <w:t>a noise</w:t>
      </w:r>
      <w:r w:rsidR="0077599A" w:rsidRPr="00A6540E">
        <w:rPr>
          <w:rFonts w:cs="Arial"/>
        </w:rPr>
        <w:t>-</w:t>
      </w:r>
      <w:r w:rsidRPr="00A6540E">
        <w:rPr>
          <w:rFonts w:cs="Arial"/>
        </w:rPr>
        <w:t>limited regime</w:t>
      </w:r>
      <w:r w:rsidR="0077599A" w:rsidRPr="00A6540E">
        <w:rPr>
          <w:rFonts w:cs="Arial"/>
        </w:rPr>
        <w:t>,</w:t>
      </w:r>
      <w:r w:rsidRPr="00A6540E">
        <w:rPr>
          <w:rFonts w:cs="Arial"/>
        </w:rPr>
        <w:t xml:space="preserve"> where the interferences are assumed to be absent from the base-stations. In such a scenario, as the </w:t>
      </w:r>
      <w:r w:rsidR="0077599A" w:rsidRPr="00A6540E">
        <w:rPr>
          <w:rFonts w:cs="Arial"/>
        </w:rPr>
        <w:t>UE</w:t>
      </w:r>
      <w:r w:rsidRPr="00A6540E">
        <w:rPr>
          <w:rFonts w:cs="Arial"/>
        </w:rPr>
        <w:t xml:space="preserve"> moves from BS A towards BS B, the SNR seen by the </w:t>
      </w:r>
      <w:r w:rsidR="0077599A" w:rsidRPr="00A6540E">
        <w:rPr>
          <w:rFonts w:cs="Arial"/>
        </w:rPr>
        <w:t>UE</w:t>
      </w:r>
      <w:r w:rsidRPr="00A6540E">
        <w:rPr>
          <w:rFonts w:cs="Arial"/>
        </w:rPr>
        <w:t xml:space="preserve"> from BS A </w:t>
      </w:r>
      <w:r w:rsidR="0077599A" w:rsidRPr="00A6540E">
        <w:rPr>
          <w:rFonts w:cs="Arial"/>
        </w:rPr>
        <w:t>decreases</w:t>
      </w:r>
      <w:r w:rsidRPr="00A6540E">
        <w:rPr>
          <w:rFonts w:cs="Arial"/>
        </w:rPr>
        <w:t xml:space="preserve">, while the SNR seen from BS B </w:t>
      </w:r>
      <w:r w:rsidR="0077599A" w:rsidRPr="00A6540E">
        <w:rPr>
          <w:rFonts w:cs="Arial"/>
        </w:rPr>
        <w:t>increases</w:t>
      </w:r>
      <w:r w:rsidRPr="00A6540E">
        <w:rPr>
          <w:rFonts w:cs="Arial"/>
        </w:rPr>
        <w:t xml:space="preserve">. For example, let the path loss exponent be set to 1 (ƞ=1), then solid blue curve represents the received SNR as a function of distance seen from BS A, </w:t>
      </w:r>
      <w:r w:rsidRPr="00A6540E">
        <w:rPr>
          <w:rFonts w:cs="Arial"/>
        </w:rPr>
        <w:lastRenderedPageBreak/>
        <w:t xml:space="preserve">while solid purple curve represents the received SNR as a function of distance seen from BS B. Further, assume that </w:t>
      </w:r>
      <m:oMath>
        <m:sSub>
          <m:sSubPr>
            <m:ctrlPr>
              <w:rPr>
                <w:rFonts w:ascii="Cambria Math" w:hAnsi="Cambria Math" w:cs="Arial"/>
                <w:i/>
              </w:rPr>
            </m:ctrlPr>
          </m:sSubPr>
          <m:e>
            <m:r>
              <w:rPr>
                <w:rFonts w:ascii="Cambria Math" w:hAnsi="Cambria Math" w:cs="Arial"/>
              </w:rPr>
              <m:t>∆</m:t>
            </m:r>
          </m:e>
          <m:sub>
            <m:r>
              <w:rPr>
                <w:rFonts w:ascii="Cambria Math" w:hAnsi="Cambria Math" w:cs="Arial"/>
              </w:rPr>
              <m:t>HO</m:t>
            </m:r>
          </m:sub>
        </m:sSub>
      </m:oMath>
      <w:r w:rsidRPr="00A6540E">
        <w:rPr>
          <w:rFonts w:eastAsiaTheme="minorEastAsia" w:cs="Arial"/>
        </w:rPr>
        <w:t xml:space="preserve"> is the “handoff threshold”</w:t>
      </w:r>
      <w:r w:rsidR="00BF70CC" w:rsidRPr="00A6540E">
        <w:rPr>
          <w:rFonts w:eastAsiaTheme="minorEastAsia" w:cs="Arial"/>
        </w:rPr>
        <w:t xml:space="preserve"> or “handover margin”</w:t>
      </w:r>
      <w:r w:rsidRPr="00A6540E">
        <w:rPr>
          <w:rFonts w:eastAsiaTheme="minorEastAsia" w:cs="Arial"/>
        </w:rPr>
        <w:t xml:space="preserve">, i.e., the required SNR difference between the base stations in order to perform a </w:t>
      </w:r>
      <w:r w:rsidRPr="00A6540E">
        <w:rPr>
          <w:rFonts w:cs="Arial"/>
        </w:rPr>
        <w:t xml:space="preserve">handoff </w:t>
      </w:r>
      <w:r w:rsidRPr="00A6540E">
        <w:rPr>
          <w:rFonts w:eastAsiaTheme="minorEastAsia" w:cs="Arial"/>
        </w:rPr>
        <w:t>from BS A to BS B. Let the distance at this point be d</w:t>
      </w:r>
      <w:r w:rsidRPr="00A6540E">
        <w:rPr>
          <w:rFonts w:eastAsiaTheme="minorEastAsia" w:cs="Arial"/>
          <w:vertAlign w:val="subscript"/>
        </w:rPr>
        <w:t>0</w:t>
      </w:r>
      <w:r w:rsidRPr="00A6540E">
        <w:rPr>
          <w:rFonts w:eastAsiaTheme="minorEastAsia" w:cs="Arial"/>
        </w:rPr>
        <w:t xml:space="preserve">. </w:t>
      </w:r>
      <w:r w:rsidR="00BF70CC" w:rsidRPr="00A6540E">
        <w:rPr>
          <w:rFonts w:eastAsiaTheme="minorEastAsia" w:cs="Arial"/>
        </w:rPr>
        <w:t>T</w:t>
      </w:r>
      <w:r w:rsidRPr="00A6540E">
        <w:rPr>
          <w:rFonts w:eastAsiaTheme="minorEastAsia" w:cs="Arial"/>
        </w:rPr>
        <w:t xml:space="preserve">his point is indicated by </w:t>
      </w:r>
      <w:r w:rsidR="00BF70CC" w:rsidRPr="00A6540E">
        <w:rPr>
          <w:rFonts w:eastAsiaTheme="minorEastAsia" w:cs="Arial"/>
        </w:rPr>
        <w:t xml:space="preserve">the </w:t>
      </w:r>
      <w:r w:rsidRPr="00A6540E">
        <w:rPr>
          <w:rFonts w:eastAsiaTheme="minorEastAsia" w:cs="Arial"/>
        </w:rPr>
        <w:t xml:space="preserve">point Y </w:t>
      </w:r>
      <w:r w:rsidR="00BF70CC" w:rsidRPr="00A6540E">
        <w:rPr>
          <w:rFonts w:eastAsiaTheme="minorEastAsia" w:cs="Arial"/>
        </w:rPr>
        <w:t>i</w:t>
      </w:r>
      <w:r w:rsidRPr="00A6540E">
        <w:rPr>
          <w:rFonts w:eastAsiaTheme="minorEastAsia" w:cs="Arial"/>
        </w:rPr>
        <w:t xml:space="preserve">n the above plot. </w:t>
      </w:r>
    </w:p>
    <w:p w14:paraId="280F9F20" w14:textId="3E672C45" w:rsidR="00F120BC" w:rsidRPr="00A6540E" w:rsidRDefault="00F120BC" w:rsidP="000749C4">
      <w:pPr>
        <w:spacing w:line="360" w:lineRule="auto"/>
        <w:jc w:val="both"/>
        <w:rPr>
          <w:rFonts w:cs="Arial"/>
        </w:rPr>
      </w:pPr>
      <w:r w:rsidRPr="00A6540E">
        <w:rPr>
          <w:rFonts w:eastAsiaTheme="minorEastAsia" w:cs="Arial"/>
        </w:rPr>
        <w:t>However, when the path loss exponent increases to 2</w:t>
      </w:r>
      <w:r w:rsidR="00551123" w:rsidRPr="00A6540E">
        <w:rPr>
          <w:rFonts w:eastAsiaTheme="minorEastAsia" w:cs="Arial"/>
        </w:rPr>
        <w:t>,</w:t>
      </w:r>
      <w:r w:rsidRPr="00A6540E">
        <w:rPr>
          <w:rFonts w:eastAsiaTheme="minorEastAsia" w:cs="Arial"/>
        </w:rPr>
        <w:t xml:space="preserve"> i.e., </w:t>
      </w:r>
      <w:r w:rsidRPr="00A6540E">
        <w:rPr>
          <w:rFonts w:cs="Arial"/>
        </w:rPr>
        <w:t xml:space="preserve">ƞ=2, the received SNR from both the BSs changes and </w:t>
      </w:r>
      <w:r w:rsidR="00287200" w:rsidRPr="00A6540E">
        <w:rPr>
          <w:rFonts w:cs="Arial"/>
        </w:rPr>
        <w:t>the corresponding curves are</w:t>
      </w:r>
      <w:r w:rsidRPr="00A6540E">
        <w:rPr>
          <w:rFonts w:cs="Arial"/>
        </w:rPr>
        <w:t xml:space="preserve"> shown in the above figure</w:t>
      </w:r>
      <w:r w:rsidR="00287200" w:rsidRPr="00A6540E">
        <w:rPr>
          <w:rFonts w:cs="Arial"/>
        </w:rPr>
        <w:t xml:space="preserve"> using dashed lines</w:t>
      </w:r>
      <w:r w:rsidRPr="00A6540E">
        <w:rPr>
          <w:rFonts w:cs="Arial"/>
        </w:rPr>
        <w:t xml:space="preserve">. Clearly, due to the differing slopes </w:t>
      </w:r>
      <w:r w:rsidR="00287200" w:rsidRPr="00A6540E">
        <w:rPr>
          <w:rFonts w:cs="Arial"/>
        </w:rPr>
        <w:t>in</w:t>
      </w:r>
      <w:r w:rsidRPr="00A6540E">
        <w:rPr>
          <w:rFonts w:cs="Arial"/>
        </w:rPr>
        <w:t xml:space="preserve"> the SNR curves at different values of ƞ, </w:t>
      </w:r>
      <w:r w:rsidRPr="00A6540E">
        <w:rPr>
          <w:rFonts w:cs="Arial"/>
          <w:b/>
          <w:bCs/>
        </w:rPr>
        <w:t>the point at which the handoff occurs is different</w:t>
      </w:r>
      <w:r w:rsidRPr="00A6540E">
        <w:rPr>
          <w:rFonts w:cs="Arial"/>
        </w:rPr>
        <w:t xml:space="preserve"> (in fact it occurs earlier than the former case) and this point is indicated by X. </w:t>
      </w:r>
    </w:p>
    <w:p w14:paraId="7A5847F1" w14:textId="44C09BA3" w:rsidR="00F120BC" w:rsidRPr="00A6540E" w:rsidRDefault="00F120BC" w:rsidP="000749C4">
      <w:pPr>
        <w:spacing w:line="360" w:lineRule="auto"/>
        <w:rPr>
          <w:rFonts w:cs="Arial"/>
        </w:rPr>
      </w:pPr>
      <w:r w:rsidRPr="00A6540E">
        <w:rPr>
          <w:rFonts w:cs="Arial"/>
          <w:b/>
          <w:bCs/>
        </w:rPr>
        <w:t>Conclusion</w:t>
      </w:r>
      <w:r w:rsidRPr="00A6540E">
        <w:rPr>
          <w:rFonts w:cs="Arial"/>
        </w:rPr>
        <w:t xml:space="preserve">: The point of handoff is different for environments </w:t>
      </w:r>
      <w:r w:rsidR="00680B38" w:rsidRPr="00A6540E">
        <w:rPr>
          <w:rFonts w:cs="Arial"/>
        </w:rPr>
        <w:t>with</w:t>
      </w:r>
      <w:r w:rsidRPr="00A6540E">
        <w:rPr>
          <w:rFonts w:cs="Arial"/>
        </w:rPr>
        <w:t xml:space="preserve"> different pathloss exponents for a given handoff threshold. </w:t>
      </w:r>
    </w:p>
    <w:p w14:paraId="7AC7E8C2" w14:textId="3DF2D22A" w:rsidR="00F120BC" w:rsidRPr="00A6540E" w:rsidRDefault="00F120BC" w:rsidP="008635A9">
      <w:pPr>
        <w:spacing w:line="360" w:lineRule="auto"/>
        <w:rPr>
          <w:rFonts w:cs="Arial"/>
        </w:rPr>
      </w:pPr>
      <w:r w:rsidRPr="00A6540E">
        <w:rPr>
          <w:rFonts w:cs="Arial"/>
          <w:b/>
          <w:bCs/>
        </w:rPr>
        <w:t>Remarks:</w:t>
      </w:r>
      <w:r w:rsidR="008635A9" w:rsidRPr="00A6540E">
        <w:rPr>
          <w:rFonts w:cs="Arial"/>
          <w:b/>
          <w:bCs/>
        </w:rPr>
        <w:t xml:space="preserve"> </w:t>
      </w:r>
      <w:r w:rsidRPr="00A6540E">
        <w:rPr>
          <w:rFonts w:cs="Arial"/>
        </w:rPr>
        <w:t>Observe from the figure that, as we increase the path loss from 1 to 2, the point of handoff occurs at d = 1.7 Km and d = 1.76 Km, respectively. This difference is more pronounced when the pathloss difference increases</w:t>
      </w:r>
      <w:r w:rsidR="005F10F2" w:rsidRPr="00A6540E">
        <w:rPr>
          <w:rFonts w:cs="Arial"/>
        </w:rPr>
        <w:t>.</w:t>
      </w:r>
    </w:p>
    <w:p w14:paraId="623945EC" w14:textId="77777777" w:rsidR="00F120BC" w:rsidRPr="00A6540E" w:rsidRDefault="00F120BC" w:rsidP="000749C4">
      <w:pPr>
        <w:spacing w:line="360" w:lineRule="auto"/>
        <w:rPr>
          <w:rFonts w:cs="Arial"/>
          <w:b/>
          <w:bCs/>
        </w:rPr>
      </w:pPr>
      <w:r w:rsidRPr="00A6540E">
        <w:rPr>
          <w:rFonts w:cs="Arial"/>
          <w:b/>
          <w:bCs/>
        </w:rPr>
        <w:t xml:space="preserve">Case B: Interference limited </w:t>
      </w:r>
      <w:r w:rsidR="00D8783D" w:rsidRPr="00A6540E">
        <w:rPr>
          <w:rFonts w:cs="Arial"/>
          <w:b/>
          <w:bCs/>
        </w:rPr>
        <w:t>scenario.</w:t>
      </w:r>
    </w:p>
    <w:p w14:paraId="4A3C5ADB" w14:textId="782CA9F0" w:rsidR="00064188" w:rsidRPr="00A6540E" w:rsidRDefault="00F120BC" w:rsidP="000749C4">
      <w:pPr>
        <w:spacing w:line="360" w:lineRule="auto"/>
        <w:rPr>
          <w:rFonts w:cs="Arial"/>
        </w:rPr>
      </w:pPr>
      <w:r w:rsidRPr="00A6540E">
        <w:rPr>
          <w:rFonts w:cs="Arial"/>
        </w:rPr>
        <w:t xml:space="preserve">In this case, a similar plot (like above) can be used for handoff analysis, except that y-axis will now have the SINR instead of SNR. </w:t>
      </w:r>
      <w:r w:rsidR="00221447" w:rsidRPr="00A6540E">
        <w:rPr>
          <w:rFonts w:cs="Arial"/>
        </w:rPr>
        <w:t>It</w:t>
      </w:r>
      <w:r w:rsidR="008067B7" w:rsidRPr="00A6540E">
        <w:rPr>
          <w:rFonts w:cs="Arial"/>
        </w:rPr>
        <w:t xml:space="preserve"> is an exercise for the reader to </w:t>
      </w:r>
      <w:r w:rsidR="00221447" w:rsidRPr="00A6540E">
        <w:rPr>
          <w:rFonts w:cs="Arial"/>
        </w:rPr>
        <w:t xml:space="preserve">understand and </w:t>
      </w:r>
      <w:r w:rsidR="008067B7" w:rsidRPr="00A6540E">
        <w:rPr>
          <w:rFonts w:cs="Arial"/>
        </w:rPr>
        <w:t xml:space="preserve">explain </w:t>
      </w:r>
      <w:r w:rsidR="00E95176" w:rsidRPr="00A6540E">
        <w:rPr>
          <w:rFonts w:cs="Arial"/>
        </w:rPr>
        <w:t>the</w:t>
      </w:r>
      <w:r w:rsidR="008067B7" w:rsidRPr="00A6540E">
        <w:rPr>
          <w:rFonts w:cs="Arial"/>
        </w:rPr>
        <w:t xml:space="preserve"> impact of interference on the handover</w:t>
      </w:r>
      <w:r w:rsidR="00B83F4D" w:rsidRPr="00A6540E">
        <w:rPr>
          <w:rFonts w:cs="Arial"/>
        </w:rPr>
        <w:t xml:space="preserve"> points</w:t>
      </w:r>
      <w:r w:rsidR="008067B7" w:rsidRPr="00A6540E">
        <w:rPr>
          <w:rFonts w:cs="Arial"/>
        </w:rPr>
        <w:t xml:space="preserve"> in </w:t>
      </w:r>
      <w:r w:rsidR="007D7477" w:rsidRPr="00A6540E">
        <w:rPr>
          <w:rFonts w:cs="Arial"/>
        </w:rPr>
        <w:t xml:space="preserve">the </w:t>
      </w:r>
      <w:r w:rsidR="008067B7" w:rsidRPr="00A6540E">
        <w:rPr>
          <w:rFonts w:cs="Arial"/>
        </w:rPr>
        <w:t>LOS/NLOS cases.</w:t>
      </w:r>
    </w:p>
    <w:p w14:paraId="4087FC9D" w14:textId="68F3703F" w:rsidR="00EF5C7D" w:rsidRPr="00A6540E" w:rsidRDefault="00667110" w:rsidP="000749C4">
      <w:pPr>
        <w:pStyle w:val="Heading1"/>
        <w:rPr>
          <w:rFonts w:eastAsiaTheme="minorEastAsia" w:cs="Arial"/>
          <w:color w:val="0000FF"/>
        </w:rPr>
      </w:pPr>
      <w:r w:rsidRPr="00A6540E">
        <w:rPr>
          <w:rFonts w:eastAsiaTheme="minorEastAsia" w:cs="Arial"/>
          <w:color w:val="0000FF"/>
        </w:rPr>
        <w:t>YOUR EXERCISES</w:t>
      </w:r>
    </w:p>
    <w:p w14:paraId="3BF2EFF2" w14:textId="77777777" w:rsidR="00AD0F35" w:rsidRPr="00A6540E" w:rsidRDefault="00AD0F35" w:rsidP="000749C4">
      <w:pPr>
        <w:spacing w:line="360" w:lineRule="auto"/>
        <w:jc w:val="both"/>
        <w:rPr>
          <w:rFonts w:cs="Arial"/>
          <w:b/>
          <w:bCs/>
          <w:color w:val="0000FF"/>
          <w:sz w:val="24"/>
          <w:szCs w:val="24"/>
        </w:rPr>
      </w:pPr>
      <w:r w:rsidRPr="00A6540E">
        <w:rPr>
          <w:rFonts w:cs="Arial"/>
          <w:b/>
          <w:bCs/>
          <w:color w:val="0000FF"/>
          <w:sz w:val="24"/>
          <w:szCs w:val="24"/>
        </w:rPr>
        <w:t>Let the last two digits of your trainee ID be xx. Then set the inter-</w:t>
      </w:r>
      <w:proofErr w:type="spellStart"/>
      <w:r w:rsidRPr="00A6540E">
        <w:rPr>
          <w:rFonts w:cs="Arial"/>
          <w:b/>
          <w:bCs/>
          <w:color w:val="0000FF"/>
          <w:sz w:val="24"/>
          <w:szCs w:val="24"/>
        </w:rPr>
        <w:t>gNB</w:t>
      </w:r>
      <w:proofErr w:type="spellEnd"/>
      <w:r w:rsidRPr="00A6540E">
        <w:rPr>
          <w:rFonts w:cs="Arial"/>
          <w:b/>
          <w:bCs/>
          <w:color w:val="0000FF"/>
          <w:sz w:val="24"/>
          <w:szCs w:val="24"/>
        </w:rPr>
        <w:t xml:space="preserve"> distance to (</w:t>
      </w:r>
      <w:r w:rsidR="002523FB" w:rsidRPr="00A6540E">
        <w:rPr>
          <w:rFonts w:cs="Arial"/>
          <w:b/>
          <w:bCs/>
          <w:color w:val="0000FF"/>
          <w:sz w:val="24"/>
          <w:szCs w:val="24"/>
        </w:rPr>
        <w:t>500</w:t>
      </w:r>
      <w:r w:rsidRPr="00A6540E">
        <w:rPr>
          <w:rFonts w:cs="Arial"/>
          <w:b/>
          <w:bCs/>
          <w:color w:val="0000FF"/>
          <w:sz w:val="24"/>
          <w:szCs w:val="24"/>
        </w:rPr>
        <w:t xml:space="preserve"> + </w:t>
      </w:r>
      <w:r w:rsidR="00987F1A" w:rsidRPr="00A6540E">
        <w:rPr>
          <w:rFonts w:cs="Arial"/>
          <w:b/>
          <w:bCs/>
          <w:color w:val="0000FF"/>
          <w:sz w:val="24"/>
          <w:szCs w:val="24"/>
        </w:rPr>
        <w:t>ceil</w:t>
      </w:r>
      <w:r w:rsidR="002523FB" w:rsidRPr="00A6540E">
        <w:rPr>
          <w:rFonts w:cs="Arial"/>
          <w:b/>
          <w:bCs/>
          <w:color w:val="0000FF"/>
          <w:sz w:val="24"/>
          <w:szCs w:val="24"/>
        </w:rPr>
        <w:t>(</w:t>
      </w:r>
      <w:r w:rsidRPr="00A6540E">
        <w:rPr>
          <w:rFonts w:cs="Arial"/>
          <w:b/>
          <w:bCs/>
          <w:color w:val="0000FF"/>
          <w:sz w:val="24"/>
          <w:szCs w:val="24"/>
        </w:rPr>
        <w:t>xx</w:t>
      </w:r>
      <w:r w:rsidR="002523FB" w:rsidRPr="00A6540E">
        <w:rPr>
          <w:rFonts w:cs="Arial"/>
          <w:b/>
          <w:bCs/>
          <w:color w:val="0000FF"/>
          <w:sz w:val="24"/>
          <w:szCs w:val="24"/>
        </w:rPr>
        <w:t>/2)</w:t>
      </w:r>
      <w:r w:rsidRPr="00A6540E">
        <w:rPr>
          <w:rFonts w:cs="Arial"/>
          <w:b/>
          <w:bCs/>
          <w:color w:val="0000FF"/>
          <w:sz w:val="24"/>
          <w:szCs w:val="24"/>
        </w:rPr>
        <w:t>) meters</w:t>
      </w:r>
      <w:r w:rsidR="00C316AC" w:rsidRPr="00A6540E">
        <w:rPr>
          <w:rFonts w:cs="Arial"/>
          <w:b/>
          <w:bCs/>
          <w:color w:val="0000FF"/>
          <w:sz w:val="24"/>
          <w:szCs w:val="24"/>
        </w:rPr>
        <w:t xml:space="preserve"> in the GUI.</w:t>
      </w:r>
    </w:p>
    <w:p w14:paraId="71EBF9BE" w14:textId="4C5CE7C0" w:rsidR="00A91E5F" w:rsidRPr="00A6540E" w:rsidRDefault="00AD0F35" w:rsidP="000749C4">
      <w:pPr>
        <w:pStyle w:val="ListParagraph"/>
        <w:numPr>
          <w:ilvl w:val="0"/>
          <w:numId w:val="8"/>
        </w:numPr>
        <w:spacing w:line="360" w:lineRule="auto"/>
        <w:jc w:val="both"/>
        <w:rPr>
          <w:rFonts w:cs="Arial"/>
          <w:b/>
          <w:bCs/>
          <w:color w:val="0000FF"/>
          <w:sz w:val="24"/>
          <w:szCs w:val="24"/>
        </w:rPr>
      </w:pPr>
      <w:r w:rsidRPr="00A6540E">
        <w:rPr>
          <w:rFonts w:cs="Arial"/>
          <w:b/>
          <w:bCs/>
          <w:color w:val="0000FF"/>
          <w:sz w:val="24"/>
          <w:szCs w:val="24"/>
        </w:rPr>
        <w:t xml:space="preserve">Replicate the above experiment (reproduce </w:t>
      </w:r>
      <w:r w:rsidR="00B81529" w:rsidRPr="00A6540E">
        <w:rPr>
          <w:rFonts w:cs="Arial"/>
          <w:b/>
          <w:bCs/>
          <w:color w:val="0000FF"/>
          <w:sz w:val="24"/>
          <w:szCs w:val="24"/>
        </w:rPr>
        <w:t>table</w:t>
      </w:r>
      <w:r w:rsidR="00DA331F" w:rsidRPr="00A6540E">
        <w:rPr>
          <w:rFonts w:cs="Arial"/>
          <w:b/>
          <w:bCs/>
          <w:color w:val="0000FF"/>
          <w:sz w:val="24"/>
          <w:szCs w:val="24"/>
        </w:rPr>
        <w:t xml:space="preserve"> 7, and figure </w:t>
      </w:r>
      <w:r w:rsidR="001B534B" w:rsidRPr="00A6540E">
        <w:rPr>
          <w:rFonts w:cs="Arial"/>
          <w:b/>
          <w:bCs/>
          <w:color w:val="0000FF"/>
          <w:sz w:val="24"/>
          <w:szCs w:val="24"/>
        </w:rPr>
        <w:t>10,</w:t>
      </w:r>
      <w:r w:rsidR="00DA331F" w:rsidRPr="00A6540E">
        <w:rPr>
          <w:rFonts w:cs="Arial"/>
          <w:b/>
          <w:bCs/>
          <w:color w:val="0000FF"/>
          <w:sz w:val="24"/>
          <w:szCs w:val="24"/>
        </w:rPr>
        <w:t>11</w:t>
      </w:r>
      <w:r w:rsidR="00E30032" w:rsidRPr="00A6540E">
        <w:rPr>
          <w:rFonts w:cs="Arial"/>
          <w:b/>
          <w:bCs/>
          <w:color w:val="0000FF"/>
          <w:sz w:val="24"/>
          <w:szCs w:val="24"/>
        </w:rPr>
        <w:t xml:space="preserve"> and</w:t>
      </w:r>
      <w:r w:rsidR="001B534B" w:rsidRPr="00A6540E">
        <w:rPr>
          <w:rFonts w:cs="Arial"/>
          <w:b/>
          <w:bCs/>
          <w:color w:val="0000FF"/>
          <w:sz w:val="24"/>
          <w:szCs w:val="24"/>
        </w:rPr>
        <w:t xml:space="preserve"> 12</w:t>
      </w:r>
      <w:r w:rsidR="00A175BA" w:rsidRPr="00A6540E">
        <w:rPr>
          <w:rFonts w:cs="Arial"/>
          <w:b/>
          <w:bCs/>
          <w:color w:val="0000FF"/>
          <w:sz w:val="24"/>
          <w:szCs w:val="24"/>
        </w:rPr>
        <w:t>,</w:t>
      </w:r>
      <w:r w:rsidR="001B534B" w:rsidRPr="00A6540E">
        <w:rPr>
          <w:rFonts w:cs="Arial"/>
          <w:b/>
          <w:bCs/>
          <w:color w:val="0000FF"/>
          <w:sz w:val="24"/>
          <w:szCs w:val="24"/>
        </w:rPr>
        <w:t xml:space="preserve"> </w:t>
      </w:r>
      <w:r w:rsidR="000E330F" w:rsidRPr="00A6540E">
        <w:rPr>
          <w:rFonts w:cs="Arial"/>
          <w:b/>
          <w:bCs/>
          <w:color w:val="0000FF"/>
          <w:sz w:val="24"/>
          <w:szCs w:val="24"/>
        </w:rPr>
        <w:t>only</w:t>
      </w:r>
      <w:r w:rsidR="00B81529" w:rsidRPr="00A6540E">
        <w:rPr>
          <w:rFonts w:cs="Arial"/>
          <w:b/>
          <w:bCs/>
          <w:color w:val="0000FF"/>
          <w:sz w:val="24"/>
          <w:szCs w:val="24"/>
        </w:rPr>
        <w:t>)</w:t>
      </w:r>
      <w:r w:rsidR="00DA331F" w:rsidRPr="00A6540E">
        <w:rPr>
          <w:rFonts w:cs="Arial"/>
          <w:b/>
          <w:bCs/>
          <w:color w:val="0000FF"/>
          <w:sz w:val="24"/>
          <w:szCs w:val="24"/>
        </w:rPr>
        <w:t xml:space="preserve"> for all the four cases. Set the mobility profile </w:t>
      </w:r>
      <w:r w:rsidR="003A0044" w:rsidRPr="00A6540E">
        <w:rPr>
          <w:rFonts w:cs="Arial"/>
          <w:b/>
          <w:bCs/>
          <w:color w:val="0000FF"/>
          <w:sz w:val="24"/>
          <w:szCs w:val="24"/>
        </w:rPr>
        <w:t xml:space="preserve">accordingly. </w:t>
      </w:r>
    </w:p>
    <w:p w14:paraId="04D8DE45" w14:textId="075805FD" w:rsidR="00EF5C7D" w:rsidRPr="00A6540E" w:rsidRDefault="00CF2DF3" w:rsidP="000749C4">
      <w:pPr>
        <w:pStyle w:val="ListParagraph"/>
        <w:numPr>
          <w:ilvl w:val="0"/>
          <w:numId w:val="8"/>
        </w:numPr>
        <w:spacing w:line="360" w:lineRule="auto"/>
        <w:jc w:val="both"/>
        <w:rPr>
          <w:rFonts w:eastAsiaTheme="minorEastAsia" w:cs="Arial"/>
          <w:b/>
          <w:bCs/>
          <w:color w:val="0000FF"/>
          <w:sz w:val="24"/>
          <w:szCs w:val="24"/>
        </w:rPr>
      </w:pPr>
      <w:r w:rsidRPr="00A6540E">
        <w:rPr>
          <w:rFonts w:eastAsiaTheme="minorEastAsia" w:cs="Arial"/>
          <w:b/>
          <w:bCs/>
          <w:color w:val="0000FF"/>
          <w:sz w:val="24"/>
          <w:szCs w:val="24"/>
        </w:rPr>
        <w:t>Repeat question</w:t>
      </w:r>
      <w:r w:rsidR="00DA331F" w:rsidRPr="00A6540E">
        <w:rPr>
          <w:rFonts w:eastAsiaTheme="minorEastAsia" w:cs="Arial"/>
          <w:b/>
          <w:bCs/>
          <w:color w:val="0000FF"/>
          <w:sz w:val="24"/>
          <w:szCs w:val="24"/>
        </w:rPr>
        <w:t xml:space="preserve"> </w:t>
      </w:r>
      <w:r w:rsidR="00667110" w:rsidRPr="00A6540E">
        <w:rPr>
          <w:rFonts w:eastAsiaTheme="minorEastAsia" w:cs="Arial"/>
          <w:b/>
          <w:bCs/>
          <w:color w:val="0000FF"/>
          <w:sz w:val="24"/>
          <w:szCs w:val="24"/>
        </w:rPr>
        <w:t xml:space="preserve">– 1 </w:t>
      </w:r>
      <w:r w:rsidR="001B708A" w:rsidRPr="00A6540E">
        <w:rPr>
          <w:rFonts w:eastAsiaTheme="minorEastAsia" w:cs="Arial"/>
          <w:b/>
          <w:bCs/>
          <w:color w:val="0000FF"/>
          <w:sz w:val="24"/>
          <w:szCs w:val="24"/>
        </w:rPr>
        <w:t xml:space="preserve">using </w:t>
      </w:r>
      <w:r w:rsidR="00EF5C7D" w:rsidRPr="00A6540E">
        <w:rPr>
          <w:rFonts w:eastAsiaTheme="minorEastAsia" w:cs="Arial"/>
          <w:b/>
          <w:bCs/>
          <w:color w:val="0000FF"/>
          <w:sz w:val="24"/>
          <w:szCs w:val="24"/>
        </w:rPr>
        <w:t xml:space="preserve">a different </w:t>
      </w:r>
      <w:r w:rsidR="00407792" w:rsidRPr="00A6540E">
        <w:rPr>
          <w:rFonts w:eastAsiaTheme="minorEastAsia" w:cs="Arial"/>
          <w:b/>
          <w:bCs/>
          <w:color w:val="0000FF"/>
          <w:sz w:val="24"/>
          <w:szCs w:val="24"/>
        </w:rPr>
        <w:t>band</w:t>
      </w:r>
      <w:r w:rsidR="001B708A" w:rsidRPr="00A6540E">
        <w:rPr>
          <w:rFonts w:eastAsiaTheme="minorEastAsia" w:cs="Arial"/>
          <w:b/>
          <w:bCs/>
          <w:color w:val="0000FF"/>
          <w:sz w:val="24"/>
          <w:szCs w:val="24"/>
        </w:rPr>
        <w:t xml:space="preserve"> (for example n5 or low band, 850 MHz)</w:t>
      </w:r>
      <w:r w:rsidR="00DA331F" w:rsidRPr="00A6540E">
        <w:rPr>
          <w:rFonts w:eastAsiaTheme="minorEastAsia" w:cs="Arial"/>
          <w:b/>
          <w:bCs/>
          <w:color w:val="0000FF"/>
          <w:sz w:val="24"/>
          <w:szCs w:val="24"/>
        </w:rPr>
        <w:t xml:space="preserve">. Justify </w:t>
      </w:r>
      <w:r w:rsidR="00667110" w:rsidRPr="00A6540E">
        <w:rPr>
          <w:rFonts w:eastAsiaTheme="minorEastAsia" w:cs="Arial"/>
          <w:b/>
          <w:bCs/>
          <w:color w:val="0000FF"/>
          <w:sz w:val="24"/>
          <w:szCs w:val="24"/>
        </w:rPr>
        <w:t>the</w:t>
      </w:r>
      <w:r w:rsidR="00DA331F" w:rsidRPr="00A6540E">
        <w:rPr>
          <w:rFonts w:eastAsiaTheme="minorEastAsia" w:cs="Arial"/>
          <w:b/>
          <w:bCs/>
          <w:color w:val="0000FF"/>
          <w:sz w:val="24"/>
          <w:szCs w:val="24"/>
        </w:rPr>
        <w:t xml:space="preserve"> changes in your results compared </w:t>
      </w:r>
      <w:r w:rsidR="003A0044" w:rsidRPr="00A6540E">
        <w:rPr>
          <w:rFonts w:eastAsiaTheme="minorEastAsia" w:cs="Arial"/>
          <w:b/>
          <w:bCs/>
          <w:color w:val="0000FF"/>
          <w:sz w:val="24"/>
          <w:szCs w:val="24"/>
        </w:rPr>
        <w:t>to</w:t>
      </w:r>
      <w:r w:rsidR="00DA331F" w:rsidRPr="00A6540E">
        <w:rPr>
          <w:rFonts w:eastAsiaTheme="minorEastAsia" w:cs="Arial"/>
          <w:b/>
          <w:bCs/>
          <w:color w:val="0000FF"/>
          <w:sz w:val="24"/>
          <w:szCs w:val="24"/>
        </w:rPr>
        <w:t xml:space="preserve"> </w:t>
      </w:r>
      <w:r w:rsidR="000B543B" w:rsidRPr="00A6540E">
        <w:rPr>
          <w:rFonts w:eastAsiaTheme="minorEastAsia" w:cs="Arial"/>
          <w:b/>
          <w:bCs/>
          <w:color w:val="0000FF"/>
          <w:sz w:val="24"/>
          <w:szCs w:val="24"/>
        </w:rPr>
        <w:t>Q</w:t>
      </w:r>
      <w:r w:rsidR="003A0044" w:rsidRPr="00A6540E">
        <w:rPr>
          <w:rFonts w:eastAsiaTheme="minorEastAsia" w:cs="Arial"/>
          <w:b/>
          <w:bCs/>
          <w:color w:val="0000FF"/>
          <w:sz w:val="24"/>
          <w:szCs w:val="24"/>
        </w:rPr>
        <w:t>1</w:t>
      </w:r>
      <w:r w:rsidR="00667110" w:rsidRPr="00A6540E">
        <w:rPr>
          <w:rFonts w:eastAsiaTheme="minorEastAsia" w:cs="Arial"/>
          <w:b/>
          <w:bCs/>
          <w:color w:val="0000FF"/>
          <w:sz w:val="24"/>
          <w:szCs w:val="24"/>
        </w:rPr>
        <w:t xml:space="preserve"> (if any.)</w:t>
      </w:r>
    </w:p>
    <w:p w14:paraId="0ED3B471" w14:textId="347B013B" w:rsidR="00407792" w:rsidRPr="00A6540E" w:rsidRDefault="00DA331F" w:rsidP="000749C4">
      <w:pPr>
        <w:pStyle w:val="ListParagraph"/>
        <w:numPr>
          <w:ilvl w:val="0"/>
          <w:numId w:val="8"/>
        </w:numPr>
        <w:spacing w:line="360" w:lineRule="auto"/>
        <w:jc w:val="both"/>
        <w:rPr>
          <w:rFonts w:eastAsiaTheme="minorEastAsia" w:cs="Arial"/>
          <w:b/>
          <w:bCs/>
          <w:color w:val="0000FF"/>
          <w:sz w:val="24"/>
          <w:szCs w:val="24"/>
        </w:rPr>
      </w:pPr>
      <w:r w:rsidRPr="00A6540E">
        <w:rPr>
          <w:rFonts w:eastAsiaTheme="minorEastAsia" w:cs="Arial"/>
          <w:b/>
          <w:bCs/>
          <w:color w:val="0000FF"/>
          <w:sz w:val="24"/>
          <w:szCs w:val="24"/>
        </w:rPr>
        <w:t xml:space="preserve">In the above two exercises, no fluctuations in the channel </w:t>
      </w:r>
      <w:r w:rsidR="00EF6332" w:rsidRPr="00A6540E">
        <w:rPr>
          <w:rFonts w:eastAsiaTheme="minorEastAsia" w:cs="Arial"/>
          <w:b/>
          <w:bCs/>
          <w:color w:val="0000FF"/>
          <w:sz w:val="24"/>
          <w:szCs w:val="24"/>
        </w:rPr>
        <w:t>were</w:t>
      </w:r>
      <w:r w:rsidRPr="00A6540E">
        <w:rPr>
          <w:rFonts w:eastAsiaTheme="minorEastAsia" w:cs="Arial"/>
          <w:b/>
          <w:bCs/>
          <w:color w:val="0000FF"/>
          <w:sz w:val="24"/>
          <w:szCs w:val="24"/>
        </w:rPr>
        <w:t xml:space="preserve"> enabled. Now, repeat question (1) by a</w:t>
      </w:r>
      <w:r w:rsidR="00407792" w:rsidRPr="00A6540E">
        <w:rPr>
          <w:rFonts w:eastAsiaTheme="minorEastAsia" w:cs="Arial"/>
          <w:b/>
          <w:bCs/>
          <w:color w:val="0000FF"/>
          <w:sz w:val="24"/>
          <w:szCs w:val="24"/>
        </w:rPr>
        <w:t>dd</w:t>
      </w:r>
      <w:r w:rsidRPr="00A6540E">
        <w:rPr>
          <w:rFonts w:eastAsiaTheme="minorEastAsia" w:cs="Arial"/>
          <w:b/>
          <w:bCs/>
          <w:color w:val="0000FF"/>
          <w:sz w:val="24"/>
          <w:szCs w:val="24"/>
        </w:rPr>
        <w:t>ing</w:t>
      </w:r>
      <w:r w:rsidR="00407792" w:rsidRPr="00A6540E">
        <w:rPr>
          <w:rFonts w:eastAsiaTheme="minorEastAsia" w:cs="Arial"/>
          <w:b/>
          <w:bCs/>
          <w:color w:val="0000FF"/>
          <w:sz w:val="24"/>
          <w:szCs w:val="24"/>
        </w:rPr>
        <w:t xml:space="preserve"> shadowing </w:t>
      </w:r>
      <w:r w:rsidRPr="00A6540E">
        <w:rPr>
          <w:rFonts w:eastAsiaTheme="minorEastAsia" w:cs="Arial"/>
          <w:b/>
          <w:bCs/>
          <w:color w:val="0000FF"/>
          <w:sz w:val="24"/>
          <w:szCs w:val="24"/>
        </w:rPr>
        <w:t xml:space="preserve">in the simulations </w:t>
      </w:r>
      <w:r w:rsidR="0082434E" w:rsidRPr="00A6540E">
        <w:rPr>
          <w:rFonts w:eastAsiaTheme="minorEastAsia" w:cs="Arial"/>
          <w:b/>
          <w:bCs/>
          <w:color w:val="0000FF"/>
          <w:sz w:val="24"/>
          <w:szCs w:val="24"/>
        </w:rPr>
        <w:t>and observe possible ping-pong handovers</w:t>
      </w:r>
      <w:r w:rsidRPr="00A6540E">
        <w:rPr>
          <w:rFonts w:eastAsiaTheme="minorEastAsia" w:cs="Arial"/>
          <w:b/>
          <w:bCs/>
          <w:color w:val="0000FF"/>
          <w:sz w:val="24"/>
          <w:szCs w:val="24"/>
        </w:rPr>
        <w:t xml:space="preserve">. </w:t>
      </w:r>
      <w:r w:rsidR="008F209D" w:rsidRPr="00A6540E">
        <w:rPr>
          <w:rFonts w:eastAsiaTheme="minorEastAsia" w:cs="Arial"/>
          <w:b/>
          <w:bCs/>
          <w:color w:val="0000FF"/>
          <w:sz w:val="24"/>
          <w:szCs w:val="24"/>
        </w:rPr>
        <w:t>Interpret your observations</w:t>
      </w:r>
      <w:r w:rsidR="00424EF0" w:rsidRPr="00A6540E">
        <w:rPr>
          <w:rFonts w:eastAsiaTheme="minorEastAsia" w:cs="Arial"/>
          <w:b/>
          <w:bCs/>
          <w:color w:val="0000FF"/>
          <w:sz w:val="24"/>
          <w:szCs w:val="24"/>
        </w:rPr>
        <w:t xml:space="preserve"> with</w:t>
      </w:r>
      <w:r w:rsidR="00EF6332" w:rsidRPr="00A6540E">
        <w:rPr>
          <w:rFonts w:eastAsiaTheme="minorEastAsia" w:cs="Arial"/>
          <w:b/>
          <w:bCs/>
          <w:color w:val="0000FF"/>
          <w:sz w:val="24"/>
          <w:szCs w:val="24"/>
        </w:rPr>
        <w:t xml:space="preserve"> suitable justifications.</w:t>
      </w:r>
    </w:p>
    <w:sdt>
      <w:sdtPr>
        <w:rPr>
          <w:rFonts w:eastAsiaTheme="minorHAnsi" w:cs="Arial"/>
          <w:b w:val="0"/>
          <w:color w:val="auto"/>
          <w:sz w:val="22"/>
          <w:szCs w:val="22"/>
        </w:rPr>
        <w:id w:val="-931582429"/>
        <w:docPartObj>
          <w:docPartGallery w:val="Bibliographies"/>
          <w:docPartUnique/>
        </w:docPartObj>
      </w:sdtPr>
      <w:sdtContent>
        <w:p w14:paraId="6ABE0F71" w14:textId="77777777" w:rsidR="00CE2636" w:rsidRPr="00A6540E" w:rsidRDefault="00CE2636" w:rsidP="000749C4">
          <w:pPr>
            <w:pStyle w:val="Heading1"/>
            <w:spacing w:before="0" w:after="0"/>
            <w:rPr>
              <w:rFonts w:cs="Arial"/>
            </w:rPr>
          </w:pPr>
          <w:r w:rsidRPr="00A6540E">
            <w:rPr>
              <w:rFonts w:cs="Arial"/>
            </w:rPr>
            <w:t>References</w:t>
          </w:r>
        </w:p>
        <w:sdt>
          <w:sdtPr>
            <w:rPr>
              <w:rFonts w:cs="Arial"/>
            </w:rPr>
            <w:id w:val="-573587230"/>
            <w:bibliography/>
          </w:sdtPr>
          <w:sdtContent>
            <w:p w14:paraId="18634B54" w14:textId="77777777" w:rsidR="000039DC" w:rsidRPr="00A6540E" w:rsidRDefault="000039DC" w:rsidP="000749C4">
              <w:pPr>
                <w:spacing w:after="0" w:line="360" w:lineRule="auto"/>
                <w:rPr>
                  <w:rFonts w:cs="Arial"/>
                </w:rPr>
              </w:pPr>
              <w:r w:rsidRPr="00A6540E">
                <w:rPr>
                  <w:rFonts w:cs="Arial"/>
                </w:rPr>
                <w:t>[1]</w:t>
              </w:r>
              <w:r w:rsidR="005B1C0D" w:rsidRPr="00A6540E">
                <w:rPr>
                  <w:rFonts w:cs="Arial"/>
                </w:rPr>
                <w:t xml:space="preserve"> </w:t>
              </w:r>
              <w:r w:rsidRPr="00A6540E">
                <w:rPr>
                  <w:rFonts w:cs="Arial"/>
                  <w:noProof/>
                </w:rPr>
                <w:t>M. Haenggi and R. K. Ganti, “Interference in Large Wireless Networks,” 2009.</w:t>
              </w:r>
            </w:p>
            <w:p w14:paraId="0CC00372" w14:textId="77777777" w:rsidR="00C67AF3" w:rsidRPr="00A6540E" w:rsidRDefault="00000000" w:rsidP="000749C4">
              <w:pPr>
                <w:spacing w:after="0" w:line="360" w:lineRule="auto"/>
                <w:rPr>
                  <w:rFonts w:cs="Arial"/>
                </w:rPr>
              </w:pPr>
            </w:p>
          </w:sdtContent>
        </w:sdt>
      </w:sdtContent>
    </w:sdt>
    <w:p w14:paraId="344D90DC" w14:textId="3A7DB9F4" w:rsidR="00063A5F" w:rsidRPr="00A6540E" w:rsidRDefault="0BBC20C6" w:rsidP="094B12A4">
      <w:pPr>
        <w:spacing w:after="0" w:line="360" w:lineRule="auto"/>
        <w:rPr>
          <w:rFonts w:cs="Arial"/>
          <w:b/>
          <w:bCs/>
          <w:color w:val="0000FF"/>
        </w:rPr>
      </w:pPr>
      <w:r w:rsidRPr="00A6540E">
        <w:rPr>
          <w:rFonts w:cs="Arial"/>
          <w:b/>
          <w:bCs/>
          <w:color w:val="0000FF"/>
        </w:rPr>
        <w:lastRenderedPageBreak/>
        <w:t xml:space="preserve">Note: </w:t>
      </w:r>
    </w:p>
    <w:p w14:paraId="6EF258FB" w14:textId="4DA3531F" w:rsidR="0BBC20C6" w:rsidRPr="00A6540E" w:rsidRDefault="0BBC20C6" w:rsidP="094B12A4">
      <w:pPr>
        <w:rPr>
          <w:rFonts w:eastAsia="Calibri" w:cs="Arial"/>
          <w:b/>
          <w:bCs/>
          <w:color w:val="0000FF"/>
          <w:sz w:val="24"/>
          <w:szCs w:val="24"/>
        </w:rPr>
      </w:pPr>
      <w:r w:rsidRPr="00A6540E">
        <w:rPr>
          <w:rFonts w:eastAsia="Calibri" w:cs="Arial"/>
          <w:b/>
          <w:bCs/>
          <w:color w:val="0000FF"/>
          <w:sz w:val="24"/>
          <w:szCs w:val="24"/>
        </w:rPr>
        <w:t xml:space="preserve">Go to the </w:t>
      </w:r>
      <w:proofErr w:type="spellStart"/>
      <w:r w:rsidRPr="00A6540E">
        <w:rPr>
          <w:rFonts w:eastAsia="Calibri" w:cs="Arial"/>
          <w:b/>
          <w:bCs/>
          <w:color w:val="0000FF"/>
          <w:sz w:val="24"/>
          <w:szCs w:val="24"/>
        </w:rPr>
        <w:t>gNB</w:t>
      </w:r>
      <w:proofErr w:type="spellEnd"/>
      <w:r w:rsidRPr="00A6540E">
        <w:rPr>
          <w:rFonts w:eastAsia="Calibri" w:cs="Arial"/>
          <w:b/>
          <w:bCs/>
          <w:color w:val="0000FF"/>
          <w:sz w:val="24"/>
          <w:szCs w:val="24"/>
        </w:rPr>
        <w:t xml:space="preserve"> properties. Then under 5G RAN settings: select following: </w:t>
      </w:r>
    </w:p>
    <w:p w14:paraId="23DC8656" w14:textId="69F7D074" w:rsidR="0BBC20C6" w:rsidRPr="00A6540E" w:rsidRDefault="0BBC20C6" w:rsidP="094B12A4">
      <w:pPr>
        <w:pStyle w:val="ListParagraph"/>
        <w:numPr>
          <w:ilvl w:val="0"/>
          <w:numId w:val="1"/>
        </w:numPr>
        <w:rPr>
          <w:rFonts w:eastAsia="Calibri" w:cs="Arial"/>
          <w:b/>
          <w:bCs/>
          <w:color w:val="0000FF"/>
          <w:sz w:val="24"/>
          <w:szCs w:val="24"/>
        </w:rPr>
      </w:pPr>
      <w:r w:rsidRPr="00A6540E">
        <w:rPr>
          <w:rFonts w:eastAsia="Calibri" w:cs="Arial"/>
          <w:b/>
          <w:bCs/>
          <w:color w:val="0000FF"/>
          <w:sz w:val="24"/>
          <w:szCs w:val="24"/>
        </w:rPr>
        <w:t>Duplex Mode: FDD</w:t>
      </w:r>
    </w:p>
    <w:p w14:paraId="3BE033EE" w14:textId="510B8E05" w:rsidR="0BBC20C6" w:rsidRPr="00A6540E" w:rsidRDefault="0BBC20C6" w:rsidP="094B12A4">
      <w:pPr>
        <w:pStyle w:val="ListParagraph"/>
        <w:numPr>
          <w:ilvl w:val="0"/>
          <w:numId w:val="1"/>
        </w:numPr>
        <w:rPr>
          <w:rFonts w:eastAsia="Calibri" w:cs="Arial"/>
          <w:b/>
          <w:bCs/>
          <w:color w:val="0000FF"/>
          <w:sz w:val="24"/>
          <w:szCs w:val="24"/>
        </w:rPr>
      </w:pPr>
      <w:r w:rsidRPr="00A6540E">
        <w:rPr>
          <w:rFonts w:eastAsia="Calibri" w:cs="Arial"/>
          <w:b/>
          <w:bCs/>
          <w:color w:val="0000FF"/>
          <w:sz w:val="24"/>
          <w:szCs w:val="24"/>
        </w:rPr>
        <w:t>CA Type: SINGLE_BAND</w:t>
      </w:r>
    </w:p>
    <w:p w14:paraId="0491668B" w14:textId="4A0E3517" w:rsidR="0BBC20C6" w:rsidRPr="00A6540E" w:rsidRDefault="00952DAF" w:rsidP="094B12A4">
      <w:pPr>
        <w:pStyle w:val="ListParagraph"/>
        <w:numPr>
          <w:ilvl w:val="0"/>
          <w:numId w:val="1"/>
        </w:numPr>
        <w:rPr>
          <w:rFonts w:eastAsia="Calibri" w:cs="Arial"/>
          <w:b/>
          <w:bCs/>
          <w:color w:val="0000FF"/>
          <w:sz w:val="24"/>
          <w:szCs w:val="24"/>
        </w:rPr>
      </w:pPr>
      <w:r>
        <w:rPr>
          <w:rFonts w:eastAsia="Calibri" w:cs="Arial"/>
          <w:b/>
          <w:bCs/>
          <w:color w:val="0000FF"/>
          <w:sz w:val="24"/>
          <w:szCs w:val="24"/>
        </w:rPr>
        <w:t>CA Config</w:t>
      </w:r>
      <w:r w:rsidR="0BBC20C6" w:rsidRPr="00A6540E">
        <w:rPr>
          <w:rFonts w:eastAsia="Calibri" w:cs="Arial"/>
          <w:b/>
          <w:bCs/>
          <w:color w:val="0000FF"/>
          <w:sz w:val="24"/>
          <w:szCs w:val="24"/>
        </w:rPr>
        <w:t>uration: n5</w:t>
      </w:r>
    </w:p>
    <w:p w14:paraId="7A15C8C6" w14:textId="17930166" w:rsidR="094B12A4" w:rsidRPr="00A6540E" w:rsidRDefault="094B12A4" w:rsidP="094B12A4">
      <w:pPr>
        <w:spacing w:after="0" w:line="360" w:lineRule="auto"/>
        <w:rPr>
          <w:rFonts w:cs="Arial"/>
          <w:b/>
          <w:bCs/>
          <w:color w:val="0000FF"/>
        </w:rPr>
      </w:pPr>
    </w:p>
    <w:sectPr w:rsidR="094B12A4" w:rsidRPr="00A6540E" w:rsidSect="009D115F">
      <w:type w:val="continuous"/>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49068" w14:textId="77777777" w:rsidR="00630458" w:rsidRDefault="00630458" w:rsidP="00AB31CA">
      <w:pPr>
        <w:spacing w:after="0" w:line="240" w:lineRule="auto"/>
      </w:pPr>
      <w:r>
        <w:separator/>
      </w:r>
    </w:p>
  </w:endnote>
  <w:endnote w:type="continuationSeparator" w:id="0">
    <w:p w14:paraId="42B76CD9" w14:textId="77777777" w:rsidR="00630458" w:rsidRDefault="00630458" w:rsidP="00AB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3750874"/>
      <w:docPartObj>
        <w:docPartGallery w:val="Page Numbers (Bottom of Page)"/>
        <w:docPartUnique/>
      </w:docPartObj>
    </w:sdtPr>
    <w:sdtEndPr>
      <w:rPr>
        <w:noProof/>
      </w:rPr>
    </w:sdtEndPr>
    <w:sdtContent>
      <w:p w14:paraId="40046635" w14:textId="77777777" w:rsidR="00816E93" w:rsidRDefault="00816E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D1CD2F" w14:textId="77777777" w:rsidR="00816E93" w:rsidRDefault="00816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479E18" w14:textId="77777777" w:rsidR="00630458" w:rsidRDefault="00630458" w:rsidP="00AB31CA">
      <w:pPr>
        <w:spacing w:after="0" w:line="240" w:lineRule="auto"/>
      </w:pPr>
      <w:r>
        <w:separator/>
      </w:r>
    </w:p>
  </w:footnote>
  <w:footnote w:type="continuationSeparator" w:id="0">
    <w:p w14:paraId="1722608C" w14:textId="77777777" w:rsidR="00630458" w:rsidRDefault="00630458" w:rsidP="00AB31CA">
      <w:pPr>
        <w:spacing w:after="0" w:line="240" w:lineRule="auto"/>
      </w:pPr>
      <w:r>
        <w:continuationSeparator/>
      </w:r>
    </w:p>
  </w:footnote>
  <w:footnote w:id="1">
    <w:p w14:paraId="5D4368D4" w14:textId="30CA2754" w:rsidR="00DA57C2" w:rsidRDefault="00DA57C2">
      <w:pPr>
        <w:pStyle w:val="FootnoteText"/>
      </w:pPr>
      <w:r>
        <w:rPr>
          <w:rStyle w:val="FootnoteReference"/>
        </w:rPr>
        <w:footnoteRef/>
      </w:r>
      <w:r>
        <w:t xml:space="preserve"> Some of the content in this section is from </w:t>
      </w:r>
      <w:sdt>
        <w:sdtPr>
          <w:id w:val="995605167"/>
          <w:citation/>
        </w:sdtPr>
        <w:sdtContent>
          <w:r>
            <w:fldChar w:fldCharType="begin"/>
          </w:r>
          <w:r>
            <w:instrText xml:space="preserve"> CITATION Hae09 \l 16393 </w:instrText>
          </w:r>
          <w:r>
            <w:fldChar w:fldCharType="separate"/>
          </w:r>
          <w:r w:rsidRPr="00DA57C2">
            <w:rPr>
              <w:noProof/>
            </w:rPr>
            <w:t>[1]</w:t>
          </w:r>
          <w:r>
            <w:fldChar w:fldCharType="end"/>
          </w:r>
        </w:sdtContent>
      </w:sdt>
      <w:r w:rsidR="00401170">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BDF55" w14:textId="77777777" w:rsidR="00816E93" w:rsidRDefault="00816E93">
    <w:pPr>
      <w:pStyle w:val="Header"/>
    </w:pPr>
    <w:r>
      <w:t>Dept. of ECE, IISc Bangalore, India</w:t>
    </w:r>
    <w:r>
      <w:tab/>
    </w:r>
    <w:r>
      <w:tab/>
      <w:t xml:space="preserve">CCE 5G Course </w:t>
    </w:r>
    <w:proofErr w:type="spellStart"/>
    <w:r>
      <w:t>Talentsprint</w:t>
    </w:r>
    <w:proofErr w:type="spellEnd"/>
    <w: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7B4D"/>
    <w:multiLevelType w:val="hybridMultilevel"/>
    <w:tmpl w:val="FFF641A4"/>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9512F"/>
    <w:multiLevelType w:val="hybridMultilevel"/>
    <w:tmpl w:val="5C8025A8"/>
    <w:lvl w:ilvl="0" w:tplc="1EBA40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834A40"/>
    <w:multiLevelType w:val="hybridMultilevel"/>
    <w:tmpl w:val="FFF641A4"/>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015F06"/>
    <w:multiLevelType w:val="hybridMultilevel"/>
    <w:tmpl w:val="45DC7E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1E01E1"/>
    <w:multiLevelType w:val="hybridMultilevel"/>
    <w:tmpl w:val="E0085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5BE8DC"/>
    <w:multiLevelType w:val="hybridMultilevel"/>
    <w:tmpl w:val="9E56E188"/>
    <w:lvl w:ilvl="0" w:tplc="C96CBAC8">
      <w:start w:val="1"/>
      <w:numFmt w:val="decimal"/>
      <w:lvlText w:val="%1."/>
      <w:lvlJc w:val="left"/>
      <w:pPr>
        <w:ind w:left="720" w:hanging="360"/>
      </w:pPr>
    </w:lvl>
    <w:lvl w:ilvl="1" w:tplc="FCDC3B72">
      <w:start w:val="1"/>
      <w:numFmt w:val="lowerLetter"/>
      <w:lvlText w:val="%2."/>
      <w:lvlJc w:val="left"/>
      <w:pPr>
        <w:ind w:left="1440" w:hanging="360"/>
      </w:pPr>
    </w:lvl>
    <w:lvl w:ilvl="2" w:tplc="CD44346A">
      <w:start w:val="1"/>
      <w:numFmt w:val="lowerRoman"/>
      <w:lvlText w:val="%3."/>
      <w:lvlJc w:val="right"/>
      <w:pPr>
        <w:ind w:left="2160" w:hanging="180"/>
      </w:pPr>
    </w:lvl>
    <w:lvl w:ilvl="3" w:tplc="28640520">
      <w:start w:val="1"/>
      <w:numFmt w:val="decimal"/>
      <w:lvlText w:val="%4."/>
      <w:lvlJc w:val="left"/>
      <w:pPr>
        <w:ind w:left="2880" w:hanging="360"/>
      </w:pPr>
    </w:lvl>
    <w:lvl w:ilvl="4" w:tplc="F59CF4BC">
      <w:start w:val="1"/>
      <w:numFmt w:val="lowerLetter"/>
      <w:lvlText w:val="%5."/>
      <w:lvlJc w:val="left"/>
      <w:pPr>
        <w:ind w:left="3600" w:hanging="360"/>
      </w:pPr>
    </w:lvl>
    <w:lvl w:ilvl="5" w:tplc="89006FD8">
      <w:start w:val="1"/>
      <w:numFmt w:val="lowerRoman"/>
      <w:lvlText w:val="%6."/>
      <w:lvlJc w:val="right"/>
      <w:pPr>
        <w:ind w:left="4320" w:hanging="180"/>
      </w:pPr>
    </w:lvl>
    <w:lvl w:ilvl="6" w:tplc="0FB621FE">
      <w:start w:val="1"/>
      <w:numFmt w:val="decimal"/>
      <w:lvlText w:val="%7."/>
      <w:lvlJc w:val="left"/>
      <w:pPr>
        <w:ind w:left="5040" w:hanging="360"/>
      </w:pPr>
    </w:lvl>
    <w:lvl w:ilvl="7" w:tplc="647EAEF0">
      <w:start w:val="1"/>
      <w:numFmt w:val="lowerLetter"/>
      <w:lvlText w:val="%8."/>
      <w:lvlJc w:val="left"/>
      <w:pPr>
        <w:ind w:left="5760" w:hanging="360"/>
      </w:pPr>
    </w:lvl>
    <w:lvl w:ilvl="8" w:tplc="D5360396">
      <w:start w:val="1"/>
      <w:numFmt w:val="lowerRoman"/>
      <w:lvlText w:val="%9."/>
      <w:lvlJc w:val="right"/>
      <w:pPr>
        <w:ind w:left="6480" w:hanging="180"/>
      </w:pPr>
    </w:lvl>
  </w:abstractNum>
  <w:abstractNum w:abstractNumId="6" w15:restartNumberingAfterBreak="0">
    <w:nsid w:val="17A00686"/>
    <w:multiLevelType w:val="hybridMultilevel"/>
    <w:tmpl w:val="A2F047AE"/>
    <w:lvl w:ilvl="0" w:tplc="40D4849C">
      <w:start w:val="1"/>
      <w:numFmt w:val="decimal"/>
      <w:lvlText w:val="%1."/>
      <w:lvlJc w:val="left"/>
      <w:pPr>
        <w:ind w:left="142"/>
      </w:pPr>
      <w:rPr>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1A0B5664"/>
    <w:multiLevelType w:val="hybridMultilevel"/>
    <w:tmpl w:val="ECDC51B2"/>
    <w:lvl w:ilvl="0" w:tplc="709A3D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0D490D"/>
    <w:multiLevelType w:val="hybridMultilevel"/>
    <w:tmpl w:val="80D047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55134AE"/>
    <w:multiLevelType w:val="hybridMultilevel"/>
    <w:tmpl w:val="82963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4F0EB9"/>
    <w:multiLevelType w:val="hybridMultilevel"/>
    <w:tmpl w:val="1B7834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5F1025C"/>
    <w:multiLevelType w:val="hybridMultilevel"/>
    <w:tmpl w:val="6CB2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F73C80"/>
    <w:multiLevelType w:val="hybridMultilevel"/>
    <w:tmpl w:val="C1C42E9C"/>
    <w:lvl w:ilvl="0" w:tplc="6A5A9586">
      <w:start w:val="1"/>
      <w:numFmt w:val="decimal"/>
      <w:lvlText w:val="%1."/>
      <w:lvlJc w:val="left"/>
      <w:pPr>
        <w:ind w:left="502" w:hanging="360"/>
      </w:pPr>
      <w:rPr>
        <w:b w:val="0"/>
        <w:bCs w:val="0"/>
        <w:color w:val="000000" w:themeColor="text1"/>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473D293F"/>
    <w:multiLevelType w:val="hybridMultilevel"/>
    <w:tmpl w:val="FD508F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2B77FD"/>
    <w:multiLevelType w:val="hybridMultilevel"/>
    <w:tmpl w:val="51F49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456503"/>
    <w:multiLevelType w:val="hybridMultilevel"/>
    <w:tmpl w:val="C9288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8A223B"/>
    <w:multiLevelType w:val="hybridMultilevel"/>
    <w:tmpl w:val="CA6A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2171C5"/>
    <w:multiLevelType w:val="hybridMultilevel"/>
    <w:tmpl w:val="B3402A9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7825769B"/>
    <w:multiLevelType w:val="hybridMultilevel"/>
    <w:tmpl w:val="C226D526"/>
    <w:lvl w:ilvl="0" w:tplc="EF701EE0">
      <w:start w:val="2"/>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92321297">
    <w:abstractNumId w:val="5"/>
  </w:num>
  <w:num w:numId="2" w16cid:durableId="2122646245">
    <w:abstractNumId w:val="18"/>
  </w:num>
  <w:num w:numId="3" w16cid:durableId="1786193377">
    <w:abstractNumId w:val="12"/>
  </w:num>
  <w:num w:numId="4" w16cid:durableId="1697580028">
    <w:abstractNumId w:val="6"/>
  </w:num>
  <w:num w:numId="5" w16cid:durableId="1801068294">
    <w:abstractNumId w:val="16"/>
  </w:num>
  <w:num w:numId="6" w16cid:durableId="1217358865">
    <w:abstractNumId w:val="3"/>
  </w:num>
  <w:num w:numId="7" w16cid:durableId="1830437693">
    <w:abstractNumId w:val="11"/>
  </w:num>
  <w:num w:numId="8" w16cid:durableId="1899514565">
    <w:abstractNumId w:val="7"/>
  </w:num>
  <w:num w:numId="9" w16cid:durableId="1694066717">
    <w:abstractNumId w:val="17"/>
  </w:num>
  <w:num w:numId="10" w16cid:durableId="2116708112">
    <w:abstractNumId w:val="15"/>
  </w:num>
  <w:num w:numId="11" w16cid:durableId="1277172683">
    <w:abstractNumId w:val="13"/>
  </w:num>
  <w:num w:numId="12" w16cid:durableId="238903411">
    <w:abstractNumId w:val="19"/>
  </w:num>
  <w:num w:numId="13" w16cid:durableId="798842077">
    <w:abstractNumId w:val="1"/>
  </w:num>
  <w:num w:numId="14" w16cid:durableId="647516891">
    <w:abstractNumId w:val="4"/>
  </w:num>
  <w:num w:numId="15" w16cid:durableId="1856185090">
    <w:abstractNumId w:val="9"/>
  </w:num>
  <w:num w:numId="16" w16cid:durableId="1255439582">
    <w:abstractNumId w:val="8"/>
  </w:num>
  <w:num w:numId="17" w16cid:durableId="443378583">
    <w:abstractNumId w:val="10"/>
  </w:num>
  <w:num w:numId="18" w16cid:durableId="757559618">
    <w:abstractNumId w:val="14"/>
  </w:num>
  <w:num w:numId="19" w16cid:durableId="2128160718">
    <w:abstractNumId w:val="0"/>
  </w:num>
  <w:num w:numId="20" w16cid:durableId="9674680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9D"/>
    <w:rsid w:val="00001119"/>
    <w:rsid w:val="00001C88"/>
    <w:rsid w:val="000039DC"/>
    <w:rsid w:val="000061A4"/>
    <w:rsid w:val="00011A6A"/>
    <w:rsid w:val="00020516"/>
    <w:rsid w:val="0002121E"/>
    <w:rsid w:val="000226BE"/>
    <w:rsid w:val="00026FEE"/>
    <w:rsid w:val="00042434"/>
    <w:rsid w:val="00045F15"/>
    <w:rsid w:val="00046472"/>
    <w:rsid w:val="00053B61"/>
    <w:rsid w:val="000570C8"/>
    <w:rsid w:val="00062306"/>
    <w:rsid w:val="00063691"/>
    <w:rsid w:val="00063A5F"/>
    <w:rsid w:val="00064188"/>
    <w:rsid w:val="00073214"/>
    <w:rsid w:val="00073ED2"/>
    <w:rsid w:val="00074809"/>
    <w:rsid w:val="000749C4"/>
    <w:rsid w:val="00074A70"/>
    <w:rsid w:val="00080DAA"/>
    <w:rsid w:val="0008322C"/>
    <w:rsid w:val="000832C2"/>
    <w:rsid w:val="00084D86"/>
    <w:rsid w:val="0008585C"/>
    <w:rsid w:val="00087044"/>
    <w:rsid w:val="00092909"/>
    <w:rsid w:val="00092BAD"/>
    <w:rsid w:val="00096645"/>
    <w:rsid w:val="000A424C"/>
    <w:rsid w:val="000A5B78"/>
    <w:rsid w:val="000B1510"/>
    <w:rsid w:val="000B311D"/>
    <w:rsid w:val="000B4E75"/>
    <w:rsid w:val="000B5304"/>
    <w:rsid w:val="000B543B"/>
    <w:rsid w:val="000B7370"/>
    <w:rsid w:val="000B75B9"/>
    <w:rsid w:val="000B7955"/>
    <w:rsid w:val="000B7C9F"/>
    <w:rsid w:val="000D1A94"/>
    <w:rsid w:val="000D339B"/>
    <w:rsid w:val="000D55E2"/>
    <w:rsid w:val="000D5F24"/>
    <w:rsid w:val="000D7243"/>
    <w:rsid w:val="000E0E42"/>
    <w:rsid w:val="000E1097"/>
    <w:rsid w:val="000E1710"/>
    <w:rsid w:val="000E1D12"/>
    <w:rsid w:val="000E330F"/>
    <w:rsid w:val="000E4B0E"/>
    <w:rsid w:val="000E57E6"/>
    <w:rsid w:val="000E5CE1"/>
    <w:rsid w:val="000F0C29"/>
    <w:rsid w:val="000F11F7"/>
    <w:rsid w:val="000F35FE"/>
    <w:rsid w:val="000F5A5B"/>
    <w:rsid w:val="000F669E"/>
    <w:rsid w:val="00101A54"/>
    <w:rsid w:val="00106051"/>
    <w:rsid w:val="00106F73"/>
    <w:rsid w:val="00115BF5"/>
    <w:rsid w:val="00120C59"/>
    <w:rsid w:val="00123350"/>
    <w:rsid w:val="00124902"/>
    <w:rsid w:val="001252EE"/>
    <w:rsid w:val="00127D32"/>
    <w:rsid w:val="00135B93"/>
    <w:rsid w:val="00141092"/>
    <w:rsid w:val="00143324"/>
    <w:rsid w:val="00143B59"/>
    <w:rsid w:val="00146473"/>
    <w:rsid w:val="0015116D"/>
    <w:rsid w:val="00165FD7"/>
    <w:rsid w:val="00166C91"/>
    <w:rsid w:val="00166DD1"/>
    <w:rsid w:val="001705F9"/>
    <w:rsid w:val="0017511F"/>
    <w:rsid w:val="001860B9"/>
    <w:rsid w:val="00186D85"/>
    <w:rsid w:val="00192B53"/>
    <w:rsid w:val="001A3A7B"/>
    <w:rsid w:val="001B21FB"/>
    <w:rsid w:val="001B534B"/>
    <w:rsid w:val="001B708A"/>
    <w:rsid w:val="001B7EEC"/>
    <w:rsid w:val="001C2B47"/>
    <w:rsid w:val="001C3AA4"/>
    <w:rsid w:val="001C5AB3"/>
    <w:rsid w:val="001C60A7"/>
    <w:rsid w:val="001D379A"/>
    <w:rsid w:val="001D47AA"/>
    <w:rsid w:val="001D52CE"/>
    <w:rsid w:val="001D6774"/>
    <w:rsid w:val="001E0A7E"/>
    <w:rsid w:val="001E366A"/>
    <w:rsid w:val="001F2830"/>
    <w:rsid w:val="00200F5A"/>
    <w:rsid w:val="00201088"/>
    <w:rsid w:val="0020295B"/>
    <w:rsid w:val="00205674"/>
    <w:rsid w:val="00207D29"/>
    <w:rsid w:val="002124F7"/>
    <w:rsid w:val="002135CF"/>
    <w:rsid w:val="00216AA8"/>
    <w:rsid w:val="00220A15"/>
    <w:rsid w:val="00220B24"/>
    <w:rsid w:val="00220B91"/>
    <w:rsid w:val="00220FEB"/>
    <w:rsid w:val="00221447"/>
    <w:rsid w:val="00222774"/>
    <w:rsid w:val="0022299B"/>
    <w:rsid w:val="002304D5"/>
    <w:rsid w:val="0023203C"/>
    <w:rsid w:val="00233217"/>
    <w:rsid w:val="002345F5"/>
    <w:rsid w:val="00241082"/>
    <w:rsid w:val="00242B00"/>
    <w:rsid w:val="002523FB"/>
    <w:rsid w:val="00256922"/>
    <w:rsid w:val="00265AB9"/>
    <w:rsid w:val="00267F4F"/>
    <w:rsid w:val="00274951"/>
    <w:rsid w:val="00280A8B"/>
    <w:rsid w:val="0028101F"/>
    <w:rsid w:val="00284E7D"/>
    <w:rsid w:val="0028508B"/>
    <w:rsid w:val="00286614"/>
    <w:rsid w:val="00287200"/>
    <w:rsid w:val="00292B6B"/>
    <w:rsid w:val="00295A88"/>
    <w:rsid w:val="002A0A15"/>
    <w:rsid w:val="002A1128"/>
    <w:rsid w:val="002A13D6"/>
    <w:rsid w:val="002A27F8"/>
    <w:rsid w:val="002A3FF3"/>
    <w:rsid w:val="002A6D26"/>
    <w:rsid w:val="002C1207"/>
    <w:rsid w:val="002C3D7F"/>
    <w:rsid w:val="002E3FF3"/>
    <w:rsid w:val="002E53C4"/>
    <w:rsid w:val="002E57CE"/>
    <w:rsid w:val="002E7BDB"/>
    <w:rsid w:val="002F130B"/>
    <w:rsid w:val="002F18AE"/>
    <w:rsid w:val="002F54AD"/>
    <w:rsid w:val="002F7C59"/>
    <w:rsid w:val="003005D5"/>
    <w:rsid w:val="003010FF"/>
    <w:rsid w:val="00306C04"/>
    <w:rsid w:val="0031018C"/>
    <w:rsid w:val="00312DD1"/>
    <w:rsid w:val="00312EC2"/>
    <w:rsid w:val="003165D6"/>
    <w:rsid w:val="00326C4B"/>
    <w:rsid w:val="00330307"/>
    <w:rsid w:val="00331709"/>
    <w:rsid w:val="00333E33"/>
    <w:rsid w:val="00343B53"/>
    <w:rsid w:val="00346C13"/>
    <w:rsid w:val="00347D0E"/>
    <w:rsid w:val="0035260E"/>
    <w:rsid w:val="00354BA6"/>
    <w:rsid w:val="003564FB"/>
    <w:rsid w:val="00356DF1"/>
    <w:rsid w:val="00366BDF"/>
    <w:rsid w:val="00370C07"/>
    <w:rsid w:val="00371587"/>
    <w:rsid w:val="00373F66"/>
    <w:rsid w:val="00374607"/>
    <w:rsid w:val="0037495F"/>
    <w:rsid w:val="00377ABF"/>
    <w:rsid w:val="00377D1C"/>
    <w:rsid w:val="0038004E"/>
    <w:rsid w:val="00381F28"/>
    <w:rsid w:val="00393035"/>
    <w:rsid w:val="003958D8"/>
    <w:rsid w:val="00395FAD"/>
    <w:rsid w:val="003A0044"/>
    <w:rsid w:val="003A0898"/>
    <w:rsid w:val="003A09B5"/>
    <w:rsid w:val="003A1489"/>
    <w:rsid w:val="003A1D26"/>
    <w:rsid w:val="003A7608"/>
    <w:rsid w:val="003B2C6A"/>
    <w:rsid w:val="003B7382"/>
    <w:rsid w:val="003C10CC"/>
    <w:rsid w:val="003C3167"/>
    <w:rsid w:val="003D7569"/>
    <w:rsid w:val="003D7860"/>
    <w:rsid w:val="003E0334"/>
    <w:rsid w:val="003E41E3"/>
    <w:rsid w:val="003E5416"/>
    <w:rsid w:val="003E662C"/>
    <w:rsid w:val="003E7BAE"/>
    <w:rsid w:val="003F0D81"/>
    <w:rsid w:val="003F1C75"/>
    <w:rsid w:val="003F46A6"/>
    <w:rsid w:val="003F4E0E"/>
    <w:rsid w:val="003F6EE8"/>
    <w:rsid w:val="00401170"/>
    <w:rsid w:val="0040372E"/>
    <w:rsid w:val="0040597B"/>
    <w:rsid w:val="00406D83"/>
    <w:rsid w:val="00407792"/>
    <w:rsid w:val="0041091B"/>
    <w:rsid w:val="00413D21"/>
    <w:rsid w:val="004155C4"/>
    <w:rsid w:val="0041719D"/>
    <w:rsid w:val="004204FC"/>
    <w:rsid w:val="00424EF0"/>
    <w:rsid w:val="00424FB7"/>
    <w:rsid w:val="00425AD7"/>
    <w:rsid w:val="0043333F"/>
    <w:rsid w:val="0043606F"/>
    <w:rsid w:val="00442064"/>
    <w:rsid w:val="004423B2"/>
    <w:rsid w:val="004543A7"/>
    <w:rsid w:val="004573F1"/>
    <w:rsid w:val="0046132A"/>
    <w:rsid w:val="004670F0"/>
    <w:rsid w:val="0048121B"/>
    <w:rsid w:val="00483786"/>
    <w:rsid w:val="00485D33"/>
    <w:rsid w:val="00485EAB"/>
    <w:rsid w:val="004A09C3"/>
    <w:rsid w:val="004A4561"/>
    <w:rsid w:val="004A470F"/>
    <w:rsid w:val="004A4EFD"/>
    <w:rsid w:val="004A5742"/>
    <w:rsid w:val="004A58DA"/>
    <w:rsid w:val="004A5B72"/>
    <w:rsid w:val="004A7C5A"/>
    <w:rsid w:val="004B089E"/>
    <w:rsid w:val="004B1D58"/>
    <w:rsid w:val="004B2716"/>
    <w:rsid w:val="004C0F1D"/>
    <w:rsid w:val="004C1788"/>
    <w:rsid w:val="004C1CAE"/>
    <w:rsid w:val="004C2161"/>
    <w:rsid w:val="004C44C5"/>
    <w:rsid w:val="004C65B6"/>
    <w:rsid w:val="004C6CA8"/>
    <w:rsid w:val="004D55BB"/>
    <w:rsid w:val="004D5F8F"/>
    <w:rsid w:val="004E196D"/>
    <w:rsid w:val="004E3DBD"/>
    <w:rsid w:val="004E684B"/>
    <w:rsid w:val="004F205A"/>
    <w:rsid w:val="004F23E7"/>
    <w:rsid w:val="004F2532"/>
    <w:rsid w:val="00502175"/>
    <w:rsid w:val="00503EBA"/>
    <w:rsid w:val="00504E03"/>
    <w:rsid w:val="005062D3"/>
    <w:rsid w:val="0050693E"/>
    <w:rsid w:val="00507F45"/>
    <w:rsid w:val="00510322"/>
    <w:rsid w:val="00510731"/>
    <w:rsid w:val="00516382"/>
    <w:rsid w:val="005237BB"/>
    <w:rsid w:val="00524F59"/>
    <w:rsid w:val="005313B6"/>
    <w:rsid w:val="00545F89"/>
    <w:rsid w:val="0054771C"/>
    <w:rsid w:val="00551031"/>
    <w:rsid w:val="00551123"/>
    <w:rsid w:val="005517BE"/>
    <w:rsid w:val="0056202A"/>
    <w:rsid w:val="00562DA3"/>
    <w:rsid w:val="00564A1E"/>
    <w:rsid w:val="00565964"/>
    <w:rsid w:val="005719B0"/>
    <w:rsid w:val="005851DB"/>
    <w:rsid w:val="00587BC0"/>
    <w:rsid w:val="005927CF"/>
    <w:rsid w:val="00595382"/>
    <w:rsid w:val="005A2695"/>
    <w:rsid w:val="005A4943"/>
    <w:rsid w:val="005A7084"/>
    <w:rsid w:val="005A7B0D"/>
    <w:rsid w:val="005B1944"/>
    <w:rsid w:val="005B1C0D"/>
    <w:rsid w:val="005B3D88"/>
    <w:rsid w:val="005B4A21"/>
    <w:rsid w:val="005B4D91"/>
    <w:rsid w:val="005B6099"/>
    <w:rsid w:val="005B6BFB"/>
    <w:rsid w:val="005C2B17"/>
    <w:rsid w:val="005C2D43"/>
    <w:rsid w:val="005C43B5"/>
    <w:rsid w:val="005C5599"/>
    <w:rsid w:val="005C5ABF"/>
    <w:rsid w:val="005D0D82"/>
    <w:rsid w:val="005D15BA"/>
    <w:rsid w:val="005D2906"/>
    <w:rsid w:val="005D7DBC"/>
    <w:rsid w:val="005E0DD6"/>
    <w:rsid w:val="005E296B"/>
    <w:rsid w:val="005E38A1"/>
    <w:rsid w:val="005E3D88"/>
    <w:rsid w:val="005E4255"/>
    <w:rsid w:val="005E7F7E"/>
    <w:rsid w:val="005F0B69"/>
    <w:rsid w:val="005F10F2"/>
    <w:rsid w:val="005F5B44"/>
    <w:rsid w:val="005F6610"/>
    <w:rsid w:val="006028A2"/>
    <w:rsid w:val="006028DD"/>
    <w:rsid w:val="00604610"/>
    <w:rsid w:val="00607AAF"/>
    <w:rsid w:val="00610176"/>
    <w:rsid w:val="00617907"/>
    <w:rsid w:val="0062135B"/>
    <w:rsid w:val="00623D66"/>
    <w:rsid w:val="006240A4"/>
    <w:rsid w:val="00625E6B"/>
    <w:rsid w:val="00626703"/>
    <w:rsid w:val="00630458"/>
    <w:rsid w:val="00640BED"/>
    <w:rsid w:val="00641B47"/>
    <w:rsid w:val="00643324"/>
    <w:rsid w:val="00647557"/>
    <w:rsid w:val="00647C29"/>
    <w:rsid w:val="006574C9"/>
    <w:rsid w:val="006652E3"/>
    <w:rsid w:val="00665578"/>
    <w:rsid w:val="00667110"/>
    <w:rsid w:val="00673D59"/>
    <w:rsid w:val="00677FA2"/>
    <w:rsid w:val="00680B38"/>
    <w:rsid w:val="00680CC7"/>
    <w:rsid w:val="0068140D"/>
    <w:rsid w:val="006845A1"/>
    <w:rsid w:val="00685242"/>
    <w:rsid w:val="006916AD"/>
    <w:rsid w:val="00695CD5"/>
    <w:rsid w:val="00696782"/>
    <w:rsid w:val="006A03A5"/>
    <w:rsid w:val="006A1523"/>
    <w:rsid w:val="006A5DC0"/>
    <w:rsid w:val="006B0B82"/>
    <w:rsid w:val="006B2B48"/>
    <w:rsid w:val="006B5604"/>
    <w:rsid w:val="006B7656"/>
    <w:rsid w:val="006B795E"/>
    <w:rsid w:val="006C10C9"/>
    <w:rsid w:val="006C19C9"/>
    <w:rsid w:val="006C211D"/>
    <w:rsid w:val="006D3E11"/>
    <w:rsid w:val="006D6A0E"/>
    <w:rsid w:val="006E1318"/>
    <w:rsid w:val="006E39FD"/>
    <w:rsid w:val="006F337E"/>
    <w:rsid w:val="006F59DF"/>
    <w:rsid w:val="00701235"/>
    <w:rsid w:val="0070333E"/>
    <w:rsid w:val="00703D17"/>
    <w:rsid w:val="007051E1"/>
    <w:rsid w:val="00706FF6"/>
    <w:rsid w:val="007121FE"/>
    <w:rsid w:val="00712403"/>
    <w:rsid w:val="00713CC6"/>
    <w:rsid w:val="007177E3"/>
    <w:rsid w:val="007215BE"/>
    <w:rsid w:val="00723486"/>
    <w:rsid w:val="00724184"/>
    <w:rsid w:val="00724F27"/>
    <w:rsid w:val="00725BE4"/>
    <w:rsid w:val="00726780"/>
    <w:rsid w:val="00733D0E"/>
    <w:rsid w:val="00735065"/>
    <w:rsid w:val="00735BCC"/>
    <w:rsid w:val="00736194"/>
    <w:rsid w:val="0073719C"/>
    <w:rsid w:val="00740ADE"/>
    <w:rsid w:val="007414B6"/>
    <w:rsid w:val="00741DE9"/>
    <w:rsid w:val="007420F5"/>
    <w:rsid w:val="00753B9A"/>
    <w:rsid w:val="00754983"/>
    <w:rsid w:val="0076279D"/>
    <w:rsid w:val="00762C86"/>
    <w:rsid w:val="007631CF"/>
    <w:rsid w:val="00772519"/>
    <w:rsid w:val="00773071"/>
    <w:rsid w:val="00773D5D"/>
    <w:rsid w:val="007746FC"/>
    <w:rsid w:val="0077599A"/>
    <w:rsid w:val="00776595"/>
    <w:rsid w:val="00783488"/>
    <w:rsid w:val="00785D7E"/>
    <w:rsid w:val="00793E67"/>
    <w:rsid w:val="007956AF"/>
    <w:rsid w:val="0079732D"/>
    <w:rsid w:val="007A2B56"/>
    <w:rsid w:val="007A457E"/>
    <w:rsid w:val="007B3B73"/>
    <w:rsid w:val="007B3DA6"/>
    <w:rsid w:val="007B63E9"/>
    <w:rsid w:val="007C0691"/>
    <w:rsid w:val="007C622D"/>
    <w:rsid w:val="007C638D"/>
    <w:rsid w:val="007D11EC"/>
    <w:rsid w:val="007D4031"/>
    <w:rsid w:val="007D49A6"/>
    <w:rsid w:val="007D4F59"/>
    <w:rsid w:val="007D7477"/>
    <w:rsid w:val="007E095D"/>
    <w:rsid w:val="007E55F4"/>
    <w:rsid w:val="007F07A5"/>
    <w:rsid w:val="007F1C5B"/>
    <w:rsid w:val="007F2E35"/>
    <w:rsid w:val="007F574E"/>
    <w:rsid w:val="007F5963"/>
    <w:rsid w:val="008067B7"/>
    <w:rsid w:val="008141A3"/>
    <w:rsid w:val="00815C8A"/>
    <w:rsid w:val="00816E93"/>
    <w:rsid w:val="00823846"/>
    <w:rsid w:val="0082434E"/>
    <w:rsid w:val="00826136"/>
    <w:rsid w:val="00827AC6"/>
    <w:rsid w:val="008308BD"/>
    <w:rsid w:val="00834A26"/>
    <w:rsid w:val="00834D16"/>
    <w:rsid w:val="0083585D"/>
    <w:rsid w:val="0083693F"/>
    <w:rsid w:val="00837361"/>
    <w:rsid w:val="00840D8A"/>
    <w:rsid w:val="0084161B"/>
    <w:rsid w:val="008433AC"/>
    <w:rsid w:val="00844A6F"/>
    <w:rsid w:val="00851FA2"/>
    <w:rsid w:val="008525A5"/>
    <w:rsid w:val="00852774"/>
    <w:rsid w:val="00852BDC"/>
    <w:rsid w:val="008550BB"/>
    <w:rsid w:val="00855485"/>
    <w:rsid w:val="00855695"/>
    <w:rsid w:val="008579F4"/>
    <w:rsid w:val="00861027"/>
    <w:rsid w:val="008635A9"/>
    <w:rsid w:val="00866853"/>
    <w:rsid w:val="00870A70"/>
    <w:rsid w:val="00875E8C"/>
    <w:rsid w:val="00876042"/>
    <w:rsid w:val="008803D6"/>
    <w:rsid w:val="0088050B"/>
    <w:rsid w:val="00885AB8"/>
    <w:rsid w:val="00887E1D"/>
    <w:rsid w:val="00894397"/>
    <w:rsid w:val="008A05B2"/>
    <w:rsid w:val="008A0764"/>
    <w:rsid w:val="008A1B2F"/>
    <w:rsid w:val="008A315A"/>
    <w:rsid w:val="008A3794"/>
    <w:rsid w:val="008A4242"/>
    <w:rsid w:val="008B71D1"/>
    <w:rsid w:val="008C24A0"/>
    <w:rsid w:val="008D01C4"/>
    <w:rsid w:val="008D7EAB"/>
    <w:rsid w:val="008E3A6A"/>
    <w:rsid w:val="008F0EDA"/>
    <w:rsid w:val="008F14FA"/>
    <w:rsid w:val="008F154C"/>
    <w:rsid w:val="008F1B5F"/>
    <w:rsid w:val="008F209D"/>
    <w:rsid w:val="008F2390"/>
    <w:rsid w:val="008F77EA"/>
    <w:rsid w:val="00903107"/>
    <w:rsid w:val="009123B5"/>
    <w:rsid w:val="00912636"/>
    <w:rsid w:val="0091292D"/>
    <w:rsid w:val="00912C68"/>
    <w:rsid w:val="0091416D"/>
    <w:rsid w:val="00915003"/>
    <w:rsid w:val="00922B65"/>
    <w:rsid w:val="00937EF3"/>
    <w:rsid w:val="009409B1"/>
    <w:rsid w:val="009435E3"/>
    <w:rsid w:val="00943E88"/>
    <w:rsid w:val="00944E1D"/>
    <w:rsid w:val="00945DF6"/>
    <w:rsid w:val="00952DAF"/>
    <w:rsid w:val="009553F5"/>
    <w:rsid w:val="00955977"/>
    <w:rsid w:val="009568D3"/>
    <w:rsid w:val="009572C9"/>
    <w:rsid w:val="009604EB"/>
    <w:rsid w:val="00964891"/>
    <w:rsid w:val="00972EFE"/>
    <w:rsid w:val="00977543"/>
    <w:rsid w:val="00977FD9"/>
    <w:rsid w:val="0098419C"/>
    <w:rsid w:val="009858A6"/>
    <w:rsid w:val="00985C8B"/>
    <w:rsid w:val="009873EC"/>
    <w:rsid w:val="00987C62"/>
    <w:rsid w:val="00987F1A"/>
    <w:rsid w:val="00990272"/>
    <w:rsid w:val="0099283A"/>
    <w:rsid w:val="0099357E"/>
    <w:rsid w:val="00995F05"/>
    <w:rsid w:val="009A110A"/>
    <w:rsid w:val="009A7BA4"/>
    <w:rsid w:val="009B010C"/>
    <w:rsid w:val="009B052A"/>
    <w:rsid w:val="009B601E"/>
    <w:rsid w:val="009B62CA"/>
    <w:rsid w:val="009C25B1"/>
    <w:rsid w:val="009C45A6"/>
    <w:rsid w:val="009C56D4"/>
    <w:rsid w:val="009C605C"/>
    <w:rsid w:val="009C620E"/>
    <w:rsid w:val="009C6F89"/>
    <w:rsid w:val="009D115F"/>
    <w:rsid w:val="009D3B2D"/>
    <w:rsid w:val="009D7F6E"/>
    <w:rsid w:val="009E0136"/>
    <w:rsid w:val="009E1366"/>
    <w:rsid w:val="009E2FFF"/>
    <w:rsid w:val="009E5FBD"/>
    <w:rsid w:val="009E6F37"/>
    <w:rsid w:val="009F11D0"/>
    <w:rsid w:val="009F76DD"/>
    <w:rsid w:val="00A00A98"/>
    <w:rsid w:val="00A047DC"/>
    <w:rsid w:val="00A04877"/>
    <w:rsid w:val="00A05222"/>
    <w:rsid w:val="00A059E9"/>
    <w:rsid w:val="00A10883"/>
    <w:rsid w:val="00A11624"/>
    <w:rsid w:val="00A175BA"/>
    <w:rsid w:val="00A228DA"/>
    <w:rsid w:val="00A249D3"/>
    <w:rsid w:val="00A26EF8"/>
    <w:rsid w:val="00A27E50"/>
    <w:rsid w:val="00A34343"/>
    <w:rsid w:val="00A440B4"/>
    <w:rsid w:val="00A51005"/>
    <w:rsid w:val="00A52AAF"/>
    <w:rsid w:val="00A57394"/>
    <w:rsid w:val="00A57D23"/>
    <w:rsid w:val="00A637A6"/>
    <w:rsid w:val="00A645FE"/>
    <w:rsid w:val="00A6540E"/>
    <w:rsid w:val="00A67A69"/>
    <w:rsid w:val="00A711E8"/>
    <w:rsid w:val="00A72D39"/>
    <w:rsid w:val="00A7399E"/>
    <w:rsid w:val="00A76B57"/>
    <w:rsid w:val="00A77290"/>
    <w:rsid w:val="00A85E9D"/>
    <w:rsid w:val="00A875AF"/>
    <w:rsid w:val="00A91E5F"/>
    <w:rsid w:val="00A94E8A"/>
    <w:rsid w:val="00A95EE6"/>
    <w:rsid w:val="00A96488"/>
    <w:rsid w:val="00AA02AB"/>
    <w:rsid w:val="00AA0F97"/>
    <w:rsid w:val="00AA74B8"/>
    <w:rsid w:val="00AB31CA"/>
    <w:rsid w:val="00AB3466"/>
    <w:rsid w:val="00AB4371"/>
    <w:rsid w:val="00AB5BEF"/>
    <w:rsid w:val="00AB6F39"/>
    <w:rsid w:val="00AC514A"/>
    <w:rsid w:val="00AC6436"/>
    <w:rsid w:val="00AC7441"/>
    <w:rsid w:val="00AC7D8A"/>
    <w:rsid w:val="00AD076B"/>
    <w:rsid w:val="00AD0F35"/>
    <w:rsid w:val="00AD16E7"/>
    <w:rsid w:val="00AD79C7"/>
    <w:rsid w:val="00AE42DF"/>
    <w:rsid w:val="00AE72E7"/>
    <w:rsid w:val="00AF1019"/>
    <w:rsid w:val="00AF3330"/>
    <w:rsid w:val="00B05E81"/>
    <w:rsid w:val="00B10BD7"/>
    <w:rsid w:val="00B12B9E"/>
    <w:rsid w:val="00B143C1"/>
    <w:rsid w:val="00B160B2"/>
    <w:rsid w:val="00B21A3F"/>
    <w:rsid w:val="00B22E9E"/>
    <w:rsid w:val="00B233E8"/>
    <w:rsid w:val="00B26566"/>
    <w:rsid w:val="00B2703F"/>
    <w:rsid w:val="00B368B2"/>
    <w:rsid w:val="00B41A28"/>
    <w:rsid w:val="00B4227E"/>
    <w:rsid w:val="00B422EE"/>
    <w:rsid w:val="00B42793"/>
    <w:rsid w:val="00B5466D"/>
    <w:rsid w:val="00B57CCF"/>
    <w:rsid w:val="00B60D1B"/>
    <w:rsid w:val="00B63A69"/>
    <w:rsid w:val="00B64EA6"/>
    <w:rsid w:val="00B65266"/>
    <w:rsid w:val="00B66F44"/>
    <w:rsid w:val="00B67D86"/>
    <w:rsid w:val="00B73981"/>
    <w:rsid w:val="00B73FB3"/>
    <w:rsid w:val="00B81529"/>
    <w:rsid w:val="00B83F4D"/>
    <w:rsid w:val="00B918AE"/>
    <w:rsid w:val="00B918E1"/>
    <w:rsid w:val="00B91E05"/>
    <w:rsid w:val="00B9441A"/>
    <w:rsid w:val="00B957DF"/>
    <w:rsid w:val="00B9618E"/>
    <w:rsid w:val="00B96ECF"/>
    <w:rsid w:val="00BA034D"/>
    <w:rsid w:val="00BA1795"/>
    <w:rsid w:val="00BA3017"/>
    <w:rsid w:val="00BA6E52"/>
    <w:rsid w:val="00BB0E3A"/>
    <w:rsid w:val="00BB212A"/>
    <w:rsid w:val="00BC0495"/>
    <w:rsid w:val="00BC11D2"/>
    <w:rsid w:val="00BC2D41"/>
    <w:rsid w:val="00BC4FAD"/>
    <w:rsid w:val="00BC793F"/>
    <w:rsid w:val="00BD1CE5"/>
    <w:rsid w:val="00BD5614"/>
    <w:rsid w:val="00BE11E5"/>
    <w:rsid w:val="00BE3DB3"/>
    <w:rsid w:val="00BE4370"/>
    <w:rsid w:val="00BE7583"/>
    <w:rsid w:val="00BE7ACC"/>
    <w:rsid w:val="00BE7CCD"/>
    <w:rsid w:val="00BF6724"/>
    <w:rsid w:val="00BF6DE6"/>
    <w:rsid w:val="00BF70CC"/>
    <w:rsid w:val="00C010E8"/>
    <w:rsid w:val="00C038FF"/>
    <w:rsid w:val="00C04489"/>
    <w:rsid w:val="00C04F13"/>
    <w:rsid w:val="00C0650A"/>
    <w:rsid w:val="00C06999"/>
    <w:rsid w:val="00C178A2"/>
    <w:rsid w:val="00C207B5"/>
    <w:rsid w:val="00C21B2D"/>
    <w:rsid w:val="00C22D28"/>
    <w:rsid w:val="00C232CB"/>
    <w:rsid w:val="00C234C3"/>
    <w:rsid w:val="00C26305"/>
    <w:rsid w:val="00C27750"/>
    <w:rsid w:val="00C27D7A"/>
    <w:rsid w:val="00C316AC"/>
    <w:rsid w:val="00C33822"/>
    <w:rsid w:val="00C37385"/>
    <w:rsid w:val="00C44131"/>
    <w:rsid w:val="00C45F6D"/>
    <w:rsid w:val="00C51869"/>
    <w:rsid w:val="00C67016"/>
    <w:rsid w:val="00C67AF3"/>
    <w:rsid w:val="00C707B3"/>
    <w:rsid w:val="00C70F64"/>
    <w:rsid w:val="00C73778"/>
    <w:rsid w:val="00C770B1"/>
    <w:rsid w:val="00C8092F"/>
    <w:rsid w:val="00C82ADA"/>
    <w:rsid w:val="00C85B7C"/>
    <w:rsid w:val="00C87954"/>
    <w:rsid w:val="00C9183F"/>
    <w:rsid w:val="00C92A4A"/>
    <w:rsid w:val="00C97229"/>
    <w:rsid w:val="00C97AED"/>
    <w:rsid w:val="00CA14EC"/>
    <w:rsid w:val="00CA1E4D"/>
    <w:rsid w:val="00CA39F4"/>
    <w:rsid w:val="00CA40FF"/>
    <w:rsid w:val="00CB433D"/>
    <w:rsid w:val="00CC455E"/>
    <w:rsid w:val="00CC45D5"/>
    <w:rsid w:val="00CD0987"/>
    <w:rsid w:val="00CD3FCE"/>
    <w:rsid w:val="00CD4323"/>
    <w:rsid w:val="00CD5DE3"/>
    <w:rsid w:val="00CD6D13"/>
    <w:rsid w:val="00CE1425"/>
    <w:rsid w:val="00CE2636"/>
    <w:rsid w:val="00CE563C"/>
    <w:rsid w:val="00CF0F19"/>
    <w:rsid w:val="00CF1419"/>
    <w:rsid w:val="00CF2DF3"/>
    <w:rsid w:val="00CF4286"/>
    <w:rsid w:val="00D008A8"/>
    <w:rsid w:val="00D02C8F"/>
    <w:rsid w:val="00D04FC3"/>
    <w:rsid w:val="00D06738"/>
    <w:rsid w:val="00D13C59"/>
    <w:rsid w:val="00D1445B"/>
    <w:rsid w:val="00D148AF"/>
    <w:rsid w:val="00D162E2"/>
    <w:rsid w:val="00D16DC5"/>
    <w:rsid w:val="00D215DA"/>
    <w:rsid w:val="00D25A21"/>
    <w:rsid w:val="00D34677"/>
    <w:rsid w:val="00D34E3A"/>
    <w:rsid w:val="00D3702F"/>
    <w:rsid w:val="00D3784E"/>
    <w:rsid w:val="00D57CF3"/>
    <w:rsid w:val="00D62A6F"/>
    <w:rsid w:val="00D63A60"/>
    <w:rsid w:val="00D6533D"/>
    <w:rsid w:val="00D701BB"/>
    <w:rsid w:val="00D70B7F"/>
    <w:rsid w:val="00D742B1"/>
    <w:rsid w:val="00D75D0D"/>
    <w:rsid w:val="00D75FBE"/>
    <w:rsid w:val="00D76B07"/>
    <w:rsid w:val="00D770FA"/>
    <w:rsid w:val="00D81465"/>
    <w:rsid w:val="00D82314"/>
    <w:rsid w:val="00D84DA0"/>
    <w:rsid w:val="00D859EF"/>
    <w:rsid w:val="00D8783D"/>
    <w:rsid w:val="00D87A73"/>
    <w:rsid w:val="00D92942"/>
    <w:rsid w:val="00D93A27"/>
    <w:rsid w:val="00D96C83"/>
    <w:rsid w:val="00DA16F6"/>
    <w:rsid w:val="00DA331F"/>
    <w:rsid w:val="00DA4937"/>
    <w:rsid w:val="00DA57C2"/>
    <w:rsid w:val="00DB376C"/>
    <w:rsid w:val="00DB74C7"/>
    <w:rsid w:val="00DC5375"/>
    <w:rsid w:val="00DD3289"/>
    <w:rsid w:val="00DD3D98"/>
    <w:rsid w:val="00DE098C"/>
    <w:rsid w:val="00DE1007"/>
    <w:rsid w:val="00DE33DD"/>
    <w:rsid w:val="00DF0BBC"/>
    <w:rsid w:val="00DF5F9C"/>
    <w:rsid w:val="00E02FCC"/>
    <w:rsid w:val="00E0482D"/>
    <w:rsid w:val="00E0612C"/>
    <w:rsid w:val="00E06370"/>
    <w:rsid w:val="00E072E4"/>
    <w:rsid w:val="00E11E82"/>
    <w:rsid w:val="00E1276B"/>
    <w:rsid w:val="00E15682"/>
    <w:rsid w:val="00E17423"/>
    <w:rsid w:val="00E17506"/>
    <w:rsid w:val="00E20EB6"/>
    <w:rsid w:val="00E25BBA"/>
    <w:rsid w:val="00E30032"/>
    <w:rsid w:val="00E4638E"/>
    <w:rsid w:val="00E4688F"/>
    <w:rsid w:val="00E5068A"/>
    <w:rsid w:val="00E53B3A"/>
    <w:rsid w:val="00E65ED8"/>
    <w:rsid w:val="00E66DFC"/>
    <w:rsid w:val="00E7371B"/>
    <w:rsid w:val="00E73DE2"/>
    <w:rsid w:val="00E75A4B"/>
    <w:rsid w:val="00E8072F"/>
    <w:rsid w:val="00E8300E"/>
    <w:rsid w:val="00E84EFB"/>
    <w:rsid w:val="00E87DB9"/>
    <w:rsid w:val="00E90BE7"/>
    <w:rsid w:val="00E911B5"/>
    <w:rsid w:val="00E932DE"/>
    <w:rsid w:val="00E95176"/>
    <w:rsid w:val="00EA285E"/>
    <w:rsid w:val="00EA2E47"/>
    <w:rsid w:val="00EB56E3"/>
    <w:rsid w:val="00EB7D47"/>
    <w:rsid w:val="00EC478E"/>
    <w:rsid w:val="00EC4800"/>
    <w:rsid w:val="00EC7FBE"/>
    <w:rsid w:val="00ED55CC"/>
    <w:rsid w:val="00EE79F9"/>
    <w:rsid w:val="00EE7E21"/>
    <w:rsid w:val="00EF221D"/>
    <w:rsid w:val="00EF4576"/>
    <w:rsid w:val="00EF5C7D"/>
    <w:rsid w:val="00EF6332"/>
    <w:rsid w:val="00EF7FF9"/>
    <w:rsid w:val="00F00152"/>
    <w:rsid w:val="00F03AF4"/>
    <w:rsid w:val="00F05990"/>
    <w:rsid w:val="00F06D4B"/>
    <w:rsid w:val="00F07F21"/>
    <w:rsid w:val="00F120BC"/>
    <w:rsid w:val="00F12121"/>
    <w:rsid w:val="00F14841"/>
    <w:rsid w:val="00F15BE8"/>
    <w:rsid w:val="00F17FDC"/>
    <w:rsid w:val="00F24B96"/>
    <w:rsid w:val="00F25B4F"/>
    <w:rsid w:val="00F33B6D"/>
    <w:rsid w:val="00F34115"/>
    <w:rsid w:val="00F353C3"/>
    <w:rsid w:val="00F37278"/>
    <w:rsid w:val="00F40936"/>
    <w:rsid w:val="00F54950"/>
    <w:rsid w:val="00F6600D"/>
    <w:rsid w:val="00F67792"/>
    <w:rsid w:val="00F67A43"/>
    <w:rsid w:val="00F67F30"/>
    <w:rsid w:val="00F73C4B"/>
    <w:rsid w:val="00F80690"/>
    <w:rsid w:val="00F95AF6"/>
    <w:rsid w:val="00F96247"/>
    <w:rsid w:val="00F96F18"/>
    <w:rsid w:val="00F97669"/>
    <w:rsid w:val="00FA3DF1"/>
    <w:rsid w:val="00FA466D"/>
    <w:rsid w:val="00FA50BC"/>
    <w:rsid w:val="00FB0293"/>
    <w:rsid w:val="00FB131D"/>
    <w:rsid w:val="00FB2E1B"/>
    <w:rsid w:val="00FB4AB5"/>
    <w:rsid w:val="00FC3107"/>
    <w:rsid w:val="00FC376A"/>
    <w:rsid w:val="00FC788F"/>
    <w:rsid w:val="00FD0507"/>
    <w:rsid w:val="00FD1BC3"/>
    <w:rsid w:val="00FD7580"/>
    <w:rsid w:val="00FE2D99"/>
    <w:rsid w:val="00FE493C"/>
    <w:rsid w:val="00FF13B8"/>
    <w:rsid w:val="00FF3A6F"/>
    <w:rsid w:val="00FF3A8A"/>
    <w:rsid w:val="00FF4FF1"/>
    <w:rsid w:val="0257E599"/>
    <w:rsid w:val="094B12A4"/>
    <w:rsid w:val="0BBC20C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B8BE2"/>
  <w15:docId w15:val="{8DFF64A6-043C-46E4-BF2D-7C410CC0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778"/>
    <w:rPr>
      <w:rFonts w:ascii="Arial" w:hAnsi="Arial"/>
    </w:rPr>
  </w:style>
  <w:style w:type="paragraph" w:styleId="Heading1">
    <w:name w:val="heading 1"/>
    <w:basedOn w:val="Normal"/>
    <w:next w:val="Normal"/>
    <w:link w:val="Heading1Char"/>
    <w:uiPriority w:val="9"/>
    <w:qFormat/>
    <w:rsid w:val="006B2B48"/>
    <w:pPr>
      <w:keepNext/>
      <w:keepLines/>
      <w:spacing w:before="120" w:after="120" w:line="36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B2B48"/>
    <w:pPr>
      <w:keepNext/>
      <w:keepLines/>
      <w:spacing w:before="120" w:after="120" w:line="360" w:lineRule="auto"/>
      <w:outlineLvl w:val="1"/>
    </w:pPr>
    <w:rPr>
      <w:rFonts w:eastAsiaTheme="majorEastAsia" w:cstheme="majorBidi"/>
      <w:b/>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B48"/>
    <w:rPr>
      <w:rFonts w:ascii="Arial" w:eastAsiaTheme="majorEastAsia" w:hAnsi="Arial" w:cstheme="majorBidi"/>
      <w:b/>
      <w:color w:val="2F5496" w:themeColor="accent1" w:themeShade="BF"/>
      <w:sz w:val="28"/>
      <w:szCs w:val="32"/>
    </w:rPr>
  </w:style>
  <w:style w:type="paragraph" w:styleId="ListParagraph">
    <w:name w:val="List Paragraph"/>
    <w:basedOn w:val="Normal"/>
    <w:uiPriority w:val="34"/>
    <w:qFormat/>
    <w:rsid w:val="00E0482D"/>
    <w:pPr>
      <w:ind w:left="720"/>
      <w:contextualSpacing/>
    </w:pPr>
  </w:style>
  <w:style w:type="paragraph" w:styleId="BalloonText">
    <w:name w:val="Balloon Text"/>
    <w:basedOn w:val="Normal"/>
    <w:link w:val="BalloonTextChar"/>
    <w:uiPriority w:val="99"/>
    <w:semiHidden/>
    <w:unhideWhenUsed/>
    <w:rsid w:val="00EA2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E47"/>
    <w:rPr>
      <w:rFonts w:ascii="Tahoma" w:hAnsi="Tahoma" w:cs="Tahoma"/>
      <w:sz w:val="16"/>
      <w:szCs w:val="16"/>
    </w:rPr>
  </w:style>
  <w:style w:type="table" w:customStyle="1" w:styleId="TableGridLight1">
    <w:name w:val="Table Grid Light1"/>
    <w:basedOn w:val="TableNormal"/>
    <w:uiPriority w:val="40"/>
    <w:rsid w:val="00B12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B12B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aliases w:val="cap"/>
    <w:basedOn w:val="Normal"/>
    <w:next w:val="Normal"/>
    <w:uiPriority w:val="35"/>
    <w:unhideWhenUsed/>
    <w:qFormat/>
    <w:rsid w:val="00292B6B"/>
    <w:pPr>
      <w:spacing w:after="200" w:line="240" w:lineRule="auto"/>
    </w:pPr>
    <w:rPr>
      <w:iCs/>
      <w:color w:val="000000" w:themeColor="text1"/>
      <w:sz w:val="16"/>
      <w:szCs w:val="18"/>
      <w:lang w:val="en-US"/>
    </w:rPr>
  </w:style>
  <w:style w:type="character" w:customStyle="1" w:styleId="Heading2Char">
    <w:name w:val="Heading 2 Char"/>
    <w:basedOn w:val="DefaultParagraphFont"/>
    <w:link w:val="Heading2"/>
    <w:uiPriority w:val="9"/>
    <w:rsid w:val="006B2B48"/>
    <w:rPr>
      <w:rFonts w:ascii="Arial" w:eastAsiaTheme="majorEastAsia" w:hAnsi="Arial" w:cstheme="majorBidi"/>
      <w:b/>
      <w:bCs/>
      <w:color w:val="4472C4" w:themeColor="accent1"/>
      <w:sz w:val="24"/>
      <w:szCs w:val="26"/>
    </w:rPr>
  </w:style>
  <w:style w:type="table" w:styleId="TableGrid">
    <w:name w:val="Table Grid"/>
    <w:basedOn w:val="TableNormal"/>
    <w:uiPriority w:val="39"/>
    <w:rsid w:val="005F0B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B60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6645"/>
    <w:rPr>
      <w:color w:val="0563C1" w:themeColor="hyperlink"/>
      <w:u w:val="single"/>
    </w:rPr>
  </w:style>
  <w:style w:type="character" w:styleId="UnresolvedMention">
    <w:name w:val="Unresolved Mention"/>
    <w:basedOn w:val="DefaultParagraphFont"/>
    <w:uiPriority w:val="99"/>
    <w:semiHidden/>
    <w:unhideWhenUsed/>
    <w:rsid w:val="00096645"/>
    <w:rPr>
      <w:color w:val="605E5C"/>
      <w:shd w:val="clear" w:color="auto" w:fill="E1DFDD"/>
    </w:rPr>
  </w:style>
  <w:style w:type="character" w:styleId="FollowedHyperlink">
    <w:name w:val="FollowedHyperlink"/>
    <w:basedOn w:val="DefaultParagraphFont"/>
    <w:uiPriority w:val="99"/>
    <w:semiHidden/>
    <w:unhideWhenUsed/>
    <w:rsid w:val="00265AB9"/>
    <w:rPr>
      <w:color w:val="954F72" w:themeColor="followedHyperlink"/>
      <w:u w:val="single"/>
    </w:rPr>
  </w:style>
  <w:style w:type="character" w:styleId="PlaceholderText">
    <w:name w:val="Placeholder Text"/>
    <w:basedOn w:val="DefaultParagraphFont"/>
    <w:uiPriority w:val="99"/>
    <w:semiHidden/>
    <w:rsid w:val="0083585D"/>
    <w:rPr>
      <w:color w:val="808080"/>
    </w:rPr>
  </w:style>
  <w:style w:type="paragraph" w:styleId="NoSpacing">
    <w:name w:val="No Spacing"/>
    <w:uiPriority w:val="1"/>
    <w:qFormat/>
    <w:rsid w:val="004B2716"/>
    <w:pPr>
      <w:spacing w:after="0" w:line="240" w:lineRule="auto"/>
    </w:pPr>
    <w:rPr>
      <w:rFonts w:ascii="Arial" w:hAnsi="Arial"/>
    </w:rPr>
  </w:style>
  <w:style w:type="paragraph" w:styleId="Header">
    <w:name w:val="header"/>
    <w:basedOn w:val="Normal"/>
    <w:link w:val="HeaderChar"/>
    <w:uiPriority w:val="99"/>
    <w:unhideWhenUsed/>
    <w:rsid w:val="00AB3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1CA"/>
    <w:rPr>
      <w:rFonts w:ascii="Arial" w:hAnsi="Arial"/>
    </w:rPr>
  </w:style>
  <w:style w:type="paragraph" w:styleId="Footer">
    <w:name w:val="footer"/>
    <w:basedOn w:val="Normal"/>
    <w:link w:val="FooterChar"/>
    <w:uiPriority w:val="99"/>
    <w:unhideWhenUsed/>
    <w:rsid w:val="00AB3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1CA"/>
    <w:rPr>
      <w:rFonts w:ascii="Arial" w:hAnsi="Arial"/>
    </w:rPr>
  </w:style>
  <w:style w:type="paragraph" w:styleId="Bibliography">
    <w:name w:val="Bibliography"/>
    <w:basedOn w:val="Normal"/>
    <w:next w:val="Normal"/>
    <w:uiPriority w:val="37"/>
    <w:unhideWhenUsed/>
    <w:rsid w:val="00CE2636"/>
  </w:style>
  <w:style w:type="paragraph" w:styleId="FootnoteText">
    <w:name w:val="footnote text"/>
    <w:basedOn w:val="Normal"/>
    <w:link w:val="FootnoteTextChar"/>
    <w:uiPriority w:val="99"/>
    <w:semiHidden/>
    <w:unhideWhenUsed/>
    <w:rsid w:val="005A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695"/>
    <w:rPr>
      <w:rFonts w:ascii="Arial" w:hAnsi="Arial"/>
      <w:sz w:val="20"/>
      <w:szCs w:val="20"/>
    </w:rPr>
  </w:style>
  <w:style w:type="character" w:styleId="FootnoteReference">
    <w:name w:val="footnote reference"/>
    <w:basedOn w:val="DefaultParagraphFont"/>
    <w:uiPriority w:val="99"/>
    <w:semiHidden/>
    <w:unhideWhenUsed/>
    <w:rsid w:val="005A26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79264">
      <w:bodyDiv w:val="1"/>
      <w:marLeft w:val="0"/>
      <w:marRight w:val="0"/>
      <w:marTop w:val="0"/>
      <w:marBottom w:val="0"/>
      <w:divBdr>
        <w:top w:val="none" w:sz="0" w:space="0" w:color="auto"/>
        <w:left w:val="none" w:sz="0" w:space="0" w:color="auto"/>
        <w:bottom w:val="none" w:sz="0" w:space="0" w:color="auto"/>
        <w:right w:val="none" w:sz="0" w:space="0" w:color="auto"/>
      </w:divBdr>
    </w:div>
    <w:div w:id="120075004">
      <w:bodyDiv w:val="1"/>
      <w:marLeft w:val="0"/>
      <w:marRight w:val="0"/>
      <w:marTop w:val="0"/>
      <w:marBottom w:val="0"/>
      <w:divBdr>
        <w:top w:val="none" w:sz="0" w:space="0" w:color="auto"/>
        <w:left w:val="none" w:sz="0" w:space="0" w:color="auto"/>
        <w:bottom w:val="none" w:sz="0" w:space="0" w:color="auto"/>
        <w:right w:val="none" w:sz="0" w:space="0" w:color="auto"/>
      </w:divBdr>
    </w:div>
    <w:div w:id="447896864">
      <w:bodyDiv w:val="1"/>
      <w:marLeft w:val="0"/>
      <w:marRight w:val="0"/>
      <w:marTop w:val="0"/>
      <w:marBottom w:val="0"/>
      <w:divBdr>
        <w:top w:val="none" w:sz="0" w:space="0" w:color="auto"/>
        <w:left w:val="none" w:sz="0" w:space="0" w:color="auto"/>
        <w:bottom w:val="none" w:sz="0" w:space="0" w:color="auto"/>
        <w:right w:val="none" w:sz="0" w:space="0" w:color="auto"/>
      </w:divBdr>
    </w:div>
    <w:div w:id="471168956">
      <w:bodyDiv w:val="1"/>
      <w:marLeft w:val="0"/>
      <w:marRight w:val="0"/>
      <w:marTop w:val="0"/>
      <w:marBottom w:val="0"/>
      <w:divBdr>
        <w:top w:val="none" w:sz="0" w:space="0" w:color="auto"/>
        <w:left w:val="none" w:sz="0" w:space="0" w:color="auto"/>
        <w:bottom w:val="none" w:sz="0" w:space="0" w:color="auto"/>
        <w:right w:val="none" w:sz="0" w:space="0" w:color="auto"/>
      </w:divBdr>
    </w:div>
    <w:div w:id="560598864">
      <w:bodyDiv w:val="1"/>
      <w:marLeft w:val="0"/>
      <w:marRight w:val="0"/>
      <w:marTop w:val="0"/>
      <w:marBottom w:val="0"/>
      <w:divBdr>
        <w:top w:val="none" w:sz="0" w:space="0" w:color="auto"/>
        <w:left w:val="none" w:sz="0" w:space="0" w:color="auto"/>
        <w:bottom w:val="none" w:sz="0" w:space="0" w:color="auto"/>
        <w:right w:val="none" w:sz="0" w:space="0" w:color="auto"/>
      </w:divBdr>
    </w:div>
    <w:div w:id="772555282">
      <w:bodyDiv w:val="1"/>
      <w:marLeft w:val="0"/>
      <w:marRight w:val="0"/>
      <w:marTop w:val="0"/>
      <w:marBottom w:val="0"/>
      <w:divBdr>
        <w:top w:val="none" w:sz="0" w:space="0" w:color="auto"/>
        <w:left w:val="none" w:sz="0" w:space="0" w:color="auto"/>
        <w:bottom w:val="none" w:sz="0" w:space="0" w:color="auto"/>
        <w:right w:val="none" w:sz="0" w:space="0" w:color="auto"/>
      </w:divBdr>
    </w:div>
    <w:div w:id="857737567">
      <w:bodyDiv w:val="1"/>
      <w:marLeft w:val="0"/>
      <w:marRight w:val="0"/>
      <w:marTop w:val="0"/>
      <w:marBottom w:val="0"/>
      <w:divBdr>
        <w:top w:val="none" w:sz="0" w:space="0" w:color="auto"/>
        <w:left w:val="none" w:sz="0" w:space="0" w:color="auto"/>
        <w:bottom w:val="none" w:sz="0" w:space="0" w:color="auto"/>
        <w:right w:val="none" w:sz="0" w:space="0" w:color="auto"/>
      </w:divBdr>
    </w:div>
    <w:div w:id="1371029672">
      <w:bodyDiv w:val="1"/>
      <w:marLeft w:val="0"/>
      <w:marRight w:val="0"/>
      <w:marTop w:val="0"/>
      <w:marBottom w:val="0"/>
      <w:divBdr>
        <w:top w:val="none" w:sz="0" w:space="0" w:color="auto"/>
        <w:left w:val="none" w:sz="0" w:space="0" w:color="auto"/>
        <w:bottom w:val="none" w:sz="0" w:space="0" w:color="auto"/>
        <w:right w:val="none" w:sz="0" w:space="0" w:color="auto"/>
      </w:divBdr>
    </w:div>
    <w:div w:id="1443720798">
      <w:bodyDiv w:val="1"/>
      <w:marLeft w:val="0"/>
      <w:marRight w:val="0"/>
      <w:marTop w:val="0"/>
      <w:marBottom w:val="0"/>
      <w:divBdr>
        <w:top w:val="none" w:sz="0" w:space="0" w:color="auto"/>
        <w:left w:val="none" w:sz="0" w:space="0" w:color="auto"/>
        <w:bottom w:val="none" w:sz="0" w:space="0" w:color="auto"/>
        <w:right w:val="none" w:sz="0" w:space="0" w:color="auto"/>
      </w:divBdr>
    </w:div>
    <w:div w:id="1576161021">
      <w:bodyDiv w:val="1"/>
      <w:marLeft w:val="0"/>
      <w:marRight w:val="0"/>
      <w:marTop w:val="0"/>
      <w:marBottom w:val="0"/>
      <w:divBdr>
        <w:top w:val="none" w:sz="0" w:space="0" w:color="auto"/>
        <w:left w:val="none" w:sz="0" w:space="0" w:color="auto"/>
        <w:bottom w:val="none" w:sz="0" w:space="0" w:color="auto"/>
        <w:right w:val="none" w:sz="0" w:space="0" w:color="auto"/>
      </w:divBdr>
    </w:div>
    <w:div w:id="1835533679">
      <w:bodyDiv w:val="1"/>
      <w:marLeft w:val="0"/>
      <w:marRight w:val="0"/>
      <w:marTop w:val="0"/>
      <w:marBottom w:val="0"/>
      <w:divBdr>
        <w:top w:val="none" w:sz="0" w:space="0" w:color="auto"/>
        <w:left w:val="none" w:sz="0" w:space="0" w:color="auto"/>
        <w:bottom w:val="none" w:sz="0" w:space="0" w:color="auto"/>
        <w:right w:val="none" w:sz="0" w:space="0" w:color="auto"/>
      </w:divBdr>
    </w:div>
    <w:div w:id="205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image" Target="media/image18.sv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etSim-TETCOS/5G_Advanced_Experiments_v14.2/archive/refs/heads/main.zi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Hae09</b:Tag>
    <b:SourceType>Report</b:SourceType>
    <b:Guid>{CAD9AD96-1EFA-437E-B1B7-AB5557A44779}</b:Guid>
    <b:Author>
      <b:Author>
        <b:NameList>
          <b:Person>
            <b:Last>Haenggi</b:Last>
            <b:First>Martin</b:First>
          </b:Person>
          <b:Person>
            <b:Last>Ganti</b:Last>
            <b:Middle>Krishna</b:Middle>
            <b:First>Radha</b:First>
          </b:Person>
        </b:NameList>
      </b:Author>
    </b:Author>
    <b:Title>Interference in Large Wireless Networks</b:Title>
    <b:Year>2009</b:Year>
    <b:RefOrder>1</b:RefOrder>
  </b:Source>
</b:Sources>
</file>

<file path=customXml/itemProps1.xml><?xml version="1.0" encoding="utf-8"?>
<ds:datastoreItem xmlns:ds="http://schemas.openxmlformats.org/officeDocument/2006/customXml" ds:itemID="{AEA7F705-57C3-4410-ADDC-D9D6BF49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16</Pages>
  <Words>3076</Words>
  <Characters>17535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mariswamy</dc:creator>
  <cp:keywords/>
  <dc:description/>
  <cp:lastModifiedBy>Nidhi mariswamy</cp:lastModifiedBy>
  <cp:revision>15</cp:revision>
  <cp:lastPrinted>2023-02-03T11:16:00Z</cp:lastPrinted>
  <dcterms:created xsi:type="dcterms:W3CDTF">2023-03-07T06:37:00Z</dcterms:created>
  <dcterms:modified xsi:type="dcterms:W3CDTF">2025-02-02T18:18:00Z</dcterms:modified>
</cp:coreProperties>
</file>