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CEB28" w14:textId="5D08B263" w:rsidR="008D6724" w:rsidRDefault="008D6724" w:rsidP="008D6724">
      <w:pPr>
        <w:pStyle w:val="Default"/>
        <w:ind w:right="-1656"/>
        <w:rPr>
          <w:sz w:val="40"/>
          <w:szCs w:val="40"/>
        </w:rPr>
      </w:pPr>
      <w:r>
        <w:rPr>
          <w:sz w:val="40"/>
          <w:szCs w:val="40"/>
        </w:rPr>
        <w:t>Performance analysis of</w:t>
      </w:r>
      <w:r>
        <w:rPr>
          <w:sz w:val="40"/>
          <w:szCs w:val="40"/>
        </w:rPr>
        <w:t xml:space="preserve"> CC_AODV</w:t>
      </w:r>
    </w:p>
    <w:p w14:paraId="50462BFB" w14:textId="77777777" w:rsidR="008D6724" w:rsidRDefault="008D6724" w:rsidP="008D6724">
      <w:pPr>
        <w:pStyle w:val="Default"/>
        <w:rPr>
          <w:sz w:val="40"/>
          <w:szCs w:val="40"/>
        </w:rPr>
      </w:pPr>
      <w:r>
        <w:rPr>
          <w:sz w:val="40"/>
          <w:szCs w:val="40"/>
        </w:rPr>
        <w:t xml:space="preserve">using NetSim™ (v 12.1) </w:t>
      </w:r>
    </w:p>
    <w:p w14:paraId="2BCED915" w14:textId="62EADBAD" w:rsidR="008F493A" w:rsidRPr="00D15F9C" w:rsidRDefault="008D6724" w:rsidP="00D15F9C">
      <w:pPr>
        <w:jc w:val="both"/>
        <w:rPr>
          <w:rFonts w:ascii="Arial" w:hAnsi="Arial" w:cs="Arial"/>
          <w:color w:val="000000" w:themeColor="text1"/>
        </w:rPr>
      </w:pPr>
    </w:p>
    <w:p w14:paraId="5CDACE0E" w14:textId="77777777" w:rsidR="00060565" w:rsidRPr="00D15F9C" w:rsidRDefault="00060565" w:rsidP="00D15F9C">
      <w:pPr>
        <w:jc w:val="both"/>
        <w:rPr>
          <w:rFonts w:ascii="Arial" w:hAnsi="Arial" w:cs="Arial"/>
          <w:color w:val="000000" w:themeColor="text1"/>
        </w:rPr>
      </w:pPr>
      <w:r w:rsidRPr="00D15F9C">
        <w:rPr>
          <w:rFonts w:ascii="Arial" w:hAnsi="Arial" w:cs="Arial"/>
          <w:color w:val="000000" w:themeColor="text1"/>
        </w:rPr>
        <w:t xml:space="preserve">The process of CC-AODV explains how to establish the route. First, the source node performs a flooding broadcast RREQ package in the entire network. When RREQ package arrives to the intermediate node, the router checks the congestion counter whether it is less than a certain predetermined value. If the comparison yields less than the counter, the routing table updates and forwarding to next router; otherwise, the router drops the RREQ package. Once the RREQ arrives to the corresponding destination, the RREP is generated by the router. In CC-AODV, the congestion flag is added to the RREP header. There are two cases of which a RREP is generated corresponding to a RREQ. One is from the source node to establish the route and the other is from the neighbour nodes to maintain the route. When the destination node receives the RREQ from the source node, it generates the RREP with the congestion flag set to true.  While the RREP unicast back to the corresponding source node, passing by the intermediate node, the router checks the congestion flag. If it is true, the counter increases; otherwise, the counter keeps the same. Then, the router updates the routing information. </w:t>
      </w:r>
    </w:p>
    <w:p w14:paraId="4D20EA1D" w14:textId="77777777" w:rsidR="00060565" w:rsidRPr="00D15F9C" w:rsidRDefault="00060565" w:rsidP="00D15F9C">
      <w:pPr>
        <w:jc w:val="both"/>
        <w:rPr>
          <w:rFonts w:ascii="Arial" w:hAnsi="Arial" w:cs="Arial"/>
          <w:color w:val="000000" w:themeColor="text1"/>
        </w:rPr>
      </w:pPr>
    </w:p>
    <w:p w14:paraId="1DB64E13" w14:textId="3248AFFC" w:rsidR="00060565" w:rsidRPr="00D15F9C" w:rsidRDefault="00060565" w:rsidP="00D15F9C">
      <w:pPr>
        <w:jc w:val="both"/>
        <w:rPr>
          <w:rFonts w:ascii="Arial" w:hAnsi="Arial" w:cs="Arial"/>
          <w:color w:val="000000" w:themeColor="text1"/>
        </w:rPr>
      </w:pPr>
      <w:r w:rsidRPr="00D15F9C">
        <w:rPr>
          <w:rFonts w:ascii="Arial" w:hAnsi="Arial" w:cs="Arial"/>
          <w:color w:val="000000" w:themeColor="text1"/>
        </w:rPr>
        <w:t>In order to implement CC-</w:t>
      </w:r>
      <w:r w:rsidR="00990012" w:rsidRPr="00D15F9C">
        <w:rPr>
          <w:rFonts w:ascii="Arial" w:hAnsi="Arial" w:cs="Arial"/>
          <w:color w:val="000000" w:themeColor="text1"/>
        </w:rPr>
        <w:t>AODV following</w:t>
      </w:r>
      <w:r w:rsidRPr="00D15F9C">
        <w:rPr>
          <w:rFonts w:ascii="Arial" w:hAnsi="Arial" w:cs="Arial"/>
          <w:color w:val="000000" w:themeColor="text1"/>
        </w:rPr>
        <w:t xml:space="preserve"> code modification done</w:t>
      </w:r>
      <w:r w:rsidR="00990012" w:rsidRPr="00D15F9C">
        <w:rPr>
          <w:rFonts w:ascii="Arial" w:hAnsi="Arial" w:cs="Arial"/>
          <w:color w:val="000000" w:themeColor="text1"/>
        </w:rPr>
        <w:t xml:space="preserve"> in AODV Protocol</w:t>
      </w:r>
    </w:p>
    <w:p w14:paraId="4BF673E3" w14:textId="266DEC95" w:rsidR="00990012" w:rsidRPr="00D15F9C" w:rsidRDefault="00990012" w:rsidP="00D15F9C">
      <w:pPr>
        <w:pStyle w:val="ListParagraph"/>
        <w:numPr>
          <w:ilvl w:val="0"/>
          <w:numId w:val="1"/>
        </w:numPr>
        <w:jc w:val="both"/>
        <w:rPr>
          <w:rFonts w:ascii="Arial" w:eastAsia="Times New Roman" w:hAnsi="Arial" w:cs="Arial"/>
          <w:color w:val="000000" w:themeColor="text1"/>
          <w:lang w:eastAsia="en-IN"/>
        </w:rPr>
      </w:pPr>
      <w:r w:rsidRPr="00D15F9C">
        <w:rPr>
          <w:rFonts w:ascii="Arial" w:eastAsia="Times New Roman" w:hAnsi="Arial" w:cs="Arial"/>
          <w:color w:val="000000" w:themeColor="text1"/>
          <w:lang w:eastAsia="en-IN"/>
        </w:rPr>
        <w:t>The RREP structure stru_NetSim_AODV_RREP is defined in AODV.h has been modified to include a Congestion flag for implementing CC-AODV</w:t>
      </w:r>
    </w:p>
    <w:p w14:paraId="44D132BC" w14:textId="53B6DEB2" w:rsidR="00990012" w:rsidRPr="00D15F9C" w:rsidRDefault="00990012" w:rsidP="00D15F9C">
      <w:pPr>
        <w:jc w:val="both"/>
        <w:rPr>
          <w:rFonts w:ascii="Arial" w:hAnsi="Arial" w:cs="Arial"/>
          <w:color w:val="000000" w:themeColor="text1"/>
        </w:rPr>
      </w:pPr>
      <w:r w:rsidRPr="00D15F9C">
        <w:rPr>
          <w:rFonts w:ascii="Arial" w:hAnsi="Arial" w:cs="Arial"/>
          <w:noProof/>
          <w:color w:val="000000" w:themeColor="text1"/>
        </w:rPr>
        <w:drawing>
          <wp:inline distT="0" distB="0" distL="0" distR="0" wp14:anchorId="2952BB09" wp14:editId="3EA2DBAC">
            <wp:extent cx="5731510" cy="34804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14:paraId="66FA771A" w14:textId="0D64B20F" w:rsidR="00B57A46" w:rsidRPr="00D15F9C" w:rsidRDefault="00990012" w:rsidP="00D15F9C">
      <w:pPr>
        <w:pStyle w:val="ListParagraph"/>
        <w:numPr>
          <w:ilvl w:val="0"/>
          <w:numId w:val="1"/>
        </w:numPr>
        <w:spacing w:after="0" w:line="240" w:lineRule="auto"/>
        <w:jc w:val="both"/>
        <w:rPr>
          <w:rFonts w:ascii="Arial" w:hAnsi="Arial" w:cs="Arial"/>
          <w:color w:val="000000" w:themeColor="text1"/>
        </w:rPr>
      </w:pPr>
      <w:r w:rsidRPr="00D15F9C">
        <w:rPr>
          <w:rFonts w:ascii="Arial" w:eastAsia="Times New Roman" w:hAnsi="Arial" w:cs="Arial"/>
          <w:color w:val="000000" w:themeColor="text1"/>
          <w:lang w:eastAsia="en-IN"/>
        </w:rPr>
        <w:t xml:space="preserve">The </w:t>
      </w:r>
      <w:r w:rsidRPr="00D15F9C">
        <w:rPr>
          <w:rFonts w:ascii="Arial" w:hAnsi="Arial" w:cs="Arial"/>
          <w:color w:val="000000" w:themeColor="text1"/>
        </w:rPr>
        <w:t>DeviceVariable Structure</w:t>
      </w:r>
      <w:r w:rsidR="00507F1A" w:rsidRPr="00D15F9C">
        <w:rPr>
          <w:rFonts w:ascii="Arial" w:hAnsi="Arial" w:cs="Arial"/>
          <w:color w:val="000000" w:themeColor="text1"/>
        </w:rPr>
        <w:t xml:space="preserve"> stru_AODV_DeviceVariable</w:t>
      </w:r>
      <w:r w:rsidRPr="00D15F9C">
        <w:rPr>
          <w:rFonts w:ascii="Arial" w:eastAsia="Times New Roman" w:hAnsi="Arial" w:cs="Arial"/>
          <w:color w:val="000000" w:themeColor="text1"/>
          <w:lang w:eastAsia="en-IN"/>
        </w:rPr>
        <w:t xml:space="preserve"> is defined in AODV.h file </w:t>
      </w:r>
      <w:r w:rsidR="00507F1A" w:rsidRPr="00D15F9C">
        <w:rPr>
          <w:rFonts w:ascii="Arial" w:eastAsia="Times New Roman" w:hAnsi="Arial" w:cs="Arial"/>
          <w:color w:val="000000" w:themeColor="text1"/>
          <w:lang w:eastAsia="en-IN"/>
        </w:rPr>
        <w:t>has been modified to include a congestion counter for implementing CC-AODV</w:t>
      </w:r>
    </w:p>
    <w:p w14:paraId="68B8D9E5" w14:textId="664107F4" w:rsidR="00B57A46" w:rsidRPr="00D15F9C" w:rsidRDefault="00D74DC1" w:rsidP="00D15F9C">
      <w:pPr>
        <w:jc w:val="both"/>
        <w:rPr>
          <w:rFonts w:ascii="Arial" w:hAnsi="Arial" w:cs="Arial"/>
          <w:color w:val="000000" w:themeColor="text1"/>
        </w:rPr>
      </w:pPr>
      <w:r w:rsidRPr="00D15F9C">
        <w:rPr>
          <w:rFonts w:ascii="Arial" w:hAnsi="Arial" w:cs="Arial"/>
          <w:noProof/>
          <w:color w:val="000000" w:themeColor="text1"/>
        </w:rPr>
        <w:lastRenderedPageBreak/>
        <w:t xml:space="preserve"> </w:t>
      </w:r>
      <w:r w:rsidR="00507F1A" w:rsidRPr="00D15F9C">
        <w:rPr>
          <w:rFonts w:ascii="Arial" w:hAnsi="Arial" w:cs="Arial"/>
          <w:noProof/>
          <w:color w:val="000000" w:themeColor="text1"/>
        </w:rPr>
        <w:drawing>
          <wp:inline distT="0" distB="0" distL="0" distR="0" wp14:anchorId="07552A51" wp14:editId="1EB4F4B5">
            <wp:extent cx="5731510" cy="22085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08530"/>
                    </a:xfrm>
                    <a:prstGeom prst="rect">
                      <a:avLst/>
                    </a:prstGeom>
                    <a:noFill/>
                    <a:ln>
                      <a:noFill/>
                    </a:ln>
                  </pic:spPr>
                </pic:pic>
              </a:graphicData>
            </a:graphic>
          </wp:inline>
        </w:drawing>
      </w:r>
    </w:p>
    <w:p w14:paraId="25EB1802" w14:textId="3491174F" w:rsidR="00507F1A" w:rsidRPr="00D15F9C" w:rsidRDefault="00507F1A" w:rsidP="00D15F9C">
      <w:pPr>
        <w:pStyle w:val="ListParagraph"/>
        <w:numPr>
          <w:ilvl w:val="0"/>
          <w:numId w:val="1"/>
        </w:numPr>
        <w:jc w:val="both"/>
        <w:rPr>
          <w:rFonts w:ascii="Arial" w:hAnsi="Arial" w:cs="Arial"/>
          <w:color w:val="000000" w:themeColor="text1"/>
        </w:rPr>
      </w:pPr>
      <w:r w:rsidRPr="00D15F9C">
        <w:rPr>
          <w:rFonts w:ascii="Arial" w:eastAsia="Times New Roman" w:hAnsi="Arial" w:cs="Arial"/>
          <w:color w:val="000000" w:themeColor="text1"/>
          <w:lang w:eastAsia="en-IN"/>
        </w:rPr>
        <w:t>The source codes of functions in</w:t>
      </w:r>
      <w:r w:rsidR="001B6A24" w:rsidRPr="00D15F9C">
        <w:rPr>
          <w:rFonts w:ascii="Arial" w:eastAsia="Times New Roman" w:hAnsi="Arial" w:cs="Arial"/>
          <w:color w:val="000000" w:themeColor="text1"/>
          <w:lang w:eastAsia="en-IN"/>
        </w:rPr>
        <w:t xml:space="preserve"> </w:t>
      </w:r>
      <w:r w:rsidR="001B6A24" w:rsidRPr="00D15F9C">
        <w:rPr>
          <w:rFonts w:ascii="Arial" w:eastAsia="Times New Roman" w:hAnsi="Arial" w:cs="Arial"/>
          <w:b/>
          <w:bCs/>
          <w:color w:val="000000" w:themeColor="text1"/>
          <w:lang w:eastAsia="en-IN"/>
        </w:rPr>
        <w:t>RREP.c</w:t>
      </w:r>
      <w:r w:rsidR="001B6A24" w:rsidRPr="00D15F9C">
        <w:rPr>
          <w:rFonts w:ascii="Arial" w:eastAsia="Times New Roman" w:hAnsi="Arial" w:cs="Arial"/>
          <w:color w:val="000000" w:themeColor="text1"/>
          <w:lang w:eastAsia="en-IN"/>
        </w:rPr>
        <w:t>,</w:t>
      </w:r>
      <w:r w:rsidRPr="00D15F9C">
        <w:rPr>
          <w:rFonts w:ascii="Arial" w:eastAsia="Times New Roman" w:hAnsi="Arial" w:cs="Arial"/>
          <w:color w:val="000000" w:themeColor="text1"/>
          <w:lang w:eastAsia="en-IN"/>
        </w:rPr>
        <w:t xml:space="preserve"> </w:t>
      </w:r>
      <w:r w:rsidRPr="00D15F9C">
        <w:rPr>
          <w:rFonts w:ascii="Arial" w:eastAsia="Times New Roman" w:hAnsi="Arial" w:cs="Arial"/>
          <w:b/>
          <w:bCs/>
          <w:color w:val="000000" w:themeColor="text1"/>
          <w:lang w:eastAsia="en-IN"/>
        </w:rPr>
        <w:t>RouteTable.c</w:t>
      </w:r>
      <w:r w:rsidRPr="00D15F9C">
        <w:rPr>
          <w:rFonts w:ascii="Arial" w:eastAsia="Times New Roman" w:hAnsi="Arial" w:cs="Arial"/>
          <w:color w:val="000000" w:themeColor="text1"/>
          <w:lang w:eastAsia="en-IN"/>
        </w:rPr>
        <w:t xml:space="preserve"> and </w:t>
      </w:r>
      <w:r w:rsidRPr="00D15F9C">
        <w:rPr>
          <w:rFonts w:ascii="Arial" w:eastAsia="Times New Roman" w:hAnsi="Arial" w:cs="Arial"/>
          <w:b/>
          <w:bCs/>
          <w:color w:val="000000" w:themeColor="text1"/>
          <w:lang w:eastAsia="en-IN"/>
        </w:rPr>
        <w:t>AODV_RouteError.c</w:t>
      </w:r>
      <w:r w:rsidRPr="00D15F9C">
        <w:rPr>
          <w:rFonts w:ascii="Arial" w:eastAsia="Times New Roman" w:hAnsi="Arial" w:cs="Arial"/>
          <w:color w:val="000000" w:themeColor="text1"/>
          <w:lang w:eastAsia="en-IN"/>
        </w:rPr>
        <w:t xml:space="preserve"> </w:t>
      </w:r>
      <w:r w:rsidR="001B6A24" w:rsidRPr="00D15F9C">
        <w:rPr>
          <w:rFonts w:ascii="Arial" w:eastAsia="Times New Roman" w:hAnsi="Arial" w:cs="Arial"/>
          <w:color w:val="000000" w:themeColor="text1"/>
          <w:lang w:eastAsia="en-IN"/>
        </w:rPr>
        <w:t>has</w:t>
      </w:r>
      <w:r w:rsidRPr="00D15F9C">
        <w:rPr>
          <w:rFonts w:ascii="Arial" w:eastAsia="Times New Roman" w:hAnsi="Arial" w:cs="Arial"/>
          <w:color w:val="000000" w:themeColor="text1"/>
          <w:lang w:eastAsia="en-IN"/>
        </w:rPr>
        <w:t xml:space="preserve"> be</w:t>
      </w:r>
      <w:r w:rsidR="001B6A24" w:rsidRPr="00D15F9C">
        <w:rPr>
          <w:rFonts w:ascii="Arial" w:eastAsia="Times New Roman" w:hAnsi="Arial" w:cs="Arial"/>
          <w:color w:val="000000" w:themeColor="text1"/>
          <w:lang w:eastAsia="en-IN"/>
        </w:rPr>
        <w:t>en</w:t>
      </w:r>
      <w:r w:rsidRPr="00D15F9C">
        <w:rPr>
          <w:rFonts w:ascii="Arial" w:eastAsia="Times New Roman" w:hAnsi="Arial" w:cs="Arial"/>
          <w:color w:val="000000" w:themeColor="text1"/>
          <w:lang w:eastAsia="en-IN"/>
        </w:rPr>
        <w:t xml:space="preserve"> modified suitably to Increment, </w:t>
      </w:r>
      <w:proofErr w:type="gramStart"/>
      <w:r w:rsidRPr="00D15F9C">
        <w:rPr>
          <w:rFonts w:ascii="Arial" w:eastAsia="Times New Roman" w:hAnsi="Arial" w:cs="Arial"/>
          <w:color w:val="000000" w:themeColor="text1"/>
          <w:lang w:eastAsia="en-IN"/>
        </w:rPr>
        <w:t>Decrement  the</w:t>
      </w:r>
      <w:proofErr w:type="gramEnd"/>
      <w:r w:rsidRPr="00D15F9C">
        <w:rPr>
          <w:rFonts w:ascii="Arial" w:eastAsia="Times New Roman" w:hAnsi="Arial" w:cs="Arial"/>
          <w:color w:val="000000" w:themeColor="text1"/>
          <w:lang w:eastAsia="en-IN"/>
        </w:rPr>
        <w:t xml:space="preserve"> congestion counter accordingly</w:t>
      </w:r>
    </w:p>
    <w:p w14:paraId="3D37FA88" w14:textId="67DB03A4" w:rsidR="00D74DC1" w:rsidRPr="00D15F9C" w:rsidRDefault="00D74DC1" w:rsidP="00D15F9C">
      <w:pPr>
        <w:ind w:left="360"/>
        <w:jc w:val="both"/>
        <w:rPr>
          <w:rFonts w:ascii="Arial" w:hAnsi="Arial" w:cs="Arial"/>
          <w:color w:val="000000" w:themeColor="text1"/>
        </w:rPr>
      </w:pPr>
      <w:r w:rsidRPr="00D15F9C">
        <w:rPr>
          <w:rFonts w:ascii="Arial" w:hAnsi="Arial" w:cs="Arial"/>
          <w:noProof/>
          <w:color w:val="000000" w:themeColor="text1"/>
        </w:rPr>
        <w:drawing>
          <wp:inline distT="0" distB="0" distL="0" distR="0" wp14:anchorId="44E71C00" wp14:editId="3C58AB9C">
            <wp:extent cx="4967233" cy="27527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5670" cy="2762942"/>
                    </a:xfrm>
                    <a:prstGeom prst="rect">
                      <a:avLst/>
                    </a:prstGeom>
                    <a:noFill/>
                    <a:ln>
                      <a:noFill/>
                    </a:ln>
                  </pic:spPr>
                </pic:pic>
              </a:graphicData>
            </a:graphic>
          </wp:inline>
        </w:drawing>
      </w:r>
    </w:p>
    <w:p w14:paraId="582788E9" w14:textId="1513B4C0" w:rsidR="00D74DC1" w:rsidRPr="00D15F9C" w:rsidRDefault="00D74DC1" w:rsidP="00D15F9C">
      <w:pPr>
        <w:ind w:left="360"/>
        <w:jc w:val="both"/>
        <w:rPr>
          <w:rFonts w:ascii="Arial" w:hAnsi="Arial" w:cs="Arial"/>
          <w:color w:val="000000" w:themeColor="text1"/>
        </w:rPr>
      </w:pPr>
      <w:r w:rsidRPr="00D15F9C">
        <w:rPr>
          <w:rFonts w:ascii="Arial" w:hAnsi="Arial" w:cs="Arial"/>
          <w:noProof/>
          <w:color w:val="000000" w:themeColor="text1"/>
        </w:rPr>
        <w:lastRenderedPageBreak/>
        <w:drawing>
          <wp:inline distT="0" distB="0" distL="0" distR="0" wp14:anchorId="4124BE24" wp14:editId="79F05C59">
            <wp:extent cx="5429250" cy="29756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0558" cy="2992841"/>
                    </a:xfrm>
                    <a:prstGeom prst="rect">
                      <a:avLst/>
                    </a:prstGeom>
                    <a:noFill/>
                    <a:ln>
                      <a:noFill/>
                    </a:ln>
                  </pic:spPr>
                </pic:pic>
              </a:graphicData>
            </a:graphic>
          </wp:inline>
        </w:drawing>
      </w:r>
    </w:p>
    <w:p w14:paraId="3009EB50" w14:textId="0FE79BFD" w:rsidR="00A00BFC" w:rsidRPr="00D15F9C" w:rsidRDefault="00A00BFC" w:rsidP="00D15F9C">
      <w:pPr>
        <w:ind w:left="360"/>
        <w:jc w:val="both"/>
        <w:rPr>
          <w:rFonts w:ascii="Arial" w:hAnsi="Arial" w:cs="Arial"/>
          <w:color w:val="000000" w:themeColor="text1"/>
        </w:rPr>
      </w:pPr>
      <w:r w:rsidRPr="00D15F9C">
        <w:rPr>
          <w:rFonts w:ascii="Arial" w:hAnsi="Arial" w:cs="Arial"/>
          <w:noProof/>
          <w:color w:val="000000" w:themeColor="text1"/>
        </w:rPr>
        <w:drawing>
          <wp:inline distT="0" distB="0" distL="0" distR="0" wp14:anchorId="62C26A6C" wp14:editId="2E74CF31">
            <wp:extent cx="5731510" cy="3170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4357FA79" w14:textId="2130CB53" w:rsidR="00C678F8" w:rsidRPr="00D15F9C" w:rsidRDefault="00C678F8" w:rsidP="00D15F9C">
      <w:pPr>
        <w:ind w:left="360"/>
        <w:jc w:val="both"/>
        <w:rPr>
          <w:rFonts w:ascii="Arial" w:hAnsi="Arial" w:cs="Arial"/>
          <w:color w:val="000000" w:themeColor="text1"/>
        </w:rPr>
      </w:pPr>
    </w:p>
    <w:p w14:paraId="67F5010C" w14:textId="0A455685" w:rsidR="00C678F8" w:rsidRPr="00D15F9C" w:rsidRDefault="00103794" w:rsidP="00D15F9C">
      <w:pPr>
        <w:pStyle w:val="ListParagraph"/>
        <w:numPr>
          <w:ilvl w:val="0"/>
          <w:numId w:val="1"/>
        </w:numPr>
        <w:jc w:val="both"/>
        <w:rPr>
          <w:rFonts w:ascii="Arial" w:hAnsi="Arial" w:cs="Arial"/>
          <w:color w:val="000000" w:themeColor="text1"/>
        </w:rPr>
      </w:pPr>
      <w:r w:rsidRPr="00D15F9C">
        <w:rPr>
          <w:rFonts w:ascii="Arial" w:eastAsia="Times New Roman" w:hAnsi="Arial" w:cs="Arial"/>
          <w:color w:val="000000" w:themeColor="text1"/>
          <w:lang w:eastAsia="en-IN"/>
        </w:rPr>
        <w:t xml:space="preserve">The source codes and functions related to Route request are defined in the file </w:t>
      </w:r>
      <w:r w:rsidRPr="00D15F9C">
        <w:rPr>
          <w:rFonts w:ascii="Arial" w:eastAsia="Times New Roman" w:hAnsi="Arial" w:cs="Arial"/>
          <w:b/>
          <w:bCs/>
          <w:color w:val="000000" w:themeColor="text1"/>
          <w:lang w:eastAsia="en-IN"/>
        </w:rPr>
        <w:t xml:space="preserve">RREQ.c. </w:t>
      </w:r>
      <w:r w:rsidRPr="00D15F9C">
        <w:rPr>
          <w:rFonts w:ascii="Arial" w:eastAsia="Times New Roman" w:hAnsi="Arial" w:cs="Arial"/>
          <w:color w:val="000000" w:themeColor="text1"/>
          <w:lang w:eastAsia="en-IN"/>
        </w:rPr>
        <w:t xml:space="preserve">The </w:t>
      </w:r>
      <w:r w:rsidRPr="00D15F9C">
        <w:rPr>
          <w:rFonts w:ascii="Arial" w:eastAsia="Times New Roman" w:hAnsi="Arial" w:cs="Arial"/>
          <w:b/>
          <w:bCs/>
          <w:color w:val="000000" w:themeColor="text1"/>
          <w:lang w:eastAsia="en-IN"/>
        </w:rPr>
        <w:t>fn_NetSim_AODV_</w:t>
      </w:r>
      <w:proofErr w:type="gramStart"/>
      <w:r w:rsidRPr="00D15F9C">
        <w:rPr>
          <w:rFonts w:ascii="Arial" w:eastAsia="Times New Roman" w:hAnsi="Arial" w:cs="Arial"/>
          <w:b/>
          <w:bCs/>
          <w:color w:val="000000" w:themeColor="text1"/>
          <w:lang w:eastAsia="en-IN"/>
        </w:rPr>
        <w:t>ProcessRREQ(</w:t>
      </w:r>
      <w:proofErr w:type="gramEnd"/>
      <w:r w:rsidRPr="00D15F9C">
        <w:rPr>
          <w:rFonts w:ascii="Arial" w:eastAsia="Times New Roman" w:hAnsi="Arial" w:cs="Arial"/>
          <w:b/>
          <w:bCs/>
          <w:color w:val="000000" w:themeColor="text1"/>
          <w:lang w:eastAsia="en-IN"/>
        </w:rPr>
        <w:t>)</w:t>
      </w:r>
      <w:r w:rsidRPr="00D15F9C">
        <w:rPr>
          <w:rFonts w:ascii="Arial" w:eastAsia="Times New Roman" w:hAnsi="Arial" w:cs="Arial"/>
          <w:color w:val="000000" w:themeColor="text1"/>
          <w:lang w:eastAsia="en-IN"/>
        </w:rPr>
        <w:t xml:space="preserve"> function that is part of this file has been modified suitably to check the value of the congestion counter in the received RREQ packet and accordingly forward or drop the packet</w:t>
      </w:r>
    </w:p>
    <w:p w14:paraId="2F2B283C" w14:textId="25B346B0" w:rsidR="008B05C4" w:rsidRPr="00D15F9C" w:rsidRDefault="008B05C4" w:rsidP="00D15F9C">
      <w:pPr>
        <w:pStyle w:val="ListParagraph"/>
        <w:jc w:val="both"/>
        <w:rPr>
          <w:rFonts w:ascii="Arial" w:hAnsi="Arial" w:cs="Arial"/>
          <w:color w:val="000000" w:themeColor="text1"/>
        </w:rPr>
      </w:pPr>
      <w:r w:rsidRPr="00D15F9C">
        <w:rPr>
          <w:rFonts w:ascii="Arial" w:hAnsi="Arial" w:cs="Arial"/>
          <w:noProof/>
        </w:rPr>
        <w:lastRenderedPageBreak/>
        <w:drawing>
          <wp:inline distT="0" distB="0" distL="0" distR="0" wp14:anchorId="20144D34" wp14:editId="6747E245">
            <wp:extent cx="5490465" cy="1952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6103" cy="1954630"/>
                    </a:xfrm>
                    <a:prstGeom prst="rect">
                      <a:avLst/>
                    </a:prstGeom>
                    <a:noFill/>
                    <a:ln>
                      <a:noFill/>
                    </a:ln>
                  </pic:spPr>
                </pic:pic>
              </a:graphicData>
            </a:graphic>
          </wp:inline>
        </w:drawing>
      </w:r>
    </w:p>
    <w:p w14:paraId="52DE92E3" w14:textId="4BC0668E" w:rsidR="00FE6B30" w:rsidRPr="00D15F9C" w:rsidRDefault="00FE6B30" w:rsidP="00D15F9C">
      <w:pPr>
        <w:pStyle w:val="Heading1"/>
        <w:spacing w:before="0"/>
        <w:jc w:val="both"/>
        <w:rPr>
          <w:rFonts w:ascii="Arial" w:hAnsi="Arial" w:cs="Arial"/>
          <w:color w:val="4472C4" w:themeColor="accent1"/>
          <w:sz w:val="22"/>
          <w:szCs w:val="22"/>
        </w:rPr>
      </w:pPr>
      <w:r w:rsidRPr="00D15F9C">
        <w:rPr>
          <w:rFonts w:ascii="Arial" w:hAnsi="Arial" w:cs="Arial"/>
          <w:color w:val="4472C4" w:themeColor="accent1"/>
          <w:sz w:val="22"/>
          <w:szCs w:val="22"/>
        </w:rPr>
        <w:t xml:space="preserve">Steps: </w:t>
      </w:r>
    </w:p>
    <w:p w14:paraId="3FB5E395" w14:textId="77777777" w:rsidR="00FE6B30" w:rsidRPr="00D15F9C" w:rsidRDefault="00FE6B30" w:rsidP="00D15F9C">
      <w:pPr>
        <w:jc w:val="both"/>
        <w:rPr>
          <w:rFonts w:ascii="Arial" w:hAnsi="Arial" w:cs="Arial"/>
          <w:lang w:val="en-US"/>
        </w:rPr>
      </w:pPr>
    </w:p>
    <w:p w14:paraId="3FE8B228" w14:textId="77777777" w:rsidR="00FE6B30" w:rsidRPr="00D15F9C" w:rsidRDefault="00FE6B30" w:rsidP="00D15F9C">
      <w:pPr>
        <w:pStyle w:val="ListParagraph"/>
        <w:numPr>
          <w:ilvl w:val="0"/>
          <w:numId w:val="2"/>
        </w:numPr>
        <w:autoSpaceDE w:val="0"/>
        <w:autoSpaceDN w:val="0"/>
        <w:adjustRightInd w:val="0"/>
        <w:spacing w:after="0" w:line="240" w:lineRule="auto"/>
        <w:jc w:val="both"/>
        <w:rPr>
          <w:rFonts w:ascii="Arial" w:hAnsi="Arial" w:cs="Arial"/>
        </w:rPr>
      </w:pPr>
      <w:r w:rsidRPr="00D15F9C">
        <w:rPr>
          <w:rFonts w:ascii="Arial" w:hAnsi="Arial" w:cs="Arial"/>
        </w:rPr>
        <w:t xml:space="preserve">After you unzip the downloaded project folder, Open NetSim Home Page click on </w:t>
      </w:r>
      <w:r w:rsidRPr="00D15F9C">
        <w:rPr>
          <w:rFonts w:ascii="Arial" w:hAnsi="Arial" w:cs="Arial"/>
          <w:b/>
        </w:rPr>
        <w:t>Open Simulation</w:t>
      </w:r>
      <w:r w:rsidRPr="00D15F9C">
        <w:rPr>
          <w:rFonts w:ascii="Arial" w:hAnsi="Arial" w:cs="Arial"/>
        </w:rPr>
        <w:t xml:space="preserve"> </w:t>
      </w:r>
    </w:p>
    <w:p w14:paraId="5D077901" w14:textId="1A061B37" w:rsidR="00FE6B30" w:rsidRPr="00D15F9C" w:rsidRDefault="00FE6B30" w:rsidP="00D15F9C">
      <w:pPr>
        <w:pStyle w:val="ListParagraph"/>
        <w:autoSpaceDE w:val="0"/>
        <w:autoSpaceDN w:val="0"/>
        <w:adjustRightInd w:val="0"/>
        <w:spacing w:after="0" w:line="240" w:lineRule="auto"/>
        <w:jc w:val="both"/>
        <w:rPr>
          <w:rFonts w:ascii="Arial" w:hAnsi="Arial" w:cs="Arial"/>
        </w:rPr>
      </w:pPr>
      <w:r w:rsidRPr="00D15F9C">
        <w:rPr>
          <w:rFonts w:ascii="Arial" w:hAnsi="Arial" w:cs="Arial"/>
          <w:noProof/>
          <w:lang w:eastAsia="en-IN"/>
        </w:rPr>
        <mc:AlternateContent>
          <mc:Choice Requires="wps">
            <w:drawing>
              <wp:anchor distT="0" distB="0" distL="114300" distR="114300" simplePos="0" relativeHeight="251666432" behindDoc="0" locked="0" layoutInCell="1" allowOverlap="1" wp14:anchorId="1E584609" wp14:editId="6759F571">
                <wp:simplePos x="0" y="0"/>
                <wp:positionH relativeFrom="column">
                  <wp:posOffset>570230</wp:posOffset>
                </wp:positionH>
                <wp:positionV relativeFrom="paragraph">
                  <wp:posOffset>1202251</wp:posOffset>
                </wp:positionV>
                <wp:extent cx="1019175" cy="1905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019175" cy="190500"/>
                        </a:xfrm>
                        <a:prstGeom prst="rect">
                          <a:avLst/>
                        </a:prstGeom>
                        <a:noFill/>
                        <a:ln w="12700" cap="flat" cmpd="sng" algn="ctr">
                          <a:solidFill>
                            <a:srgbClr val="00B0F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BC25A" id="Rectangle 9" o:spid="_x0000_s1026" style="position:absolute;margin-left:44.9pt;margin-top:94.65pt;width:80.2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" filled="f" strokecolor="#00b0f0" strokeweight="1pt"/>
            </w:pict>
          </mc:Fallback>
        </mc:AlternateContent>
      </w:r>
      <w:r w:rsidR="008B05C4" w:rsidRPr="00D15F9C">
        <w:rPr>
          <w:rFonts w:ascii="Arial" w:hAnsi="Arial" w:cs="Arial"/>
          <w:noProof/>
        </w:rPr>
        <w:drawing>
          <wp:inline distT="0" distB="0" distL="0" distR="0" wp14:anchorId="774EBF08" wp14:editId="6884EF18">
            <wp:extent cx="5731510" cy="39223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22395"/>
                    </a:xfrm>
                    <a:prstGeom prst="rect">
                      <a:avLst/>
                    </a:prstGeom>
                  </pic:spPr>
                </pic:pic>
              </a:graphicData>
            </a:graphic>
          </wp:inline>
        </w:drawing>
      </w:r>
    </w:p>
    <w:p w14:paraId="02B9F85A" w14:textId="77777777" w:rsidR="00FE6B30" w:rsidRPr="00D15F9C" w:rsidRDefault="00FE6B30" w:rsidP="00D15F9C">
      <w:pPr>
        <w:pStyle w:val="ListParagraph"/>
        <w:autoSpaceDE w:val="0"/>
        <w:autoSpaceDN w:val="0"/>
        <w:adjustRightInd w:val="0"/>
        <w:spacing w:after="0" w:line="240" w:lineRule="auto"/>
        <w:jc w:val="both"/>
        <w:rPr>
          <w:rFonts w:ascii="Arial" w:hAnsi="Arial" w:cs="Arial"/>
        </w:rPr>
      </w:pPr>
    </w:p>
    <w:p w14:paraId="33795822" w14:textId="77777777" w:rsidR="00FE6B30" w:rsidRPr="00D15F9C" w:rsidRDefault="00FE6B30" w:rsidP="00D15F9C">
      <w:pPr>
        <w:pStyle w:val="ListParagraph"/>
        <w:autoSpaceDE w:val="0"/>
        <w:autoSpaceDN w:val="0"/>
        <w:adjustRightInd w:val="0"/>
        <w:spacing w:after="0" w:line="240" w:lineRule="auto"/>
        <w:jc w:val="both"/>
        <w:rPr>
          <w:rFonts w:ascii="Arial" w:hAnsi="Arial" w:cs="Arial"/>
        </w:rPr>
      </w:pPr>
    </w:p>
    <w:p w14:paraId="5136D61D" w14:textId="77777777" w:rsidR="00FE6B30" w:rsidRPr="00D15F9C" w:rsidRDefault="00FE6B30" w:rsidP="00D15F9C">
      <w:pPr>
        <w:pStyle w:val="ListParagraph"/>
        <w:numPr>
          <w:ilvl w:val="0"/>
          <w:numId w:val="2"/>
        </w:numPr>
        <w:spacing w:after="0" w:line="240" w:lineRule="auto"/>
        <w:jc w:val="both"/>
        <w:rPr>
          <w:rFonts w:ascii="Arial" w:eastAsia="Arial" w:hAnsi="Arial" w:cs="Arial"/>
        </w:rPr>
      </w:pPr>
      <w:r w:rsidRPr="00D15F9C">
        <w:rPr>
          <w:rFonts w:ascii="Arial" w:eastAsia="Arial" w:hAnsi="Arial" w:cs="Arial"/>
        </w:rPr>
        <w:t xml:space="preserve">Click on </w:t>
      </w:r>
      <w:r w:rsidRPr="00D15F9C">
        <w:rPr>
          <w:rFonts w:ascii="Arial" w:eastAsia="Arial" w:hAnsi="Arial" w:cs="Arial"/>
          <w:b/>
        </w:rPr>
        <w:t>Workspace options</w:t>
      </w:r>
    </w:p>
    <w:p w14:paraId="3FC0E523" w14:textId="77777777" w:rsidR="00FE6B30" w:rsidRPr="00D15F9C" w:rsidRDefault="00FE6B30" w:rsidP="00D15F9C">
      <w:pPr>
        <w:pStyle w:val="ListParagraph"/>
        <w:spacing w:after="0" w:line="240" w:lineRule="auto"/>
        <w:jc w:val="both"/>
        <w:rPr>
          <w:rFonts w:ascii="Arial" w:eastAsia="Arial" w:hAnsi="Arial" w:cs="Arial"/>
          <w:b/>
        </w:rPr>
      </w:pPr>
    </w:p>
    <w:p w14:paraId="662337F2" w14:textId="29C69D78" w:rsidR="00FE6B30" w:rsidRPr="00D15F9C" w:rsidRDefault="00FE6B30" w:rsidP="00D15F9C">
      <w:pPr>
        <w:pStyle w:val="ListParagraph"/>
        <w:spacing w:after="0" w:line="240" w:lineRule="auto"/>
        <w:jc w:val="both"/>
        <w:rPr>
          <w:rFonts w:ascii="Arial" w:eastAsia="Arial" w:hAnsi="Arial" w:cs="Arial"/>
          <w:b/>
        </w:rPr>
      </w:pPr>
      <w:r w:rsidRPr="00D15F9C">
        <w:rPr>
          <w:rFonts w:ascii="Arial" w:hAnsi="Arial" w:cs="Arial"/>
          <w:noProof/>
          <w:lang w:eastAsia="en-IN"/>
        </w:rPr>
        <w:lastRenderedPageBreak/>
        <mc:AlternateContent>
          <mc:Choice Requires="wps">
            <w:drawing>
              <wp:anchor distT="0" distB="0" distL="114300" distR="114300" simplePos="0" relativeHeight="251660288" behindDoc="0" locked="0" layoutInCell="1" allowOverlap="1" wp14:anchorId="30924E0D" wp14:editId="77C91991">
                <wp:simplePos x="0" y="0"/>
                <wp:positionH relativeFrom="column">
                  <wp:posOffset>1714500</wp:posOffset>
                </wp:positionH>
                <wp:positionV relativeFrom="paragraph">
                  <wp:posOffset>3086101</wp:posOffset>
                </wp:positionV>
                <wp:extent cx="714375" cy="1905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714375" cy="1905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7BABC" id="Rectangle 10" o:spid="_x0000_s1026" style="position:absolute;margin-left:135pt;margin-top:243pt;width:56.2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" filled="f" strokecolor="#00b0f0" strokeweight="1pt"/>
            </w:pict>
          </mc:Fallback>
        </mc:AlternateContent>
      </w:r>
      <w:r w:rsidR="008B05C4" w:rsidRPr="00D15F9C">
        <w:rPr>
          <w:rFonts w:ascii="Arial" w:hAnsi="Arial" w:cs="Arial"/>
          <w:noProof/>
        </w:rPr>
        <w:drawing>
          <wp:inline distT="0" distB="0" distL="0" distR="0" wp14:anchorId="4393DD62" wp14:editId="5B1FC927">
            <wp:extent cx="5731510" cy="39223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22395"/>
                    </a:xfrm>
                    <a:prstGeom prst="rect">
                      <a:avLst/>
                    </a:prstGeom>
                  </pic:spPr>
                </pic:pic>
              </a:graphicData>
            </a:graphic>
          </wp:inline>
        </w:drawing>
      </w:r>
    </w:p>
    <w:p w14:paraId="70261CA6" w14:textId="77777777" w:rsidR="00FE6B30" w:rsidRPr="00D15F9C" w:rsidRDefault="00FE6B30" w:rsidP="00D15F9C">
      <w:pPr>
        <w:pStyle w:val="ListParagraph"/>
        <w:spacing w:after="0" w:line="240" w:lineRule="auto"/>
        <w:jc w:val="both"/>
        <w:rPr>
          <w:rFonts w:ascii="Arial" w:eastAsia="Arial" w:hAnsi="Arial" w:cs="Arial"/>
        </w:rPr>
      </w:pPr>
    </w:p>
    <w:p w14:paraId="0125EF10" w14:textId="77777777" w:rsidR="00FE6B30" w:rsidRPr="00D15F9C" w:rsidRDefault="00FE6B30" w:rsidP="00D15F9C">
      <w:pPr>
        <w:pStyle w:val="ListParagraph"/>
        <w:numPr>
          <w:ilvl w:val="0"/>
          <w:numId w:val="2"/>
        </w:numPr>
        <w:spacing w:after="0" w:line="240" w:lineRule="auto"/>
        <w:jc w:val="both"/>
        <w:rPr>
          <w:rFonts w:ascii="Arial" w:eastAsia="Arial" w:hAnsi="Arial" w:cs="Arial"/>
        </w:rPr>
      </w:pPr>
      <w:r w:rsidRPr="00D15F9C">
        <w:rPr>
          <w:rFonts w:ascii="Arial" w:eastAsia="Arial" w:hAnsi="Arial" w:cs="Arial"/>
        </w:rPr>
        <w:t xml:space="preserve">Click on </w:t>
      </w:r>
      <w:r w:rsidRPr="00D15F9C">
        <w:rPr>
          <w:rFonts w:ascii="Arial" w:eastAsia="Arial" w:hAnsi="Arial" w:cs="Arial"/>
          <w:b/>
        </w:rPr>
        <w:t>More Options,</w:t>
      </w:r>
    </w:p>
    <w:p w14:paraId="2750FBE0" w14:textId="77777777" w:rsidR="00FE6B30" w:rsidRPr="00D15F9C" w:rsidRDefault="00FE6B30" w:rsidP="00D15F9C">
      <w:pPr>
        <w:pStyle w:val="ListParagraph"/>
        <w:spacing w:after="0" w:line="240" w:lineRule="auto"/>
        <w:jc w:val="both"/>
        <w:rPr>
          <w:rFonts w:ascii="Arial" w:eastAsia="Arial" w:hAnsi="Arial" w:cs="Arial"/>
          <w:b/>
        </w:rPr>
      </w:pPr>
    </w:p>
    <w:p w14:paraId="68DB89A7" w14:textId="77777777" w:rsidR="00FE6B30" w:rsidRPr="00D15F9C" w:rsidRDefault="00FE6B30" w:rsidP="00D15F9C">
      <w:pPr>
        <w:pStyle w:val="ListParagraph"/>
        <w:spacing w:after="0" w:line="240" w:lineRule="auto"/>
        <w:jc w:val="both"/>
        <w:rPr>
          <w:rFonts w:ascii="Arial" w:hAnsi="Arial" w:cs="Arial"/>
          <w:noProof/>
          <w:lang w:eastAsia="en-IN"/>
        </w:rPr>
      </w:pPr>
    </w:p>
    <w:p w14:paraId="493CC9BC" w14:textId="20F64016" w:rsidR="00FE6B30" w:rsidRPr="00D15F9C" w:rsidRDefault="00FE6B30" w:rsidP="00D15F9C">
      <w:pPr>
        <w:pStyle w:val="ListParagraph"/>
        <w:spacing w:after="0" w:line="240" w:lineRule="auto"/>
        <w:jc w:val="both"/>
        <w:rPr>
          <w:rFonts w:ascii="Arial" w:eastAsia="Arial" w:hAnsi="Arial" w:cs="Arial"/>
          <w:b/>
        </w:rPr>
      </w:pPr>
      <w:r w:rsidRPr="00D15F9C">
        <w:rPr>
          <w:rFonts w:ascii="Arial" w:hAnsi="Arial" w:cs="Arial"/>
          <w:noProof/>
          <w:lang w:eastAsia="en-IN"/>
        </w:rPr>
        <mc:AlternateContent>
          <mc:Choice Requires="wps">
            <w:drawing>
              <wp:anchor distT="0" distB="0" distL="114300" distR="114300" simplePos="0" relativeHeight="251661312" behindDoc="0" locked="0" layoutInCell="1" allowOverlap="1" wp14:anchorId="010B8FE7" wp14:editId="339C35A2">
                <wp:simplePos x="0" y="0"/>
                <wp:positionH relativeFrom="column">
                  <wp:posOffset>3914775</wp:posOffset>
                </wp:positionH>
                <wp:positionV relativeFrom="paragraph">
                  <wp:posOffset>3089275</wp:posOffset>
                </wp:positionV>
                <wp:extent cx="704850" cy="2381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04850" cy="23812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4EE6D" id="Rectangle 12" o:spid="_x0000_s1026" style="position:absolute;margin-left:308.25pt;margin-top:243.25pt;width:55.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" filled="f" strokecolor="#00b0f0" strokeweight="1pt"/>
            </w:pict>
          </mc:Fallback>
        </mc:AlternateContent>
      </w:r>
      <w:r w:rsidR="008B05C4" w:rsidRPr="00D15F9C">
        <w:rPr>
          <w:rFonts w:ascii="Arial" w:hAnsi="Arial" w:cs="Arial"/>
          <w:noProof/>
        </w:rPr>
        <w:drawing>
          <wp:inline distT="0" distB="0" distL="0" distR="0" wp14:anchorId="22054FF4" wp14:editId="205F7CD9">
            <wp:extent cx="5731510" cy="392239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22395"/>
                    </a:xfrm>
                    <a:prstGeom prst="rect">
                      <a:avLst/>
                    </a:prstGeom>
                  </pic:spPr>
                </pic:pic>
              </a:graphicData>
            </a:graphic>
          </wp:inline>
        </w:drawing>
      </w:r>
    </w:p>
    <w:p w14:paraId="3C140F68" w14:textId="77777777" w:rsidR="00FE6B30" w:rsidRPr="00D15F9C" w:rsidRDefault="00FE6B30" w:rsidP="00D15F9C">
      <w:pPr>
        <w:pStyle w:val="ListParagraph"/>
        <w:spacing w:after="0" w:line="240" w:lineRule="auto"/>
        <w:jc w:val="both"/>
        <w:rPr>
          <w:rFonts w:ascii="Arial" w:eastAsia="Arial" w:hAnsi="Arial" w:cs="Arial"/>
        </w:rPr>
      </w:pPr>
    </w:p>
    <w:p w14:paraId="689FE803" w14:textId="23BC72BF" w:rsidR="00FE6B30" w:rsidRPr="00D15F9C" w:rsidRDefault="00FE6B30" w:rsidP="00D15F9C">
      <w:pPr>
        <w:pStyle w:val="ListParagraph"/>
        <w:numPr>
          <w:ilvl w:val="0"/>
          <w:numId w:val="2"/>
        </w:numPr>
        <w:spacing w:after="0" w:line="240" w:lineRule="auto"/>
        <w:jc w:val="both"/>
        <w:rPr>
          <w:rFonts w:ascii="Arial" w:eastAsia="Arial" w:hAnsi="Arial" w:cs="Arial"/>
        </w:rPr>
      </w:pPr>
      <w:r w:rsidRPr="00D15F9C">
        <w:rPr>
          <w:rFonts w:ascii="Arial" w:eastAsia="Arial" w:hAnsi="Arial" w:cs="Arial"/>
        </w:rPr>
        <w:lastRenderedPageBreak/>
        <w:t xml:space="preserve">Click on </w:t>
      </w:r>
      <w:r w:rsidRPr="00D15F9C">
        <w:rPr>
          <w:rFonts w:ascii="Arial" w:eastAsia="Arial" w:hAnsi="Arial" w:cs="Arial"/>
          <w:b/>
        </w:rPr>
        <w:t>Import</w:t>
      </w:r>
      <w:r w:rsidRPr="00D15F9C">
        <w:rPr>
          <w:rFonts w:ascii="Arial" w:eastAsia="Arial" w:hAnsi="Arial" w:cs="Arial"/>
        </w:rPr>
        <w:t>, browse the extracted folder and go into the WorkSpace_</w:t>
      </w:r>
      <w:r w:rsidR="00E75A14" w:rsidRPr="00D15F9C">
        <w:rPr>
          <w:rFonts w:ascii="Arial" w:eastAsia="Arial" w:hAnsi="Arial" w:cs="Arial"/>
        </w:rPr>
        <w:t xml:space="preserve">Performance_Analysis_CC_AODV </w:t>
      </w:r>
      <w:r w:rsidRPr="00D15F9C">
        <w:rPr>
          <w:rFonts w:ascii="Arial" w:eastAsia="Arial" w:hAnsi="Arial" w:cs="Arial"/>
        </w:rPr>
        <w:t>directory, click on select folder and then click on OK.</w:t>
      </w:r>
    </w:p>
    <w:p w14:paraId="5994B61F" w14:textId="5500F306" w:rsidR="00FE6B30" w:rsidRPr="00D15F9C" w:rsidRDefault="00E75A14" w:rsidP="00D15F9C">
      <w:pPr>
        <w:pStyle w:val="ListParagraph"/>
        <w:spacing w:after="0" w:line="240" w:lineRule="auto"/>
        <w:jc w:val="both"/>
        <w:rPr>
          <w:rFonts w:ascii="Arial" w:eastAsia="Arial" w:hAnsi="Arial" w:cs="Arial"/>
        </w:rPr>
      </w:pPr>
      <w:r w:rsidRPr="00D15F9C">
        <w:rPr>
          <w:rFonts w:ascii="Arial" w:hAnsi="Arial" w:cs="Arial"/>
          <w:noProof/>
          <w:lang w:eastAsia="en-IN"/>
        </w:rPr>
        <mc:AlternateContent>
          <mc:Choice Requires="wps">
            <w:drawing>
              <wp:anchor distT="0" distB="0" distL="114300" distR="114300" simplePos="0" relativeHeight="251662336" behindDoc="0" locked="0" layoutInCell="1" allowOverlap="1" wp14:anchorId="00E7FDC8" wp14:editId="741B59E1">
                <wp:simplePos x="0" y="0"/>
                <wp:positionH relativeFrom="column">
                  <wp:posOffset>3648075</wp:posOffset>
                </wp:positionH>
                <wp:positionV relativeFrom="paragraph">
                  <wp:posOffset>1670685</wp:posOffset>
                </wp:positionV>
                <wp:extent cx="171450" cy="1619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71450" cy="16192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9BFFA" id="Rectangle 14" o:spid="_x0000_s1026" style="position:absolute;margin-left:287.25pt;margin-top:131.55pt;width:13.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" filled="f" strokecolor="#00b0f0" strokeweight="1pt"/>
            </w:pict>
          </mc:Fallback>
        </mc:AlternateContent>
      </w:r>
      <w:r w:rsidRPr="00D15F9C">
        <w:rPr>
          <w:rFonts w:ascii="Arial" w:hAnsi="Arial" w:cs="Arial"/>
          <w:noProof/>
        </w:rPr>
        <w:drawing>
          <wp:inline distT="0" distB="0" distL="0" distR="0" wp14:anchorId="16A6E264" wp14:editId="0F56265C">
            <wp:extent cx="5731510" cy="39223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2395"/>
                    </a:xfrm>
                    <a:prstGeom prst="rect">
                      <a:avLst/>
                    </a:prstGeom>
                  </pic:spPr>
                </pic:pic>
              </a:graphicData>
            </a:graphic>
          </wp:inline>
        </w:drawing>
      </w:r>
    </w:p>
    <w:p w14:paraId="391BA6D8" w14:textId="2FA7D772" w:rsidR="00FE6B30" w:rsidRPr="00D15F9C" w:rsidRDefault="00FE6B30" w:rsidP="00D15F9C">
      <w:pPr>
        <w:pStyle w:val="ListParagraph"/>
        <w:spacing w:after="0" w:line="240" w:lineRule="auto"/>
        <w:jc w:val="both"/>
        <w:rPr>
          <w:rFonts w:ascii="Arial" w:eastAsia="Arial" w:hAnsi="Arial" w:cs="Arial"/>
        </w:rPr>
      </w:pPr>
    </w:p>
    <w:p w14:paraId="74DC6F4D" w14:textId="77777777" w:rsidR="00FE6B30" w:rsidRPr="00D15F9C" w:rsidRDefault="00FE6B30" w:rsidP="00D15F9C">
      <w:pPr>
        <w:spacing w:after="0" w:line="240" w:lineRule="auto"/>
        <w:jc w:val="both"/>
        <w:rPr>
          <w:rFonts w:ascii="Arial" w:eastAsia="Arial" w:hAnsi="Arial" w:cs="Arial"/>
        </w:rPr>
      </w:pPr>
    </w:p>
    <w:p w14:paraId="47A6DE13" w14:textId="77777777" w:rsidR="00FE6B30" w:rsidRPr="00D15F9C" w:rsidRDefault="00FE6B30" w:rsidP="00D15F9C">
      <w:pPr>
        <w:pStyle w:val="ListParagraph"/>
        <w:numPr>
          <w:ilvl w:val="0"/>
          <w:numId w:val="2"/>
        </w:numPr>
        <w:spacing w:after="0" w:line="240" w:lineRule="auto"/>
        <w:jc w:val="both"/>
        <w:rPr>
          <w:rFonts w:ascii="Arial" w:eastAsia="Arial" w:hAnsi="Arial" w:cs="Arial"/>
        </w:rPr>
      </w:pPr>
      <w:r w:rsidRPr="00D15F9C">
        <w:rPr>
          <w:rFonts w:ascii="Arial" w:eastAsia="Arial" w:hAnsi="Arial" w:cs="Arial"/>
        </w:rPr>
        <w:t xml:space="preserve">Go to home page, Click on </w:t>
      </w:r>
      <w:r w:rsidRPr="00D15F9C">
        <w:rPr>
          <w:rFonts w:ascii="Arial" w:eastAsia="Arial" w:hAnsi="Arial" w:cs="Arial"/>
          <w:b/>
        </w:rPr>
        <w:t>Open Simulation</w:t>
      </w:r>
      <w:r w:rsidRPr="00D15F9C">
        <w:rPr>
          <w:rFonts w:ascii="Arial" w:eastAsia="Arial" w:hAnsi="Arial" w:cs="Arial"/>
        </w:rPr>
        <w:t xml:space="preserve"> </w:t>
      </w:r>
      <w:r w:rsidRPr="00D15F9C">
        <w:rPr>
          <w:rFonts w:ascii="Arial" w:eastAsia="Arial" w:hAnsi="Arial" w:cs="Arial"/>
        </w:rPr>
        <w:sym w:font="Wingdings" w:char="F0E0"/>
      </w:r>
      <w:r w:rsidRPr="00D15F9C">
        <w:rPr>
          <w:rFonts w:ascii="Arial" w:eastAsia="Arial" w:hAnsi="Arial" w:cs="Arial"/>
        </w:rPr>
        <w:t xml:space="preserve"> </w:t>
      </w:r>
      <w:r w:rsidRPr="00D15F9C">
        <w:rPr>
          <w:rFonts w:ascii="Arial" w:eastAsia="Arial" w:hAnsi="Arial" w:cs="Arial"/>
          <w:b/>
        </w:rPr>
        <w:t>Workspace options</w:t>
      </w:r>
      <w:r w:rsidRPr="00D15F9C">
        <w:rPr>
          <w:rFonts w:ascii="Arial" w:eastAsia="Arial" w:hAnsi="Arial" w:cs="Arial"/>
        </w:rPr>
        <w:t xml:space="preserve"> </w:t>
      </w:r>
      <w:r w:rsidRPr="00D15F9C">
        <w:rPr>
          <w:rFonts w:ascii="Arial" w:eastAsia="Arial" w:hAnsi="Arial" w:cs="Arial"/>
        </w:rPr>
        <w:sym w:font="Wingdings" w:char="F0E0"/>
      </w:r>
      <w:r w:rsidRPr="00D15F9C">
        <w:rPr>
          <w:rFonts w:ascii="Arial" w:eastAsia="Arial" w:hAnsi="Arial" w:cs="Arial"/>
        </w:rPr>
        <w:t xml:space="preserve"> </w:t>
      </w:r>
      <w:r w:rsidRPr="00D15F9C">
        <w:rPr>
          <w:rFonts w:ascii="Arial" w:eastAsia="Arial" w:hAnsi="Arial" w:cs="Arial"/>
          <w:b/>
        </w:rPr>
        <w:t>Open code</w:t>
      </w:r>
    </w:p>
    <w:p w14:paraId="67A2578A" w14:textId="192418BF" w:rsidR="00FE6B30" w:rsidRPr="00D15F9C" w:rsidRDefault="00E75A14" w:rsidP="00D15F9C">
      <w:pPr>
        <w:pStyle w:val="ListParagraph"/>
        <w:autoSpaceDE w:val="0"/>
        <w:autoSpaceDN w:val="0"/>
        <w:adjustRightInd w:val="0"/>
        <w:spacing w:after="0" w:line="240" w:lineRule="auto"/>
        <w:jc w:val="both"/>
        <w:rPr>
          <w:rFonts w:ascii="Arial" w:hAnsi="Arial" w:cs="Arial"/>
        </w:rPr>
      </w:pPr>
      <w:r w:rsidRPr="00D15F9C">
        <w:rPr>
          <w:rFonts w:ascii="Arial" w:hAnsi="Arial" w:cs="Arial"/>
          <w:noProof/>
          <w:lang w:eastAsia="en-IN"/>
        </w:rPr>
        <mc:AlternateContent>
          <mc:Choice Requires="wps">
            <w:drawing>
              <wp:anchor distT="0" distB="0" distL="114300" distR="114300" simplePos="0" relativeHeight="251664384" behindDoc="0" locked="0" layoutInCell="1" allowOverlap="1" wp14:anchorId="17FBF54C" wp14:editId="41734DF4">
                <wp:simplePos x="0" y="0"/>
                <wp:positionH relativeFrom="column">
                  <wp:posOffset>1634490</wp:posOffset>
                </wp:positionH>
                <wp:positionV relativeFrom="paragraph">
                  <wp:posOffset>2903855</wp:posOffset>
                </wp:positionV>
                <wp:extent cx="619125" cy="1714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619125" cy="1714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1CA33" id="Rectangle 16" o:spid="_x0000_s1026" style="position:absolute;margin-left:128.7pt;margin-top:228.65pt;width:48.75pt;height: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" filled="f" strokecolor="#00b0f0" strokeweight="1pt"/>
            </w:pict>
          </mc:Fallback>
        </mc:AlternateContent>
      </w:r>
      <w:r w:rsidRPr="00D15F9C">
        <w:rPr>
          <w:rFonts w:ascii="Arial" w:hAnsi="Arial" w:cs="Arial"/>
          <w:noProof/>
        </w:rPr>
        <w:drawing>
          <wp:inline distT="0" distB="0" distL="0" distR="0" wp14:anchorId="6822041A" wp14:editId="73CE16C3">
            <wp:extent cx="5344584" cy="36576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6859" cy="3659157"/>
                    </a:xfrm>
                    <a:prstGeom prst="rect">
                      <a:avLst/>
                    </a:prstGeom>
                  </pic:spPr>
                </pic:pic>
              </a:graphicData>
            </a:graphic>
          </wp:inline>
        </w:drawing>
      </w:r>
    </w:p>
    <w:p w14:paraId="5A0544C3" w14:textId="19DB9D09" w:rsidR="00FE6B30" w:rsidRPr="00D15F9C" w:rsidRDefault="00FE6B30" w:rsidP="00D15F9C">
      <w:pPr>
        <w:pStyle w:val="ListParagraph"/>
        <w:autoSpaceDE w:val="0"/>
        <w:autoSpaceDN w:val="0"/>
        <w:adjustRightInd w:val="0"/>
        <w:spacing w:after="0" w:line="240" w:lineRule="auto"/>
        <w:jc w:val="both"/>
        <w:rPr>
          <w:rFonts w:ascii="Arial" w:hAnsi="Arial" w:cs="Arial"/>
        </w:rPr>
      </w:pPr>
    </w:p>
    <w:p w14:paraId="172BE1CE" w14:textId="77777777" w:rsidR="00FE6B30" w:rsidRPr="00D15F9C" w:rsidRDefault="00FE6B30" w:rsidP="00D15F9C">
      <w:pPr>
        <w:pStyle w:val="ListParagraph"/>
        <w:autoSpaceDE w:val="0"/>
        <w:autoSpaceDN w:val="0"/>
        <w:adjustRightInd w:val="0"/>
        <w:spacing w:after="0" w:line="240" w:lineRule="auto"/>
        <w:jc w:val="both"/>
        <w:rPr>
          <w:rFonts w:ascii="Arial" w:hAnsi="Arial" w:cs="Arial"/>
        </w:rPr>
      </w:pPr>
    </w:p>
    <w:p w14:paraId="09826412" w14:textId="042F2D08" w:rsidR="00FE6B30" w:rsidRPr="00D15F9C" w:rsidRDefault="00FE6B30" w:rsidP="00D15F9C">
      <w:pPr>
        <w:pStyle w:val="ListParagraph"/>
        <w:autoSpaceDE w:val="0"/>
        <w:autoSpaceDN w:val="0"/>
        <w:adjustRightInd w:val="0"/>
        <w:spacing w:after="0" w:line="240" w:lineRule="auto"/>
        <w:jc w:val="both"/>
        <w:rPr>
          <w:rFonts w:ascii="Arial" w:hAnsi="Arial" w:cs="Arial"/>
        </w:rPr>
      </w:pPr>
      <w:r w:rsidRPr="00D15F9C">
        <w:rPr>
          <w:rFonts w:ascii="Arial" w:hAnsi="Arial" w:cs="Arial"/>
          <w:noProof/>
          <w:lang w:eastAsia="en-IN"/>
        </w:rPr>
        <mc:AlternateContent>
          <mc:Choice Requires="wps">
            <w:drawing>
              <wp:anchor distT="0" distB="0" distL="114300" distR="114300" simplePos="0" relativeHeight="251659264" behindDoc="0" locked="0" layoutInCell="1" allowOverlap="1" wp14:anchorId="0A87FF93" wp14:editId="1E64508B">
                <wp:simplePos x="0" y="0"/>
                <wp:positionH relativeFrom="column">
                  <wp:posOffset>-5000625</wp:posOffset>
                </wp:positionH>
                <wp:positionV relativeFrom="paragraph">
                  <wp:posOffset>37304</wp:posOffset>
                </wp:positionV>
                <wp:extent cx="1020111" cy="179709"/>
                <wp:effectExtent l="0" t="0" r="27940" b="10795"/>
                <wp:wrapNone/>
                <wp:docPr id="7" name="Rectangle 7"/>
                <wp:cNvGraphicFramePr/>
                <a:graphic xmlns:a="http://schemas.openxmlformats.org/drawingml/2006/main">
                  <a:graphicData uri="http://schemas.microsoft.com/office/word/2010/wordprocessingShape">
                    <wps:wsp>
                      <wps:cNvSpPr/>
                      <wps:spPr>
                        <a:xfrm>
                          <a:off x="0" y="0"/>
                          <a:ext cx="1020111" cy="17970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A795E" id="Rectangle 7" o:spid="_x0000_s1026" style="position:absolute;margin-left:-393.75pt;margin-top:2.95pt;width:80.3pt;height:1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" filled="f" strokecolor="red" strokeweight="1pt"/>
            </w:pict>
          </mc:Fallback>
        </mc:AlternateContent>
      </w:r>
    </w:p>
    <w:p w14:paraId="6A45BDE9" w14:textId="660B2189" w:rsidR="00FE6B30" w:rsidRPr="00D15F9C" w:rsidRDefault="00FE6B30" w:rsidP="00D15F9C">
      <w:pPr>
        <w:pStyle w:val="ListParagraph"/>
        <w:numPr>
          <w:ilvl w:val="0"/>
          <w:numId w:val="2"/>
        </w:numPr>
        <w:spacing w:after="200" w:line="276" w:lineRule="auto"/>
        <w:jc w:val="both"/>
        <w:rPr>
          <w:rFonts w:ascii="Arial" w:hAnsi="Arial" w:cs="Arial"/>
        </w:rPr>
      </w:pPr>
      <w:r w:rsidRPr="00D15F9C">
        <w:rPr>
          <w:rFonts w:ascii="Arial" w:hAnsi="Arial" w:cs="Arial"/>
        </w:rPr>
        <w:t xml:space="preserve">Right click on the </w:t>
      </w:r>
      <w:r w:rsidR="00E75A14" w:rsidRPr="00D15F9C">
        <w:rPr>
          <w:rFonts w:ascii="Arial" w:hAnsi="Arial" w:cs="Arial"/>
        </w:rPr>
        <w:t>AODV</w:t>
      </w:r>
      <w:r w:rsidRPr="00D15F9C">
        <w:rPr>
          <w:rFonts w:ascii="Arial" w:hAnsi="Arial" w:cs="Arial"/>
        </w:rPr>
        <w:t xml:space="preserve"> Project and select rebuild.</w:t>
      </w:r>
    </w:p>
    <w:p w14:paraId="10937667" w14:textId="77777777" w:rsidR="00FE6B30" w:rsidRPr="00D15F9C" w:rsidRDefault="00FE6B30" w:rsidP="00D15F9C">
      <w:pPr>
        <w:pStyle w:val="ListParagraph"/>
        <w:jc w:val="both"/>
        <w:rPr>
          <w:rFonts w:ascii="Arial" w:hAnsi="Arial" w:cs="Arial"/>
        </w:rPr>
      </w:pPr>
    </w:p>
    <w:p w14:paraId="04321055" w14:textId="69ABFCE3" w:rsidR="00FE6B30" w:rsidRPr="00D15F9C" w:rsidRDefault="00E75A14" w:rsidP="00D15F9C">
      <w:pPr>
        <w:pStyle w:val="ListParagraph"/>
        <w:jc w:val="both"/>
        <w:rPr>
          <w:rFonts w:ascii="Arial" w:hAnsi="Arial" w:cs="Arial"/>
        </w:rPr>
      </w:pPr>
      <w:r w:rsidRPr="00D15F9C">
        <w:rPr>
          <w:rFonts w:ascii="Arial" w:hAnsi="Arial" w:cs="Arial"/>
          <w:noProof/>
        </w:rPr>
        <w:drawing>
          <wp:inline distT="0" distB="0" distL="0" distR="0" wp14:anchorId="3763F052" wp14:editId="750A1731">
            <wp:extent cx="5343525" cy="2498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962" cy="2506581"/>
                    </a:xfrm>
                    <a:prstGeom prst="rect">
                      <a:avLst/>
                    </a:prstGeom>
                    <a:noFill/>
                    <a:ln>
                      <a:noFill/>
                    </a:ln>
                  </pic:spPr>
                </pic:pic>
              </a:graphicData>
            </a:graphic>
          </wp:inline>
        </w:drawing>
      </w:r>
    </w:p>
    <w:p w14:paraId="0FA9483A" w14:textId="77777777" w:rsidR="00FE6B30" w:rsidRPr="00D15F9C" w:rsidRDefault="00FE6B30" w:rsidP="00D15F9C">
      <w:pPr>
        <w:pStyle w:val="ListParagraph"/>
        <w:jc w:val="both"/>
        <w:rPr>
          <w:rFonts w:ascii="Arial" w:hAnsi="Arial" w:cs="Arial"/>
        </w:rPr>
      </w:pPr>
    </w:p>
    <w:p w14:paraId="6C448726" w14:textId="7A486673" w:rsidR="00FE6B30" w:rsidRPr="00D15F9C" w:rsidRDefault="00FE6B30" w:rsidP="00D15F9C">
      <w:pPr>
        <w:pStyle w:val="ListParagraph"/>
        <w:numPr>
          <w:ilvl w:val="0"/>
          <w:numId w:val="2"/>
        </w:numPr>
        <w:spacing w:after="200" w:line="240" w:lineRule="auto"/>
        <w:jc w:val="both"/>
        <w:rPr>
          <w:rFonts w:ascii="Arial" w:eastAsia="Arial" w:hAnsi="Arial" w:cs="Arial"/>
        </w:rPr>
      </w:pPr>
      <w:r w:rsidRPr="00D15F9C">
        <w:rPr>
          <w:rFonts w:ascii="Arial" w:eastAsia="Arial" w:hAnsi="Arial" w:cs="Arial"/>
        </w:rPr>
        <w:t xml:space="preserve">Upon rebuilding, </w:t>
      </w:r>
      <w:r w:rsidRPr="00D15F9C">
        <w:rPr>
          <w:rFonts w:ascii="Arial" w:eastAsia="Arial" w:hAnsi="Arial" w:cs="Arial"/>
          <w:b/>
        </w:rPr>
        <w:t>lib</w:t>
      </w:r>
      <w:r w:rsidR="00E75A14" w:rsidRPr="00D15F9C">
        <w:rPr>
          <w:rFonts w:ascii="Arial" w:eastAsia="Arial" w:hAnsi="Arial" w:cs="Arial"/>
          <w:b/>
        </w:rPr>
        <w:t>Aodv</w:t>
      </w:r>
      <w:r w:rsidRPr="00D15F9C">
        <w:rPr>
          <w:rFonts w:ascii="Arial" w:eastAsia="Arial" w:hAnsi="Arial" w:cs="Arial"/>
          <w:b/>
        </w:rPr>
        <w:t>.dll</w:t>
      </w:r>
      <w:r w:rsidRPr="00D15F9C">
        <w:rPr>
          <w:rFonts w:ascii="Arial" w:eastAsia="Arial" w:hAnsi="Arial" w:cs="Arial"/>
        </w:rPr>
        <w:t xml:space="preserve"> will automatically get updated in the respective bin folder of the current workspace.</w:t>
      </w:r>
    </w:p>
    <w:p w14:paraId="1C01B1D8" w14:textId="77777777" w:rsidR="00FE6B30" w:rsidRPr="00D15F9C" w:rsidRDefault="00FE6B30" w:rsidP="00D15F9C">
      <w:pPr>
        <w:pStyle w:val="ListParagraph"/>
        <w:spacing w:line="240" w:lineRule="auto"/>
        <w:jc w:val="both"/>
        <w:rPr>
          <w:rFonts w:ascii="Arial" w:eastAsia="Arial" w:hAnsi="Arial" w:cs="Arial"/>
        </w:rPr>
      </w:pPr>
    </w:p>
    <w:p w14:paraId="08107AD2" w14:textId="77777777" w:rsidR="00FE6B30" w:rsidRPr="00D15F9C" w:rsidRDefault="00FE6B30" w:rsidP="00D15F9C">
      <w:pPr>
        <w:pStyle w:val="ListParagraph"/>
        <w:jc w:val="both"/>
        <w:rPr>
          <w:rFonts w:ascii="Arial" w:eastAsia="Arial" w:hAnsi="Arial" w:cs="Arial"/>
        </w:rPr>
      </w:pPr>
      <w:r w:rsidRPr="00D15F9C">
        <w:rPr>
          <w:rFonts w:ascii="Arial" w:eastAsia="Arial" w:hAnsi="Arial" w:cs="Arial"/>
          <w:b/>
        </w:rPr>
        <w:t>Note:</w:t>
      </w:r>
      <w:r w:rsidRPr="00D15F9C">
        <w:rPr>
          <w:rFonts w:ascii="Arial" w:eastAsia="Arial" w:hAnsi="Arial" w:cs="Arial"/>
        </w:rPr>
        <w:t xml:space="preserve"> </w:t>
      </w:r>
    </w:p>
    <w:p w14:paraId="7B448B79" w14:textId="77777777" w:rsidR="00FE6B30" w:rsidRPr="00D15F9C" w:rsidRDefault="00FE6B30" w:rsidP="00D15F9C">
      <w:pPr>
        <w:pStyle w:val="ListParagraph"/>
        <w:numPr>
          <w:ilvl w:val="0"/>
          <w:numId w:val="3"/>
        </w:numPr>
        <w:spacing w:after="200" w:line="276" w:lineRule="auto"/>
        <w:jc w:val="both"/>
        <w:rPr>
          <w:rFonts w:ascii="Arial" w:eastAsia="Arial" w:hAnsi="Arial" w:cs="Arial"/>
          <w:b/>
        </w:rPr>
      </w:pPr>
      <w:r w:rsidRPr="00D15F9C">
        <w:rPr>
          <w:rFonts w:ascii="Arial" w:eastAsia="Arial" w:hAnsi="Arial" w:cs="Arial"/>
        </w:rPr>
        <w:t xml:space="preserve">Based </w:t>
      </w:r>
      <w:r w:rsidRPr="00D15F9C">
        <w:rPr>
          <w:rFonts w:ascii="Arial" w:eastAsia="Times New Roman" w:hAnsi="Arial" w:cs="Arial"/>
          <w:lang w:eastAsia="en-IN"/>
        </w:rPr>
        <w:t xml:space="preserve">on whether you are using NetSim 32 bit or </w:t>
      </w:r>
      <w:proofErr w:type="gramStart"/>
      <w:r w:rsidRPr="00D15F9C">
        <w:rPr>
          <w:rFonts w:ascii="Arial" w:eastAsia="Times New Roman" w:hAnsi="Arial" w:cs="Arial"/>
          <w:lang w:eastAsia="en-IN"/>
        </w:rPr>
        <w:t>64 bit</w:t>
      </w:r>
      <w:proofErr w:type="gramEnd"/>
      <w:r w:rsidRPr="00D15F9C">
        <w:rPr>
          <w:rFonts w:ascii="Arial" w:eastAsia="Times New Roman" w:hAnsi="Arial" w:cs="Arial"/>
          <w:lang w:eastAsia="en-IN"/>
        </w:rPr>
        <w:t xml:space="preserve"> setup you can configure Visual studio to build 32 bit or 64 bit Dll files respectively as shown below:</w:t>
      </w:r>
    </w:p>
    <w:p w14:paraId="0FA7A236" w14:textId="6CBEA568" w:rsidR="00FE6B30" w:rsidRPr="00D15F9C" w:rsidRDefault="00E75A14" w:rsidP="00D15F9C">
      <w:pPr>
        <w:pStyle w:val="ListParagraph"/>
        <w:jc w:val="both"/>
        <w:rPr>
          <w:rFonts w:ascii="Arial" w:hAnsi="Arial" w:cs="Arial"/>
        </w:rPr>
      </w:pPr>
      <w:r w:rsidRPr="00D15F9C">
        <w:rPr>
          <w:rFonts w:ascii="Arial" w:hAnsi="Arial" w:cs="Arial"/>
          <w:noProof/>
        </w:rPr>
        <w:drawing>
          <wp:inline distT="0" distB="0" distL="0" distR="0" wp14:anchorId="68DC7F57" wp14:editId="6E0E107B">
            <wp:extent cx="3810000" cy="207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0" cy="2076450"/>
                    </a:xfrm>
                    <a:prstGeom prst="rect">
                      <a:avLst/>
                    </a:prstGeom>
                  </pic:spPr>
                </pic:pic>
              </a:graphicData>
            </a:graphic>
          </wp:inline>
        </w:drawing>
      </w:r>
    </w:p>
    <w:p w14:paraId="2D06B1D5" w14:textId="77777777" w:rsidR="00FE6B30" w:rsidRPr="00D15F9C" w:rsidRDefault="00FE6B30" w:rsidP="00D15F9C">
      <w:pPr>
        <w:pStyle w:val="ListParagraph"/>
        <w:jc w:val="both"/>
        <w:rPr>
          <w:rFonts w:ascii="Arial" w:hAnsi="Arial" w:cs="Arial"/>
        </w:rPr>
      </w:pPr>
    </w:p>
    <w:p w14:paraId="74E10567" w14:textId="77777777" w:rsidR="00FE6B30" w:rsidRPr="00D15F9C" w:rsidRDefault="00FE6B30" w:rsidP="00D15F9C">
      <w:pPr>
        <w:pStyle w:val="ListParagraph"/>
        <w:numPr>
          <w:ilvl w:val="0"/>
          <w:numId w:val="4"/>
        </w:numPr>
        <w:spacing w:after="200" w:line="276" w:lineRule="auto"/>
        <w:jc w:val="both"/>
        <w:rPr>
          <w:rFonts w:ascii="Arial" w:hAnsi="Arial" w:cs="Arial"/>
        </w:rPr>
      </w:pPr>
      <w:r w:rsidRPr="00D15F9C">
        <w:rPr>
          <w:rFonts w:ascii="Arial" w:eastAsia="Arial" w:hAnsi="Arial" w:cs="Arial"/>
        </w:rPr>
        <w:t xml:space="preserve">While </w:t>
      </w:r>
      <w:r w:rsidRPr="00D15F9C">
        <w:rPr>
          <w:rStyle w:val="HTMLTypewriter"/>
          <w:rFonts w:ascii="Arial" w:eastAsiaTheme="minorHAnsi" w:hAnsi="Arial" w:cs="Arial"/>
          <w:sz w:val="22"/>
          <w:szCs w:val="22"/>
        </w:rPr>
        <w:t>importing the workspace, if the following warning message indicating Software Version Mismatch is displayed, you can ignore it and proceed.</w:t>
      </w:r>
    </w:p>
    <w:p w14:paraId="77993621" w14:textId="77777777" w:rsidR="00FE6B30" w:rsidRPr="00D15F9C" w:rsidRDefault="00FE6B30" w:rsidP="00D15F9C">
      <w:pPr>
        <w:pStyle w:val="ListParagraph"/>
        <w:spacing w:line="240" w:lineRule="auto"/>
        <w:ind w:left="1440"/>
        <w:jc w:val="both"/>
        <w:rPr>
          <w:rFonts w:ascii="Arial" w:hAnsi="Arial" w:cs="Arial"/>
        </w:rPr>
      </w:pPr>
      <w:r w:rsidRPr="00D15F9C">
        <w:rPr>
          <w:rFonts w:ascii="Arial" w:hAnsi="Arial" w:cs="Arial"/>
          <w:noProof/>
          <w:lang w:eastAsia="en-IN"/>
        </w:rPr>
        <mc:AlternateContent>
          <mc:Choice Requires="wps">
            <w:drawing>
              <wp:anchor distT="0" distB="0" distL="114300" distR="114300" simplePos="0" relativeHeight="251663360" behindDoc="0" locked="0" layoutInCell="1" allowOverlap="1" wp14:anchorId="4E0B9509" wp14:editId="2D6147AC">
                <wp:simplePos x="0" y="0"/>
                <wp:positionH relativeFrom="column">
                  <wp:posOffset>3886200</wp:posOffset>
                </wp:positionH>
                <wp:positionV relativeFrom="paragraph">
                  <wp:posOffset>1383030</wp:posOffset>
                </wp:positionV>
                <wp:extent cx="742950" cy="1905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742950" cy="1905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56ADA9" id="Rectangle 24" o:spid="_x0000_s1026" style="position:absolute;margin-left:306pt;margin-top:108.9pt;width:58.5pt;height: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" filled="f" strokecolor="#00b0f0" strokeweight="1pt"/>
            </w:pict>
          </mc:Fallback>
        </mc:AlternateContent>
      </w:r>
      <w:r w:rsidRPr="00D15F9C">
        <w:rPr>
          <w:rFonts w:ascii="Arial" w:hAnsi="Arial" w:cs="Arial"/>
          <w:noProof/>
          <w:lang w:eastAsia="en-IN"/>
        </w:rPr>
        <w:drawing>
          <wp:inline distT="0" distB="0" distL="0" distR="0" wp14:anchorId="08075D51" wp14:editId="1D939903">
            <wp:extent cx="2952750" cy="166769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1667690"/>
                    </a:xfrm>
                    <a:prstGeom prst="rect">
                      <a:avLst/>
                    </a:prstGeom>
                  </pic:spPr>
                </pic:pic>
              </a:graphicData>
            </a:graphic>
          </wp:inline>
        </w:drawing>
      </w:r>
    </w:p>
    <w:p w14:paraId="4BBE779D" w14:textId="77777777" w:rsidR="00FE6B30" w:rsidRPr="00D15F9C" w:rsidRDefault="00FE6B30" w:rsidP="00D15F9C">
      <w:pPr>
        <w:pStyle w:val="ListParagraph"/>
        <w:jc w:val="both"/>
        <w:rPr>
          <w:rFonts w:ascii="Arial" w:hAnsi="Arial" w:cs="Arial"/>
        </w:rPr>
      </w:pPr>
    </w:p>
    <w:p w14:paraId="64FFA3F7" w14:textId="4C912DE5" w:rsidR="00FE6B30" w:rsidRPr="00D15F9C" w:rsidRDefault="00FE6B30" w:rsidP="00D15F9C">
      <w:pPr>
        <w:pStyle w:val="ListParagraph"/>
        <w:numPr>
          <w:ilvl w:val="0"/>
          <w:numId w:val="2"/>
        </w:numPr>
        <w:spacing w:after="200" w:line="276" w:lineRule="auto"/>
        <w:jc w:val="both"/>
        <w:rPr>
          <w:rFonts w:ascii="Arial" w:hAnsi="Arial" w:cs="Arial"/>
        </w:rPr>
      </w:pPr>
      <w:r w:rsidRPr="00D15F9C">
        <w:rPr>
          <w:rFonts w:ascii="Arial" w:hAnsi="Arial" w:cs="Arial"/>
        </w:rPr>
        <w:t xml:space="preserve">Go to NetSim home page, click on </w:t>
      </w:r>
      <w:r w:rsidRPr="00D15F9C">
        <w:rPr>
          <w:rFonts w:ascii="Arial" w:hAnsi="Arial" w:cs="Arial"/>
          <w:b/>
        </w:rPr>
        <w:t>Open Simulation</w:t>
      </w:r>
      <w:r w:rsidRPr="00D15F9C">
        <w:rPr>
          <w:rFonts w:ascii="Arial" w:hAnsi="Arial" w:cs="Arial"/>
        </w:rPr>
        <w:t xml:space="preserve">, Click on </w:t>
      </w:r>
      <w:r w:rsidRPr="00D15F9C">
        <w:rPr>
          <w:rFonts w:ascii="Arial" w:hAnsi="Arial" w:cs="Arial"/>
          <w:b/>
        </w:rPr>
        <w:t>10Nodes</w:t>
      </w:r>
      <w:r w:rsidRPr="00D15F9C">
        <w:rPr>
          <w:rFonts w:ascii="Arial" w:hAnsi="Arial" w:cs="Arial"/>
          <w:b/>
        </w:rPr>
        <w:t>_Example</w:t>
      </w:r>
      <w:r w:rsidRPr="00D15F9C">
        <w:rPr>
          <w:rFonts w:ascii="Arial" w:hAnsi="Arial" w:cs="Arial"/>
        </w:rPr>
        <w:t>.</w:t>
      </w:r>
    </w:p>
    <w:p w14:paraId="3E422414" w14:textId="77777777" w:rsidR="00FE6B30" w:rsidRPr="00D15F9C" w:rsidRDefault="00FE6B30" w:rsidP="00D15F9C">
      <w:pPr>
        <w:pStyle w:val="ListParagraph"/>
        <w:jc w:val="both"/>
        <w:rPr>
          <w:rFonts w:ascii="Arial" w:hAnsi="Arial" w:cs="Arial"/>
        </w:rPr>
      </w:pPr>
    </w:p>
    <w:p w14:paraId="0A6EFBF2" w14:textId="23473062" w:rsidR="00FE6B30" w:rsidRPr="00D15F9C" w:rsidRDefault="00E75A14" w:rsidP="00D15F9C">
      <w:pPr>
        <w:pStyle w:val="ListParagraph"/>
        <w:jc w:val="both"/>
        <w:rPr>
          <w:rFonts w:ascii="Arial" w:hAnsi="Arial" w:cs="Arial"/>
        </w:rPr>
      </w:pPr>
      <w:r w:rsidRPr="00D15F9C">
        <w:rPr>
          <w:rFonts w:ascii="Arial" w:hAnsi="Arial" w:cs="Arial"/>
          <w:noProof/>
          <w:lang w:eastAsia="en-IN"/>
        </w:rPr>
        <mc:AlternateContent>
          <mc:Choice Requires="wps">
            <w:drawing>
              <wp:anchor distT="0" distB="0" distL="114300" distR="114300" simplePos="0" relativeHeight="251668480" behindDoc="0" locked="0" layoutInCell="1" allowOverlap="1" wp14:anchorId="7D17D5B2" wp14:editId="1DA8F618">
                <wp:simplePos x="0" y="0"/>
                <wp:positionH relativeFrom="column">
                  <wp:posOffset>1704975</wp:posOffset>
                </wp:positionH>
                <wp:positionV relativeFrom="paragraph">
                  <wp:posOffset>972185</wp:posOffset>
                </wp:positionV>
                <wp:extent cx="3648075" cy="1238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3648075" cy="12382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AE5E3" id="Rectangle 21" o:spid="_x0000_s1026" style="position:absolute;margin-left:134.25pt;margin-top:76.55pt;width:287.25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" filled="f" strokecolor="#00b0f0" strokeweight="1pt"/>
            </w:pict>
          </mc:Fallback>
        </mc:AlternateContent>
      </w:r>
      <w:r w:rsidR="00FE6B30" w:rsidRPr="00D15F9C">
        <w:rPr>
          <w:rFonts w:ascii="Arial" w:hAnsi="Arial" w:cs="Arial"/>
          <w:noProof/>
        </w:rPr>
        <w:drawing>
          <wp:inline distT="0" distB="0" distL="0" distR="0" wp14:anchorId="462BF181" wp14:editId="7F60D3D2">
            <wp:extent cx="4871368" cy="33337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7691" cy="3351764"/>
                    </a:xfrm>
                    <a:prstGeom prst="rect">
                      <a:avLst/>
                    </a:prstGeom>
                  </pic:spPr>
                </pic:pic>
              </a:graphicData>
            </a:graphic>
          </wp:inline>
        </w:drawing>
      </w:r>
    </w:p>
    <w:p w14:paraId="5EC41CDF" w14:textId="77777777" w:rsidR="00FE6B30" w:rsidRPr="00D15F9C" w:rsidRDefault="00FE6B30" w:rsidP="00D15F9C">
      <w:pPr>
        <w:pStyle w:val="ListParagraph"/>
        <w:jc w:val="both"/>
        <w:rPr>
          <w:rFonts w:ascii="Arial" w:hAnsi="Arial" w:cs="Arial"/>
        </w:rPr>
      </w:pPr>
    </w:p>
    <w:p w14:paraId="71DBFD46" w14:textId="24F1C063" w:rsidR="00FE6B30" w:rsidRPr="00D15F9C" w:rsidRDefault="00FE6B30" w:rsidP="00D15F9C">
      <w:pPr>
        <w:pStyle w:val="ListParagraph"/>
        <w:numPr>
          <w:ilvl w:val="0"/>
          <w:numId w:val="2"/>
        </w:numPr>
        <w:spacing w:after="200" w:line="276" w:lineRule="auto"/>
        <w:jc w:val="both"/>
        <w:rPr>
          <w:rFonts w:ascii="Arial" w:hAnsi="Arial" w:cs="Arial"/>
        </w:rPr>
      </w:pPr>
      <w:r w:rsidRPr="00D15F9C">
        <w:rPr>
          <w:rFonts w:ascii="Arial" w:hAnsi="Arial" w:cs="Arial"/>
        </w:rPr>
        <w:t xml:space="preserve">Now create a Network Scenario in NetSim </w:t>
      </w:r>
      <w:r w:rsidRPr="00D15F9C">
        <w:rPr>
          <w:rFonts w:ascii="Arial" w:hAnsi="Arial" w:cs="Arial"/>
        </w:rPr>
        <w:t>Mobile Adhoc</w:t>
      </w:r>
      <w:r w:rsidRPr="00D15F9C">
        <w:rPr>
          <w:rFonts w:ascii="Arial" w:hAnsi="Arial" w:cs="Arial"/>
        </w:rPr>
        <w:t xml:space="preserve"> Network as per the screenshot below.</w:t>
      </w:r>
      <w:r w:rsidRPr="00D15F9C">
        <w:rPr>
          <w:rFonts w:ascii="Arial" w:hAnsi="Arial" w:cs="Arial"/>
          <w:noProof/>
          <w:lang w:eastAsia="en-IN"/>
        </w:rPr>
        <w:t xml:space="preserve"> </w:t>
      </w:r>
    </w:p>
    <w:p w14:paraId="1F9051CE" w14:textId="23724D45" w:rsidR="00FE6B30" w:rsidRPr="00D15F9C" w:rsidRDefault="00FE6B30" w:rsidP="00D15F9C">
      <w:pPr>
        <w:jc w:val="both"/>
        <w:rPr>
          <w:rFonts w:ascii="Arial" w:hAnsi="Arial" w:cs="Arial"/>
        </w:rPr>
      </w:pPr>
      <w:r w:rsidRPr="00D15F9C">
        <w:rPr>
          <w:rFonts w:ascii="Arial" w:hAnsi="Arial" w:cs="Arial"/>
          <w:noProof/>
        </w:rPr>
        <w:drawing>
          <wp:inline distT="0" distB="0" distL="0" distR="0" wp14:anchorId="730B0EDB" wp14:editId="7450EAB3">
            <wp:extent cx="5275726" cy="34766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952" cy="3477433"/>
                    </a:xfrm>
                    <a:prstGeom prst="rect">
                      <a:avLst/>
                    </a:prstGeom>
                  </pic:spPr>
                </pic:pic>
              </a:graphicData>
            </a:graphic>
          </wp:inline>
        </w:drawing>
      </w:r>
    </w:p>
    <w:p w14:paraId="7E9F0A8C" w14:textId="77777777" w:rsidR="00FE6B30" w:rsidRPr="00D15F9C" w:rsidRDefault="00FE6B30" w:rsidP="00D15F9C">
      <w:pPr>
        <w:jc w:val="both"/>
        <w:rPr>
          <w:rFonts w:ascii="Arial" w:hAnsi="Arial" w:cs="Arial"/>
        </w:rPr>
      </w:pPr>
      <w:r w:rsidRPr="00D15F9C">
        <w:rPr>
          <w:rFonts w:ascii="Arial" w:hAnsi="Arial" w:cs="Arial"/>
        </w:rPr>
        <w:t>A sample Configuration.netsim file is also provided in the Config_File folder along with this project which can be opened in NetSim directly.</w:t>
      </w:r>
    </w:p>
    <w:p w14:paraId="36649E56" w14:textId="77777777" w:rsidR="00FE6B30" w:rsidRPr="00D15F9C" w:rsidRDefault="00FE6B30" w:rsidP="00D15F9C">
      <w:pPr>
        <w:pStyle w:val="ListParagraph"/>
        <w:jc w:val="both"/>
        <w:rPr>
          <w:rFonts w:ascii="Arial" w:hAnsi="Arial" w:cs="Arial"/>
        </w:rPr>
      </w:pPr>
    </w:p>
    <w:p w14:paraId="4D1B1E49" w14:textId="1BA21755" w:rsidR="00FE6B30" w:rsidRPr="00D15F9C" w:rsidRDefault="00FE6B30" w:rsidP="00D15F9C">
      <w:pPr>
        <w:pStyle w:val="ListParagraph"/>
        <w:numPr>
          <w:ilvl w:val="0"/>
          <w:numId w:val="2"/>
        </w:numPr>
        <w:spacing w:after="200" w:line="276" w:lineRule="auto"/>
        <w:jc w:val="both"/>
        <w:rPr>
          <w:rFonts w:ascii="Arial" w:hAnsi="Arial" w:cs="Arial"/>
        </w:rPr>
      </w:pPr>
      <w:r w:rsidRPr="00D15F9C">
        <w:rPr>
          <w:rFonts w:ascii="Arial" w:hAnsi="Arial" w:cs="Arial"/>
        </w:rPr>
        <w:lastRenderedPageBreak/>
        <w:t>Run the simulation</w:t>
      </w:r>
      <w:r w:rsidRPr="00D15F9C">
        <w:rPr>
          <w:rFonts w:ascii="Arial" w:hAnsi="Arial" w:cs="Arial"/>
        </w:rPr>
        <w:t xml:space="preserve"> for 30 sec</w:t>
      </w:r>
    </w:p>
    <w:p w14:paraId="3465CA3B" w14:textId="19E29C65" w:rsidR="00FE6B30" w:rsidRPr="00D15F9C" w:rsidRDefault="0041683E" w:rsidP="00D15F9C">
      <w:pPr>
        <w:spacing w:after="200" w:line="276" w:lineRule="auto"/>
        <w:jc w:val="both"/>
        <w:rPr>
          <w:rFonts w:ascii="Arial" w:hAnsi="Arial" w:cs="Arial"/>
        </w:rPr>
      </w:pPr>
      <w:r w:rsidRPr="00D15F9C">
        <w:rPr>
          <w:rFonts w:ascii="Arial" w:hAnsi="Arial" w:cs="Arial"/>
        </w:rPr>
        <w:t>Simulations have been carried out using a different number of nodes in a network to symbolize different practical applications of wireless network. For example, 10 nodes symbolize a small network that can be used in an agricultural setup. 30 nodes symbolize a medium size network that can be used in an industrial setup and a large 50 nodes network that can be used in an army base.</w:t>
      </w:r>
    </w:p>
    <w:p w14:paraId="2465B694" w14:textId="6D99EF45" w:rsidR="00FE6B30" w:rsidRPr="00D15F9C" w:rsidRDefault="0041683E" w:rsidP="00D15F9C">
      <w:pPr>
        <w:jc w:val="both"/>
        <w:rPr>
          <w:rFonts w:ascii="Arial" w:hAnsi="Arial" w:cs="Arial"/>
          <w:b/>
          <w:bCs/>
        </w:rPr>
      </w:pPr>
      <w:r w:rsidRPr="00D15F9C">
        <w:rPr>
          <w:rFonts w:ascii="Arial" w:hAnsi="Arial" w:cs="Arial"/>
          <w:b/>
          <w:bCs/>
        </w:rPr>
        <w:t>Result:</w:t>
      </w:r>
    </w:p>
    <w:p w14:paraId="457D1A75" w14:textId="7AC4D4FF" w:rsidR="0041683E" w:rsidRPr="00D15F9C" w:rsidRDefault="0041683E" w:rsidP="00D15F9C">
      <w:pPr>
        <w:jc w:val="both"/>
        <w:rPr>
          <w:rFonts w:ascii="Arial" w:hAnsi="Arial" w:cs="Arial"/>
        </w:rPr>
      </w:pPr>
      <w:r w:rsidRPr="00D15F9C">
        <w:rPr>
          <w:rFonts w:ascii="Arial" w:hAnsi="Arial" w:cs="Arial"/>
        </w:rPr>
        <w:t xml:space="preserve">Performance of </w:t>
      </w:r>
      <w:r w:rsidRPr="00D15F9C">
        <w:rPr>
          <w:rFonts w:ascii="Arial" w:hAnsi="Arial" w:cs="Arial"/>
        </w:rPr>
        <w:t>CC-AODV has been compared with</w:t>
      </w:r>
      <w:r w:rsidRPr="00D15F9C">
        <w:rPr>
          <w:rFonts w:ascii="Arial" w:hAnsi="Arial" w:cs="Arial"/>
        </w:rPr>
        <w:t xml:space="preserve"> </w:t>
      </w:r>
      <w:r w:rsidRPr="00D15F9C">
        <w:rPr>
          <w:rFonts w:ascii="Arial" w:hAnsi="Arial" w:cs="Arial"/>
        </w:rPr>
        <w:t xml:space="preserve">other reactive protocol AODV based on different performance metrics </w:t>
      </w:r>
      <w:r w:rsidRPr="00D15F9C">
        <w:rPr>
          <w:rFonts w:ascii="Arial" w:hAnsi="Arial" w:cs="Arial"/>
        </w:rPr>
        <w:t>such as Throughput, End to End delay etc.</w:t>
      </w:r>
    </w:p>
    <w:tbl>
      <w:tblPr>
        <w:tblStyle w:val="GridTable4-Accent1"/>
        <w:tblW w:w="0" w:type="auto"/>
        <w:tblLook w:val="04A0" w:firstRow="1" w:lastRow="0" w:firstColumn="1" w:lastColumn="0" w:noHBand="0" w:noVBand="1"/>
      </w:tblPr>
      <w:tblGrid>
        <w:gridCol w:w="3005"/>
        <w:gridCol w:w="3005"/>
        <w:gridCol w:w="3006"/>
      </w:tblGrid>
      <w:tr w:rsidR="0041683E" w:rsidRPr="00D15F9C" w14:paraId="6A3D3655" w14:textId="77777777" w:rsidTr="00812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C4E6CC" w14:textId="77777777" w:rsidR="0041683E" w:rsidRPr="00D15F9C" w:rsidRDefault="0041683E" w:rsidP="00D15F9C">
            <w:pPr>
              <w:jc w:val="both"/>
              <w:rPr>
                <w:rFonts w:ascii="Arial" w:hAnsi="Arial" w:cs="Arial"/>
              </w:rPr>
            </w:pPr>
          </w:p>
        </w:tc>
        <w:tc>
          <w:tcPr>
            <w:tcW w:w="3005" w:type="dxa"/>
          </w:tcPr>
          <w:p w14:paraId="12D71BAB" w14:textId="1E072D47" w:rsidR="0041683E" w:rsidRPr="00D15F9C" w:rsidRDefault="0041683E" w:rsidP="00D15F9C">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D15F9C">
              <w:rPr>
                <w:rFonts w:ascii="Arial" w:hAnsi="Arial" w:cs="Arial"/>
              </w:rPr>
              <w:t>AODV</w:t>
            </w:r>
          </w:p>
        </w:tc>
        <w:tc>
          <w:tcPr>
            <w:tcW w:w="3006" w:type="dxa"/>
          </w:tcPr>
          <w:p w14:paraId="614D36D3" w14:textId="6E1D36D8" w:rsidR="0041683E" w:rsidRPr="00D15F9C" w:rsidRDefault="0041683E" w:rsidP="00D15F9C">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D15F9C">
              <w:rPr>
                <w:rFonts w:ascii="Arial" w:hAnsi="Arial" w:cs="Arial"/>
              </w:rPr>
              <w:t>CC_AODV</w:t>
            </w:r>
          </w:p>
        </w:tc>
      </w:tr>
      <w:tr w:rsidR="00812923" w:rsidRPr="00D15F9C" w14:paraId="5005E963" w14:textId="77777777" w:rsidTr="0081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5A5A7B" w14:textId="7AF6CD83" w:rsidR="00812923" w:rsidRPr="00D15F9C" w:rsidRDefault="00812923" w:rsidP="00D15F9C">
            <w:pPr>
              <w:jc w:val="both"/>
              <w:rPr>
                <w:rFonts w:ascii="Arial" w:hAnsi="Arial" w:cs="Arial"/>
              </w:rPr>
            </w:pPr>
            <w:r w:rsidRPr="00D15F9C">
              <w:rPr>
                <w:rFonts w:ascii="Arial" w:hAnsi="Arial" w:cs="Arial"/>
              </w:rPr>
              <w:t>10Nodes</w:t>
            </w:r>
          </w:p>
        </w:tc>
        <w:tc>
          <w:tcPr>
            <w:tcW w:w="3005" w:type="dxa"/>
          </w:tcPr>
          <w:p w14:paraId="2A4E0756" w14:textId="32ADEB1D" w:rsidR="00812923" w:rsidRPr="00D15F9C" w:rsidRDefault="00812923" w:rsidP="00D15F9C">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15F9C">
              <w:rPr>
                <w:rFonts w:ascii="Arial" w:hAnsi="Arial" w:cs="Arial"/>
                <w:color w:val="000000"/>
              </w:rPr>
              <w:t>0.068813</w:t>
            </w:r>
          </w:p>
        </w:tc>
        <w:tc>
          <w:tcPr>
            <w:tcW w:w="3006" w:type="dxa"/>
          </w:tcPr>
          <w:p w14:paraId="0E7C423D" w14:textId="7B96DC3A" w:rsidR="00812923" w:rsidRPr="00D15F9C" w:rsidRDefault="00812923" w:rsidP="00D15F9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5F9C">
              <w:rPr>
                <w:rFonts w:ascii="Arial" w:hAnsi="Arial" w:cs="Arial"/>
                <w:color w:val="000000"/>
              </w:rPr>
              <w:t>0.937328</w:t>
            </w:r>
          </w:p>
        </w:tc>
      </w:tr>
      <w:tr w:rsidR="00812923" w:rsidRPr="00D15F9C" w14:paraId="4F77B9BE" w14:textId="77777777" w:rsidTr="00812923">
        <w:tc>
          <w:tcPr>
            <w:cnfStyle w:val="001000000000" w:firstRow="0" w:lastRow="0" w:firstColumn="1" w:lastColumn="0" w:oddVBand="0" w:evenVBand="0" w:oddHBand="0" w:evenHBand="0" w:firstRowFirstColumn="0" w:firstRowLastColumn="0" w:lastRowFirstColumn="0" w:lastRowLastColumn="0"/>
            <w:tcW w:w="3005" w:type="dxa"/>
          </w:tcPr>
          <w:p w14:paraId="0DD762E5" w14:textId="0C78E674" w:rsidR="00812923" w:rsidRPr="00D15F9C" w:rsidRDefault="00812923" w:rsidP="00D15F9C">
            <w:pPr>
              <w:jc w:val="both"/>
              <w:rPr>
                <w:rFonts w:ascii="Arial" w:hAnsi="Arial" w:cs="Arial"/>
              </w:rPr>
            </w:pPr>
            <w:r w:rsidRPr="00D15F9C">
              <w:rPr>
                <w:rFonts w:ascii="Arial" w:hAnsi="Arial" w:cs="Arial"/>
              </w:rPr>
              <w:t>30</w:t>
            </w:r>
            <w:r w:rsidRPr="00D15F9C">
              <w:rPr>
                <w:rFonts w:ascii="Arial" w:hAnsi="Arial" w:cs="Arial"/>
              </w:rPr>
              <w:t>Nodes</w:t>
            </w:r>
          </w:p>
        </w:tc>
        <w:tc>
          <w:tcPr>
            <w:tcW w:w="3005" w:type="dxa"/>
          </w:tcPr>
          <w:p w14:paraId="1AF99C32" w14:textId="08515170" w:rsidR="00812923" w:rsidRPr="00D15F9C" w:rsidRDefault="00812923" w:rsidP="00D15F9C">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15F9C">
              <w:rPr>
                <w:rFonts w:ascii="Arial" w:hAnsi="Arial" w:cs="Arial"/>
                <w:color w:val="000000"/>
              </w:rPr>
              <w:t>0.073237</w:t>
            </w:r>
          </w:p>
        </w:tc>
        <w:tc>
          <w:tcPr>
            <w:tcW w:w="3006" w:type="dxa"/>
          </w:tcPr>
          <w:p w14:paraId="74E9FC0F" w14:textId="658B9793" w:rsidR="00812923" w:rsidRPr="00D15F9C" w:rsidRDefault="00812923" w:rsidP="00D15F9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15F9C">
              <w:rPr>
                <w:rFonts w:ascii="Arial" w:hAnsi="Arial" w:cs="Arial"/>
                <w:color w:val="000000"/>
              </w:rPr>
              <w:t>0.861634</w:t>
            </w:r>
          </w:p>
        </w:tc>
      </w:tr>
      <w:tr w:rsidR="00812923" w:rsidRPr="00D15F9C" w14:paraId="7448B1EB" w14:textId="77777777" w:rsidTr="0081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1D9640" w14:textId="3F13F791" w:rsidR="00812923" w:rsidRPr="00D15F9C" w:rsidRDefault="00812923" w:rsidP="00D15F9C">
            <w:pPr>
              <w:jc w:val="both"/>
              <w:rPr>
                <w:rFonts w:ascii="Arial" w:hAnsi="Arial" w:cs="Arial"/>
              </w:rPr>
            </w:pPr>
            <w:r w:rsidRPr="00D15F9C">
              <w:rPr>
                <w:rFonts w:ascii="Arial" w:hAnsi="Arial" w:cs="Arial"/>
              </w:rPr>
              <w:t>50</w:t>
            </w:r>
            <w:r w:rsidRPr="00D15F9C">
              <w:rPr>
                <w:rFonts w:ascii="Arial" w:hAnsi="Arial" w:cs="Arial"/>
              </w:rPr>
              <w:t>Nodes</w:t>
            </w:r>
          </w:p>
        </w:tc>
        <w:tc>
          <w:tcPr>
            <w:tcW w:w="3005" w:type="dxa"/>
          </w:tcPr>
          <w:p w14:paraId="6D19E220" w14:textId="1D7ABA7F" w:rsidR="00812923" w:rsidRPr="00D15F9C" w:rsidRDefault="00812923" w:rsidP="00D15F9C">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15F9C">
              <w:rPr>
                <w:rFonts w:ascii="Arial" w:hAnsi="Arial" w:cs="Arial"/>
                <w:color w:val="000000"/>
              </w:rPr>
              <w:t>0.138772</w:t>
            </w:r>
          </w:p>
        </w:tc>
        <w:tc>
          <w:tcPr>
            <w:tcW w:w="3006" w:type="dxa"/>
          </w:tcPr>
          <w:p w14:paraId="1504CD67" w14:textId="3742E202" w:rsidR="00812923" w:rsidRPr="00D15F9C" w:rsidRDefault="00812923" w:rsidP="00D15F9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15F9C">
              <w:rPr>
                <w:rFonts w:ascii="Arial" w:hAnsi="Arial" w:cs="Arial"/>
                <w:color w:val="000000"/>
              </w:rPr>
              <w:t>0.847382</w:t>
            </w:r>
          </w:p>
        </w:tc>
      </w:tr>
    </w:tbl>
    <w:p w14:paraId="6C2C2495" w14:textId="480DAD61" w:rsidR="0041683E" w:rsidRPr="00D15F9C" w:rsidRDefault="00812923" w:rsidP="00D15F9C">
      <w:pPr>
        <w:pStyle w:val="Caption"/>
        <w:jc w:val="center"/>
        <w:rPr>
          <w:rFonts w:ascii="Arial" w:hAnsi="Arial" w:cs="Arial"/>
          <w:i w:val="0"/>
          <w:iCs w:val="0"/>
          <w:color w:val="auto"/>
          <w:sz w:val="20"/>
          <w:szCs w:val="20"/>
        </w:rPr>
      </w:pPr>
      <w:r w:rsidRPr="00D15F9C">
        <w:rPr>
          <w:rFonts w:ascii="Arial" w:hAnsi="Arial" w:cs="Arial"/>
          <w:i w:val="0"/>
          <w:iCs w:val="0"/>
          <w:color w:val="auto"/>
          <w:sz w:val="20"/>
          <w:szCs w:val="20"/>
        </w:rPr>
        <w:t xml:space="preserve">Table </w:t>
      </w:r>
      <w:r w:rsidRPr="00D15F9C">
        <w:rPr>
          <w:rFonts w:ascii="Arial" w:hAnsi="Arial" w:cs="Arial"/>
          <w:i w:val="0"/>
          <w:iCs w:val="0"/>
          <w:color w:val="auto"/>
          <w:sz w:val="20"/>
          <w:szCs w:val="20"/>
        </w:rPr>
        <w:fldChar w:fldCharType="begin"/>
      </w:r>
      <w:r w:rsidRPr="00D15F9C">
        <w:rPr>
          <w:rFonts w:ascii="Arial" w:hAnsi="Arial" w:cs="Arial"/>
          <w:i w:val="0"/>
          <w:iCs w:val="0"/>
          <w:color w:val="auto"/>
          <w:sz w:val="20"/>
          <w:szCs w:val="20"/>
        </w:rPr>
        <w:instrText xml:space="preserve"> SEQ Table \* ARABIC </w:instrText>
      </w:r>
      <w:r w:rsidRPr="00D15F9C">
        <w:rPr>
          <w:rFonts w:ascii="Arial" w:hAnsi="Arial" w:cs="Arial"/>
          <w:i w:val="0"/>
          <w:iCs w:val="0"/>
          <w:color w:val="auto"/>
          <w:sz w:val="20"/>
          <w:szCs w:val="20"/>
        </w:rPr>
        <w:fldChar w:fldCharType="separate"/>
      </w:r>
      <w:r w:rsidRPr="00D15F9C">
        <w:rPr>
          <w:rFonts w:ascii="Arial" w:hAnsi="Arial" w:cs="Arial"/>
          <w:i w:val="0"/>
          <w:iCs w:val="0"/>
          <w:noProof/>
          <w:color w:val="auto"/>
          <w:sz w:val="20"/>
          <w:szCs w:val="20"/>
        </w:rPr>
        <w:t>1</w:t>
      </w:r>
      <w:r w:rsidRPr="00D15F9C">
        <w:rPr>
          <w:rFonts w:ascii="Arial" w:hAnsi="Arial" w:cs="Arial"/>
          <w:i w:val="0"/>
          <w:iCs w:val="0"/>
          <w:color w:val="auto"/>
          <w:sz w:val="20"/>
          <w:szCs w:val="20"/>
        </w:rPr>
        <w:fldChar w:fldCharType="end"/>
      </w:r>
      <w:r w:rsidRPr="00D15F9C">
        <w:rPr>
          <w:rFonts w:ascii="Arial" w:hAnsi="Arial" w:cs="Arial"/>
          <w:i w:val="0"/>
          <w:iCs w:val="0"/>
          <w:color w:val="auto"/>
          <w:sz w:val="20"/>
          <w:szCs w:val="20"/>
        </w:rPr>
        <w:t xml:space="preserve"> : Throughput comparison between Aodv and CC_Aodv</w:t>
      </w:r>
    </w:p>
    <w:p w14:paraId="24BB531E" w14:textId="3A609CF6" w:rsidR="008B05C4" w:rsidRPr="00D15F9C" w:rsidRDefault="00235001" w:rsidP="00D15F9C">
      <w:pPr>
        <w:jc w:val="both"/>
        <w:rPr>
          <w:rFonts w:ascii="Arial" w:hAnsi="Arial" w:cs="Arial"/>
        </w:rPr>
      </w:pPr>
      <w:r w:rsidRPr="00D15F9C">
        <w:rPr>
          <w:rFonts w:ascii="Arial" w:hAnsi="Arial" w:cs="Arial"/>
        </w:rPr>
        <w:t xml:space="preserve">As per the Table 1 </w:t>
      </w:r>
      <w:r w:rsidR="0041683E" w:rsidRPr="00D15F9C">
        <w:rPr>
          <w:rFonts w:ascii="Arial" w:hAnsi="Arial" w:cs="Arial"/>
        </w:rPr>
        <w:t>the proposed CC-AODV has higher throughput than the AODV. In CC-AODV, the internal nodes can be utilized much efficiently than AODV because the counter helps to reroute the path if the internal node is busy. This can increase the network channel utilization.</w:t>
      </w:r>
    </w:p>
    <w:tbl>
      <w:tblPr>
        <w:tblStyle w:val="GridTable4-Accent1"/>
        <w:tblW w:w="0" w:type="auto"/>
        <w:tblLook w:val="04A0" w:firstRow="1" w:lastRow="0" w:firstColumn="1" w:lastColumn="0" w:noHBand="0" w:noVBand="1"/>
      </w:tblPr>
      <w:tblGrid>
        <w:gridCol w:w="3005"/>
        <w:gridCol w:w="3005"/>
        <w:gridCol w:w="3006"/>
      </w:tblGrid>
      <w:tr w:rsidR="0041683E" w:rsidRPr="00D15F9C" w14:paraId="2E018370" w14:textId="77777777" w:rsidTr="00812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76FE24E" w14:textId="77777777" w:rsidR="0041683E" w:rsidRPr="00D15F9C" w:rsidRDefault="0041683E" w:rsidP="00D15F9C">
            <w:pPr>
              <w:jc w:val="both"/>
              <w:rPr>
                <w:rFonts w:ascii="Arial" w:hAnsi="Arial" w:cs="Arial"/>
              </w:rPr>
            </w:pPr>
          </w:p>
        </w:tc>
        <w:tc>
          <w:tcPr>
            <w:tcW w:w="3005" w:type="dxa"/>
          </w:tcPr>
          <w:p w14:paraId="3A497F03" w14:textId="77777777" w:rsidR="0041683E" w:rsidRPr="00D15F9C" w:rsidRDefault="0041683E" w:rsidP="00D15F9C">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D15F9C">
              <w:rPr>
                <w:rFonts w:ascii="Arial" w:hAnsi="Arial" w:cs="Arial"/>
              </w:rPr>
              <w:t>AODV</w:t>
            </w:r>
          </w:p>
        </w:tc>
        <w:tc>
          <w:tcPr>
            <w:tcW w:w="3006" w:type="dxa"/>
          </w:tcPr>
          <w:p w14:paraId="309A642B" w14:textId="77777777" w:rsidR="0041683E" w:rsidRPr="00D15F9C" w:rsidRDefault="0041683E" w:rsidP="00D15F9C">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D15F9C">
              <w:rPr>
                <w:rFonts w:ascii="Arial" w:hAnsi="Arial" w:cs="Arial"/>
              </w:rPr>
              <w:t>CC_AODV</w:t>
            </w:r>
          </w:p>
        </w:tc>
      </w:tr>
      <w:tr w:rsidR="0041683E" w:rsidRPr="00D15F9C" w14:paraId="61955407" w14:textId="77777777" w:rsidTr="0081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1C33E9" w14:textId="77777777" w:rsidR="0041683E" w:rsidRPr="00D15F9C" w:rsidRDefault="0041683E" w:rsidP="00D15F9C">
            <w:pPr>
              <w:jc w:val="both"/>
              <w:rPr>
                <w:rFonts w:ascii="Arial" w:hAnsi="Arial" w:cs="Arial"/>
              </w:rPr>
            </w:pPr>
            <w:r w:rsidRPr="00D15F9C">
              <w:rPr>
                <w:rFonts w:ascii="Arial" w:hAnsi="Arial" w:cs="Arial"/>
              </w:rPr>
              <w:t>10Nodes</w:t>
            </w:r>
          </w:p>
        </w:tc>
        <w:tc>
          <w:tcPr>
            <w:tcW w:w="3005" w:type="dxa"/>
          </w:tcPr>
          <w:p w14:paraId="54002B6A" w14:textId="40DF724C" w:rsidR="0041683E" w:rsidRPr="00D15F9C" w:rsidRDefault="00812923" w:rsidP="00D15F9C">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15F9C">
              <w:rPr>
                <w:rFonts w:ascii="Arial" w:hAnsi="Arial" w:cs="Arial"/>
                <w:color w:val="000000"/>
              </w:rPr>
              <w:t>1101969.555</w:t>
            </w:r>
          </w:p>
        </w:tc>
        <w:tc>
          <w:tcPr>
            <w:tcW w:w="3006" w:type="dxa"/>
          </w:tcPr>
          <w:p w14:paraId="258E5D12" w14:textId="781A4DB9" w:rsidR="0041683E" w:rsidRPr="00D15F9C" w:rsidRDefault="00812923" w:rsidP="00D15F9C">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15F9C">
              <w:rPr>
                <w:rFonts w:ascii="Arial" w:hAnsi="Arial" w:cs="Arial"/>
                <w:color w:val="000000"/>
              </w:rPr>
              <w:t>1399783.998</w:t>
            </w:r>
          </w:p>
        </w:tc>
      </w:tr>
      <w:tr w:rsidR="0041683E" w:rsidRPr="00D15F9C" w14:paraId="5DE9E53F" w14:textId="77777777" w:rsidTr="00812923">
        <w:tc>
          <w:tcPr>
            <w:cnfStyle w:val="001000000000" w:firstRow="0" w:lastRow="0" w:firstColumn="1" w:lastColumn="0" w:oddVBand="0" w:evenVBand="0" w:oddHBand="0" w:evenHBand="0" w:firstRowFirstColumn="0" w:firstRowLastColumn="0" w:lastRowFirstColumn="0" w:lastRowLastColumn="0"/>
            <w:tcW w:w="3005" w:type="dxa"/>
          </w:tcPr>
          <w:p w14:paraId="38C57E3D" w14:textId="77777777" w:rsidR="0041683E" w:rsidRPr="00D15F9C" w:rsidRDefault="0041683E" w:rsidP="00D15F9C">
            <w:pPr>
              <w:jc w:val="both"/>
              <w:rPr>
                <w:rFonts w:ascii="Arial" w:hAnsi="Arial" w:cs="Arial"/>
              </w:rPr>
            </w:pPr>
            <w:r w:rsidRPr="00D15F9C">
              <w:rPr>
                <w:rFonts w:ascii="Arial" w:hAnsi="Arial" w:cs="Arial"/>
              </w:rPr>
              <w:t>30Nodes</w:t>
            </w:r>
          </w:p>
        </w:tc>
        <w:tc>
          <w:tcPr>
            <w:tcW w:w="3005" w:type="dxa"/>
          </w:tcPr>
          <w:p w14:paraId="0B88C101" w14:textId="35B61753" w:rsidR="0041683E" w:rsidRPr="00D15F9C" w:rsidRDefault="00812923" w:rsidP="00D15F9C">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15F9C">
              <w:rPr>
                <w:rFonts w:ascii="Arial" w:hAnsi="Arial" w:cs="Arial"/>
                <w:color w:val="000000"/>
              </w:rPr>
              <w:t>1</w:t>
            </w:r>
            <w:r w:rsidRPr="00D15F9C">
              <w:rPr>
                <w:rFonts w:ascii="Arial" w:hAnsi="Arial" w:cs="Arial"/>
                <w:color w:val="000000"/>
              </w:rPr>
              <w:t>82358.7791</w:t>
            </w:r>
          </w:p>
        </w:tc>
        <w:tc>
          <w:tcPr>
            <w:tcW w:w="3006" w:type="dxa"/>
          </w:tcPr>
          <w:p w14:paraId="18610AD9" w14:textId="25A9A48C" w:rsidR="0041683E" w:rsidRPr="00D15F9C" w:rsidRDefault="00812923" w:rsidP="00D15F9C">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15F9C">
              <w:rPr>
                <w:rFonts w:ascii="Arial" w:hAnsi="Arial" w:cs="Arial"/>
                <w:color w:val="000000"/>
              </w:rPr>
              <w:t>1988943.975</w:t>
            </w:r>
          </w:p>
        </w:tc>
      </w:tr>
      <w:tr w:rsidR="0041683E" w:rsidRPr="00D15F9C" w14:paraId="043305F1" w14:textId="77777777" w:rsidTr="0081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0C877D" w14:textId="77777777" w:rsidR="0041683E" w:rsidRPr="00D15F9C" w:rsidRDefault="0041683E" w:rsidP="00D15F9C">
            <w:pPr>
              <w:jc w:val="both"/>
              <w:rPr>
                <w:rFonts w:ascii="Arial" w:hAnsi="Arial" w:cs="Arial"/>
              </w:rPr>
            </w:pPr>
            <w:r w:rsidRPr="00D15F9C">
              <w:rPr>
                <w:rFonts w:ascii="Arial" w:hAnsi="Arial" w:cs="Arial"/>
              </w:rPr>
              <w:t>50Nodes</w:t>
            </w:r>
          </w:p>
        </w:tc>
        <w:tc>
          <w:tcPr>
            <w:tcW w:w="3005" w:type="dxa"/>
          </w:tcPr>
          <w:p w14:paraId="08B6ABF1" w14:textId="4D9B9DA0" w:rsidR="0041683E" w:rsidRPr="00D15F9C" w:rsidRDefault="00812923" w:rsidP="00D15F9C">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15F9C">
              <w:rPr>
                <w:rFonts w:ascii="Arial" w:hAnsi="Arial" w:cs="Arial"/>
                <w:color w:val="000000"/>
              </w:rPr>
              <w:t>732298.3575</w:t>
            </w:r>
          </w:p>
        </w:tc>
        <w:tc>
          <w:tcPr>
            <w:tcW w:w="3006" w:type="dxa"/>
          </w:tcPr>
          <w:p w14:paraId="62EEF4D2" w14:textId="63DBCA2C" w:rsidR="0041683E" w:rsidRPr="00D15F9C" w:rsidRDefault="00812923" w:rsidP="00D15F9C">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15F9C">
              <w:rPr>
                <w:rFonts w:ascii="Arial" w:hAnsi="Arial" w:cs="Arial"/>
                <w:color w:val="000000"/>
              </w:rPr>
              <w:t>2305555.48</w:t>
            </w:r>
          </w:p>
        </w:tc>
      </w:tr>
    </w:tbl>
    <w:p w14:paraId="135711FB" w14:textId="35497C74" w:rsidR="002A5657" w:rsidRPr="00D15F9C" w:rsidRDefault="00812923" w:rsidP="00D15F9C">
      <w:pPr>
        <w:pStyle w:val="ListParagraph"/>
        <w:jc w:val="center"/>
        <w:rPr>
          <w:rFonts w:ascii="Arial" w:hAnsi="Arial" w:cs="Arial"/>
        </w:rPr>
      </w:pPr>
      <w:r w:rsidRPr="00D15F9C">
        <w:rPr>
          <w:rFonts w:ascii="Arial" w:hAnsi="Arial" w:cs="Arial"/>
        </w:rPr>
        <w:t xml:space="preserve">Table </w:t>
      </w:r>
      <w:r w:rsidR="00F72108" w:rsidRPr="00D15F9C">
        <w:rPr>
          <w:rFonts w:ascii="Arial" w:hAnsi="Arial" w:cs="Arial"/>
        </w:rPr>
        <w:t>2:</w:t>
      </w:r>
      <w:r w:rsidRPr="00D15F9C">
        <w:rPr>
          <w:rFonts w:ascii="Arial" w:hAnsi="Arial" w:cs="Arial"/>
        </w:rPr>
        <w:t xml:space="preserve"> </w:t>
      </w:r>
      <w:r w:rsidRPr="00D15F9C">
        <w:rPr>
          <w:rFonts w:ascii="Arial" w:hAnsi="Arial" w:cs="Arial"/>
        </w:rPr>
        <w:t xml:space="preserve">End to </w:t>
      </w:r>
      <w:r w:rsidR="00F72108" w:rsidRPr="00D15F9C">
        <w:rPr>
          <w:rFonts w:ascii="Arial" w:hAnsi="Arial" w:cs="Arial"/>
        </w:rPr>
        <w:t>End delay</w:t>
      </w:r>
      <w:r w:rsidRPr="00D15F9C">
        <w:rPr>
          <w:rFonts w:ascii="Arial" w:hAnsi="Arial" w:cs="Arial"/>
        </w:rPr>
        <w:t xml:space="preserve"> comparison between Aodv and CC_Aodv</w:t>
      </w:r>
    </w:p>
    <w:p w14:paraId="65D285F0" w14:textId="4F384E10" w:rsidR="008657BB" w:rsidRPr="00D15F9C" w:rsidRDefault="0041683E" w:rsidP="00D15F9C">
      <w:pPr>
        <w:jc w:val="both"/>
        <w:rPr>
          <w:rFonts w:ascii="Arial" w:hAnsi="Arial" w:cs="Arial"/>
          <w:color w:val="000000" w:themeColor="text1"/>
        </w:rPr>
      </w:pPr>
      <w:r w:rsidRPr="00D15F9C">
        <w:rPr>
          <w:rFonts w:ascii="Arial" w:hAnsi="Arial" w:cs="Arial"/>
          <w:color w:val="000000" w:themeColor="text1"/>
        </w:rPr>
        <w:t xml:space="preserve">Table 2 </w:t>
      </w:r>
      <w:r w:rsidRPr="00D15F9C">
        <w:rPr>
          <w:rFonts w:ascii="Arial" w:hAnsi="Arial" w:cs="Arial"/>
          <w:color w:val="000000" w:themeColor="text1"/>
        </w:rPr>
        <w:t>demonstrate that CC-AODV has slightly higher End-to-End performance than the AODV, the result is achieved by rerouting the path of the data if the router is on a busy state</w:t>
      </w:r>
    </w:p>
    <w:sectPr w:rsidR="008657BB" w:rsidRPr="00D15F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E792B"/>
    <w:multiLevelType w:val="hybridMultilevel"/>
    <w:tmpl w:val="262CCE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4FD17C9"/>
    <w:multiLevelType w:val="hybridMultilevel"/>
    <w:tmpl w:val="5CC8DB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18F574C"/>
    <w:multiLevelType w:val="hybridMultilevel"/>
    <w:tmpl w:val="FFF06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0E4936"/>
    <w:multiLevelType w:val="hybridMultilevel"/>
    <w:tmpl w:val="5EC2A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EBE"/>
    <w:rsid w:val="00003B0B"/>
    <w:rsid w:val="00060565"/>
    <w:rsid w:val="00103794"/>
    <w:rsid w:val="00154519"/>
    <w:rsid w:val="001B6A24"/>
    <w:rsid w:val="00235001"/>
    <w:rsid w:val="002A5657"/>
    <w:rsid w:val="00317DDF"/>
    <w:rsid w:val="00345F79"/>
    <w:rsid w:val="0041683E"/>
    <w:rsid w:val="004C6D23"/>
    <w:rsid w:val="00507F1A"/>
    <w:rsid w:val="006106B4"/>
    <w:rsid w:val="00660124"/>
    <w:rsid w:val="006A4EBE"/>
    <w:rsid w:val="00707962"/>
    <w:rsid w:val="00735649"/>
    <w:rsid w:val="00812923"/>
    <w:rsid w:val="008657BB"/>
    <w:rsid w:val="008B05C4"/>
    <w:rsid w:val="008D6724"/>
    <w:rsid w:val="00990012"/>
    <w:rsid w:val="00A00BFC"/>
    <w:rsid w:val="00A920DF"/>
    <w:rsid w:val="00B57A46"/>
    <w:rsid w:val="00B634CE"/>
    <w:rsid w:val="00C678F8"/>
    <w:rsid w:val="00C82B61"/>
    <w:rsid w:val="00D15F9C"/>
    <w:rsid w:val="00D74DC1"/>
    <w:rsid w:val="00DA291D"/>
    <w:rsid w:val="00E75A14"/>
    <w:rsid w:val="00F72108"/>
    <w:rsid w:val="00FE6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A05C6"/>
  <w15:chartTrackingRefBased/>
  <w15:docId w15:val="{9FAED929-4AB7-41F7-A545-9C22953B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B30"/>
    <w:pPr>
      <w:keepNext/>
      <w:keepLines/>
      <w:spacing w:before="480" w:after="0" w:line="276" w:lineRule="auto"/>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012"/>
    <w:pPr>
      <w:ind w:left="720"/>
      <w:contextualSpacing/>
    </w:pPr>
  </w:style>
  <w:style w:type="table" w:styleId="TableGrid">
    <w:name w:val="Table Grid"/>
    <w:basedOn w:val="TableNormal"/>
    <w:uiPriority w:val="39"/>
    <w:rsid w:val="00735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6B30"/>
    <w:rPr>
      <w:rFonts w:ascii="Cambria" w:eastAsia="Times New Roman" w:hAnsi="Cambria" w:cs="Times New Roman"/>
      <w:b/>
      <w:bCs/>
      <w:color w:val="365F91"/>
      <w:sz w:val="28"/>
      <w:szCs w:val="28"/>
      <w:lang w:val="en-US"/>
    </w:rPr>
  </w:style>
  <w:style w:type="character" w:styleId="Hyperlink">
    <w:name w:val="Hyperlink"/>
    <w:basedOn w:val="DefaultParagraphFont"/>
    <w:uiPriority w:val="99"/>
    <w:semiHidden/>
    <w:unhideWhenUsed/>
    <w:rsid w:val="00FE6B30"/>
    <w:rPr>
      <w:color w:val="0000FF"/>
      <w:u w:val="single"/>
    </w:rPr>
  </w:style>
  <w:style w:type="character" w:styleId="HTMLTypewriter">
    <w:name w:val="HTML Typewriter"/>
    <w:basedOn w:val="DefaultParagraphFont"/>
    <w:uiPriority w:val="99"/>
    <w:semiHidden/>
    <w:unhideWhenUsed/>
    <w:rsid w:val="00FE6B30"/>
    <w:rPr>
      <w:rFonts w:ascii="Courier New" w:eastAsia="Times New Roman" w:hAnsi="Courier New" w:cs="Courier New"/>
      <w:sz w:val="20"/>
      <w:szCs w:val="20"/>
    </w:rPr>
  </w:style>
  <w:style w:type="table" w:styleId="GridTable4-Accent1">
    <w:name w:val="Grid Table 4 Accent 1"/>
    <w:basedOn w:val="TableNormal"/>
    <w:uiPriority w:val="49"/>
    <w:rsid w:val="0081292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812923"/>
    <w:pPr>
      <w:spacing w:after="200" w:line="240" w:lineRule="auto"/>
    </w:pPr>
    <w:rPr>
      <w:i/>
      <w:iCs/>
      <w:color w:val="44546A" w:themeColor="text2"/>
      <w:sz w:val="18"/>
      <w:szCs w:val="18"/>
    </w:rPr>
  </w:style>
  <w:style w:type="paragraph" w:customStyle="1" w:styleId="Default">
    <w:name w:val="Default"/>
    <w:rsid w:val="008D6724"/>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188264">
      <w:bodyDiv w:val="1"/>
      <w:marLeft w:val="0"/>
      <w:marRight w:val="0"/>
      <w:marTop w:val="0"/>
      <w:marBottom w:val="0"/>
      <w:divBdr>
        <w:top w:val="none" w:sz="0" w:space="0" w:color="auto"/>
        <w:left w:val="none" w:sz="0" w:space="0" w:color="auto"/>
        <w:bottom w:val="none" w:sz="0" w:space="0" w:color="auto"/>
        <w:right w:val="none" w:sz="0" w:space="0" w:color="auto"/>
      </w:divBdr>
    </w:div>
    <w:div w:id="237247090">
      <w:bodyDiv w:val="1"/>
      <w:marLeft w:val="0"/>
      <w:marRight w:val="0"/>
      <w:marTop w:val="0"/>
      <w:marBottom w:val="0"/>
      <w:divBdr>
        <w:top w:val="none" w:sz="0" w:space="0" w:color="auto"/>
        <w:left w:val="none" w:sz="0" w:space="0" w:color="auto"/>
        <w:bottom w:val="none" w:sz="0" w:space="0" w:color="auto"/>
        <w:right w:val="none" w:sz="0" w:space="0" w:color="auto"/>
      </w:divBdr>
    </w:div>
    <w:div w:id="257255693">
      <w:bodyDiv w:val="1"/>
      <w:marLeft w:val="0"/>
      <w:marRight w:val="0"/>
      <w:marTop w:val="0"/>
      <w:marBottom w:val="0"/>
      <w:divBdr>
        <w:top w:val="none" w:sz="0" w:space="0" w:color="auto"/>
        <w:left w:val="none" w:sz="0" w:space="0" w:color="auto"/>
        <w:bottom w:val="none" w:sz="0" w:space="0" w:color="auto"/>
        <w:right w:val="none" w:sz="0" w:space="0" w:color="auto"/>
      </w:divBdr>
    </w:div>
    <w:div w:id="382221032">
      <w:bodyDiv w:val="1"/>
      <w:marLeft w:val="0"/>
      <w:marRight w:val="0"/>
      <w:marTop w:val="0"/>
      <w:marBottom w:val="0"/>
      <w:divBdr>
        <w:top w:val="none" w:sz="0" w:space="0" w:color="auto"/>
        <w:left w:val="none" w:sz="0" w:space="0" w:color="auto"/>
        <w:bottom w:val="none" w:sz="0" w:space="0" w:color="auto"/>
        <w:right w:val="none" w:sz="0" w:space="0" w:color="auto"/>
      </w:divBdr>
    </w:div>
    <w:div w:id="452215257">
      <w:bodyDiv w:val="1"/>
      <w:marLeft w:val="0"/>
      <w:marRight w:val="0"/>
      <w:marTop w:val="0"/>
      <w:marBottom w:val="0"/>
      <w:divBdr>
        <w:top w:val="none" w:sz="0" w:space="0" w:color="auto"/>
        <w:left w:val="none" w:sz="0" w:space="0" w:color="auto"/>
        <w:bottom w:val="none" w:sz="0" w:space="0" w:color="auto"/>
        <w:right w:val="none" w:sz="0" w:space="0" w:color="auto"/>
      </w:divBdr>
    </w:div>
    <w:div w:id="483663909">
      <w:bodyDiv w:val="1"/>
      <w:marLeft w:val="0"/>
      <w:marRight w:val="0"/>
      <w:marTop w:val="0"/>
      <w:marBottom w:val="0"/>
      <w:divBdr>
        <w:top w:val="none" w:sz="0" w:space="0" w:color="auto"/>
        <w:left w:val="none" w:sz="0" w:space="0" w:color="auto"/>
        <w:bottom w:val="none" w:sz="0" w:space="0" w:color="auto"/>
        <w:right w:val="none" w:sz="0" w:space="0" w:color="auto"/>
      </w:divBdr>
    </w:div>
    <w:div w:id="549848749">
      <w:bodyDiv w:val="1"/>
      <w:marLeft w:val="0"/>
      <w:marRight w:val="0"/>
      <w:marTop w:val="0"/>
      <w:marBottom w:val="0"/>
      <w:divBdr>
        <w:top w:val="none" w:sz="0" w:space="0" w:color="auto"/>
        <w:left w:val="none" w:sz="0" w:space="0" w:color="auto"/>
        <w:bottom w:val="none" w:sz="0" w:space="0" w:color="auto"/>
        <w:right w:val="none" w:sz="0" w:space="0" w:color="auto"/>
      </w:divBdr>
    </w:div>
    <w:div w:id="618293591">
      <w:bodyDiv w:val="1"/>
      <w:marLeft w:val="0"/>
      <w:marRight w:val="0"/>
      <w:marTop w:val="0"/>
      <w:marBottom w:val="0"/>
      <w:divBdr>
        <w:top w:val="none" w:sz="0" w:space="0" w:color="auto"/>
        <w:left w:val="none" w:sz="0" w:space="0" w:color="auto"/>
        <w:bottom w:val="none" w:sz="0" w:space="0" w:color="auto"/>
        <w:right w:val="none" w:sz="0" w:space="0" w:color="auto"/>
      </w:divBdr>
    </w:div>
    <w:div w:id="920060348">
      <w:bodyDiv w:val="1"/>
      <w:marLeft w:val="0"/>
      <w:marRight w:val="0"/>
      <w:marTop w:val="0"/>
      <w:marBottom w:val="0"/>
      <w:divBdr>
        <w:top w:val="none" w:sz="0" w:space="0" w:color="auto"/>
        <w:left w:val="none" w:sz="0" w:space="0" w:color="auto"/>
        <w:bottom w:val="none" w:sz="0" w:space="0" w:color="auto"/>
        <w:right w:val="none" w:sz="0" w:space="0" w:color="auto"/>
      </w:divBdr>
    </w:div>
    <w:div w:id="1049106222">
      <w:bodyDiv w:val="1"/>
      <w:marLeft w:val="0"/>
      <w:marRight w:val="0"/>
      <w:marTop w:val="0"/>
      <w:marBottom w:val="0"/>
      <w:divBdr>
        <w:top w:val="none" w:sz="0" w:space="0" w:color="auto"/>
        <w:left w:val="none" w:sz="0" w:space="0" w:color="auto"/>
        <w:bottom w:val="none" w:sz="0" w:space="0" w:color="auto"/>
        <w:right w:val="none" w:sz="0" w:space="0" w:color="auto"/>
      </w:divBdr>
    </w:div>
    <w:div w:id="1137454471">
      <w:bodyDiv w:val="1"/>
      <w:marLeft w:val="0"/>
      <w:marRight w:val="0"/>
      <w:marTop w:val="0"/>
      <w:marBottom w:val="0"/>
      <w:divBdr>
        <w:top w:val="none" w:sz="0" w:space="0" w:color="auto"/>
        <w:left w:val="none" w:sz="0" w:space="0" w:color="auto"/>
        <w:bottom w:val="none" w:sz="0" w:space="0" w:color="auto"/>
        <w:right w:val="none" w:sz="0" w:space="0" w:color="auto"/>
      </w:divBdr>
    </w:div>
    <w:div w:id="1337228934">
      <w:bodyDiv w:val="1"/>
      <w:marLeft w:val="0"/>
      <w:marRight w:val="0"/>
      <w:marTop w:val="0"/>
      <w:marBottom w:val="0"/>
      <w:divBdr>
        <w:top w:val="none" w:sz="0" w:space="0" w:color="auto"/>
        <w:left w:val="none" w:sz="0" w:space="0" w:color="auto"/>
        <w:bottom w:val="none" w:sz="0" w:space="0" w:color="auto"/>
        <w:right w:val="none" w:sz="0" w:space="0" w:color="auto"/>
      </w:divBdr>
    </w:div>
    <w:div w:id="1740320008">
      <w:bodyDiv w:val="1"/>
      <w:marLeft w:val="0"/>
      <w:marRight w:val="0"/>
      <w:marTop w:val="0"/>
      <w:marBottom w:val="0"/>
      <w:divBdr>
        <w:top w:val="none" w:sz="0" w:space="0" w:color="auto"/>
        <w:left w:val="none" w:sz="0" w:space="0" w:color="auto"/>
        <w:bottom w:val="none" w:sz="0" w:space="0" w:color="auto"/>
        <w:right w:val="none" w:sz="0" w:space="0" w:color="auto"/>
      </w:divBdr>
    </w:div>
    <w:div w:id="1760129205">
      <w:bodyDiv w:val="1"/>
      <w:marLeft w:val="0"/>
      <w:marRight w:val="0"/>
      <w:marTop w:val="0"/>
      <w:marBottom w:val="0"/>
      <w:divBdr>
        <w:top w:val="none" w:sz="0" w:space="0" w:color="auto"/>
        <w:left w:val="none" w:sz="0" w:space="0" w:color="auto"/>
        <w:bottom w:val="none" w:sz="0" w:space="0" w:color="auto"/>
        <w:right w:val="none" w:sz="0" w:space="0" w:color="auto"/>
      </w:divBdr>
    </w:div>
    <w:div w:id="1768651617">
      <w:bodyDiv w:val="1"/>
      <w:marLeft w:val="0"/>
      <w:marRight w:val="0"/>
      <w:marTop w:val="0"/>
      <w:marBottom w:val="0"/>
      <w:divBdr>
        <w:top w:val="none" w:sz="0" w:space="0" w:color="auto"/>
        <w:left w:val="none" w:sz="0" w:space="0" w:color="auto"/>
        <w:bottom w:val="none" w:sz="0" w:space="0" w:color="auto"/>
        <w:right w:val="none" w:sz="0" w:space="0" w:color="auto"/>
      </w:divBdr>
    </w:div>
    <w:div w:id="1895383882">
      <w:bodyDiv w:val="1"/>
      <w:marLeft w:val="0"/>
      <w:marRight w:val="0"/>
      <w:marTop w:val="0"/>
      <w:marBottom w:val="0"/>
      <w:divBdr>
        <w:top w:val="none" w:sz="0" w:space="0" w:color="auto"/>
        <w:left w:val="none" w:sz="0" w:space="0" w:color="auto"/>
        <w:bottom w:val="none" w:sz="0" w:space="0" w:color="auto"/>
        <w:right w:val="none" w:sz="0" w:space="0" w:color="auto"/>
      </w:divBdr>
    </w:div>
    <w:div w:id="191450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9F728-60DC-4C86-843F-4C794715F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9</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Leepika</dc:creator>
  <cp:keywords/>
  <dc:description/>
  <cp:lastModifiedBy>Leepika</cp:lastModifiedBy>
  <cp:revision>11</cp:revision>
  <dcterms:created xsi:type="dcterms:W3CDTF">2020-04-14T05:56:00Z</dcterms:created>
  <dcterms:modified xsi:type="dcterms:W3CDTF">2020-04-23T11:51:00Z</dcterms:modified>
</cp:coreProperties>
</file>