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87EE0" w:rsidP="00E2718B" w:rsidRDefault="00E12D78" w14:paraId="19827C27" w14:textId="1E1F3899">
      <w:pPr>
        <w:pStyle w:val="Title"/>
        <w:tabs>
          <w:tab w:val="left" w:pos="2520"/>
          <w:tab w:val="left" w:pos="10120"/>
        </w:tabs>
        <w:ind w:left="284"/>
        <w:jc w:val="center"/>
        <w:rPr>
          <w:sz w:val="22"/>
          <w:szCs w:val="22"/>
          <w:u w:val="none" w:color="487CB9"/>
        </w:rPr>
      </w:pPr>
      <w:r w:rsidRPr="00D35B16">
        <w:rPr>
          <w:sz w:val="22"/>
          <w:szCs w:val="22"/>
          <w:u w:val="none" w:color="487CB9"/>
        </w:rPr>
        <w:t>Dynamic Clustering in</w:t>
      </w:r>
      <w:r w:rsidRPr="00D35B16">
        <w:rPr>
          <w:spacing w:val="-2"/>
          <w:sz w:val="22"/>
          <w:szCs w:val="22"/>
          <w:u w:val="none" w:color="487CB9"/>
        </w:rPr>
        <w:t xml:space="preserve"> </w:t>
      </w:r>
      <w:r w:rsidRPr="00D35B16">
        <w:rPr>
          <w:sz w:val="22"/>
          <w:szCs w:val="22"/>
          <w:u w:val="none" w:color="487CB9"/>
        </w:rPr>
        <w:t>WSN</w:t>
      </w:r>
    </w:p>
    <w:p w:rsidRPr="00D35B16" w:rsidR="00D35B16" w:rsidP="00E2718B" w:rsidRDefault="00D35B16" w14:paraId="2ECB0067" w14:textId="77777777">
      <w:pPr>
        <w:pStyle w:val="Title"/>
        <w:tabs>
          <w:tab w:val="left" w:pos="2520"/>
          <w:tab w:val="left" w:pos="10120"/>
        </w:tabs>
        <w:ind w:left="284"/>
        <w:jc w:val="center"/>
        <w:rPr>
          <w:sz w:val="22"/>
          <w:szCs w:val="22"/>
          <w:u w:val="none"/>
        </w:rPr>
      </w:pPr>
    </w:p>
    <w:p w:rsidR="00E87EE0" w:rsidP="00E2718B" w:rsidRDefault="00E12D78" w14:paraId="3DE1B398" w14:textId="1DE2C270">
      <w:pPr>
        <w:widowControl/>
        <w:tabs>
          <w:tab w:val="center" w:pos="9609"/>
        </w:tabs>
        <w:autoSpaceDE/>
        <w:autoSpaceDN/>
        <w:jc w:val="both"/>
        <w:rPr>
          <w:bCs/>
          <w:lang w:val="en-IN" w:eastAsia="en-IN"/>
        </w:rPr>
      </w:pPr>
      <w:r w:rsidRPr="00D35B16">
        <w:rPr>
          <w:b/>
          <w:lang w:val="en-IN" w:eastAsia="en-IN"/>
        </w:rPr>
        <w:t xml:space="preserve">Software: </w:t>
      </w:r>
      <w:r w:rsidRPr="00D35B16">
        <w:rPr>
          <w:bCs/>
          <w:lang w:val="en-IN" w:eastAsia="en-IN"/>
        </w:rPr>
        <w:t>NetSim Standard v1</w:t>
      </w:r>
      <w:r w:rsidRPr="00D35B16" w:rsidR="00D17C4B">
        <w:rPr>
          <w:bCs/>
          <w:lang w:val="en-IN" w:eastAsia="en-IN"/>
        </w:rPr>
        <w:t>3.</w:t>
      </w:r>
      <w:r w:rsidR="00EC51E2">
        <w:rPr>
          <w:bCs/>
          <w:lang w:val="en-IN" w:eastAsia="en-IN"/>
        </w:rPr>
        <w:t>1</w:t>
      </w:r>
      <w:r w:rsidRPr="00D35B16">
        <w:rPr>
          <w:bCs/>
          <w:lang w:val="en-IN" w:eastAsia="en-IN"/>
        </w:rPr>
        <w:t xml:space="preserve"> (64 bit), Visual Studio</w:t>
      </w:r>
      <w:r w:rsidRPr="00D35B16" w:rsidR="003F03FF">
        <w:rPr>
          <w:bCs/>
          <w:lang w:val="en-IN" w:eastAsia="en-IN"/>
        </w:rPr>
        <w:t xml:space="preserve"> </w:t>
      </w:r>
      <w:r w:rsidRPr="00D35B16">
        <w:rPr>
          <w:bCs/>
          <w:lang w:val="en-IN" w:eastAsia="en-IN"/>
        </w:rPr>
        <w:t xml:space="preserve">2019, MATLAB </w:t>
      </w:r>
      <w:r w:rsidRPr="00D35B16" w:rsidR="003F03FF">
        <w:rPr>
          <w:bCs/>
          <w:lang w:val="en-IN" w:eastAsia="en-IN"/>
        </w:rPr>
        <w:t>R2016 or higher</w:t>
      </w:r>
    </w:p>
    <w:p w:rsidRPr="00D35B16" w:rsidR="00D35B16" w:rsidP="00E2718B" w:rsidRDefault="00D35B16" w14:paraId="0C8328BA" w14:textId="77777777">
      <w:pPr>
        <w:widowControl/>
        <w:tabs>
          <w:tab w:val="center" w:pos="9609"/>
        </w:tabs>
        <w:autoSpaceDE/>
        <w:autoSpaceDN/>
        <w:jc w:val="both"/>
        <w:rPr>
          <w:b/>
          <w:lang w:val="en-IN" w:eastAsia="en-IN"/>
        </w:rPr>
      </w:pPr>
    </w:p>
    <w:p w:rsidR="00D35B16" w:rsidP="00E2718B" w:rsidRDefault="007A357A" w14:paraId="589D070B" w14:textId="77777777">
      <w:pPr>
        <w:widowControl/>
        <w:tabs>
          <w:tab w:val="center" w:pos="9609"/>
        </w:tabs>
        <w:autoSpaceDE/>
        <w:autoSpaceDN/>
        <w:jc w:val="both"/>
        <w:rPr>
          <w:b/>
        </w:rPr>
      </w:pPr>
      <w:r w:rsidRPr="00D35B16">
        <w:rPr>
          <w:b/>
        </w:rPr>
        <w:t>Project Download Link:</w:t>
      </w:r>
    </w:p>
    <w:p w:rsidRPr="00D35B16" w:rsidR="00D35B16" w:rsidP="00E2718B" w:rsidRDefault="00D35B16" w14:paraId="618926C4" w14:textId="77777777">
      <w:pPr>
        <w:pStyle w:val="BodyText"/>
        <w:rPr>
          <w:sz w:val="22"/>
          <w:szCs w:val="22"/>
        </w:rPr>
      </w:pPr>
    </w:p>
    <w:p w:rsidRPr="00D35B16" w:rsidR="009C7833" w:rsidP="6288124A" w:rsidRDefault="009C7833" w14:paraId="64C973D1" w14:textId="5C359D45">
      <w:pPr>
        <w:pStyle w:val="BodyText"/>
        <w:jc w:val="both"/>
        <w:rPr>
          <w:rFonts w:eastAsia="Calibri" w:eastAsiaTheme="minorAscii"/>
          <w:sz w:val="22"/>
          <w:szCs w:val="22"/>
          <w:lang w:val="en-IN"/>
        </w:rPr>
      </w:pPr>
      <w:r w:rsidRPr="6288124A" w:rsidR="6288124A">
        <w:rPr>
          <w:rFonts w:eastAsia="Calibri" w:eastAsiaTheme="minorAscii"/>
          <w:sz w:val="22"/>
          <w:szCs w:val="22"/>
          <w:lang w:val="en-IN"/>
        </w:rPr>
        <w:t xml:space="preserve">Follow the instructions specified in the following link to download and setup the Project in </w:t>
      </w:r>
      <w:r w:rsidRPr="6288124A" w:rsidR="6288124A">
        <w:rPr>
          <w:rFonts w:eastAsia="Calibri" w:eastAsiaTheme="minorAscii"/>
          <w:sz w:val="22"/>
          <w:szCs w:val="22"/>
          <w:lang w:val="en-IN"/>
        </w:rPr>
        <w:t>NetSim</w:t>
      </w:r>
      <w:r w:rsidRPr="6288124A" w:rsidR="6288124A">
        <w:rPr>
          <w:rFonts w:eastAsia="Calibri" w:eastAsiaTheme="minorAscii"/>
          <w:sz w:val="22"/>
          <w:szCs w:val="22"/>
          <w:lang w:val="en-IN"/>
        </w:rPr>
        <w:t>:</w:t>
      </w:r>
    </w:p>
    <w:p w:rsidRPr="00D35B16" w:rsidR="009C7833" w:rsidP="00E2718B" w:rsidRDefault="009C7833" w14:paraId="1F6CF2C4" w14:textId="77777777">
      <w:pPr>
        <w:pStyle w:val="BodyText"/>
        <w:ind w:left="284"/>
        <w:rPr>
          <w:rFonts w:eastAsiaTheme="minorHAnsi"/>
          <w:sz w:val="22"/>
          <w:szCs w:val="22"/>
          <w:lang w:val="en-IN"/>
        </w:rPr>
      </w:pPr>
    </w:p>
    <w:p w:rsidRPr="00D35B16" w:rsidR="009C7833" w:rsidP="00E2718B" w:rsidRDefault="00F67979" w14:paraId="31AA1AE0" w14:textId="77145E1C">
      <w:pPr>
        <w:pStyle w:val="BodyText"/>
        <w:rPr>
          <w:rFonts w:eastAsiaTheme="minorHAnsi"/>
          <w:sz w:val="22"/>
          <w:szCs w:val="22"/>
          <w:lang w:val="en-IN"/>
        </w:rPr>
      </w:pPr>
      <w:hyperlink w:history="1" r:id="rId6">
        <w:r w:rsidRPr="00D35B16" w:rsidR="00D35B16">
          <w:rPr>
            <w:rStyle w:val="Hyperlink"/>
            <w:rFonts w:eastAsiaTheme="minorHAnsi"/>
            <w:color w:val="auto"/>
            <w:sz w:val="22"/>
            <w:szCs w:val="22"/>
            <w:lang w:val="en-IN"/>
          </w:rPr>
          <w:t>https://support.tetcos.com/en/support/solutions/articles/14000128666-downloading-and-setting-up-netsim-file-exchange-projects</w:t>
        </w:r>
      </w:hyperlink>
    </w:p>
    <w:p w:rsidRPr="006D20E2" w:rsidR="009C7833" w:rsidP="00E2718B" w:rsidRDefault="009C7833" w14:paraId="65D5DCC3" w14:textId="77777777">
      <w:pPr>
        <w:ind w:left="284"/>
      </w:pPr>
    </w:p>
    <w:p w:rsidRPr="00D765C4" w:rsidR="009C7833" w:rsidP="00E2718B" w:rsidRDefault="009C7833" w14:paraId="21624B95" w14:textId="5883196D">
      <w:pPr>
        <w:pStyle w:val="BodyText"/>
        <w:spacing w:before="3"/>
        <w:ind w:left="284"/>
        <w:rPr>
          <w:sz w:val="22"/>
          <w:szCs w:val="22"/>
        </w:rPr>
      </w:pPr>
    </w:p>
    <w:p w:rsidRPr="00D35B16" w:rsidR="00E87EE0" w:rsidP="00E2718B" w:rsidRDefault="00E12D78" w14:paraId="029CB7A5" w14:textId="390058B3">
      <w:pPr>
        <w:widowControl/>
        <w:tabs>
          <w:tab w:val="center" w:pos="9609"/>
        </w:tabs>
        <w:autoSpaceDE/>
        <w:autoSpaceDN/>
        <w:jc w:val="both"/>
        <w:rPr>
          <w:b/>
        </w:rPr>
      </w:pPr>
      <w:r w:rsidRPr="00D35B16">
        <w:rPr>
          <w:b/>
        </w:rPr>
        <w:t>Clustering in WSN</w:t>
      </w:r>
    </w:p>
    <w:p w:rsidRPr="00D765C4" w:rsidR="00E87EE0" w:rsidP="00E2718B" w:rsidRDefault="00E87EE0" w14:paraId="513DF574" w14:textId="77777777">
      <w:pPr>
        <w:pStyle w:val="BodyText"/>
        <w:spacing w:before="5"/>
        <w:ind w:left="284"/>
        <w:rPr>
          <w:b/>
          <w:sz w:val="22"/>
          <w:szCs w:val="22"/>
        </w:rPr>
      </w:pPr>
    </w:p>
    <w:p w:rsidR="00E87EE0" w:rsidP="00E2718B" w:rsidRDefault="00E12D78" w14:paraId="46B817DD" w14:textId="24402942">
      <w:pPr>
        <w:widowControl/>
        <w:autoSpaceDE/>
        <w:autoSpaceDN/>
        <w:ind w:right="-30"/>
        <w:jc w:val="both"/>
        <w:rPr>
          <w:lang w:val="en-IN" w:eastAsia="en-IN"/>
        </w:rPr>
      </w:pPr>
      <w:r w:rsidRPr="00D35B16">
        <w:rPr>
          <w:lang w:val="en-IN" w:eastAsia="en-IN"/>
        </w:rPr>
        <w:t>Clustering is the process partitioning a group of sensors into small numbers of clusters. In environments where the sensors are mobile clusters cannot be static. Like cluster heads in each cluster are elected dynamically, the members in each cluster also need to be dynamically identified. Therefore, the size of each cluster is not fixed and can vary depending on the position of the sensors.</w:t>
      </w:r>
    </w:p>
    <w:p w:rsidRPr="00D35B16" w:rsidR="00D35B16" w:rsidP="00E2718B" w:rsidRDefault="00D35B16" w14:paraId="4C7B8093" w14:textId="77777777">
      <w:pPr>
        <w:widowControl/>
        <w:autoSpaceDE/>
        <w:autoSpaceDN/>
        <w:ind w:right="-30"/>
        <w:jc w:val="both"/>
        <w:rPr>
          <w:lang w:val="en-IN" w:eastAsia="en-IN"/>
        </w:rPr>
      </w:pPr>
    </w:p>
    <w:p w:rsidRPr="00D35B16" w:rsidR="00E87EE0" w:rsidP="00E2718B" w:rsidRDefault="00E12D78" w14:paraId="1F785945" w14:textId="3881305B">
      <w:pPr>
        <w:widowControl/>
        <w:autoSpaceDE/>
        <w:autoSpaceDN/>
        <w:ind w:right="-30"/>
        <w:jc w:val="both"/>
        <w:rPr>
          <w:lang w:val="en-IN" w:eastAsia="en-IN"/>
        </w:rPr>
      </w:pPr>
      <w:r w:rsidRPr="00D35B16">
        <w:rPr>
          <w:lang w:val="en-IN" w:eastAsia="en-IN"/>
        </w:rPr>
        <w:t xml:space="preserve">Dynamic Clustering helps in efficiently grouping sensors into clusters dynamically. There is no fixed cluster </w:t>
      </w:r>
      <w:r w:rsidRPr="00D35B16" w:rsidR="00D35B16">
        <w:rPr>
          <w:lang w:val="en-IN" w:eastAsia="en-IN"/>
        </w:rPr>
        <w:t>size,</w:t>
      </w:r>
      <w:r w:rsidRPr="00D35B16">
        <w:rPr>
          <w:lang w:val="en-IN" w:eastAsia="en-IN"/>
        </w:rPr>
        <w:t xml:space="preserve"> and the sensors are divided into the required number of clusters with members of each cluster calculated dynamically.</w:t>
      </w:r>
    </w:p>
    <w:p w:rsidRPr="00D765C4" w:rsidR="00E87EE0" w:rsidP="00E2718B" w:rsidRDefault="00E87EE0" w14:paraId="670579B1" w14:textId="77777777">
      <w:pPr>
        <w:pStyle w:val="BodyText"/>
        <w:spacing w:before="5"/>
        <w:ind w:left="284"/>
        <w:rPr>
          <w:sz w:val="22"/>
          <w:szCs w:val="22"/>
        </w:rPr>
      </w:pPr>
    </w:p>
    <w:p w:rsidRPr="00D35B16" w:rsidR="00E87EE0" w:rsidP="00E2718B" w:rsidRDefault="00E12D78" w14:paraId="581A5C08" w14:textId="5D57A7F0">
      <w:pPr>
        <w:widowControl/>
        <w:tabs>
          <w:tab w:val="center" w:pos="9609"/>
        </w:tabs>
        <w:autoSpaceDE/>
        <w:autoSpaceDN/>
        <w:jc w:val="both"/>
        <w:rPr>
          <w:b/>
        </w:rPr>
      </w:pPr>
      <w:r w:rsidRPr="00D35B16">
        <w:rPr>
          <w:b/>
        </w:rPr>
        <w:t>Clustering using k-means algorithm</w:t>
      </w:r>
    </w:p>
    <w:p w:rsidRPr="00D765C4" w:rsidR="00E87EE0" w:rsidP="00E2718B" w:rsidRDefault="00E87EE0" w14:paraId="06498BDB" w14:textId="77777777">
      <w:pPr>
        <w:pStyle w:val="BodyText"/>
        <w:spacing w:before="6"/>
        <w:ind w:left="284"/>
        <w:rPr>
          <w:b/>
          <w:sz w:val="22"/>
          <w:szCs w:val="22"/>
        </w:rPr>
      </w:pPr>
    </w:p>
    <w:p w:rsidRPr="00D35B16" w:rsidR="00E87EE0" w:rsidP="00E2718B" w:rsidRDefault="00E12D78" w14:paraId="4E870814" w14:textId="77777777">
      <w:pPr>
        <w:widowControl/>
        <w:autoSpaceDE/>
        <w:autoSpaceDN/>
        <w:ind w:right="-30"/>
        <w:jc w:val="both"/>
        <w:rPr>
          <w:lang w:val="en-IN" w:eastAsia="en-IN"/>
        </w:rPr>
      </w:pPr>
      <w:r w:rsidRPr="00D35B16">
        <w:rPr>
          <w:lang w:val="en-IN" w:eastAsia="en-IN"/>
        </w:rPr>
        <w:t>kmeans(X,k) partitions the points in the n-by-p data matrix X into k clusters. This iterative partitioning minimizes the sum, over all clusters, of the within-cluster sums of point-to-cluster-centroid distances. Rows of X correspond to points, columns correspond to variables. kmeans returns an n-by-1 vector IDX containing the cluster indices of each point. By default, kmeans uses squared Euclidean distances. When X is a vector, kmeans treats it as an n-by-1 data matrix, regardless of its orientation.</w:t>
      </w:r>
    </w:p>
    <w:p w:rsidRPr="00D765C4" w:rsidR="00E87EE0" w:rsidP="00E2718B" w:rsidRDefault="00E87EE0" w14:paraId="2D4DD7F6" w14:textId="77777777">
      <w:pPr>
        <w:pStyle w:val="BodyText"/>
        <w:spacing w:before="3"/>
        <w:ind w:left="284"/>
        <w:rPr>
          <w:sz w:val="22"/>
          <w:szCs w:val="22"/>
        </w:rPr>
      </w:pPr>
    </w:p>
    <w:p w:rsidRPr="00D35B16" w:rsidR="00E87EE0" w:rsidP="00E2718B" w:rsidRDefault="00E12D78" w14:paraId="1E62B30A" w14:textId="77777777">
      <w:pPr>
        <w:widowControl/>
        <w:autoSpaceDE/>
        <w:autoSpaceDN/>
        <w:ind w:right="-30"/>
        <w:jc w:val="both"/>
        <w:rPr>
          <w:lang w:val="en-IN" w:eastAsia="en-IN"/>
        </w:rPr>
      </w:pPr>
      <w:r w:rsidRPr="00D35B16">
        <w:rPr>
          <w:lang w:val="en-IN" w:eastAsia="en-IN"/>
        </w:rPr>
        <w:t>The sensor positions and number of clusters,</w:t>
      </w:r>
    </w:p>
    <w:p w:rsidRPr="00D35B16" w:rsidR="00E87EE0" w:rsidP="00E2718B" w:rsidRDefault="00E87EE0" w14:paraId="4B7B42BA" w14:textId="77777777">
      <w:pPr>
        <w:widowControl/>
        <w:autoSpaceDE/>
        <w:autoSpaceDN/>
        <w:ind w:right="-30"/>
        <w:jc w:val="both"/>
        <w:rPr>
          <w:lang w:val="en-IN" w:eastAsia="en-IN"/>
        </w:rPr>
      </w:pPr>
    </w:p>
    <w:p w:rsidR="00B92777" w:rsidP="00E2718B" w:rsidRDefault="00E12D78" w14:paraId="19041C68" w14:textId="4DC291E1">
      <w:pPr>
        <w:widowControl/>
        <w:autoSpaceDE/>
        <w:autoSpaceDN/>
        <w:ind w:right="-30"/>
        <w:jc w:val="both"/>
        <w:rPr>
          <w:lang w:val="en-IN" w:eastAsia="en-IN"/>
        </w:rPr>
      </w:pPr>
      <w:r w:rsidRPr="00D35B16">
        <w:rPr>
          <w:lang w:val="en-IN" w:eastAsia="en-IN"/>
        </w:rPr>
        <w:t>X - a matrix containing the x, y coordinates of the sensors in the scenario</w:t>
      </w:r>
      <w:r w:rsidR="00B92777">
        <w:rPr>
          <w:lang w:val="en-IN" w:eastAsia="en-IN"/>
        </w:rPr>
        <w:t>.</w:t>
      </w:r>
      <w:r w:rsidRPr="00D35B16">
        <w:rPr>
          <w:lang w:val="en-IN" w:eastAsia="en-IN"/>
        </w:rPr>
        <w:t xml:space="preserve"> </w:t>
      </w:r>
    </w:p>
    <w:p w:rsidRPr="00D35B16" w:rsidR="00E87EE0" w:rsidP="00E2718B" w:rsidRDefault="00E12D78" w14:paraId="04016A4A" w14:textId="476459ED">
      <w:pPr>
        <w:widowControl/>
        <w:autoSpaceDE/>
        <w:autoSpaceDN/>
        <w:ind w:right="-30"/>
        <w:jc w:val="both"/>
        <w:rPr>
          <w:lang w:val="en-IN" w:eastAsia="en-IN"/>
        </w:rPr>
      </w:pPr>
      <w:r w:rsidRPr="00D35B16">
        <w:rPr>
          <w:lang w:val="en-IN" w:eastAsia="en-IN"/>
        </w:rPr>
        <w:t>k- the number of clusters</w:t>
      </w:r>
      <w:r w:rsidRPr="00D35B16" w:rsidR="00D35B16">
        <w:rPr>
          <w:lang w:val="en-IN" w:eastAsia="en-IN"/>
        </w:rPr>
        <w:t>.</w:t>
      </w:r>
      <w:r w:rsidR="00B92777">
        <w:rPr>
          <w:lang w:val="en-IN" w:eastAsia="en-IN"/>
        </w:rPr>
        <w:t xml:space="preserve"> </w:t>
      </w:r>
      <w:r w:rsidRPr="00D35B16">
        <w:rPr>
          <w:lang w:val="en-IN" w:eastAsia="en-IN"/>
        </w:rPr>
        <w:t>are passed to k-means algorithm. [IDX,C] = kmeans(X,k)</w:t>
      </w:r>
      <w:r w:rsidR="00D35B16">
        <w:rPr>
          <w:lang w:val="en-IN" w:eastAsia="en-IN"/>
        </w:rPr>
        <w:t>.</w:t>
      </w:r>
    </w:p>
    <w:p w:rsidR="00B92777" w:rsidP="00E2718B" w:rsidRDefault="00E12D78" w14:paraId="475507D4" w14:textId="77777777">
      <w:pPr>
        <w:widowControl/>
        <w:autoSpaceDE/>
        <w:autoSpaceDN/>
        <w:ind w:right="-30"/>
        <w:jc w:val="both"/>
        <w:rPr>
          <w:lang w:val="en-IN" w:eastAsia="en-IN"/>
        </w:rPr>
      </w:pPr>
      <w:r w:rsidRPr="00D35B16">
        <w:rPr>
          <w:lang w:val="en-IN" w:eastAsia="en-IN"/>
        </w:rPr>
        <w:t xml:space="preserve">IDX – Contains the cluster id’s of each sensor (i.e) the cluster to which the sensor belongs. </w:t>
      </w:r>
    </w:p>
    <w:p w:rsidR="00E87EE0" w:rsidP="00E2718B" w:rsidRDefault="00E12D78" w14:paraId="45574577" w14:textId="2E713041">
      <w:pPr>
        <w:widowControl/>
        <w:autoSpaceDE/>
        <w:autoSpaceDN/>
        <w:ind w:right="-30"/>
        <w:jc w:val="both"/>
        <w:rPr>
          <w:lang w:val="en-IN" w:eastAsia="en-IN"/>
        </w:rPr>
      </w:pPr>
      <w:r w:rsidRPr="00D35B16">
        <w:rPr>
          <w:lang w:val="en-IN" w:eastAsia="en-IN"/>
        </w:rPr>
        <w:t>C – Centroids of each cluster</w:t>
      </w:r>
      <w:r w:rsidR="00D35B16">
        <w:rPr>
          <w:lang w:val="en-IN" w:eastAsia="en-IN"/>
        </w:rPr>
        <w:t>.</w:t>
      </w:r>
    </w:p>
    <w:p w:rsidRPr="00D35B16" w:rsidR="00D35B16" w:rsidP="00E2718B" w:rsidRDefault="00D35B16" w14:paraId="73E3BC3F" w14:textId="77777777">
      <w:pPr>
        <w:widowControl/>
        <w:autoSpaceDE/>
        <w:autoSpaceDN/>
        <w:ind w:right="-30"/>
        <w:jc w:val="both"/>
        <w:rPr>
          <w:lang w:val="en-IN" w:eastAsia="en-IN"/>
        </w:rPr>
      </w:pPr>
    </w:p>
    <w:p w:rsidRPr="00D35B16" w:rsidR="00E87EE0" w:rsidP="00E2718B" w:rsidRDefault="00E12D78" w14:paraId="4010C2FE" w14:textId="44FF4843">
      <w:r w:rsidRPr="00D35B16">
        <w:rPr>
          <w:b/>
        </w:rPr>
        <w:t>Clustering using Fuzzy C-Means Algorithm</w:t>
      </w:r>
    </w:p>
    <w:p w:rsidRPr="00D765C4" w:rsidR="00E87EE0" w:rsidP="00E2718B" w:rsidRDefault="00E87EE0" w14:paraId="5E155F2A" w14:textId="77777777">
      <w:pPr>
        <w:pStyle w:val="BodyText"/>
        <w:spacing w:before="3"/>
        <w:ind w:left="284"/>
        <w:rPr>
          <w:b/>
          <w:sz w:val="22"/>
          <w:szCs w:val="22"/>
        </w:rPr>
      </w:pPr>
    </w:p>
    <w:p w:rsidRPr="00D35B16" w:rsidR="00E87EE0" w:rsidP="00E2718B" w:rsidRDefault="00E12D78" w14:paraId="69092ADB" w14:textId="493FF4A3">
      <w:pPr>
        <w:widowControl/>
        <w:autoSpaceDE/>
        <w:autoSpaceDN/>
        <w:ind w:right="-30"/>
        <w:jc w:val="both"/>
        <w:rPr>
          <w:lang w:val="en-IN" w:eastAsia="en-IN"/>
        </w:rPr>
      </w:pPr>
      <w:r w:rsidRPr="00D35B16">
        <w:rPr>
          <w:lang w:val="en-IN" w:eastAsia="en-IN"/>
        </w:rPr>
        <w:t>Fuzzy c-means (FCM) is a data clustering technique in which a dataset is grouped into n clusters with every data point in the dataset belonging to every cluster to a certain degree. For example, a certain</w:t>
      </w:r>
      <w:r w:rsidRPr="00D35B16" w:rsidR="001869E9">
        <w:rPr>
          <w:lang w:val="en-IN" w:eastAsia="en-IN"/>
        </w:rPr>
        <w:t xml:space="preserve"> </w:t>
      </w:r>
      <w:r w:rsidRPr="00D35B16">
        <w:rPr>
          <w:lang w:val="en-IN" w:eastAsia="en-IN"/>
        </w:rPr>
        <w:t>data point that lies close to the center of a cluster will have a high degree of belonging or membership to that cluster and another data point that lies far away from the center of a cluster will have a low degree of belonging or membership to that cluster.</w:t>
      </w:r>
    </w:p>
    <w:p w:rsidRPr="00D765C4" w:rsidR="00E87EE0" w:rsidP="00E2718B" w:rsidRDefault="00E87EE0" w14:paraId="1FBE0EE5" w14:textId="77777777">
      <w:pPr>
        <w:pStyle w:val="BodyText"/>
        <w:spacing w:before="5"/>
        <w:ind w:left="284"/>
        <w:rPr>
          <w:sz w:val="22"/>
          <w:szCs w:val="22"/>
        </w:rPr>
      </w:pPr>
    </w:p>
    <w:p w:rsidRPr="00D765C4" w:rsidR="00E87EE0" w:rsidP="00E2718B" w:rsidRDefault="00E12D78" w14:paraId="594E19EB" w14:textId="1083FE78">
      <w:r w:rsidRPr="00D35B16">
        <w:rPr>
          <w:b/>
        </w:rPr>
        <w:t>Cluster head election based on distance from Centroid</w:t>
      </w:r>
    </w:p>
    <w:p w:rsidRPr="00D765C4" w:rsidR="00E87EE0" w:rsidP="00E2718B" w:rsidRDefault="00E87EE0" w14:paraId="24452517" w14:textId="77777777"/>
    <w:p w:rsidRPr="00D35B16" w:rsidR="00E87EE0" w:rsidP="00E2718B" w:rsidRDefault="00E12D78" w14:paraId="0BAC993C" w14:textId="77777777">
      <w:pPr>
        <w:ind w:right="-21"/>
        <w:jc w:val="both"/>
        <w:rPr>
          <w:lang w:val="en-IN" w:eastAsia="en-IN"/>
        </w:rPr>
      </w:pPr>
      <w:r w:rsidRPr="00D35B16">
        <w:rPr>
          <w:lang w:val="en-IN" w:eastAsia="en-IN"/>
        </w:rPr>
        <w:t>After grouping the sensors into different clusters, the cluster heads are determined based on the distance between the sensor and the centroid of the cluster to which it belongs.</w:t>
      </w:r>
    </w:p>
    <w:p w:rsidRPr="00D35B16" w:rsidR="00E87EE0" w:rsidP="00E2718B" w:rsidRDefault="00E87EE0" w14:paraId="777F36E9" w14:textId="77777777">
      <w:pPr>
        <w:rPr>
          <w:lang w:val="en-IN" w:eastAsia="en-IN"/>
        </w:rPr>
      </w:pPr>
    </w:p>
    <w:p w:rsidRPr="00D35B16" w:rsidR="00E87EE0" w:rsidP="00E2718B" w:rsidRDefault="00E12D78" w14:paraId="666A779C" w14:textId="7F84DF7D">
      <w:pPr>
        <w:ind w:right="121"/>
        <w:jc w:val="both"/>
        <w:rPr>
          <w:lang w:val="en-IN" w:eastAsia="en-IN"/>
        </w:rPr>
      </w:pPr>
      <w:r w:rsidRPr="00D35B16">
        <w:rPr>
          <w:lang w:val="en-IN" w:eastAsia="en-IN"/>
        </w:rPr>
        <w:t xml:space="preserve">The sensor which is closer to the centroid will be elected as the cluster head. Here the position </w:t>
      </w:r>
      <w:r w:rsidRPr="00D35B16">
        <w:rPr>
          <w:lang w:val="en-IN" w:eastAsia="en-IN"/>
        </w:rPr>
        <w:lastRenderedPageBreak/>
        <w:t>values (</w:t>
      </w:r>
      <w:r w:rsidRPr="00D35B16" w:rsidR="00D35B16">
        <w:rPr>
          <w:lang w:val="en-IN" w:eastAsia="en-IN"/>
        </w:rPr>
        <w:t>i.e.,</w:t>
      </w:r>
      <w:r w:rsidRPr="00D35B16">
        <w:rPr>
          <w:lang w:val="en-IN" w:eastAsia="en-IN"/>
        </w:rPr>
        <w:t xml:space="preserve"> value of x-coordinate and y-coordinate) of each sensor are passing from NetSim to MATLAB as a sole parameter.</w:t>
      </w:r>
    </w:p>
    <w:p w:rsidRPr="00D765C4" w:rsidR="00E87EE0" w:rsidP="00E2718B" w:rsidRDefault="00E87EE0" w14:paraId="1D7B9C54" w14:textId="77777777">
      <w:pPr>
        <w:pStyle w:val="BodyText"/>
        <w:spacing w:before="2"/>
        <w:ind w:left="284"/>
        <w:rPr>
          <w:sz w:val="22"/>
          <w:szCs w:val="22"/>
        </w:rPr>
      </w:pPr>
    </w:p>
    <w:p w:rsidRPr="00D35B16" w:rsidR="00E87EE0" w:rsidP="00E2718B" w:rsidRDefault="00E12D78" w14:paraId="2A28F146" w14:textId="0AC00912">
      <w:pPr>
        <w:rPr>
          <w:b/>
        </w:rPr>
      </w:pPr>
      <w:r w:rsidRPr="00D35B16">
        <w:rPr>
          <w:b/>
        </w:rPr>
        <w:t>Cluster head election based on distance and power</w:t>
      </w:r>
    </w:p>
    <w:p w:rsidRPr="00D765C4" w:rsidR="00E87EE0" w:rsidP="00E2718B" w:rsidRDefault="00E87EE0" w14:paraId="7FBCCB17" w14:textId="77777777">
      <w:pPr>
        <w:pStyle w:val="BodyText"/>
        <w:spacing w:before="6"/>
        <w:ind w:left="284"/>
        <w:rPr>
          <w:b/>
          <w:sz w:val="22"/>
          <w:szCs w:val="22"/>
        </w:rPr>
      </w:pPr>
    </w:p>
    <w:p w:rsidRPr="00D35B16" w:rsidR="00E87EE0" w:rsidP="00E2718B" w:rsidRDefault="00E12D78" w14:paraId="08C82832" w14:textId="77777777">
      <w:pPr>
        <w:ind w:right="121"/>
        <w:jc w:val="both"/>
        <w:rPr>
          <w:lang w:val="en-IN" w:eastAsia="en-IN"/>
        </w:rPr>
      </w:pPr>
      <w:r w:rsidRPr="00D35B16">
        <w:rPr>
          <w:lang w:val="en-IN" w:eastAsia="en-IN"/>
        </w:rPr>
        <w:t>After grouping the sensors into different clusters, the cluster heads are determined based on the distance between the sensor and the remaining power of each sensor. After that the sensors are assigned in respective cluster.</w:t>
      </w:r>
    </w:p>
    <w:p w:rsidRPr="00D765C4" w:rsidR="00E87EE0" w:rsidP="00E2718B" w:rsidRDefault="00E87EE0" w14:paraId="01BABCF1" w14:textId="77777777">
      <w:pPr>
        <w:pStyle w:val="BodyText"/>
        <w:spacing w:before="4"/>
        <w:ind w:left="284"/>
        <w:jc w:val="both"/>
        <w:rPr>
          <w:sz w:val="22"/>
          <w:szCs w:val="22"/>
        </w:rPr>
      </w:pPr>
    </w:p>
    <w:p w:rsidR="00E87EE0" w:rsidP="00E2718B" w:rsidRDefault="00E12D78" w14:paraId="73EF148F" w14:textId="3D9AD57A">
      <w:pPr>
        <w:ind w:right="121"/>
        <w:jc w:val="both"/>
        <w:rPr>
          <w:lang w:val="en-IN" w:eastAsia="en-IN"/>
        </w:rPr>
      </w:pPr>
      <w:r w:rsidRPr="00D35B16">
        <w:rPr>
          <w:lang w:val="en-IN" w:eastAsia="en-IN"/>
        </w:rPr>
        <w:t>The sensor which is closer to the centroid and has the more power than other sensor will be elected as the cluster head. Here the position values (</w:t>
      </w:r>
      <w:r w:rsidRPr="00D35B16" w:rsidR="00D35B16">
        <w:rPr>
          <w:lang w:val="en-IN" w:eastAsia="en-IN"/>
        </w:rPr>
        <w:t>i.e.,</w:t>
      </w:r>
      <w:r w:rsidRPr="00D35B16">
        <w:rPr>
          <w:lang w:val="en-IN" w:eastAsia="en-IN"/>
        </w:rPr>
        <w:t xml:space="preserve"> value of x-coordinate and y-coordinate) of each sensor and power are passing from NetSim to MATLAB as a sole parameter.</w:t>
      </w:r>
    </w:p>
    <w:p w:rsidRPr="00D35B16" w:rsidR="00D35B16" w:rsidP="00E2718B" w:rsidRDefault="00D35B16" w14:paraId="44A85BAE" w14:textId="77777777">
      <w:pPr>
        <w:ind w:right="121"/>
        <w:jc w:val="both"/>
        <w:rPr>
          <w:lang w:val="en-IN" w:eastAsia="en-IN"/>
        </w:rPr>
      </w:pPr>
    </w:p>
    <w:p w:rsidRPr="00D35B16" w:rsidR="00E87EE0" w:rsidP="00E2718B" w:rsidRDefault="00E12D78" w14:paraId="35F495D5" w14:textId="09D1EC65">
      <w:pPr>
        <w:rPr>
          <w:b/>
        </w:rPr>
      </w:pPr>
      <w:r w:rsidRPr="00D35B16">
        <w:rPr>
          <w:b/>
        </w:rPr>
        <w:t>Dynamic Clustering in NetSim with MATLAB Interfacing</w:t>
      </w:r>
    </w:p>
    <w:p w:rsidRPr="00D765C4" w:rsidR="00E87EE0" w:rsidP="00E2718B" w:rsidRDefault="00E87EE0" w14:paraId="0324DBBB" w14:textId="77777777">
      <w:pPr>
        <w:pStyle w:val="BodyText"/>
        <w:spacing w:before="6"/>
        <w:ind w:left="284"/>
        <w:rPr>
          <w:b/>
          <w:sz w:val="22"/>
          <w:szCs w:val="22"/>
        </w:rPr>
      </w:pPr>
    </w:p>
    <w:p w:rsidRPr="00D35B16" w:rsidR="00E87EE0" w:rsidP="00E2718B" w:rsidRDefault="00E12D78" w14:paraId="380E561F" w14:textId="77777777">
      <w:pPr>
        <w:ind w:right="121"/>
        <w:jc w:val="both"/>
        <w:rPr>
          <w:lang w:val="en-IN" w:eastAsia="en-IN"/>
        </w:rPr>
      </w:pPr>
      <w:r w:rsidRPr="00D35B16">
        <w:rPr>
          <w:lang w:val="en-IN" w:eastAsia="en-IN"/>
        </w:rPr>
        <w:t>Dynamic Clustering is implemented in NetSim by Interfacing with MATLAB for the purpose of mathematical calculation. The sensor coordinates are fed as input to MATLAB and k-means algorithm that is implemented in MATLAB is used to dynamically perform clustering of the sensors into n number of clusters.</w:t>
      </w:r>
    </w:p>
    <w:p w:rsidRPr="00D35B16" w:rsidR="00E87EE0" w:rsidP="00E2718B" w:rsidRDefault="00E87EE0" w14:paraId="190ABE28" w14:textId="77777777">
      <w:pPr>
        <w:ind w:right="121"/>
        <w:jc w:val="both"/>
        <w:rPr>
          <w:lang w:val="en-IN" w:eastAsia="en-IN"/>
        </w:rPr>
      </w:pPr>
    </w:p>
    <w:p w:rsidRPr="00D35B16" w:rsidR="00E87EE0" w:rsidP="00E2718B" w:rsidRDefault="00E12D78" w14:paraId="4C2DB54F" w14:textId="4E01174D">
      <w:pPr>
        <w:ind w:right="121"/>
        <w:jc w:val="both"/>
        <w:rPr>
          <w:lang w:val="en-IN" w:eastAsia="en-IN"/>
        </w:rPr>
      </w:pPr>
      <w:r w:rsidRPr="00D35B16">
        <w:rPr>
          <w:lang w:val="en-IN" w:eastAsia="en-IN"/>
        </w:rPr>
        <w:t xml:space="preserve">In addition to </w:t>
      </w:r>
      <w:r w:rsidRPr="00D35B16" w:rsidR="003F03FF">
        <w:rPr>
          <w:lang w:val="en-IN" w:eastAsia="en-IN"/>
        </w:rPr>
        <w:t>clustering,</w:t>
      </w:r>
      <w:r w:rsidRPr="00D35B16">
        <w:rPr>
          <w:lang w:val="en-IN" w:eastAsia="en-IN"/>
        </w:rPr>
        <w:t xml:space="preserve"> we also determine the cluster head of each cluster mathematically in MATLAB. The distance of each sensor from the centroid of the cluster to which it belongs is calculated. Then the sensor which has the least distance is elected as the cluster head.</w:t>
      </w:r>
    </w:p>
    <w:p w:rsidRPr="00D35B16" w:rsidR="00E87EE0" w:rsidP="00E2718B" w:rsidRDefault="00E87EE0" w14:paraId="10917B0F" w14:textId="77777777">
      <w:pPr>
        <w:ind w:right="121"/>
        <w:jc w:val="both"/>
        <w:rPr>
          <w:lang w:val="en-IN" w:eastAsia="en-IN"/>
        </w:rPr>
      </w:pPr>
    </w:p>
    <w:p w:rsidRPr="00D35B16" w:rsidR="00E87EE0" w:rsidP="00E2718B" w:rsidRDefault="00E12D78" w14:paraId="382A9C62" w14:textId="77777777">
      <w:pPr>
        <w:ind w:right="121"/>
        <w:jc w:val="both"/>
        <w:rPr>
          <w:lang w:val="en-IN" w:eastAsia="en-IN"/>
        </w:rPr>
      </w:pPr>
      <w:r w:rsidRPr="00D35B16">
        <w:rPr>
          <w:lang w:val="en-IN" w:eastAsia="en-IN"/>
        </w:rPr>
        <w:t>From MATLAB we get the cluster id of each sensor, cluster heads of each cluster and the size of each cluster.</w:t>
      </w:r>
    </w:p>
    <w:p w:rsidRPr="00D35B16" w:rsidR="00E87EE0" w:rsidP="00E2718B" w:rsidRDefault="00E12D78" w14:paraId="55BE1C57" w14:textId="77777777">
      <w:pPr>
        <w:ind w:right="121"/>
        <w:jc w:val="both"/>
        <w:rPr>
          <w:lang w:val="en-IN" w:eastAsia="en-IN"/>
        </w:rPr>
      </w:pPr>
      <w:r w:rsidRPr="00D35B16">
        <w:rPr>
          <w:lang w:val="en-IN" w:eastAsia="en-IN"/>
        </w:rPr>
        <w:t>All the above steps are performed periodically which can be defined as per the implementation. Each time the cluster members and the cluster heads are determined based on the current position and they are not fixed.</w:t>
      </w:r>
    </w:p>
    <w:p w:rsidRPr="00F26F58" w:rsidR="00E87EE0" w:rsidP="00E2718B" w:rsidRDefault="00E87EE0" w14:paraId="79520D0B" w14:textId="14E4E13D">
      <w:pPr>
        <w:ind w:right="121"/>
        <w:jc w:val="both"/>
        <w:rPr>
          <w:lang w:val="en-IN" w:eastAsia="en-IN"/>
        </w:rPr>
      </w:pPr>
    </w:p>
    <w:p w:rsidR="00E87EE0" w:rsidP="00E2718B" w:rsidRDefault="00E12D78" w14:paraId="23EA9B08" w14:textId="64C29E09">
      <w:pPr>
        <w:ind w:right="121"/>
        <w:jc w:val="both"/>
        <w:rPr>
          <w:lang w:val="en-IN" w:eastAsia="en-IN"/>
        </w:rPr>
      </w:pPr>
      <w:r w:rsidRPr="00D35B16">
        <w:rPr>
          <w:lang w:val="en-IN" w:eastAsia="en-IN"/>
        </w:rPr>
        <w:t>The codes required for the mathematical calculations done in MATLAB are written to a clustering.m</w:t>
      </w:r>
      <w:r w:rsidRPr="00D35B16" w:rsidR="00D35B16">
        <w:rPr>
          <w:lang w:val="en-IN" w:eastAsia="en-IN"/>
        </w:rPr>
        <w:t xml:space="preserve"> </w:t>
      </w:r>
      <w:r w:rsidR="00CB00BC">
        <w:rPr>
          <w:lang w:val="en-IN" w:eastAsia="en-IN"/>
        </w:rPr>
        <w:t xml:space="preserve">file and </w:t>
      </w:r>
      <w:r w:rsidRPr="00CB00BC" w:rsidR="00CB00BC">
        <w:rPr>
          <w:lang w:val="en-IN" w:eastAsia="en-IN"/>
        </w:rPr>
        <w:t xml:space="preserve">this file available in MATLAB folder under bin_x64 of </w:t>
      </w:r>
      <w:r w:rsidRPr="00D765C4" w:rsidR="00CB00BC">
        <w:t>Dynamic_Clustering_Workspace_v1</w:t>
      </w:r>
      <w:r w:rsidR="00EC51E2">
        <w:t>3</w:t>
      </w:r>
      <w:r w:rsidR="00F67979">
        <w:t>_</w:t>
      </w:r>
      <w:r w:rsidR="00EC51E2">
        <w:t>1</w:t>
      </w:r>
    </w:p>
    <w:p w:rsidRPr="00D765C4" w:rsidR="00E87EE0" w:rsidP="00BB262C" w:rsidRDefault="00F26F58" w14:paraId="7A4A5214" w14:textId="3885EA21">
      <w:pPr>
        <w:pStyle w:val="BodyText"/>
        <w:spacing w:before="5"/>
        <w:rPr>
          <w:sz w:val="22"/>
          <w:szCs w:val="22"/>
        </w:rPr>
      </w:pPr>
      <w:r w:rsidRPr="00F26F58">
        <w:rPr>
          <w:sz w:val="22"/>
          <w:szCs w:val="22"/>
        </w:rPr>
        <w:tab/>
      </w:r>
      <w:r w:rsidRPr="00F26F58">
        <w:rPr>
          <w:sz w:val="22"/>
          <w:szCs w:val="22"/>
        </w:rPr>
        <w:tab/>
      </w:r>
      <w:r w:rsidRPr="00F26F58">
        <w:rPr>
          <w:sz w:val="22"/>
          <w:szCs w:val="22"/>
        </w:rPr>
        <w:tab/>
      </w:r>
      <w:r w:rsidRPr="00F26F58">
        <w:rPr>
          <w:sz w:val="22"/>
          <w:szCs w:val="22"/>
        </w:rPr>
        <w:tab/>
      </w:r>
      <w:r w:rsidRPr="00F26F58">
        <w:rPr>
          <w:sz w:val="22"/>
          <w:szCs w:val="22"/>
        </w:rPr>
        <w:tab/>
      </w:r>
    </w:p>
    <w:p w:rsidRPr="00D765C4" w:rsidR="00E87EE0" w:rsidP="00E2718B" w:rsidRDefault="00E12D78" w14:paraId="5CF83D04" w14:textId="77777777">
      <w:pPr>
        <w:pStyle w:val="BodyText"/>
        <w:spacing w:before="78"/>
        <w:rPr>
          <w:sz w:val="22"/>
          <w:szCs w:val="22"/>
        </w:rPr>
      </w:pPr>
      <w:r w:rsidRPr="00D765C4">
        <w:rPr>
          <w:sz w:val="22"/>
          <w:szCs w:val="22"/>
        </w:rPr>
        <w:t xml:space="preserve">The </w:t>
      </w:r>
      <w:r w:rsidRPr="00D765C4">
        <w:rPr>
          <w:b/>
          <w:sz w:val="22"/>
          <w:szCs w:val="22"/>
        </w:rPr>
        <w:t xml:space="preserve">clustering.m </w:t>
      </w:r>
      <w:r w:rsidRPr="00D765C4">
        <w:rPr>
          <w:sz w:val="22"/>
          <w:szCs w:val="22"/>
        </w:rPr>
        <w:t>file can be run in four different modes cluster head election.</w:t>
      </w:r>
    </w:p>
    <w:p w:rsidRPr="00D765C4" w:rsidR="00E87EE0" w:rsidP="00E2718B" w:rsidRDefault="00F67979" w14:paraId="3A49B40C" w14:textId="1FAED2CF">
      <w:pPr>
        <w:pStyle w:val="BodyText"/>
        <w:spacing w:before="6"/>
        <w:ind w:left="284"/>
        <w:rPr>
          <w:sz w:val="22"/>
          <w:szCs w:val="22"/>
        </w:rPr>
      </w:pPr>
      <w:r>
        <w:rPr>
          <w:noProof/>
        </w:rPr>
        <mc:AlternateContent>
          <mc:Choice Requires="wps">
            <w:drawing>
              <wp:anchor distT="0" distB="0" distL="114300" distR="114300" simplePos="0" relativeHeight="251662336" behindDoc="0" locked="0" layoutInCell="1" allowOverlap="1" wp14:anchorId="64AAFC25" wp14:editId="4A61A975">
                <wp:simplePos x="0" y="0"/>
                <wp:positionH relativeFrom="column">
                  <wp:posOffset>5715</wp:posOffset>
                </wp:positionH>
                <wp:positionV relativeFrom="paragraph">
                  <wp:posOffset>66040</wp:posOffset>
                </wp:positionV>
                <wp:extent cx="6080760" cy="44450"/>
                <wp:effectExtent l="0" t="0" r="15240" b="12700"/>
                <wp:wrapNone/>
                <wp:docPr id="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076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fbfbf [2412]" from=".45pt,5.2pt" to="479.25pt,8.7pt" w14:anchorId="48DD46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">
                <o:lock v:ext="edit" shapetype="f"/>
              </v:line>
            </w:pict>
          </mc:Fallback>
        </mc:AlternateContent>
      </w:r>
    </w:p>
    <w:p w:rsidRPr="00D765C4" w:rsidR="00E87EE0" w:rsidP="00E2718B" w:rsidRDefault="00DC4E98" w14:paraId="388CF1EC" w14:textId="56F5B003">
      <w:r w:rsidRPr="00DC4E98">
        <w:rPr>
          <w:bCs/>
        </w:rPr>
        <w:t xml:space="preserve">A </w:t>
      </w:r>
      <w:r w:rsidRPr="00D765C4" w:rsidR="00E12D78">
        <w:rPr>
          <w:b/>
        </w:rPr>
        <w:t xml:space="preserve">Dynamic_Clustering.c </w:t>
      </w:r>
      <w:r w:rsidRPr="00D765C4" w:rsidR="00E12D78">
        <w:t>file is added to the DSR project which contains the following functions:</w:t>
      </w:r>
    </w:p>
    <w:p w:rsidRPr="00D765C4" w:rsidR="00E87EE0" w:rsidP="00E2718B" w:rsidRDefault="00F67979" w14:paraId="67083157" w14:textId="5A36F1BB">
      <w:pPr>
        <w:pStyle w:val="BodyText"/>
        <w:spacing w:before="7"/>
        <w:ind w:left="284"/>
        <w:rPr>
          <w:sz w:val="22"/>
          <w:szCs w:val="22"/>
        </w:rPr>
      </w:pPr>
      <w:r>
        <w:rPr>
          <w:noProof/>
        </w:rPr>
        <mc:AlternateContent>
          <mc:Choice Requires="wps">
            <w:drawing>
              <wp:anchor distT="0" distB="0" distL="114300" distR="114300" simplePos="0" relativeHeight="251661312" behindDoc="0" locked="0" layoutInCell="1" allowOverlap="1" wp14:anchorId="64AAFC25" wp14:editId="2876375F">
                <wp:simplePos x="0" y="0"/>
                <wp:positionH relativeFrom="column">
                  <wp:posOffset>5715</wp:posOffset>
                </wp:positionH>
                <wp:positionV relativeFrom="paragraph">
                  <wp:posOffset>96520</wp:posOffset>
                </wp:positionV>
                <wp:extent cx="6080760" cy="44450"/>
                <wp:effectExtent l="0" t="0" r="15240" b="12700"/>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076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fbfbf [2412]" from=".45pt,7.6pt" to="479.25pt,11.1pt" w14:anchorId="763B6B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">
                <o:lock v:ext="edit" shapetype="f"/>
              </v:line>
            </w:pict>
          </mc:Fallback>
        </mc:AlternateContent>
      </w:r>
    </w:p>
    <w:p w:rsidRPr="00E96401" w:rsidR="00E87EE0" w:rsidP="00BB262C" w:rsidRDefault="00E12D78" w14:paraId="741E452E" w14:textId="1F30C206">
      <w:pPr>
        <w:pStyle w:val="ListParagraph"/>
        <w:numPr>
          <w:ilvl w:val="0"/>
          <w:numId w:val="6"/>
        </w:numPr>
        <w:jc w:val="both"/>
      </w:pPr>
      <w:r w:rsidRPr="00E96401">
        <w:t>fn_NetSim_dynamic_clustering_CheckDestination()</w:t>
      </w:r>
      <w:r w:rsidRPr="00E96401" w:rsidR="001F1B30">
        <w:t>//</w:t>
      </w:r>
      <w:r w:rsidRPr="00E96401">
        <w:t>This function is used to determine whether the current device is the destination.</w:t>
      </w:r>
    </w:p>
    <w:p w:rsidRPr="00E96401" w:rsidR="00E87EE0" w:rsidP="00BB262C" w:rsidRDefault="00E12D78" w14:paraId="55763CC3" w14:textId="7387A396">
      <w:pPr>
        <w:pStyle w:val="ListParagraph"/>
        <w:numPr>
          <w:ilvl w:val="0"/>
          <w:numId w:val="6"/>
        </w:numPr>
        <w:jc w:val="both"/>
      </w:pPr>
      <w:r w:rsidRPr="00E96401">
        <w:t>fn_NetSim_dynamic_clustering_GetNextHop()</w:t>
      </w:r>
      <w:r w:rsidRPr="00E96401" w:rsidR="001F1B30">
        <w:t>//</w:t>
      </w:r>
      <w:r w:rsidRPr="00E96401">
        <w:t>This function statically defines the routes within the cluster and from cluster to sinknode. It returns the next hop based on the static routing that is defined.</w:t>
      </w:r>
    </w:p>
    <w:p w:rsidRPr="00E96401" w:rsidR="00E87EE0" w:rsidP="00BB262C" w:rsidRDefault="00E12D78" w14:paraId="7D0EA170" w14:textId="4F1BFA78">
      <w:pPr>
        <w:pStyle w:val="ListParagraph"/>
        <w:numPr>
          <w:ilvl w:val="0"/>
          <w:numId w:val="6"/>
        </w:numPr>
        <w:jc w:val="both"/>
      </w:pPr>
      <w:r w:rsidRPr="00E96401">
        <w:t>fn_NetSim_dynamic_clustering_IdentifyCluster()</w:t>
      </w:r>
      <w:r w:rsidRPr="00E96401" w:rsidR="001F1B30">
        <w:t>//</w:t>
      </w:r>
      <w:r w:rsidRPr="00E96401">
        <w:t>This function returns the cluster id of the cluster to which a sensor belongs</w:t>
      </w:r>
      <w:r w:rsidR="00E96401">
        <w:t>.</w:t>
      </w:r>
    </w:p>
    <w:p w:rsidRPr="00E96401" w:rsidR="00E87EE0" w:rsidP="00BB262C" w:rsidRDefault="00E12D78" w14:paraId="1ECB85C9" w14:textId="7F64A050">
      <w:pPr>
        <w:pStyle w:val="ListParagraph"/>
        <w:numPr>
          <w:ilvl w:val="0"/>
          <w:numId w:val="6"/>
        </w:numPr>
        <w:jc w:val="both"/>
      </w:pPr>
      <w:r w:rsidRPr="00E96401">
        <w:t>fn_NetSim_dynamic_clustering_run()</w:t>
      </w:r>
      <w:r w:rsidRPr="00E96401" w:rsidR="001F1B30">
        <w:t>//</w:t>
      </w:r>
      <w:r w:rsidRPr="00E96401">
        <w:t>This function makes a call to MATLAB interfacing function and passes the inputs from NetSim (i.e) the sensor coordinates, number of clusters and the sensor count.</w:t>
      </w:r>
    </w:p>
    <w:p w:rsidRPr="00E96401" w:rsidR="00E87EE0" w:rsidP="00BB262C" w:rsidRDefault="00E12D78" w14:paraId="475B85B0" w14:textId="52670B48">
      <w:pPr>
        <w:pStyle w:val="ListParagraph"/>
        <w:numPr>
          <w:ilvl w:val="0"/>
          <w:numId w:val="6"/>
        </w:numPr>
        <w:jc w:val="both"/>
      </w:pPr>
      <w:r w:rsidRPr="00E96401">
        <w:t>fn_netsim_dynamic_form_clusters()</w:t>
      </w:r>
      <w:r w:rsidRPr="00E96401" w:rsidR="001F1B30">
        <w:t>//</w:t>
      </w:r>
      <w:r w:rsidRPr="00E96401">
        <w:t>This function assigns each sensor to its respective clusters based on the cluster id’s obtained from MATLAB.</w:t>
      </w:r>
    </w:p>
    <w:p w:rsidRPr="00E96401" w:rsidR="00E87EE0" w:rsidP="00BB262C" w:rsidRDefault="00E12D78" w14:paraId="318A5B8D" w14:textId="5628AA7D">
      <w:pPr>
        <w:pStyle w:val="ListParagraph"/>
        <w:numPr>
          <w:ilvl w:val="0"/>
          <w:numId w:val="6"/>
        </w:numPr>
        <w:jc w:val="both"/>
      </w:pPr>
      <w:r w:rsidRPr="00E96401">
        <w:t>fn_netsim_assign_cluster_heads()</w:t>
      </w:r>
      <w:r w:rsidRPr="00E96401" w:rsidR="001F1B30">
        <w:t>//</w:t>
      </w:r>
      <w:r w:rsidRPr="00E96401">
        <w:t>This function assigns the cluster heads for each cluster based on the cluster head id’s obtained from MATLAB.</w:t>
      </w:r>
    </w:p>
    <w:p w:rsidRPr="00E96401" w:rsidR="00E87EE0" w:rsidP="00BB262C" w:rsidRDefault="00E12D78" w14:paraId="1A115993" w14:textId="04DC3C41">
      <w:pPr>
        <w:pStyle w:val="ListParagraph"/>
        <w:numPr>
          <w:ilvl w:val="0"/>
          <w:numId w:val="6"/>
        </w:numPr>
        <w:jc w:val="both"/>
      </w:pPr>
      <w:r w:rsidRPr="00E96401">
        <w:t>fn_NetSim_Dynamic_Clustering_Init()</w:t>
      </w:r>
      <w:r w:rsidRPr="00E96401" w:rsidR="001F1B30">
        <w:t>//</w:t>
      </w:r>
      <w:r w:rsidRPr="00E96401">
        <w:t>This function initializes all parameter values.</w:t>
      </w:r>
    </w:p>
    <w:p w:rsidRPr="001F1B30" w:rsidR="001F1B30" w:rsidP="00E2718B" w:rsidRDefault="001F1B30" w14:paraId="10003812" w14:textId="77777777">
      <w:pPr>
        <w:rPr>
          <w:b/>
          <w:bCs/>
        </w:rPr>
      </w:pPr>
    </w:p>
    <w:p w:rsidR="00E87EE0" w:rsidP="00E2718B" w:rsidRDefault="00E12D78" w14:paraId="26A6278F" w14:textId="7373D5B0">
      <w:pPr>
        <w:rPr>
          <w:b/>
          <w:bCs/>
        </w:rPr>
      </w:pPr>
      <w:r w:rsidRPr="001F1B30">
        <w:rPr>
          <w:b/>
          <w:bCs/>
        </w:rPr>
        <w:lastRenderedPageBreak/>
        <w:t>Static Routing</w:t>
      </w:r>
    </w:p>
    <w:p w:rsidRPr="001F1B30" w:rsidR="001F1B30" w:rsidP="00E2718B" w:rsidRDefault="001F1B30" w14:paraId="3DD9C842" w14:textId="77777777">
      <w:pPr>
        <w:rPr>
          <w:b/>
          <w:bCs/>
        </w:rPr>
      </w:pPr>
    </w:p>
    <w:p w:rsidRPr="001F1B30" w:rsidR="00E87EE0" w:rsidP="00E2718B" w:rsidRDefault="00E12D78" w14:paraId="4F48538B" w14:textId="77777777">
      <w:pPr>
        <w:ind w:right="121"/>
        <w:jc w:val="both"/>
        <w:rPr>
          <w:lang w:val="en-IN" w:eastAsia="en-IN"/>
        </w:rPr>
      </w:pPr>
      <w:r w:rsidRPr="001F1B30">
        <w:rPr>
          <w:lang w:val="en-IN" w:eastAsia="en-IN"/>
        </w:rPr>
        <w:t>Static Routing is defined in such a way that the sensors in the cluster send the packets to the cluster head. The cluster head then directly sends the packets to the destination (sinknode).</w:t>
      </w:r>
    </w:p>
    <w:p w:rsidRPr="001F1B30" w:rsidR="00E87EE0" w:rsidP="00E2718B" w:rsidRDefault="00E12D78" w14:paraId="08795313" w14:textId="7F1D1415">
      <w:pPr>
        <w:ind w:right="121"/>
        <w:jc w:val="both"/>
        <w:rPr>
          <w:lang w:val="en-IN" w:eastAsia="en-IN"/>
        </w:rPr>
      </w:pPr>
      <w:r w:rsidRPr="001F1B30">
        <w:rPr>
          <w:lang w:val="en-IN" w:eastAsia="en-IN"/>
        </w:rPr>
        <w:t xml:space="preserve">If the current sensor is the source device and if it is not a cluster </w:t>
      </w:r>
      <w:r w:rsidRPr="001F1B30" w:rsidR="001F1B30">
        <w:rPr>
          <w:lang w:val="en-IN" w:eastAsia="en-IN"/>
        </w:rPr>
        <w:t>head,</w:t>
      </w:r>
      <w:r w:rsidRPr="001F1B30">
        <w:rPr>
          <w:lang w:val="en-IN" w:eastAsia="en-IN"/>
        </w:rPr>
        <w:t xml:space="preserve"> then its next hop is its cluster head.</w:t>
      </w:r>
    </w:p>
    <w:p w:rsidRPr="001F1B30" w:rsidR="00E87EE0" w:rsidP="00E2718B" w:rsidRDefault="00E87EE0" w14:paraId="3174A4FE" w14:textId="77777777">
      <w:pPr>
        <w:ind w:right="121"/>
        <w:jc w:val="both"/>
        <w:rPr>
          <w:lang w:val="en-IN" w:eastAsia="en-IN"/>
        </w:rPr>
      </w:pPr>
    </w:p>
    <w:p w:rsidRPr="001F1B30" w:rsidR="00E87EE0" w:rsidP="00E2718B" w:rsidRDefault="00E12D78" w14:paraId="62EA7ABD" w14:textId="697095A9">
      <w:pPr>
        <w:ind w:right="121"/>
        <w:jc w:val="both"/>
        <w:rPr>
          <w:lang w:val="en-IN" w:eastAsia="en-IN"/>
        </w:rPr>
      </w:pPr>
      <w:r w:rsidRPr="001F1B30">
        <w:rPr>
          <w:lang w:val="en-IN" w:eastAsia="en-IN"/>
        </w:rPr>
        <w:t xml:space="preserve">If the current sensor is the source device and if it is a cluster </w:t>
      </w:r>
      <w:r w:rsidRPr="001F1B30" w:rsidR="001F1B30">
        <w:rPr>
          <w:lang w:val="en-IN" w:eastAsia="en-IN"/>
        </w:rPr>
        <w:t>head,</w:t>
      </w:r>
      <w:r w:rsidRPr="001F1B30">
        <w:rPr>
          <w:lang w:val="en-IN" w:eastAsia="en-IN"/>
        </w:rPr>
        <w:t xml:space="preserve"> then its next hop is the destination (</w:t>
      </w:r>
      <w:r w:rsidRPr="001F1B30" w:rsidR="00C54B87">
        <w:rPr>
          <w:lang w:val="en-IN" w:eastAsia="en-IN"/>
        </w:rPr>
        <w:t>i.e.</w:t>
      </w:r>
      <w:r w:rsidRPr="001F1B30">
        <w:rPr>
          <w:lang w:val="en-IN" w:eastAsia="en-IN"/>
        </w:rPr>
        <w:t>) the sinknode.</w:t>
      </w:r>
    </w:p>
    <w:p w:rsidRPr="001F1B30" w:rsidR="00E87EE0" w:rsidP="00E2718B" w:rsidRDefault="00E87EE0" w14:paraId="58739607" w14:textId="77777777">
      <w:pPr>
        <w:ind w:right="121"/>
        <w:jc w:val="both"/>
        <w:rPr>
          <w:lang w:val="en-IN" w:eastAsia="en-IN"/>
        </w:rPr>
      </w:pPr>
    </w:p>
    <w:p w:rsidRPr="001F1B30" w:rsidR="00E87EE0" w:rsidP="00E2718B" w:rsidRDefault="00E12D78" w14:paraId="654F5D90" w14:textId="7669659F">
      <w:pPr>
        <w:ind w:right="121"/>
        <w:jc w:val="both"/>
        <w:rPr>
          <w:lang w:val="en-IN" w:eastAsia="en-IN"/>
        </w:rPr>
      </w:pPr>
      <w:r w:rsidRPr="001F1B30">
        <w:rPr>
          <w:lang w:val="en-IN" w:eastAsia="en-IN"/>
        </w:rPr>
        <w:t xml:space="preserve">If the current sensor is not the </w:t>
      </w:r>
      <w:r w:rsidRPr="001F1B30" w:rsidR="001F1B30">
        <w:rPr>
          <w:lang w:val="en-IN" w:eastAsia="en-IN"/>
        </w:rPr>
        <w:t>source,</w:t>
      </w:r>
      <w:r w:rsidRPr="001F1B30">
        <w:rPr>
          <w:lang w:val="en-IN" w:eastAsia="en-IN"/>
        </w:rPr>
        <w:t xml:space="preserve"> then the packet is sent to the destination (</w:t>
      </w:r>
      <w:r w:rsidRPr="001F1B30" w:rsidR="00C54B87">
        <w:rPr>
          <w:lang w:val="en-IN" w:eastAsia="en-IN"/>
        </w:rPr>
        <w:t>i.e.</w:t>
      </w:r>
      <w:r w:rsidRPr="001F1B30">
        <w:rPr>
          <w:lang w:val="en-IN" w:eastAsia="en-IN"/>
        </w:rPr>
        <w:t>) the sinknode.</w:t>
      </w:r>
    </w:p>
    <w:p w:rsidRPr="00D765C4" w:rsidR="00E87EE0" w:rsidP="00E2718B" w:rsidRDefault="00E87EE0" w14:paraId="30C5410B" w14:textId="77777777">
      <w:pPr>
        <w:pStyle w:val="BodyText"/>
        <w:spacing w:before="1"/>
        <w:ind w:left="284"/>
        <w:rPr>
          <w:sz w:val="22"/>
          <w:szCs w:val="22"/>
        </w:rPr>
      </w:pPr>
    </w:p>
    <w:p w:rsidRPr="00C54B87" w:rsidR="00E87EE0" w:rsidP="00E2718B" w:rsidRDefault="00E12D78" w14:paraId="599C2220" w14:textId="2F4CF9DA">
      <w:pPr>
        <w:rPr>
          <w:b/>
          <w:bCs/>
        </w:rPr>
      </w:pPr>
      <w:r w:rsidRPr="00DC4E98">
        <w:rPr>
          <w:b/>
          <w:bCs/>
        </w:rPr>
        <w:t>NOTE</w:t>
      </w:r>
      <w:r w:rsidR="00C54B87">
        <w:rPr>
          <w:b/>
          <w:bCs/>
        </w:rPr>
        <w:t xml:space="preserve">: </w:t>
      </w:r>
      <w:r w:rsidRPr="00D765C4">
        <w:t>To run this code 64- bit version of MATLAB must be installed in your system.</w:t>
      </w:r>
    </w:p>
    <w:p w:rsidRPr="00D765C4" w:rsidR="00E87EE0" w:rsidP="00E2718B" w:rsidRDefault="00E87EE0" w14:paraId="55D6133E" w14:textId="77777777">
      <w:pPr>
        <w:pStyle w:val="BodyText"/>
        <w:spacing w:before="3"/>
        <w:ind w:left="284"/>
        <w:rPr>
          <w:sz w:val="22"/>
          <w:szCs w:val="22"/>
        </w:rPr>
      </w:pPr>
    </w:p>
    <w:p w:rsidR="00D17C4B" w:rsidP="00E2718B" w:rsidRDefault="00E12D78" w14:paraId="43EF5840" w14:textId="27E2B562">
      <w:pPr>
        <w:rPr>
          <w:b/>
          <w:bCs/>
        </w:rPr>
      </w:pPr>
      <w:r w:rsidRPr="00DC4E98">
        <w:rPr>
          <w:b/>
          <w:bCs/>
        </w:rPr>
        <w:t>Steps</w:t>
      </w:r>
      <w:r w:rsidR="00C54B87">
        <w:rPr>
          <w:b/>
          <w:bCs/>
        </w:rPr>
        <w:t xml:space="preserve"> to simulate</w:t>
      </w:r>
    </w:p>
    <w:p w:rsidRPr="00C54B87" w:rsidR="00C54B87" w:rsidP="00E2718B" w:rsidRDefault="00C54B87" w14:paraId="4D926D09" w14:textId="77777777">
      <w:pPr>
        <w:rPr>
          <w:b/>
          <w:bCs/>
        </w:rPr>
      </w:pPr>
    </w:p>
    <w:p w:rsidRPr="00C54B87" w:rsidR="00C54B87" w:rsidP="00E2718B" w:rsidRDefault="00C54B87" w14:paraId="267959AF" w14:textId="77777777">
      <w:pPr>
        <w:pStyle w:val="ListParagraph"/>
        <w:widowControl/>
        <w:numPr>
          <w:ilvl w:val="0"/>
          <w:numId w:val="1"/>
        </w:numPr>
        <w:autoSpaceDE/>
        <w:autoSpaceDN/>
        <w:ind w:left="720" w:right="-30"/>
        <w:contextualSpacing/>
        <w:jc w:val="both"/>
        <w:rPr>
          <w:lang w:val="en-IN" w:eastAsia="en-IN"/>
        </w:rPr>
      </w:pPr>
      <w:r w:rsidRPr="00C54B87">
        <w:rPr>
          <w:lang w:val="en-IN" w:eastAsia="en-IN"/>
        </w:rPr>
        <w:t>Add the following MATLAB install directory path in the Environment PATH variable</w:t>
      </w:r>
    </w:p>
    <w:p w:rsidRPr="00C54B87" w:rsidR="00C54B87" w:rsidP="00E2718B" w:rsidRDefault="00C54B87" w14:paraId="18724F17" w14:textId="77777777">
      <w:pPr>
        <w:pStyle w:val="ListParagraph"/>
        <w:widowControl/>
        <w:autoSpaceDE/>
        <w:autoSpaceDN/>
        <w:ind w:left="720" w:right="-30" w:firstLine="0"/>
        <w:contextualSpacing/>
        <w:jc w:val="both"/>
        <w:rPr>
          <w:lang w:val="en-IN" w:eastAsia="en-IN"/>
        </w:rPr>
      </w:pPr>
      <w:r w:rsidRPr="00C54B87">
        <w:rPr>
          <w:lang w:val="en-IN" w:eastAsia="en-IN"/>
        </w:rPr>
        <w:t>&lt;MATLAB_INSTALL_DIRECTORY&gt;\bin\win64</w:t>
      </w:r>
    </w:p>
    <w:p w:rsidRPr="00C54B87" w:rsidR="00C54B87" w:rsidP="00E2718B" w:rsidRDefault="00C54B87" w14:paraId="7450E7E4" w14:textId="77777777">
      <w:pPr>
        <w:pStyle w:val="ListParagraph"/>
        <w:widowControl/>
        <w:autoSpaceDE/>
        <w:autoSpaceDN/>
        <w:ind w:left="720" w:right="-30" w:firstLine="0"/>
        <w:contextualSpacing/>
        <w:jc w:val="both"/>
        <w:rPr>
          <w:lang w:val="en-IN" w:eastAsia="en-IN"/>
        </w:rPr>
      </w:pPr>
      <w:r w:rsidRPr="00C54B87">
        <w:rPr>
          <w:lang w:val="en-IN" w:eastAsia="en-IN"/>
        </w:rPr>
        <w:t>For eg: C:\Program Files\MATLAB\R2020a\bin\win64</w:t>
      </w:r>
    </w:p>
    <w:p w:rsidR="00D765C4" w:rsidP="00E2718B" w:rsidRDefault="00413311" w14:paraId="10013690" w14:textId="5A091E31">
      <w:pPr>
        <w:pStyle w:val="ListParagraph"/>
        <w:widowControl/>
        <w:autoSpaceDE/>
        <w:autoSpaceDN/>
        <w:ind w:left="720" w:right="-30"/>
        <w:contextualSpacing/>
        <w:jc w:val="both"/>
      </w:pPr>
      <w:r>
        <w:tab/>
      </w:r>
    </w:p>
    <w:p w:rsidR="00413311" w:rsidP="00E2718B" w:rsidRDefault="00C54B87" w14:paraId="71B7B871" w14:textId="1B2F7EF8">
      <w:pPr>
        <w:pStyle w:val="ListParagraph"/>
        <w:tabs>
          <w:tab w:val="left" w:pos="1361"/>
          <w:tab w:val="left" w:pos="6660"/>
        </w:tabs>
        <w:spacing w:before="1"/>
        <w:ind w:left="284" w:firstLine="0"/>
        <w:jc w:val="center"/>
      </w:pPr>
      <w:r>
        <w:rPr>
          <w:noProof/>
        </w:rPr>
        <w:drawing>
          <wp:inline distT="0" distB="0" distL="0" distR="0" wp14:anchorId="5DE0194C" wp14:editId="1864507B">
            <wp:extent cx="3933825" cy="37397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7336" cy="3743084"/>
                    </a:xfrm>
                    <a:prstGeom prst="rect">
                      <a:avLst/>
                    </a:prstGeom>
                    <a:noFill/>
                    <a:ln>
                      <a:noFill/>
                    </a:ln>
                  </pic:spPr>
                </pic:pic>
              </a:graphicData>
            </a:graphic>
          </wp:inline>
        </w:drawing>
      </w:r>
    </w:p>
    <w:p w:rsidRPr="00BF782B" w:rsidR="001A114D" w:rsidP="00E2718B" w:rsidRDefault="00BF782B" w14:paraId="072303CE" w14:textId="45363CD4">
      <w:pPr>
        <w:pStyle w:val="Caption"/>
        <w:spacing w:before="120" w:after="120"/>
        <w:jc w:val="center"/>
        <w:rPr>
          <w:i w:val="0"/>
          <w:iCs w:val="0"/>
          <w:color w:val="auto"/>
        </w:rPr>
      </w:pPr>
      <w:r w:rsidRPr="00BF782B">
        <w:rPr>
          <w:b/>
          <w:bCs/>
          <w:i w:val="0"/>
          <w:iCs w:val="0"/>
          <w:color w:val="auto"/>
        </w:rPr>
        <w:t xml:space="preserve">Figure </w:t>
      </w:r>
      <w:r w:rsidRPr="00BF782B">
        <w:rPr>
          <w:b/>
          <w:bCs/>
          <w:i w:val="0"/>
          <w:iCs w:val="0"/>
          <w:color w:val="auto"/>
        </w:rPr>
        <w:fldChar w:fldCharType="begin"/>
      </w:r>
      <w:r w:rsidRPr="00BF782B">
        <w:rPr>
          <w:b/>
          <w:bCs/>
          <w:i w:val="0"/>
          <w:iCs w:val="0"/>
          <w:color w:val="auto"/>
        </w:rPr>
        <w:instrText xml:space="preserve"> SEQ Figure \* ARABIC </w:instrText>
      </w:r>
      <w:r w:rsidRPr="00BF782B">
        <w:rPr>
          <w:b/>
          <w:bCs/>
          <w:i w:val="0"/>
          <w:iCs w:val="0"/>
          <w:color w:val="auto"/>
        </w:rPr>
        <w:fldChar w:fldCharType="separate"/>
      </w:r>
      <w:r w:rsidR="00DB5727">
        <w:rPr>
          <w:b/>
          <w:bCs/>
          <w:i w:val="0"/>
          <w:iCs w:val="0"/>
          <w:noProof/>
          <w:color w:val="auto"/>
        </w:rPr>
        <w:t>1</w:t>
      </w:r>
      <w:r w:rsidRPr="00BF782B">
        <w:rPr>
          <w:b/>
          <w:bCs/>
          <w:i w:val="0"/>
          <w:iCs w:val="0"/>
          <w:color w:val="auto"/>
        </w:rPr>
        <w:fldChar w:fldCharType="end"/>
      </w:r>
      <w:r w:rsidRPr="00BF782B">
        <w:rPr>
          <w:b/>
          <w:bCs/>
          <w:i w:val="0"/>
          <w:iCs w:val="0"/>
          <w:color w:val="auto"/>
        </w:rPr>
        <w:t>:</w:t>
      </w:r>
      <w:r w:rsidRPr="00BF782B">
        <w:rPr>
          <w:i w:val="0"/>
          <w:iCs w:val="0"/>
          <w:color w:val="auto"/>
        </w:rPr>
        <w:t xml:space="preserve"> Environment variable PATH</w:t>
      </w:r>
    </w:p>
    <w:p w:rsidRPr="006D20E2" w:rsidR="001A114D" w:rsidP="00E2718B" w:rsidRDefault="00413311" w14:paraId="52F19DEF" w14:textId="77777777">
      <w:pPr>
        <w:pStyle w:val="BodyText"/>
        <w:ind w:left="284"/>
        <w:jc w:val="both"/>
        <w:rPr>
          <w:sz w:val="22"/>
          <w:szCs w:val="22"/>
        </w:rPr>
      </w:pPr>
      <w:r w:rsidRPr="001A114D">
        <w:rPr>
          <w:b/>
          <w:bCs/>
          <w:sz w:val="22"/>
          <w:szCs w:val="22"/>
        </w:rPr>
        <w:t>Note</w:t>
      </w:r>
      <w:r w:rsidRPr="001A114D">
        <w:rPr>
          <w:sz w:val="22"/>
          <w:szCs w:val="22"/>
        </w:rPr>
        <w:t xml:space="preserve">: </w:t>
      </w:r>
      <w:r w:rsidRPr="006D20E2" w:rsidR="001A114D">
        <w:rPr>
          <w:sz w:val="22"/>
          <w:szCs w:val="22"/>
        </w:rPr>
        <w:t>If</w:t>
      </w:r>
      <w:r w:rsidRPr="001A114D" w:rsidR="001A114D">
        <w:rPr>
          <w:sz w:val="22"/>
          <w:szCs w:val="22"/>
        </w:rPr>
        <w:t xml:space="preserve"> </w:t>
      </w:r>
      <w:r w:rsidRPr="006D20E2" w:rsidR="001A114D">
        <w:rPr>
          <w:sz w:val="22"/>
          <w:szCs w:val="22"/>
        </w:rPr>
        <w:t>the</w:t>
      </w:r>
      <w:r w:rsidRPr="001A114D" w:rsidR="001A114D">
        <w:rPr>
          <w:sz w:val="22"/>
          <w:szCs w:val="22"/>
        </w:rPr>
        <w:t xml:space="preserve"> </w:t>
      </w:r>
      <w:r w:rsidRPr="006D20E2" w:rsidR="001A114D">
        <w:rPr>
          <w:sz w:val="22"/>
          <w:szCs w:val="22"/>
        </w:rPr>
        <w:t>machine</w:t>
      </w:r>
      <w:r w:rsidRPr="001A114D" w:rsidR="001A114D">
        <w:rPr>
          <w:sz w:val="22"/>
          <w:szCs w:val="22"/>
        </w:rPr>
        <w:t xml:space="preserve"> </w:t>
      </w:r>
      <w:r w:rsidRPr="006D20E2" w:rsidR="001A114D">
        <w:rPr>
          <w:sz w:val="22"/>
          <w:szCs w:val="22"/>
        </w:rPr>
        <w:t>has</w:t>
      </w:r>
      <w:r w:rsidRPr="001A114D" w:rsidR="001A114D">
        <w:rPr>
          <w:sz w:val="22"/>
          <w:szCs w:val="22"/>
        </w:rPr>
        <w:t xml:space="preserve"> </w:t>
      </w:r>
      <w:r w:rsidRPr="006D20E2" w:rsidR="001A114D">
        <w:rPr>
          <w:sz w:val="22"/>
          <w:szCs w:val="22"/>
        </w:rPr>
        <w:t>more</w:t>
      </w:r>
      <w:r w:rsidRPr="001A114D" w:rsidR="001A114D">
        <w:rPr>
          <w:sz w:val="22"/>
          <w:szCs w:val="22"/>
        </w:rPr>
        <w:t xml:space="preserve"> </w:t>
      </w:r>
      <w:r w:rsidRPr="006D20E2" w:rsidR="001A114D">
        <w:rPr>
          <w:sz w:val="22"/>
          <w:szCs w:val="22"/>
        </w:rPr>
        <w:t>than</w:t>
      </w:r>
      <w:r w:rsidRPr="001A114D" w:rsidR="001A114D">
        <w:rPr>
          <w:sz w:val="22"/>
          <w:szCs w:val="22"/>
        </w:rPr>
        <w:t xml:space="preserve"> </w:t>
      </w:r>
      <w:r w:rsidRPr="006D20E2" w:rsidR="001A114D">
        <w:rPr>
          <w:sz w:val="22"/>
          <w:szCs w:val="22"/>
        </w:rPr>
        <w:t>one</w:t>
      </w:r>
      <w:r w:rsidRPr="001A114D" w:rsidR="001A114D">
        <w:rPr>
          <w:sz w:val="22"/>
          <w:szCs w:val="22"/>
        </w:rPr>
        <w:t xml:space="preserve"> </w:t>
      </w:r>
      <w:r w:rsidRPr="006D20E2" w:rsidR="001A114D">
        <w:rPr>
          <w:sz w:val="22"/>
          <w:szCs w:val="22"/>
        </w:rPr>
        <w:t>MATLAB</w:t>
      </w:r>
      <w:r w:rsidRPr="001A114D" w:rsidR="001A114D">
        <w:rPr>
          <w:sz w:val="22"/>
          <w:szCs w:val="22"/>
        </w:rPr>
        <w:t xml:space="preserve"> </w:t>
      </w:r>
      <w:r w:rsidRPr="006D20E2" w:rsidR="001A114D">
        <w:rPr>
          <w:sz w:val="22"/>
          <w:szCs w:val="22"/>
        </w:rPr>
        <w:t>installed,</w:t>
      </w:r>
      <w:r w:rsidRPr="001A114D" w:rsidR="001A114D">
        <w:rPr>
          <w:sz w:val="22"/>
          <w:szCs w:val="22"/>
        </w:rPr>
        <w:t xml:space="preserve"> </w:t>
      </w:r>
      <w:r w:rsidRPr="006D20E2" w:rsidR="001A114D">
        <w:rPr>
          <w:sz w:val="22"/>
          <w:szCs w:val="22"/>
        </w:rPr>
        <w:t>the</w:t>
      </w:r>
      <w:r w:rsidRPr="001A114D" w:rsidR="001A114D">
        <w:rPr>
          <w:sz w:val="22"/>
          <w:szCs w:val="22"/>
        </w:rPr>
        <w:t xml:space="preserve"> </w:t>
      </w:r>
      <w:r w:rsidRPr="006D20E2" w:rsidR="001A114D">
        <w:rPr>
          <w:sz w:val="22"/>
          <w:szCs w:val="22"/>
        </w:rPr>
        <w:t>directory</w:t>
      </w:r>
      <w:r w:rsidRPr="001A114D" w:rsidR="001A114D">
        <w:rPr>
          <w:sz w:val="22"/>
          <w:szCs w:val="22"/>
        </w:rPr>
        <w:t xml:space="preserve"> </w:t>
      </w:r>
      <w:r w:rsidRPr="006D20E2" w:rsidR="001A114D">
        <w:rPr>
          <w:sz w:val="22"/>
          <w:szCs w:val="22"/>
        </w:rPr>
        <w:t>for</w:t>
      </w:r>
      <w:r w:rsidRPr="001A114D" w:rsidR="001A114D">
        <w:rPr>
          <w:sz w:val="22"/>
          <w:szCs w:val="22"/>
        </w:rPr>
        <w:t xml:space="preserve"> </w:t>
      </w:r>
      <w:r w:rsidRPr="006D20E2" w:rsidR="001A114D">
        <w:rPr>
          <w:sz w:val="22"/>
          <w:szCs w:val="22"/>
        </w:rPr>
        <w:t>the</w:t>
      </w:r>
      <w:r w:rsidRPr="001A114D" w:rsidR="001A114D">
        <w:rPr>
          <w:sz w:val="22"/>
          <w:szCs w:val="22"/>
        </w:rPr>
        <w:t xml:space="preserve"> </w:t>
      </w:r>
      <w:r w:rsidRPr="006D20E2" w:rsidR="001A114D">
        <w:rPr>
          <w:sz w:val="22"/>
          <w:szCs w:val="22"/>
        </w:rPr>
        <w:t>target</w:t>
      </w:r>
      <w:r w:rsidRPr="001A114D" w:rsidR="001A114D">
        <w:rPr>
          <w:sz w:val="22"/>
          <w:szCs w:val="22"/>
        </w:rPr>
        <w:t xml:space="preserve"> </w:t>
      </w:r>
      <w:r w:rsidRPr="006D20E2" w:rsidR="001A114D">
        <w:rPr>
          <w:sz w:val="22"/>
          <w:szCs w:val="22"/>
        </w:rPr>
        <w:t>platform must be ahead of any other MATLAB directory (for instance, when compiling a 64-bit application, the directory in the MATLAB 64-bit installation must be the first one on the</w:t>
      </w:r>
      <w:r w:rsidRPr="001A114D" w:rsidR="001A114D">
        <w:rPr>
          <w:sz w:val="22"/>
          <w:szCs w:val="22"/>
        </w:rPr>
        <w:t xml:space="preserve"> </w:t>
      </w:r>
      <w:r w:rsidRPr="006D20E2" w:rsidR="001A114D">
        <w:rPr>
          <w:sz w:val="22"/>
          <w:szCs w:val="22"/>
        </w:rPr>
        <w:t>PATH).</w:t>
      </w:r>
    </w:p>
    <w:p w:rsidR="00413311" w:rsidP="00E2718B" w:rsidRDefault="00413311" w14:paraId="787A4133" w14:textId="1A44CAAB">
      <w:pPr>
        <w:pStyle w:val="ListParagraph"/>
        <w:tabs>
          <w:tab w:val="left" w:pos="1361"/>
          <w:tab w:val="left" w:pos="6660"/>
        </w:tabs>
        <w:spacing w:before="1"/>
        <w:ind w:left="284" w:firstLine="0"/>
      </w:pPr>
    </w:p>
    <w:p w:rsidRPr="00B412A4" w:rsidR="00E87EE0" w:rsidP="00E2718B" w:rsidRDefault="00E12D78" w14:paraId="05AEEAE5" w14:textId="34E6C628">
      <w:pPr>
        <w:pStyle w:val="ListParagraph"/>
        <w:widowControl/>
        <w:numPr>
          <w:ilvl w:val="0"/>
          <w:numId w:val="1"/>
        </w:numPr>
        <w:autoSpaceDE/>
        <w:autoSpaceDN/>
        <w:ind w:left="720" w:right="-30"/>
        <w:contextualSpacing/>
        <w:jc w:val="both"/>
        <w:rPr>
          <w:lang w:val="en-IN" w:eastAsia="en-IN"/>
        </w:rPr>
      </w:pPr>
      <w:r w:rsidRPr="00B412A4">
        <w:rPr>
          <w:lang w:val="en-IN" w:eastAsia="en-IN"/>
        </w:rPr>
        <w:t>Open Command prompt as admin and execute the command “matlab -regserver”. This will register MATLAB as a COM automation server and is required for NetSim to start MATLAB automation server during runtime.</w:t>
      </w:r>
    </w:p>
    <w:p w:rsidRPr="00C54B87" w:rsidR="00C54B87" w:rsidP="00E2718B" w:rsidRDefault="00C54B87" w14:paraId="144CB37E" w14:textId="77777777">
      <w:pPr>
        <w:widowControl/>
        <w:autoSpaceDE/>
        <w:autoSpaceDN/>
        <w:ind w:right="-30"/>
        <w:contextualSpacing/>
        <w:jc w:val="both"/>
      </w:pPr>
    </w:p>
    <w:p w:rsidRPr="00641F01" w:rsidR="00C54B87" w:rsidP="00E2718B" w:rsidRDefault="00C54B87" w14:paraId="4640FFCD" w14:textId="2CB1B31F">
      <w:pPr>
        <w:pStyle w:val="ListParagraph"/>
        <w:widowControl w:val="1"/>
        <w:numPr>
          <w:ilvl w:val="0"/>
          <w:numId w:val="1"/>
        </w:numPr>
        <w:autoSpaceDE/>
        <w:autoSpaceDN/>
        <w:ind w:left="720" w:right="-30"/>
        <w:contextualSpacing/>
        <w:jc w:val="both"/>
        <w:rPr/>
      </w:pPr>
      <w:r w:rsidR="45D76F6A">
        <w:rPr/>
        <w:t xml:space="preserve">Open the Source codes in Visual Studio by going to Your work-&gt; Source code and Clicking on Open code button in NetSim Home Screen window. </w:t>
      </w:r>
    </w:p>
    <w:p w:rsidRPr="00590EC0" w:rsidR="00C54B87" w:rsidP="00E2718B" w:rsidRDefault="00C54B87" w14:paraId="26CED557" w14:textId="77777777">
      <w:pPr>
        <w:pStyle w:val="ListParagraph"/>
        <w:widowControl/>
        <w:autoSpaceDE/>
        <w:autoSpaceDN/>
        <w:ind w:left="720" w:right="-30" w:firstLine="0"/>
        <w:contextualSpacing/>
        <w:jc w:val="both"/>
      </w:pPr>
    </w:p>
    <w:p w:rsidR="005604D2" w:rsidP="00E2718B" w:rsidRDefault="00E12D78" w14:paraId="733F4AA0" w14:textId="77777777">
      <w:pPr>
        <w:pStyle w:val="ListParagraph"/>
        <w:widowControl/>
        <w:numPr>
          <w:ilvl w:val="0"/>
          <w:numId w:val="1"/>
        </w:numPr>
        <w:autoSpaceDE/>
        <w:autoSpaceDN/>
        <w:ind w:left="720" w:right="-30"/>
        <w:contextualSpacing/>
        <w:jc w:val="both"/>
      </w:pPr>
      <w:r w:rsidRPr="00D765C4">
        <w:t>Under</w:t>
      </w:r>
      <w:r w:rsidRPr="00C54B87">
        <w:t xml:space="preserve"> </w:t>
      </w:r>
      <w:r w:rsidRPr="00D765C4">
        <w:t>the</w:t>
      </w:r>
      <w:r w:rsidRPr="00C54B87">
        <w:t xml:space="preserve"> </w:t>
      </w:r>
      <w:r w:rsidRPr="00D765C4">
        <w:t>DSR</w:t>
      </w:r>
      <w:r w:rsidRPr="00C54B87">
        <w:t xml:space="preserve"> </w:t>
      </w:r>
      <w:r w:rsidRPr="00D765C4">
        <w:t>project</w:t>
      </w:r>
      <w:r w:rsidRPr="00C54B87">
        <w:t xml:space="preserve"> </w:t>
      </w:r>
      <w:r w:rsidRPr="00D765C4">
        <w:t>in</w:t>
      </w:r>
      <w:r w:rsidRPr="00C54B87">
        <w:t xml:space="preserve"> </w:t>
      </w:r>
      <w:r w:rsidRPr="00D765C4">
        <w:t>the</w:t>
      </w:r>
      <w:r w:rsidRPr="00C54B87">
        <w:t xml:space="preserve"> </w:t>
      </w:r>
      <w:r w:rsidRPr="00D765C4">
        <w:t>solution</w:t>
      </w:r>
      <w:r w:rsidRPr="00C54B87">
        <w:t xml:space="preserve"> </w:t>
      </w:r>
      <w:r w:rsidRPr="00D765C4">
        <w:t>explorer</w:t>
      </w:r>
      <w:r w:rsidRPr="00C54B87">
        <w:t xml:space="preserve"> </w:t>
      </w:r>
      <w:r w:rsidRPr="00D765C4">
        <w:t>you</w:t>
      </w:r>
      <w:r w:rsidRPr="00C54B87">
        <w:t xml:space="preserve"> </w:t>
      </w:r>
      <w:r w:rsidRPr="00D765C4">
        <w:t>will</w:t>
      </w:r>
      <w:r w:rsidRPr="00C54B87">
        <w:t xml:space="preserve"> </w:t>
      </w:r>
      <w:r w:rsidRPr="00D765C4">
        <w:t>be</w:t>
      </w:r>
      <w:r w:rsidRPr="00C54B87">
        <w:t xml:space="preserve"> </w:t>
      </w:r>
      <w:r w:rsidRPr="00D765C4">
        <w:t>able</w:t>
      </w:r>
      <w:r w:rsidRPr="00C54B87">
        <w:t xml:space="preserve"> </w:t>
      </w:r>
      <w:r w:rsidRPr="00D765C4">
        <w:t>to</w:t>
      </w:r>
      <w:r w:rsidRPr="00C54B87">
        <w:t xml:space="preserve"> </w:t>
      </w:r>
      <w:r w:rsidRPr="00D765C4">
        <w:t>see</w:t>
      </w:r>
      <w:r w:rsidRPr="00C54B87">
        <w:t xml:space="preserve"> </w:t>
      </w:r>
      <w:r w:rsidRPr="00D765C4">
        <w:t>that</w:t>
      </w:r>
      <w:r w:rsidRPr="00C54B87">
        <w:t xml:space="preserve"> </w:t>
      </w:r>
      <w:r w:rsidRPr="00D765C4">
        <w:t xml:space="preserve">and </w:t>
      </w:r>
      <w:r w:rsidRPr="00C54B87">
        <w:rPr>
          <w:b/>
          <w:bCs/>
        </w:rPr>
        <w:t>Dynamic_Clustering.c</w:t>
      </w:r>
      <w:r w:rsidRPr="00C54B87">
        <w:t xml:space="preserve"> </w:t>
      </w:r>
      <w:r w:rsidRPr="00D765C4">
        <w:t>files which contain source codes related to interactions with MATLAB and handling clustering in NetSim</w:t>
      </w:r>
      <w:r w:rsidRPr="00C54B87">
        <w:t xml:space="preserve"> </w:t>
      </w:r>
      <w:r w:rsidRPr="00D765C4">
        <w:t>respectively.</w:t>
      </w:r>
    </w:p>
    <w:p w:rsidR="005604D2" w:rsidP="00E2718B" w:rsidRDefault="005604D2" w14:paraId="5E1EC7A5" w14:textId="77777777">
      <w:pPr>
        <w:pStyle w:val="ListParagraph"/>
      </w:pPr>
    </w:p>
    <w:p w:rsidR="005604D2" w:rsidP="00E2718B" w:rsidRDefault="005604D2" w14:paraId="326D4CD4" w14:textId="54E95735">
      <w:pPr>
        <w:pStyle w:val="ListParagraph"/>
        <w:widowControl/>
        <w:numPr>
          <w:ilvl w:val="0"/>
          <w:numId w:val="1"/>
        </w:numPr>
        <w:autoSpaceDE/>
        <w:autoSpaceDN/>
        <w:ind w:left="720" w:right="-30"/>
        <w:contextualSpacing/>
        <w:jc w:val="both"/>
      </w:pPr>
      <w:r w:rsidRPr="00641F01">
        <w:t>Right click on the solution in the solution explorer and select Rebuild</w:t>
      </w:r>
      <w:r>
        <w:t>.</w:t>
      </w:r>
    </w:p>
    <w:p w:rsidR="005604D2" w:rsidP="00E2718B" w:rsidRDefault="005604D2" w14:paraId="3A525C95" w14:textId="16C37D40">
      <w:pPr>
        <w:widowControl/>
        <w:autoSpaceDE/>
        <w:autoSpaceDN/>
        <w:ind w:right="-30"/>
        <w:contextualSpacing/>
        <w:jc w:val="both"/>
      </w:pPr>
    </w:p>
    <w:p w:rsidR="005604D2" w:rsidP="00E2718B" w:rsidRDefault="005604D2" w14:paraId="64A8B06D" w14:textId="3B7DBC27">
      <w:pPr>
        <w:rPr>
          <w:b/>
          <w:bCs/>
        </w:rPr>
      </w:pPr>
      <w:r w:rsidRPr="005604D2">
        <w:rPr>
          <w:b/>
          <w:bCs/>
        </w:rPr>
        <w:t>Example</w:t>
      </w:r>
    </w:p>
    <w:p w:rsidRPr="005604D2" w:rsidR="005604D2" w:rsidP="00E2718B" w:rsidRDefault="005604D2" w14:paraId="61A7FDB5" w14:textId="77777777">
      <w:pPr>
        <w:rPr>
          <w:b/>
          <w:bCs/>
        </w:rPr>
      </w:pPr>
    </w:p>
    <w:p w:rsidR="005604D2" w:rsidP="00E2718B" w:rsidRDefault="00E12D78" w14:paraId="6437C3D0" w14:textId="5F976674">
      <w:pPr>
        <w:pStyle w:val="ListParagraph"/>
        <w:widowControl/>
        <w:numPr>
          <w:ilvl w:val="0"/>
          <w:numId w:val="4"/>
        </w:numPr>
        <w:autoSpaceDE/>
        <w:autoSpaceDN/>
        <w:ind w:left="567" w:right="-30" w:hanging="283"/>
        <w:contextualSpacing/>
        <w:jc w:val="both"/>
      </w:pPr>
      <w:r w:rsidRPr="00D765C4">
        <w:t xml:space="preserve">Run NetSim as </w:t>
      </w:r>
      <w:r w:rsidRPr="00D765C4" w:rsidR="00C54B87">
        <w:t>administrative</w:t>
      </w:r>
      <w:r w:rsidRPr="00D765C4">
        <w:rPr>
          <w:spacing w:val="1"/>
        </w:rPr>
        <w:t xml:space="preserve"> </w:t>
      </w:r>
      <w:r w:rsidRPr="00D765C4">
        <w:t>mode.</w:t>
      </w:r>
    </w:p>
    <w:p w:rsidR="00B412A4" w:rsidP="00E2718B" w:rsidRDefault="00B412A4" w14:paraId="4E425944" w14:textId="77777777">
      <w:pPr>
        <w:pStyle w:val="ListParagraph"/>
        <w:widowControl/>
        <w:autoSpaceDE/>
        <w:autoSpaceDN/>
        <w:ind w:left="567" w:right="-30" w:firstLine="0"/>
        <w:contextualSpacing/>
        <w:jc w:val="both"/>
      </w:pPr>
    </w:p>
    <w:p w:rsidR="005604D2" w:rsidP="00E2718B" w:rsidRDefault="005604D2" w14:paraId="6C9A04DB" w14:textId="52FCE30C">
      <w:pPr>
        <w:pStyle w:val="ListParagraph"/>
        <w:widowControl/>
        <w:numPr>
          <w:ilvl w:val="0"/>
          <w:numId w:val="4"/>
        </w:numPr>
        <w:autoSpaceDE/>
        <w:autoSpaceDN/>
        <w:ind w:left="567" w:right="-30" w:hanging="283"/>
        <w:contextualSpacing/>
        <w:jc w:val="both"/>
      </w:pPr>
      <w:r w:rsidRPr="00641F01">
        <w:t xml:space="preserve">The </w:t>
      </w:r>
      <w:r w:rsidRPr="00D765C4">
        <w:t>Dynamic_Clustering_Workspace_v13</w:t>
      </w:r>
      <w:r w:rsidR="00EC51E2">
        <w:t>_1</w:t>
      </w:r>
      <w:r w:rsidRPr="00D765C4">
        <w:t xml:space="preserve"> </w:t>
      </w:r>
      <w:r w:rsidRPr="00641F01">
        <w:t xml:space="preserve">comes with a sample network configuration that are already saved. To open this example, go to Your work in the Home screen of NetSim and click on the </w:t>
      </w:r>
      <w:r w:rsidRPr="005604D2">
        <w:t xml:space="preserve">Dynamic_Clustering_Example </w:t>
      </w:r>
      <w:r w:rsidRPr="00641F01">
        <w:t>from the list of experiments.</w:t>
      </w:r>
    </w:p>
    <w:p w:rsidR="00B412A4" w:rsidP="00E2718B" w:rsidRDefault="00B412A4" w14:paraId="31E053A5" w14:textId="77777777">
      <w:pPr>
        <w:widowControl/>
        <w:autoSpaceDE/>
        <w:autoSpaceDN/>
        <w:ind w:right="-30"/>
        <w:contextualSpacing/>
        <w:jc w:val="both"/>
      </w:pPr>
    </w:p>
    <w:p w:rsidRPr="00D765C4" w:rsidR="00E87EE0" w:rsidP="00E2718B" w:rsidRDefault="00E12D78" w14:paraId="3580E572" w14:textId="7EFC3010">
      <w:pPr>
        <w:pStyle w:val="ListParagraph"/>
        <w:widowControl/>
        <w:numPr>
          <w:ilvl w:val="0"/>
          <w:numId w:val="4"/>
        </w:numPr>
        <w:autoSpaceDE/>
        <w:autoSpaceDN/>
        <w:ind w:left="567" w:right="-30" w:hanging="283"/>
        <w:contextualSpacing/>
        <w:jc w:val="both"/>
      </w:pPr>
      <w:r w:rsidRPr="00D765C4">
        <w:t>The saved network scenario consisting of 64 sensors uniformly distributed in the grid environment along with a sink node forming a Wireless Sensor Network. Traffic is configured from each sensor node to the Sink</w:t>
      </w:r>
      <w:r w:rsidRPr="005604D2">
        <w:t xml:space="preserve"> </w:t>
      </w:r>
      <w:r w:rsidRPr="00D765C4">
        <w:t>Node.</w:t>
      </w:r>
    </w:p>
    <w:p w:rsidRPr="00D765C4" w:rsidR="00E87EE0" w:rsidP="00E2718B" w:rsidRDefault="00E87EE0" w14:paraId="2CEF238D" w14:textId="77777777">
      <w:pPr>
        <w:pStyle w:val="BodyText"/>
        <w:ind w:left="284"/>
        <w:rPr>
          <w:sz w:val="22"/>
          <w:szCs w:val="22"/>
        </w:rPr>
      </w:pPr>
    </w:p>
    <w:p w:rsidR="00E87EE0" w:rsidP="00E2718B" w:rsidRDefault="00E12D78" w14:paraId="6D33A998" w14:textId="4FCFA60C">
      <w:pPr>
        <w:pStyle w:val="BodyText"/>
        <w:spacing w:before="6"/>
        <w:ind w:left="284"/>
        <w:jc w:val="center"/>
        <w:rPr>
          <w:sz w:val="22"/>
          <w:szCs w:val="22"/>
        </w:rPr>
      </w:pPr>
      <w:r w:rsidRPr="00D765C4">
        <w:rPr>
          <w:noProof/>
          <w:sz w:val="22"/>
          <w:szCs w:val="22"/>
        </w:rPr>
        <w:drawing>
          <wp:inline distT="0" distB="0" distL="0" distR="0" wp14:anchorId="200ED595" wp14:editId="219EBF5D">
            <wp:extent cx="4368800" cy="3445184"/>
            <wp:effectExtent l="0" t="0" r="0" b="0"/>
            <wp:docPr id="33" name="image17.jpeg" descr="C:\Users\TETCOS-PC\Desktop\DC_CONFIG\A_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75996" cy="3450859"/>
                    </a:xfrm>
                    <a:prstGeom prst="rect">
                      <a:avLst/>
                    </a:prstGeom>
                  </pic:spPr>
                </pic:pic>
              </a:graphicData>
            </a:graphic>
          </wp:inline>
        </w:drawing>
      </w:r>
    </w:p>
    <w:p w:rsidRPr="00BF782B" w:rsidR="00E87EE0" w:rsidP="00E2718B" w:rsidRDefault="00BF782B" w14:paraId="71FE1018" w14:textId="492CE9EA">
      <w:pPr>
        <w:pStyle w:val="Caption"/>
        <w:spacing w:before="120" w:after="120"/>
        <w:jc w:val="center"/>
        <w:rPr>
          <w:i w:val="0"/>
          <w:iCs w:val="0"/>
          <w:color w:val="auto"/>
          <w:sz w:val="22"/>
          <w:szCs w:val="22"/>
        </w:rPr>
      </w:pPr>
      <w:r w:rsidRPr="00BF782B">
        <w:rPr>
          <w:b/>
          <w:bCs/>
          <w:i w:val="0"/>
          <w:iCs w:val="0"/>
          <w:color w:val="auto"/>
        </w:rPr>
        <w:t xml:space="preserve">Figure </w:t>
      </w:r>
      <w:r w:rsidRPr="00BF782B">
        <w:rPr>
          <w:b/>
          <w:bCs/>
          <w:i w:val="0"/>
          <w:iCs w:val="0"/>
          <w:color w:val="auto"/>
        </w:rPr>
        <w:fldChar w:fldCharType="begin"/>
      </w:r>
      <w:r w:rsidRPr="00BF782B">
        <w:rPr>
          <w:b/>
          <w:bCs/>
          <w:i w:val="0"/>
          <w:iCs w:val="0"/>
          <w:color w:val="auto"/>
        </w:rPr>
        <w:instrText xml:space="preserve"> SEQ Figure \* ARABIC </w:instrText>
      </w:r>
      <w:r w:rsidRPr="00BF782B">
        <w:rPr>
          <w:b/>
          <w:bCs/>
          <w:i w:val="0"/>
          <w:iCs w:val="0"/>
          <w:color w:val="auto"/>
        </w:rPr>
        <w:fldChar w:fldCharType="separate"/>
      </w:r>
      <w:r w:rsidR="00DB5727">
        <w:rPr>
          <w:b/>
          <w:bCs/>
          <w:i w:val="0"/>
          <w:iCs w:val="0"/>
          <w:noProof/>
          <w:color w:val="auto"/>
        </w:rPr>
        <w:t>2</w:t>
      </w:r>
      <w:r w:rsidRPr="00BF782B">
        <w:rPr>
          <w:b/>
          <w:bCs/>
          <w:i w:val="0"/>
          <w:iCs w:val="0"/>
          <w:color w:val="auto"/>
        </w:rPr>
        <w:fldChar w:fldCharType="end"/>
      </w:r>
      <w:r w:rsidRPr="00BF782B">
        <w:rPr>
          <w:i w:val="0"/>
          <w:iCs w:val="0"/>
          <w:color w:val="auto"/>
        </w:rPr>
        <w:t>: Network Scenario in this project</w:t>
      </w:r>
    </w:p>
    <w:p w:rsidRPr="005604D2" w:rsidR="00291C7F" w:rsidP="00E2718B" w:rsidRDefault="00ED0A14" w14:paraId="316B2324" w14:textId="06D98903">
      <w:pPr>
        <w:pStyle w:val="ListParagraph"/>
        <w:numPr>
          <w:ilvl w:val="0"/>
          <w:numId w:val="4"/>
        </w:numPr>
        <w:tabs>
          <w:tab w:val="left" w:pos="1361"/>
        </w:tabs>
        <w:spacing w:before="182"/>
        <w:ind w:left="284"/>
        <w:jc w:val="both"/>
      </w:pPr>
      <w:r w:rsidRPr="00D765C4">
        <w:t xml:space="preserve">Run </w:t>
      </w:r>
      <w:r w:rsidRPr="00D765C4" w:rsidR="002C59D4">
        <w:t>simulation and</w:t>
      </w:r>
      <w:r w:rsidRPr="00D765C4">
        <w:t xml:space="preserve"> press any key </w:t>
      </w:r>
      <w:r w:rsidRPr="00D765C4" w:rsidR="00266993">
        <w:t xml:space="preserve">to </w:t>
      </w:r>
      <w:r w:rsidRPr="00D765C4" w:rsidR="002749DF">
        <w:t xml:space="preserve">continue. NetSim simulation console </w:t>
      </w:r>
      <w:r w:rsidRPr="00D765C4">
        <w:t xml:space="preserve">will show the following message </w:t>
      </w:r>
      <w:r w:rsidRPr="00D765C4" w:rsidR="002749DF">
        <w:t>in</w:t>
      </w:r>
      <w:r w:rsidRPr="00D765C4">
        <w:t xml:space="preserve"> the console “Waiting for NetSim </w:t>
      </w:r>
      <w:r w:rsidRPr="00D765C4" w:rsidR="002C59D4">
        <w:t>MATLAB</w:t>
      </w:r>
      <w:r w:rsidRPr="00D765C4">
        <w:t xml:space="preserve"> Interface to connect...” </w:t>
      </w:r>
    </w:p>
    <w:p w:rsidRPr="00D765C4" w:rsidR="00291C7F" w:rsidP="00E2718B" w:rsidRDefault="00291C7F" w14:paraId="26568870" w14:textId="2E6AAF2C">
      <w:pPr>
        <w:pStyle w:val="ListParagraph"/>
        <w:numPr>
          <w:ilvl w:val="0"/>
          <w:numId w:val="4"/>
        </w:numPr>
        <w:tabs>
          <w:tab w:val="left" w:pos="1361"/>
        </w:tabs>
        <w:spacing w:before="182"/>
        <w:ind w:left="284"/>
        <w:jc w:val="both"/>
      </w:pPr>
      <w:r w:rsidRPr="00D765C4">
        <w:t xml:space="preserve">Click on </w:t>
      </w:r>
      <w:r w:rsidRPr="00D765C4">
        <w:rPr>
          <w:b/>
          <w:bCs/>
        </w:rPr>
        <w:t>Options</w:t>
      </w:r>
      <w:r w:rsidRPr="00D765C4">
        <w:t xml:space="preserve"> from NetSim design window and click on </w:t>
      </w:r>
      <w:r w:rsidRPr="00D765C4">
        <w:rPr>
          <w:b/>
          <w:bCs/>
        </w:rPr>
        <w:t>Open MATLAB Interface</w:t>
      </w:r>
      <w:r w:rsidRPr="00D765C4">
        <w:t xml:space="preserve"> as shown in below given </w:t>
      </w:r>
      <w:r w:rsidRPr="00D765C4" w:rsidR="00B412A4">
        <w:t>screenshot.</w:t>
      </w:r>
    </w:p>
    <w:p w:rsidR="00291C7F" w:rsidP="00E2718B" w:rsidRDefault="00EC51E2" w14:paraId="47E753DF" w14:textId="04B2E446">
      <w:pPr>
        <w:pStyle w:val="ListParagraph"/>
        <w:tabs>
          <w:tab w:val="left" w:pos="1361"/>
        </w:tabs>
        <w:spacing w:before="182"/>
        <w:ind w:left="284" w:firstLine="0"/>
        <w:jc w:val="center"/>
      </w:pPr>
      <w:r>
        <w:rPr>
          <w:noProof/>
        </w:rPr>
        <w:drawing>
          <wp:inline distT="0" distB="0" distL="0" distR="0" wp14:anchorId="0B325174" wp14:editId="5E2C8D45">
            <wp:extent cx="4752660" cy="884726"/>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5956" cy="890924"/>
                    </a:xfrm>
                    <a:prstGeom prst="rect">
                      <a:avLst/>
                    </a:prstGeom>
                    <a:noFill/>
                    <a:ln>
                      <a:solidFill>
                        <a:schemeClr val="accent1"/>
                      </a:solidFill>
                    </a:ln>
                  </pic:spPr>
                </pic:pic>
              </a:graphicData>
            </a:graphic>
          </wp:inline>
        </w:drawing>
      </w:r>
    </w:p>
    <w:p w:rsidRPr="00BF782B" w:rsidR="00BF782B" w:rsidP="00E2718B" w:rsidRDefault="00BF782B" w14:paraId="003CE02C" w14:textId="53874038">
      <w:pPr>
        <w:pStyle w:val="Caption"/>
        <w:spacing w:before="120" w:after="120"/>
        <w:jc w:val="center"/>
        <w:rPr>
          <w:i w:val="0"/>
          <w:iCs w:val="0"/>
          <w:color w:val="auto"/>
        </w:rPr>
      </w:pPr>
      <w:r w:rsidRPr="00BF782B">
        <w:rPr>
          <w:b/>
          <w:bCs/>
          <w:i w:val="0"/>
          <w:iCs w:val="0"/>
          <w:color w:val="auto"/>
        </w:rPr>
        <w:t xml:space="preserve">Figure </w:t>
      </w:r>
      <w:r w:rsidRPr="00BF782B">
        <w:rPr>
          <w:b/>
          <w:bCs/>
          <w:i w:val="0"/>
          <w:iCs w:val="0"/>
          <w:color w:val="auto"/>
        </w:rPr>
        <w:fldChar w:fldCharType="begin"/>
      </w:r>
      <w:r w:rsidRPr="00BF782B">
        <w:rPr>
          <w:b/>
          <w:bCs/>
          <w:i w:val="0"/>
          <w:iCs w:val="0"/>
          <w:color w:val="auto"/>
        </w:rPr>
        <w:instrText xml:space="preserve"> SEQ Figure \* ARABIC </w:instrText>
      </w:r>
      <w:r w:rsidRPr="00BF782B">
        <w:rPr>
          <w:b/>
          <w:bCs/>
          <w:i w:val="0"/>
          <w:iCs w:val="0"/>
          <w:color w:val="auto"/>
        </w:rPr>
        <w:fldChar w:fldCharType="separate"/>
      </w:r>
      <w:r w:rsidR="00DB5727">
        <w:rPr>
          <w:b/>
          <w:bCs/>
          <w:i w:val="0"/>
          <w:iCs w:val="0"/>
          <w:noProof/>
          <w:color w:val="auto"/>
        </w:rPr>
        <w:t>3</w:t>
      </w:r>
      <w:r w:rsidRPr="00BF782B">
        <w:rPr>
          <w:b/>
          <w:bCs/>
          <w:i w:val="0"/>
          <w:iCs w:val="0"/>
          <w:color w:val="auto"/>
        </w:rPr>
        <w:fldChar w:fldCharType="end"/>
      </w:r>
      <w:r w:rsidRPr="00BF782B">
        <w:rPr>
          <w:b/>
          <w:bCs/>
          <w:i w:val="0"/>
          <w:iCs w:val="0"/>
          <w:color w:val="auto"/>
        </w:rPr>
        <w:t>:</w:t>
      </w:r>
      <w:r w:rsidRPr="00BF782B">
        <w:rPr>
          <w:i w:val="0"/>
          <w:iCs w:val="0"/>
          <w:color w:val="auto"/>
        </w:rPr>
        <w:t xml:space="preserve"> Open MATLAB Interface </w:t>
      </w:r>
      <w:r>
        <w:rPr>
          <w:i w:val="0"/>
          <w:iCs w:val="0"/>
          <w:color w:val="auto"/>
        </w:rPr>
        <w:t xml:space="preserve">using </w:t>
      </w:r>
      <w:r w:rsidRPr="00BF782B">
        <w:rPr>
          <w:i w:val="0"/>
          <w:iCs w:val="0"/>
          <w:color w:val="auto"/>
        </w:rPr>
        <w:t>NetSim design window</w:t>
      </w:r>
    </w:p>
    <w:p w:rsidRPr="00D765C4" w:rsidR="00BF782B" w:rsidP="00E2718B" w:rsidRDefault="00291C7F" w14:paraId="07DA2603" w14:textId="51DE45DF">
      <w:pPr>
        <w:pStyle w:val="ListParagraph"/>
        <w:numPr>
          <w:ilvl w:val="0"/>
          <w:numId w:val="4"/>
        </w:numPr>
        <w:tabs>
          <w:tab w:val="left" w:pos="1361"/>
        </w:tabs>
        <w:spacing w:before="182"/>
        <w:ind w:left="284"/>
        <w:jc w:val="both"/>
      </w:pPr>
      <w:r w:rsidRPr="00D765C4">
        <w:lastRenderedPageBreak/>
        <w:t xml:space="preserve">It will open the popup related MATLAB Interfacing, Click on </w:t>
      </w:r>
      <w:r w:rsidRPr="00D765C4">
        <w:rPr>
          <w:b/>
          <w:bCs/>
        </w:rPr>
        <w:t xml:space="preserve">OK. </w:t>
      </w:r>
      <w:r w:rsidRPr="00D765C4">
        <w:t xml:space="preserve"> </w:t>
      </w:r>
    </w:p>
    <w:p w:rsidRPr="00D765C4" w:rsidR="00291C7F" w:rsidP="00E2718B" w:rsidRDefault="00E60844" w14:paraId="4706199F" w14:textId="7BC0F287">
      <w:pPr>
        <w:pStyle w:val="ListParagraph"/>
        <w:numPr>
          <w:ilvl w:val="0"/>
          <w:numId w:val="4"/>
        </w:numPr>
        <w:tabs>
          <w:tab w:val="left" w:pos="1361"/>
        </w:tabs>
        <w:spacing w:before="182"/>
        <w:ind w:left="284"/>
        <w:jc w:val="both"/>
      </w:pPr>
      <w:r w:rsidRPr="00D765C4">
        <w:t>It will open MatlabInterface.exe console window. You will observe that as the simulation starts in NetSim, MATLAB gets initialized and graph associated with energy consumption in the sensor network is plotted during runtime.</w:t>
      </w:r>
    </w:p>
    <w:p w:rsidR="00BF782B" w:rsidP="00E2718B" w:rsidRDefault="00BF782B" w14:paraId="46E6724E" w14:textId="77777777">
      <w:pPr>
        <w:ind w:right="-30"/>
      </w:pPr>
    </w:p>
    <w:p w:rsidRPr="005604D2" w:rsidR="00E87EE0" w:rsidP="00E2718B" w:rsidRDefault="005604D2" w14:paraId="5F7756D3" w14:textId="465BB2C8">
      <w:pPr>
        <w:ind w:right="-30"/>
      </w:pPr>
      <w:r w:rsidRPr="00641F01">
        <w:rPr>
          <w:b/>
        </w:rPr>
        <w:t xml:space="preserve">Results and discussion </w:t>
      </w:r>
    </w:p>
    <w:p w:rsidRPr="00D765C4" w:rsidR="00E87EE0" w:rsidP="00E2718B" w:rsidRDefault="00E87EE0" w14:paraId="004ABF7D" w14:textId="77777777">
      <w:pPr>
        <w:pStyle w:val="BodyText"/>
        <w:spacing w:before="5"/>
        <w:ind w:left="284"/>
        <w:rPr>
          <w:b/>
          <w:sz w:val="22"/>
          <w:szCs w:val="22"/>
        </w:rPr>
      </w:pPr>
    </w:p>
    <w:p w:rsidRPr="00D765C4" w:rsidR="00E87EE0" w:rsidP="00E2718B" w:rsidRDefault="00E12D78" w14:paraId="4EA0C1ED" w14:textId="77777777">
      <w:pPr>
        <w:pStyle w:val="BodyText"/>
        <w:jc w:val="both"/>
        <w:rPr>
          <w:sz w:val="22"/>
          <w:szCs w:val="22"/>
        </w:rPr>
      </w:pPr>
      <w:r w:rsidRPr="00D765C4">
        <w:rPr>
          <w:sz w:val="22"/>
          <w:szCs w:val="22"/>
        </w:rPr>
        <w:t>A total of 64 sensors are placed evenly on the grid environment and each sensor is set to have equal initial energy.</w:t>
      </w:r>
    </w:p>
    <w:p w:rsidRPr="00D765C4" w:rsidR="00E87EE0" w:rsidP="00E2718B" w:rsidRDefault="00E87EE0" w14:paraId="083C7EB0" w14:textId="77777777">
      <w:pPr>
        <w:pStyle w:val="BodyText"/>
        <w:spacing w:before="5"/>
        <w:ind w:left="284"/>
        <w:rPr>
          <w:sz w:val="22"/>
          <w:szCs w:val="22"/>
        </w:rPr>
      </w:pPr>
    </w:p>
    <w:p w:rsidR="00E87EE0" w:rsidP="00E2718B" w:rsidRDefault="00E12D78" w14:paraId="13D4E2C8" w14:textId="51F8649B">
      <w:pPr>
        <w:pStyle w:val="BodyText"/>
        <w:spacing w:before="1" w:after="11"/>
        <w:jc w:val="both"/>
        <w:rPr>
          <w:sz w:val="22"/>
          <w:szCs w:val="22"/>
        </w:rPr>
      </w:pPr>
      <w:r w:rsidRPr="00D765C4">
        <w:rPr>
          <w:sz w:val="22"/>
          <w:szCs w:val="22"/>
        </w:rPr>
        <w:t xml:space="preserve">At the end of the simulation, NetSim provides Battery Model Metrics which provides detailed information related to energy consumption in each sensor node with respect to transmission, reception, idle mode, sleep mode </w:t>
      </w:r>
      <w:r w:rsidRPr="00D765C4" w:rsidR="0077632D">
        <w:rPr>
          <w:sz w:val="22"/>
          <w:szCs w:val="22"/>
        </w:rPr>
        <w:t>etc.</w:t>
      </w:r>
      <w:r w:rsidRPr="00D765C4">
        <w:rPr>
          <w:sz w:val="22"/>
          <w:szCs w:val="22"/>
        </w:rPr>
        <w:t xml:space="preserve"> as shown below:</w:t>
      </w:r>
    </w:p>
    <w:p w:rsidR="005604D2" w:rsidP="00E2718B" w:rsidRDefault="005604D2" w14:paraId="5F03EEAC" w14:textId="77777777">
      <w:pPr>
        <w:pStyle w:val="BodyText"/>
        <w:spacing w:before="1" w:after="11"/>
        <w:jc w:val="both"/>
        <w:rPr>
          <w:sz w:val="22"/>
          <w:szCs w:val="22"/>
        </w:rPr>
      </w:pPr>
    </w:p>
    <w:p w:rsidRPr="00D765C4" w:rsidR="00E87EE0" w:rsidP="00F67979" w:rsidRDefault="00F67979" w14:paraId="690CD903" w14:textId="6E42208F">
      <w:pPr>
        <w:pStyle w:val="BodyText"/>
        <w:jc w:val="center"/>
        <w:rPr>
          <w:sz w:val="22"/>
          <w:szCs w:val="22"/>
        </w:rPr>
      </w:pPr>
      <w:r>
        <w:rPr>
          <w:noProof/>
        </w:rPr>
        <w:drawing>
          <wp:inline distT="0" distB="0" distL="0" distR="0" wp14:anchorId="79E8126B" wp14:editId="0F1CDBB3">
            <wp:extent cx="4638675" cy="2028825"/>
            <wp:effectExtent l="19050" t="19050" r="9525" b="9525"/>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rotWithShape="1">
                    <a:blip r:embed="rId10"/>
                    <a:srcRect r="25154" b="560"/>
                    <a:stretch/>
                  </pic:blipFill>
                  <pic:spPr bwMode="auto">
                    <a:xfrm>
                      <a:off x="0" y="0"/>
                      <a:ext cx="4638675" cy="202882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Pr="001D27BB" w:rsidR="005604D2" w:rsidP="00E2718B" w:rsidRDefault="001D27BB" w14:paraId="476257AD" w14:textId="38CDCF67">
      <w:pPr>
        <w:pStyle w:val="Caption"/>
        <w:spacing w:before="120" w:after="120"/>
        <w:jc w:val="center"/>
        <w:rPr>
          <w:i w:val="0"/>
          <w:iCs w:val="0"/>
          <w:color w:val="auto"/>
          <w:sz w:val="22"/>
          <w:szCs w:val="22"/>
        </w:rPr>
      </w:pPr>
      <w:r w:rsidRPr="001D27BB">
        <w:rPr>
          <w:b/>
          <w:bCs/>
          <w:i w:val="0"/>
          <w:iCs w:val="0"/>
          <w:color w:val="auto"/>
        </w:rPr>
        <w:t xml:space="preserve">Figure </w:t>
      </w:r>
      <w:r w:rsidRPr="001D27BB">
        <w:rPr>
          <w:b/>
          <w:bCs/>
          <w:i w:val="0"/>
          <w:iCs w:val="0"/>
          <w:color w:val="auto"/>
        </w:rPr>
        <w:fldChar w:fldCharType="begin"/>
      </w:r>
      <w:r w:rsidRPr="001D27BB">
        <w:rPr>
          <w:b/>
          <w:bCs/>
          <w:i w:val="0"/>
          <w:iCs w:val="0"/>
          <w:color w:val="auto"/>
        </w:rPr>
        <w:instrText xml:space="preserve"> SEQ Figure \* ARABIC </w:instrText>
      </w:r>
      <w:r w:rsidRPr="001D27BB">
        <w:rPr>
          <w:b/>
          <w:bCs/>
          <w:i w:val="0"/>
          <w:iCs w:val="0"/>
          <w:color w:val="auto"/>
        </w:rPr>
        <w:fldChar w:fldCharType="separate"/>
      </w:r>
      <w:r w:rsidR="00DB5727">
        <w:rPr>
          <w:b/>
          <w:bCs/>
          <w:i w:val="0"/>
          <w:iCs w:val="0"/>
          <w:noProof/>
          <w:color w:val="auto"/>
        </w:rPr>
        <w:t>4</w:t>
      </w:r>
      <w:r w:rsidRPr="001D27BB">
        <w:rPr>
          <w:b/>
          <w:bCs/>
          <w:i w:val="0"/>
          <w:iCs w:val="0"/>
          <w:color w:val="auto"/>
        </w:rPr>
        <w:fldChar w:fldCharType="end"/>
      </w:r>
      <w:r w:rsidRPr="001D27BB">
        <w:rPr>
          <w:b/>
          <w:bCs/>
          <w:i w:val="0"/>
          <w:iCs w:val="0"/>
          <w:color w:val="auto"/>
        </w:rPr>
        <w:t>:</w:t>
      </w:r>
      <w:r w:rsidRPr="001D27BB">
        <w:rPr>
          <w:i w:val="0"/>
          <w:iCs w:val="0"/>
          <w:color w:val="auto"/>
        </w:rPr>
        <w:t xml:space="preserve"> NetSim provides Battery Model Metrics</w:t>
      </w:r>
    </w:p>
    <w:p w:rsidRPr="00D765C4" w:rsidR="00E87EE0" w:rsidP="00E2718B" w:rsidRDefault="00E12D78" w14:paraId="49D17404" w14:textId="103EEDB6">
      <w:pPr>
        <w:pStyle w:val="BodyText"/>
        <w:jc w:val="both"/>
        <w:rPr>
          <w:sz w:val="22"/>
          <w:szCs w:val="22"/>
        </w:rPr>
      </w:pPr>
      <w:r w:rsidRPr="00D765C4">
        <w:rPr>
          <w:sz w:val="22"/>
          <w:szCs w:val="22"/>
        </w:rPr>
        <w:t xml:space="preserve">This information can also be obtained at different points of simulation time either to log or to send to other external tools. The battery information and the position coordinates are passed to MATLAB periodically for clustering (number of </w:t>
      </w:r>
      <w:r w:rsidRPr="00D765C4" w:rsidR="005604D2">
        <w:rPr>
          <w:sz w:val="22"/>
          <w:szCs w:val="22"/>
        </w:rPr>
        <w:t>clusters</w:t>
      </w:r>
      <w:r w:rsidRPr="00D765C4">
        <w:rPr>
          <w:sz w:val="22"/>
          <w:szCs w:val="22"/>
        </w:rPr>
        <w:t xml:space="preserve"> is set to 4), cluster head election and to obtain energy consumption plots.</w:t>
      </w:r>
    </w:p>
    <w:p w:rsidRPr="00D765C4" w:rsidR="00E87EE0" w:rsidP="00E2718B" w:rsidRDefault="00E87EE0" w14:paraId="035C9D5E" w14:textId="77777777">
      <w:pPr>
        <w:pStyle w:val="BodyText"/>
        <w:spacing w:before="6"/>
        <w:ind w:left="284"/>
        <w:rPr>
          <w:sz w:val="22"/>
          <w:szCs w:val="22"/>
        </w:rPr>
      </w:pPr>
    </w:p>
    <w:p w:rsidRPr="005604D2" w:rsidR="00E87EE0" w:rsidP="00E2718B" w:rsidRDefault="00E12D78" w14:paraId="130DBF72" w14:textId="59320AF3">
      <w:pPr>
        <w:ind w:right="-30"/>
        <w:rPr>
          <w:b/>
        </w:rPr>
      </w:pPr>
      <w:r w:rsidRPr="005604D2">
        <w:rPr>
          <w:b/>
        </w:rPr>
        <w:t>Cluster head election using distance alone as a parameter</w:t>
      </w:r>
    </w:p>
    <w:p w:rsidRPr="00D765C4" w:rsidR="00E87EE0" w:rsidP="00E2718B" w:rsidRDefault="00E87EE0" w14:paraId="117636E8" w14:textId="77777777">
      <w:pPr>
        <w:pStyle w:val="BodyText"/>
        <w:spacing w:before="7"/>
        <w:ind w:left="284"/>
        <w:rPr>
          <w:b/>
          <w:sz w:val="22"/>
          <w:szCs w:val="22"/>
        </w:rPr>
      </w:pPr>
    </w:p>
    <w:p w:rsidRPr="005604D2" w:rsidR="00E87EE0" w:rsidP="00E2718B" w:rsidRDefault="00E12D78" w14:paraId="7F25287C" w14:textId="0E44B25C">
      <w:pPr>
        <w:widowControl w:val="1"/>
        <w:autoSpaceDE/>
        <w:autoSpaceDN/>
        <w:ind w:right="-30"/>
        <w:jc w:val="both"/>
        <w:rPr>
          <w:lang w:val="en-IN" w:eastAsia="en-IN"/>
        </w:rPr>
      </w:pPr>
      <w:r w:rsidRPr="3A53A9E0" w:rsidR="3A53A9E0">
        <w:rPr>
          <w:lang w:val="en-IN" w:eastAsia="en-IN"/>
        </w:rPr>
        <w:t xml:space="preserve">Running simulations with Clustering Method set to 1 and 2 in the </w:t>
      </w:r>
      <w:proofErr w:type="spellStart"/>
      <w:r w:rsidRPr="3A53A9E0" w:rsidR="3A53A9E0">
        <w:rPr>
          <w:lang w:val="en-IN" w:eastAsia="en-IN"/>
        </w:rPr>
        <w:t>clustering.m</w:t>
      </w:r>
      <w:proofErr w:type="spellEnd"/>
      <w:r w:rsidRPr="3A53A9E0" w:rsidR="3A53A9E0">
        <w:rPr>
          <w:lang w:val="en-IN" w:eastAsia="en-IN"/>
        </w:rPr>
        <w:t xml:space="preserve"> file will provide energy consumption plots for </w:t>
      </w:r>
      <w:r w:rsidRPr="3A53A9E0" w:rsidR="3A53A9E0">
        <w:rPr>
          <w:lang w:val="en-IN" w:eastAsia="en-IN"/>
        </w:rPr>
        <w:t>k means</w:t>
      </w:r>
      <w:r w:rsidRPr="3A53A9E0" w:rsidR="3A53A9E0">
        <w:rPr>
          <w:lang w:val="en-IN" w:eastAsia="en-IN"/>
        </w:rPr>
        <w:t xml:space="preserve"> and fuzzy c-means algorithms respectively as shown below:</w:t>
      </w:r>
    </w:p>
    <w:p w:rsidRPr="00D765C4" w:rsidR="00E87EE0" w:rsidP="00E2718B" w:rsidRDefault="00E87EE0" w14:paraId="4F8F24D1" w14:textId="77777777">
      <w:pPr>
        <w:pStyle w:val="BodyText"/>
        <w:spacing w:before="6" w:after="1"/>
        <w:ind w:left="284"/>
        <w:rPr>
          <w:sz w:val="22"/>
          <w:szCs w:val="22"/>
        </w:rPr>
      </w:pPr>
    </w:p>
    <w:tbl>
      <w:tblPr>
        <w:tblW w:w="0" w:type="auto"/>
        <w:tblInd w:w="71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left w:w="0" w:type="dxa"/>
          <w:right w:w="0" w:type="dxa"/>
        </w:tblCellMar>
        <w:tblLook w:val="01E0" w:firstRow="1" w:lastRow="1" w:firstColumn="1" w:lastColumn="1" w:noHBand="0" w:noVBand="0"/>
      </w:tblPr>
      <w:tblGrid>
        <w:gridCol w:w="4559"/>
        <w:gridCol w:w="204"/>
        <w:gridCol w:w="4129"/>
      </w:tblGrid>
      <w:tr w:rsidRPr="00D765C4" w:rsidR="00E87EE0" w:rsidTr="001D27BB" w14:paraId="0E64E838" w14:textId="77777777">
        <w:trPr>
          <w:trHeight w:val="3708"/>
        </w:trPr>
        <w:tc>
          <w:tcPr>
            <w:tcW w:w="4559" w:type="dxa"/>
          </w:tcPr>
          <w:p w:rsidRPr="00D765C4" w:rsidR="00E87EE0" w:rsidP="00E2718B" w:rsidRDefault="00E12D78" w14:paraId="418444DC" w14:textId="77777777">
            <w:pPr>
              <w:pStyle w:val="TableParagraph"/>
              <w:ind w:left="284"/>
              <w:rPr>
                <w:rFonts w:ascii="Arial" w:hAnsi="Arial" w:cs="Arial"/>
              </w:rPr>
            </w:pPr>
            <w:r w:rsidRPr="00D765C4">
              <w:rPr>
                <w:rFonts w:ascii="Arial" w:hAnsi="Arial" w:cs="Arial"/>
                <w:noProof/>
              </w:rPr>
              <w:drawing>
                <wp:inline distT="0" distB="0" distL="0" distR="0" wp14:anchorId="2CEE9771" wp14:editId="58348DDC">
                  <wp:extent cx="2572314" cy="2313432"/>
                  <wp:effectExtent l="0" t="0" r="0" b="0"/>
                  <wp:docPr id="37" name="image19.png" descr="C:\Users\TETCOS-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11" cstate="print"/>
                          <a:stretch>
                            <a:fillRect/>
                          </a:stretch>
                        </pic:blipFill>
                        <pic:spPr>
                          <a:xfrm>
                            <a:off x="0" y="0"/>
                            <a:ext cx="2572314" cy="2313432"/>
                          </a:xfrm>
                          <a:prstGeom prst="rect">
                            <a:avLst/>
                          </a:prstGeom>
                        </pic:spPr>
                      </pic:pic>
                    </a:graphicData>
                  </a:graphic>
                </wp:inline>
              </w:drawing>
            </w:r>
          </w:p>
        </w:tc>
        <w:tc>
          <w:tcPr>
            <w:tcW w:w="204" w:type="dxa"/>
            <w:tcBorders>
              <w:top w:val="nil"/>
              <w:bottom w:val="nil"/>
            </w:tcBorders>
          </w:tcPr>
          <w:p w:rsidRPr="00D765C4" w:rsidR="00E87EE0" w:rsidP="00E2718B" w:rsidRDefault="00E87EE0" w14:paraId="0A528B16" w14:textId="77777777">
            <w:pPr>
              <w:pStyle w:val="TableParagraph"/>
              <w:ind w:left="284"/>
              <w:rPr>
                <w:rFonts w:ascii="Arial" w:hAnsi="Arial" w:cs="Arial"/>
              </w:rPr>
            </w:pPr>
          </w:p>
        </w:tc>
        <w:tc>
          <w:tcPr>
            <w:tcW w:w="4129" w:type="dxa"/>
          </w:tcPr>
          <w:p w:rsidRPr="00D765C4" w:rsidR="00E87EE0" w:rsidP="00E2718B" w:rsidRDefault="00E12D78" w14:paraId="1BAE7255" w14:textId="77777777">
            <w:pPr>
              <w:pStyle w:val="TableParagraph"/>
              <w:ind w:left="284"/>
              <w:rPr>
                <w:rFonts w:ascii="Arial" w:hAnsi="Arial" w:cs="Arial"/>
              </w:rPr>
            </w:pPr>
            <w:r w:rsidRPr="00D765C4">
              <w:rPr>
                <w:rFonts w:ascii="Arial" w:hAnsi="Arial" w:cs="Arial"/>
                <w:noProof/>
              </w:rPr>
              <w:drawing>
                <wp:inline distT="0" distB="0" distL="0" distR="0" wp14:anchorId="73331985" wp14:editId="0A66F30A">
                  <wp:extent cx="2572314" cy="2313432"/>
                  <wp:effectExtent l="0" t="0" r="0" b="0"/>
                  <wp:docPr id="39" name="image20.png" descr="C:\Users\TETCOS-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12" cstate="print"/>
                          <a:stretch>
                            <a:fillRect/>
                          </a:stretch>
                        </pic:blipFill>
                        <pic:spPr>
                          <a:xfrm>
                            <a:off x="0" y="0"/>
                            <a:ext cx="2572314" cy="2313432"/>
                          </a:xfrm>
                          <a:prstGeom prst="rect">
                            <a:avLst/>
                          </a:prstGeom>
                        </pic:spPr>
                      </pic:pic>
                    </a:graphicData>
                  </a:graphic>
                </wp:inline>
              </w:drawing>
            </w:r>
          </w:p>
        </w:tc>
      </w:tr>
    </w:tbl>
    <w:p w:rsidRPr="001D27BB" w:rsidR="001D27BB" w:rsidP="00E2718B" w:rsidRDefault="001D27BB" w14:paraId="1252280F" w14:textId="68D57749">
      <w:pPr>
        <w:pStyle w:val="Caption"/>
        <w:spacing w:before="120" w:after="120"/>
        <w:jc w:val="center"/>
        <w:rPr>
          <w:i w:val="0"/>
          <w:iCs w:val="0"/>
          <w:color w:val="auto"/>
          <w:sz w:val="22"/>
          <w:szCs w:val="22"/>
        </w:rPr>
      </w:pPr>
      <w:r w:rsidRPr="001D27BB">
        <w:rPr>
          <w:b/>
          <w:bCs/>
          <w:i w:val="0"/>
          <w:iCs w:val="0"/>
          <w:color w:val="auto"/>
        </w:rPr>
        <w:lastRenderedPageBreak/>
        <w:t xml:space="preserve">Figure </w:t>
      </w:r>
      <w:r w:rsidRPr="001D27BB">
        <w:rPr>
          <w:b/>
          <w:bCs/>
          <w:i w:val="0"/>
          <w:iCs w:val="0"/>
          <w:color w:val="auto"/>
        </w:rPr>
        <w:fldChar w:fldCharType="begin"/>
      </w:r>
      <w:r w:rsidRPr="001D27BB">
        <w:rPr>
          <w:b/>
          <w:bCs/>
          <w:i w:val="0"/>
          <w:iCs w:val="0"/>
          <w:color w:val="auto"/>
        </w:rPr>
        <w:instrText xml:space="preserve"> SEQ Figure \* ARABIC </w:instrText>
      </w:r>
      <w:r w:rsidRPr="001D27BB">
        <w:rPr>
          <w:b/>
          <w:bCs/>
          <w:i w:val="0"/>
          <w:iCs w:val="0"/>
          <w:color w:val="auto"/>
        </w:rPr>
        <w:fldChar w:fldCharType="separate"/>
      </w:r>
      <w:r w:rsidR="00DB5727">
        <w:rPr>
          <w:b/>
          <w:bCs/>
          <w:i w:val="0"/>
          <w:iCs w:val="0"/>
          <w:noProof/>
          <w:color w:val="auto"/>
        </w:rPr>
        <w:t>5</w:t>
      </w:r>
      <w:r w:rsidRPr="001D27BB">
        <w:rPr>
          <w:b/>
          <w:bCs/>
          <w:i w:val="0"/>
          <w:iCs w:val="0"/>
          <w:color w:val="auto"/>
        </w:rPr>
        <w:fldChar w:fldCharType="end"/>
      </w:r>
      <w:r w:rsidRPr="001D27BB">
        <w:rPr>
          <w:b/>
          <w:bCs/>
          <w:i w:val="0"/>
          <w:iCs w:val="0"/>
          <w:color w:val="auto"/>
        </w:rPr>
        <w:t>:</w:t>
      </w:r>
      <w:r w:rsidRPr="001D27BB">
        <w:rPr>
          <w:i w:val="0"/>
          <w:iCs w:val="0"/>
          <w:color w:val="auto"/>
        </w:rPr>
        <w:t xml:space="preserve"> Energy consumption plots for kmeans and fuzzy c-means algorithms using method 1 and 2</w:t>
      </w:r>
    </w:p>
    <w:p w:rsidRPr="00D765C4" w:rsidR="00E87EE0" w:rsidP="00E2718B" w:rsidRDefault="00E12D78" w14:paraId="7A00B318" w14:textId="77777777">
      <w:pPr>
        <w:pStyle w:val="BodyText"/>
        <w:spacing w:before="1"/>
        <w:jc w:val="both"/>
        <w:rPr>
          <w:sz w:val="22"/>
          <w:szCs w:val="22"/>
        </w:rPr>
      </w:pPr>
      <w:r w:rsidRPr="00B412A4">
        <w:rPr>
          <w:sz w:val="22"/>
          <w:szCs w:val="22"/>
          <w:lang w:val="en-IN" w:eastAsia="en-IN"/>
        </w:rPr>
        <w:t>As it is seen from the plot, there are 4 peaks in the plot corresponding to higher energy consumption in the nodes in the center of the cluster, as they always become the cluster heads.</w:t>
      </w:r>
      <w:r w:rsidRPr="00D765C4">
        <w:rPr>
          <w:spacing w:val="-3"/>
          <w:sz w:val="22"/>
          <w:szCs w:val="22"/>
        </w:rPr>
        <w:t xml:space="preserve"> </w:t>
      </w:r>
      <w:r w:rsidRPr="00D765C4">
        <w:rPr>
          <w:sz w:val="22"/>
          <w:szCs w:val="22"/>
        </w:rPr>
        <w:t>This</w:t>
      </w:r>
      <w:r w:rsidRPr="00D765C4">
        <w:rPr>
          <w:spacing w:val="-1"/>
          <w:sz w:val="22"/>
          <w:szCs w:val="22"/>
        </w:rPr>
        <w:t xml:space="preserve"> </w:t>
      </w:r>
      <w:r w:rsidRPr="00D765C4">
        <w:rPr>
          <w:sz w:val="22"/>
          <w:szCs w:val="22"/>
        </w:rPr>
        <w:t>is</w:t>
      </w:r>
      <w:r w:rsidRPr="00D765C4">
        <w:rPr>
          <w:spacing w:val="-4"/>
          <w:sz w:val="22"/>
          <w:szCs w:val="22"/>
        </w:rPr>
        <w:t xml:space="preserve"> </w:t>
      </w:r>
      <w:r w:rsidRPr="00D765C4">
        <w:rPr>
          <w:sz w:val="22"/>
          <w:szCs w:val="22"/>
        </w:rPr>
        <w:t>because distance is used as a parameter for electing the cluster</w:t>
      </w:r>
      <w:r w:rsidRPr="00D765C4">
        <w:rPr>
          <w:spacing w:val="-9"/>
          <w:sz w:val="22"/>
          <w:szCs w:val="22"/>
        </w:rPr>
        <w:t xml:space="preserve"> </w:t>
      </w:r>
      <w:r w:rsidRPr="00D765C4">
        <w:rPr>
          <w:sz w:val="22"/>
          <w:szCs w:val="22"/>
        </w:rPr>
        <w:t>heads.</w:t>
      </w:r>
    </w:p>
    <w:p w:rsidRPr="00D765C4" w:rsidR="00E87EE0" w:rsidP="00E2718B" w:rsidRDefault="00E87EE0" w14:paraId="07E38CE5" w14:textId="77777777">
      <w:pPr>
        <w:pStyle w:val="BodyText"/>
        <w:spacing w:before="7"/>
        <w:ind w:left="284"/>
        <w:rPr>
          <w:sz w:val="22"/>
          <w:szCs w:val="22"/>
        </w:rPr>
      </w:pPr>
    </w:p>
    <w:p w:rsidRPr="00B412A4" w:rsidR="00E87EE0" w:rsidP="00E2718B" w:rsidRDefault="00E12D78" w14:paraId="3FA0D355" w14:textId="54B48BD1">
      <w:pPr>
        <w:ind w:right="-30"/>
        <w:rPr>
          <w:b/>
        </w:rPr>
      </w:pPr>
      <w:r w:rsidRPr="00B412A4">
        <w:rPr>
          <w:b/>
        </w:rPr>
        <w:t>Cluster head election using distance and remaining energy as parameters</w:t>
      </w:r>
    </w:p>
    <w:p w:rsidRPr="00D765C4" w:rsidR="00E87EE0" w:rsidP="00E2718B" w:rsidRDefault="00E12D78" w14:paraId="5AA29199" w14:textId="0FDFCEBF">
      <w:pPr>
        <w:pStyle w:val="BodyText"/>
        <w:spacing w:before="72"/>
        <w:jc w:val="both"/>
        <w:rPr>
          <w:sz w:val="22"/>
          <w:szCs w:val="22"/>
        </w:rPr>
      </w:pPr>
      <w:r w:rsidRPr="3A53A9E0" w:rsidR="3A53A9E0">
        <w:rPr>
          <w:sz w:val="22"/>
          <w:szCs w:val="22"/>
        </w:rPr>
        <w:t xml:space="preserve">Running simulations with Clustering Method set to 3 and 4 in the </w:t>
      </w:r>
      <w:proofErr w:type="spellStart"/>
      <w:r w:rsidRPr="3A53A9E0" w:rsidR="3A53A9E0">
        <w:rPr>
          <w:b w:val="1"/>
          <w:bCs w:val="1"/>
          <w:sz w:val="22"/>
          <w:szCs w:val="22"/>
        </w:rPr>
        <w:t>clustering.m</w:t>
      </w:r>
      <w:proofErr w:type="spellEnd"/>
      <w:r w:rsidRPr="3A53A9E0" w:rsidR="3A53A9E0">
        <w:rPr>
          <w:b w:val="1"/>
          <w:bCs w:val="1"/>
          <w:sz w:val="22"/>
          <w:szCs w:val="22"/>
        </w:rPr>
        <w:t xml:space="preserve"> </w:t>
      </w:r>
      <w:r w:rsidRPr="3A53A9E0" w:rsidR="3A53A9E0">
        <w:rPr>
          <w:sz w:val="22"/>
          <w:szCs w:val="22"/>
        </w:rPr>
        <w:t xml:space="preserve">file will provide energy consumption plots for </w:t>
      </w:r>
      <w:r w:rsidRPr="3A53A9E0" w:rsidR="3A53A9E0">
        <w:rPr>
          <w:sz w:val="22"/>
          <w:szCs w:val="22"/>
        </w:rPr>
        <w:t>k means</w:t>
      </w:r>
      <w:r w:rsidRPr="3A53A9E0" w:rsidR="3A53A9E0">
        <w:rPr>
          <w:sz w:val="22"/>
          <w:szCs w:val="22"/>
        </w:rPr>
        <w:t xml:space="preserve"> and fuzzy c-means algorithms respectively as shown below:</w:t>
      </w:r>
    </w:p>
    <w:p w:rsidRPr="00D765C4" w:rsidR="00E87EE0" w:rsidP="00E2718B" w:rsidRDefault="00E87EE0" w14:paraId="29B872D9" w14:textId="77777777">
      <w:pPr>
        <w:pStyle w:val="BodyText"/>
        <w:spacing w:before="7" w:after="1"/>
        <w:ind w:left="284"/>
        <w:rPr>
          <w:sz w:val="22"/>
          <w:szCs w:val="22"/>
        </w:rPr>
      </w:pPr>
    </w:p>
    <w:tbl>
      <w:tblPr>
        <w:tblW w:w="0" w:type="auto"/>
        <w:tblInd w:w="71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left w:w="0" w:type="dxa"/>
          <w:right w:w="0" w:type="dxa"/>
        </w:tblCellMar>
        <w:tblLook w:val="01E0" w:firstRow="1" w:lastRow="1" w:firstColumn="1" w:lastColumn="1" w:noHBand="0" w:noVBand="0"/>
      </w:tblPr>
      <w:tblGrid>
        <w:gridCol w:w="4545"/>
        <w:gridCol w:w="219"/>
        <w:gridCol w:w="4118"/>
      </w:tblGrid>
      <w:tr w:rsidRPr="00D765C4" w:rsidR="00E87EE0" w:rsidTr="001D27BB" w14:paraId="3F11241F" w14:textId="77777777">
        <w:trPr>
          <w:trHeight w:val="3703"/>
        </w:trPr>
        <w:tc>
          <w:tcPr>
            <w:tcW w:w="4545" w:type="dxa"/>
          </w:tcPr>
          <w:p w:rsidRPr="00D765C4" w:rsidR="00E87EE0" w:rsidP="00E2718B" w:rsidRDefault="00E12D78" w14:paraId="241AC7A0" w14:textId="77777777">
            <w:pPr>
              <w:pStyle w:val="TableParagraph"/>
              <w:ind w:left="284"/>
              <w:rPr>
                <w:rFonts w:ascii="Arial" w:hAnsi="Arial" w:cs="Arial"/>
              </w:rPr>
            </w:pPr>
            <w:r w:rsidRPr="00D765C4">
              <w:rPr>
                <w:rFonts w:ascii="Arial" w:hAnsi="Arial" w:cs="Arial"/>
                <w:noProof/>
              </w:rPr>
              <w:drawing>
                <wp:inline distT="0" distB="0" distL="0" distR="0" wp14:anchorId="2A867384" wp14:editId="030A613A">
                  <wp:extent cx="2588047" cy="2331720"/>
                  <wp:effectExtent l="0" t="0" r="0" b="0"/>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13" cstate="print"/>
                          <a:stretch>
                            <a:fillRect/>
                          </a:stretch>
                        </pic:blipFill>
                        <pic:spPr>
                          <a:xfrm>
                            <a:off x="0" y="0"/>
                            <a:ext cx="2588047" cy="2331720"/>
                          </a:xfrm>
                          <a:prstGeom prst="rect">
                            <a:avLst/>
                          </a:prstGeom>
                        </pic:spPr>
                      </pic:pic>
                    </a:graphicData>
                  </a:graphic>
                </wp:inline>
              </w:drawing>
            </w:r>
          </w:p>
        </w:tc>
        <w:tc>
          <w:tcPr>
            <w:tcW w:w="219" w:type="dxa"/>
            <w:tcBorders>
              <w:top w:val="nil"/>
              <w:bottom w:val="nil"/>
            </w:tcBorders>
          </w:tcPr>
          <w:p w:rsidRPr="00D765C4" w:rsidR="00E87EE0" w:rsidP="00E2718B" w:rsidRDefault="00E87EE0" w14:paraId="326901F8" w14:textId="77777777">
            <w:pPr>
              <w:pStyle w:val="TableParagraph"/>
              <w:ind w:left="284"/>
              <w:rPr>
                <w:rFonts w:ascii="Arial" w:hAnsi="Arial" w:cs="Arial"/>
              </w:rPr>
            </w:pPr>
          </w:p>
        </w:tc>
        <w:tc>
          <w:tcPr>
            <w:tcW w:w="4118" w:type="dxa"/>
          </w:tcPr>
          <w:p w:rsidRPr="00D765C4" w:rsidR="00E87EE0" w:rsidP="00E2718B" w:rsidRDefault="00E12D78" w14:paraId="017D4D75" w14:textId="77777777">
            <w:pPr>
              <w:pStyle w:val="TableParagraph"/>
              <w:ind w:left="284"/>
              <w:rPr>
                <w:rFonts w:ascii="Arial" w:hAnsi="Arial" w:cs="Arial"/>
              </w:rPr>
            </w:pPr>
            <w:r w:rsidRPr="00D765C4">
              <w:rPr>
                <w:rFonts w:ascii="Arial" w:hAnsi="Arial" w:cs="Arial"/>
                <w:noProof/>
              </w:rPr>
              <w:drawing>
                <wp:inline distT="0" distB="0" distL="0" distR="0" wp14:anchorId="4040B27B" wp14:editId="0D0BEC4F">
                  <wp:extent cx="2569492" cy="2313431"/>
                  <wp:effectExtent l="0" t="0" r="0" b="0"/>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14" cstate="print"/>
                          <a:stretch>
                            <a:fillRect/>
                          </a:stretch>
                        </pic:blipFill>
                        <pic:spPr>
                          <a:xfrm>
                            <a:off x="0" y="0"/>
                            <a:ext cx="2569492" cy="2313431"/>
                          </a:xfrm>
                          <a:prstGeom prst="rect">
                            <a:avLst/>
                          </a:prstGeom>
                        </pic:spPr>
                      </pic:pic>
                    </a:graphicData>
                  </a:graphic>
                </wp:inline>
              </w:drawing>
            </w:r>
          </w:p>
        </w:tc>
      </w:tr>
    </w:tbl>
    <w:p w:rsidRPr="001D27BB" w:rsidR="001D27BB" w:rsidP="00E2718B" w:rsidRDefault="001D27BB" w14:paraId="0CF3F40C" w14:textId="294DB25D">
      <w:pPr>
        <w:pStyle w:val="Caption"/>
        <w:spacing w:before="120" w:after="120"/>
        <w:jc w:val="center"/>
        <w:rPr>
          <w:i w:val="0"/>
          <w:iCs w:val="0"/>
          <w:color w:val="auto"/>
          <w:sz w:val="22"/>
          <w:szCs w:val="22"/>
        </w:rPr>
      </w:pPr>
      <w:r w:rsidRPr="001D27BB">
        <w:rPr>
          <w:b/>
          <w:bCs/>
          <w:i w:val="0"/>
          <w:iCs w:val="0"/>
          <w:color w:val="auto"/>
        </w:rPr>
        <w:t xml:space="preserve">Figure </w:t>
      </w:r>
      <w:r w:rsidRPr="001D27BB">
        <w:rPr>
          <w:b/>
          <w:bCs/>
          <w:i w:val="0"/>
          <w:iCs w:val="0"/>
          <w:color w:val="auto"/>
        </w:rPr>
        <w:fldChar w:fldCharType="begin"/>
      </w:r>
      <w:r w:rsidRPr="001D27BB">
        <w:rPr>
          <w:b/>
          <w:bCs/>
          <w:i w:val="0"/>
          <w:iCs w:val="0"/>
          <w:color w:val="auto"/>
        </w:rPr>
        <w:instrText xml:space="preserve"> SEQ Figure \* ARABIC </w:instrText>
      </w:r>
      <w:r w:rsidRPr="001D27BB">
        <w:rPr>
          <w:b/>
          <w:bCs/>
          <w:i w:val="0"/>
          <w:iCs w:val="0"/>
          <w:color w:val="auto"/>
        </w:rPr>
        <w:fldChar w:fldCharType="separate"/>
      </w:r>
      <w:r w:rsidR="00DB5727">
        <w:rPr>
          <w:b/>
          <w:bCs/>
          <w:i w:val="0"/>
          <w:iCs w:val="0"/>
          <w:noProof/>
          <w:color w:val="auto"/>
        </w:rPr>
        <w:t>6</w:t>
      </w:r>
      <w:r w:rsidRPr="001D27BB">
        <w:rPr>
          <w:b/>
          <w:bCs/>
          <w:i w:val="0"/>
          <w:iCs w:val="0"/>
          <w:color w:val="auto"/>
        </w:rPr>
        <w:fldChar w:fldCharType="end"/>
      </w:r>
      <w:r w:rsidRPr="001D27BB">
        <w:rPr>
          <w:i w:val="0"/>
          <w:iCs w:val="0"/>
          <w:color w:val="auto"/>
        </w:rPr>
        <w:t>: Energy consumption plots for kmeans and fuzzy c-means algorithms using method 3 and 4</w:t>
      </w:r>
    </w:p>
    <w:p w:rsidRPr="00D765C4" w:rsidR="00E87EE0" w:rsidP="00E2718B" w:rsidRDefault="00E12D78" w14:paraId="10D66F04" w14:textId="258E7D79">
      <w:pPr>
        <w:pStyle w:val="BodyText"/>
        <w:jc w:val="both"/>
        <w:rPr>
          <w:sz w:val="22"/>
          <w:szCs w:val="22"/>
        </w:rPr>
      </w:pPr>
      <w:r w:rsidRPr="00D765C4">
        <w:rPr>
          <w:sz w:val="22"/>
          <w:szCs w:val="22"/>
        </w:rPr>
        <w:t xml:space="preserve">In the initial phase the plot resembles the previous one. </w:t>
      </w:r>
      <w:r w:rsidRPr="00D765C4" w:rsidR="00B412A4">
        <w:rPr>
          <w:sz w:val="22"/>
          <w:szCs w:val="22"/>
        </w:rPr>
        <w:t>However,</w:t>
      </w:r>
      <w:r w:rsidRPr="00D765C4">
        <w:rPr>
          <w:sz w:val="22"/>
          <w:szCs w:val="22"/>
        </w:rPr>
        <w:t xml:space="preserve"> as the time passes, it can be observed that the power is consumed by all the sensors at approximately the same rate.</w:t>
      </w:r>
    </w:p>
    <w:p w:rsidRPr="00D765C4" w:rsidR="00E87EE0" w:rsidP="00E2718B" w:rsidRDefault="00E87EE0" w14:paraId="0D6DAB19" w14:textId="77777777">
      <w:pPr>
        <w:pStyle w:val="BodyText"/>
        <w:spacing w:before="10"/>
        <w:ind w:left="284"/>
        <w:rPr>
          <w:sz w:val="22"/>
          <w:szCs w:val="22"/>
        </w:rPr>
      </w:pPr>
    </w:p>
    <w:p w:rsidRPr="00D765C4" w:rsidR="00E87EE0" w:rsidP="00E2718B" w:rsidRDefault="00E12D78" w14:paraId="43498BDD" w14:textId="0C679E39">
      <w:pPr>
        <w:pStyle w:val="BodyText"/>
        <w:jc w:val="both"/>
        <w:rPr>
          <w:sz w:val="22"/>
          <w:szCs w:val="22"/>
        </w:rPr>
      </w:pPr>
      <w:r w:rsidRPr="00D765C4">
        <w:rPr>
          <w:sz w:val="22"/>
          <w:szCs w:val="22"/>
        </w:rPr>
        <w:t>There</w:t>
      </w:r>
      <w:r w:rsidRPr="00D765C4">
        <w:rPr>
          <w:spacing w:val="-7"/>
          <w:sz w:val="22"/>
          <w:szCs w:val="22"/>
        </w:rPr>
        <w:t xml:space="preserve"> </w:t>
      </w:r>
      <w:r w:rsidRPr="00D765C4">
        <w:rPr>
          <w:sz w:val="22"/>
          <w:szCs w:val="22"/>
        </w:rPr>
        <w:t>are</w:t>
      </w:r>
      <w:r w:rsidRPr="00D765C4">
        <w:rPr>
          <w:spacing w:val="-5"/>
          <w:sz w:val="22"/>
          <w:szCs w:val="22"/>
        </w:rPr>
        <w:t xml:space="preserve"> </w:t>
      </w:r>
      <w:r w:rsidRPr="00D765C4">
        <w:rPr>
          <w:sz w:val="22"/>
          <w:szCs w:val="22"/>
        </w:rPr>
        <w:t>no</w:t>
      </w:r>
      <w:r w:rsidRPr="00D765C4">
        <w:rPr>
          <w:spacing w:val="-8"/>
          <w:sz w:val="22"/>
          <w:szCs w:val="22"/>
        </w:rPr>
        <w:t xml:space="preserve"> </w:t>
      </w:r>
      <w:r w:rsidRPr="00D765C4">
        <w:rPr>
          <w:sz w:val="22"/>
          <w:szCs w:val="22"/>
        </w:rPr>
        <w:t>sharp</w:t>
      </w:r>
      <w:r w:rsidRPr="00D765C4">
        <w:rPr>
          <w:spacing w:val="-4"/>
          <w:sz w:val="22"/>
          <w:szCs w:val="22"/>
        </w:rPr>
        <w:t xml:space="preserve"> </w:t>
      </w:r>
      <w:r w:rsidRPr="00D765C4">
        <w:rPr>
          <w:sz w:val="22"/>
          <w:szCs w:val="22"/>
        </w:rPr>
        <w:t>peaks</w:t>
      </w:r>
      <w:r w:rsidRPr="00D765C4">
        <w:rPr>
          <w:spacing w:val="-6"/>
          <w:sz w:val="22"/>
          <w:szCs w:val="22"/>
        </w:rPr>
        <w:t xml:space="preserve"> </w:t>
      </w:r>
      <w:r w:rsidRPr="00D765C4">
        <w:rPr>
          <w:sz w:val="22"/>
          <w:szCs w:val="22"/>
        </w:rPr>
        <w:t>in</w:t>
      </w:r>
      <w:r w:rsidRPr="00D765C4">
        <w:rPr>
          <w:spacing w:val="-8"/>
          <w:sz w:val="22"/>
          <w:szCs w:val="22"/>
        </w:rPr>
        <w:t xml:space="preserve"> </w:t>
      </w:r>
      <w:r w:rsidRPr="00D765C4">
        <w:rPr>
          <w:sz w:val="22"/>
          <w:szCs w:val="22"/>
        </w:rPr>
        <w:t>this</w:t>
      </w:r>
      <w:r w:rsidRPr="00D765C4">
        <w:rPr>
          <w:spacing w:val="-4"/>
          <w:sz w:val="22"/>
          <w:szCs w:val="22"/>
        </w:rPr>
        <w:t xml:space="preserve"> </w:t>
      </w:r>
      <w:r w:rsidRPr="00D765C4">
        <w:rPr>
          <w:sz w:val="22"/>
          <w:szCs w:val="22"/>
        </w:rPr>
        <w:t>plot</w:t>
      </w:r>
      <w:r w:rsidRPr="00D765C4">
        <w:rPr>
          <w:spacing w:val="-6"/>
          <w:sz w:val="22"/>
          <w:szCs w:val="22"/>
        </w:rPr>
        <w:t xml:space="preserve"> </w:t>
      </w:r>
      <w:r w:rsidRPr="00D765C4">
        <w:rPr>
          <w:sz w:val="22"/>
          <w:szCs w:val="22"/>
        </w:rPr>
        <w:t>unlike</w:t>
      </w:r>
      <w:r w:rsidRPr="00D765C4">
        <w:rPr>
          <w:spacing w:val="-7"/>
          <w:sz w:val="22"/>
          <w:szCs w:val="22"/>
        </w:rPr>
        <w:t xml:space="preserve"> </w:t>
      </w:r>
      <w:r w:rsidRPr="00D765C4">
        <w:rPr>
          <w:sz w:val="22"/>
          <w:szCs w:val="22"/>
        </w:rPr>
        <w:t>the</w:t>
      </w:r>
      <w:r w:rsidRPr="00D765C4">
        <w:rPr>
          <w:spacing w:val="-8"/>
          <w:sz w:val="22"/>
          <w:szCs w:val="22"/>
        </w:rPr>
        <w:t xml:space="preserve"> </w:t>
      </w:r>
      <w:r w:rsidRPr="00D765C4">
        <w:rPr>
          <w:sz w:val="22"/>
          <w:szCs w:val="22"/>
        </w:rPr>
        <w:t>previous</w:t>
      </w:r>
      <w:r w:rsidRPr="00D765C4">
        <w:rPr>
          <w:spacing w:val="-6"/>
          <w:sz w:val="22"/>
          <w:szCs w:val="22"/>
        </w:rPr>
        <w:t xml:space="preserve"> </w:t>
      </w:r>
      <w:r w:rsidRPr="00D765C4">
        <w:rPr>
          <w:sz w:val="22"/>
          <w:szCs w:val="22"/>
        </w:rPr>
        <w:t>one</w:t>
      </w:r>
      <w:r w:rsidRPr="00D765C4">
        <w:rPr>
          <w:spacing w:val="-8"/>
          <w:sz w:val="22"/>
          <w:szCs w:val="22"/>
        </w:rPr>
        <w:t xml:space="preserve"> </w:t>
      </w:r>
      <w:r w:rsidRPr="00D765C4">
        <w:rPr>
          <w:sz w:val="22"/>
          <w:szCs w:val="22"/>
        </w:rPr>
        <w:t>because</w:t>
      </w:r>
      <w:r w:rsidRPr="00D765C4">
        <w:rPr>
          <w:spacing w:val="-7"/>
          <w:sz w:val="22"/>
          <w:szCs w:val="22"/>
        </w:rPr>
        <w:t xml:space="preserve"> </w:t>
      </w:r>
      <w:r w:rsidRPr="00D765C4">
        <w:rPr>
          <w:sz w:val="22"/>
          <w:szCs w:val="22"/>
        </w:rPr>
        <w:t>modified</w:t>
      </w:r>
      <w:r w:rsidRPr="00D765C4">
        <w:rPr>
          <w:spacing w:val="-5"/>
          <w:sz w:val="22"/>
          <w:szCs w:val="22"/>
        </w:rPr>
        <w:t xml:space="preserve"> </w:t>
      </w:r>
      <w:r w:rsidRPr="00D765C4">
        <w:rPr>
          <w:sz w:val="22"/>
          <w:szCs w:val="22"/>
        </w:rPr>
        <w:t>K-means</w:t>
      </w:r>
      <w:r w:rsidRPr="00D765C4">
        <w:rPr>
          <w:spacing w:val="-4"/>
          <w:sz w:val="22"/>
          <w:szCs w:val="22"/>
        </w:rPr>
        <w:t xml:space="preserve"> </w:t>
      </w:r>
      <w:r w:rsidRPr="00D765C4" w:rsidR="00AF6912">
        <w:rPr>
          <w:sz w:val="22"/>
          <w:szCs w:val="22"/>
        </w:rPr>
        <w:t>considers</w:t>
      </w:r>
      <w:r w:rsidRPr="00D765C4">
        <w:rPr>
          <w:sz w:val="22"/>
          <w:szCs w:val="22"/>
        </w:rPr>
        <w:t xml:space="preserve"> the power level of each sensor and thus sensors other than those in the center of the cluster will also get a chance to be elected as the cluster head in its respective</w:t>
      </w:r>
      <w:r w:rsidRPr="00D765C4">
        <w:rPr>
          <w:spacing w:val="-27"/>
          <w:sz w:val="22"/>
          <w:szCs w:val="22"/>
        </w:rPr>
        <w:t xml:space="preserve"> </w:t>
      </w:r>
      <w:r w:rsidRPr="00D765C4">
        <w:rPr>
          <w:sz w:val="22"/>
          <w:szCs w:val="22"/>
        </w:rPr>
        <w:t>cluster.</w:t>
      </w:r>
    </w:p>
    <w:sectPr w:rsidRPr="00D765C4" w:rsidR="00E87EE0" w:rsidSect="009C7833">
      <w:pgSz w:w="11920" w:h="16850" w:orient="portrait"/>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416CC0"/>
    <w:multiLevelType w:val="hybridMultilevel"/>
    <w:tmpl w:val="199A8172"/>
    <w:lvl w:ilvl="0" w:tplc="554CAE58">
      <w:start w:val="1"/>
      <w:numFmt w:val="decimal"/>
      <w:lvlText w:val="%1."/>
      <w:lvlJc w:val="left"/>
      <w:pPr>
        <w:ind w:left="1360" w:hanging="360"/>
      </w:pPr>
      <w:rPr>
        <w:rFonts w:hint="default" w:ascii="Arial" w:hAnsi="Arial" w:eastAsia="Arial" w:cs="Arial"/>
        <w:b/>
        <w:bCs/>
        <w:color w:val="000000" w:themeColor="text1"/>
        <w:w w:val="97"/>
        <w:sz w:val="20"/>
        <w:szCs w:val="20"/>
        <w:lang w:val="en-US" w:eastAsia="en-US" w:bidi="ar-SA"/>
      </w:rPr>
    </w:lvl>
    <w:lvl w:ilvl="1" w:tplc="BF8251EC">
      <w:numFmt w:val="bullet"/>
      <w:lvlText w:val="•"/>
      <w:lvlJc w:val="left"/>
      <w:pPr>
        <w:ind w:left="2281" w:hanging="360"/>
      </w:pPr>
      <w:rPr>
        <w:rFonts w:hint="default"/>
        <w:lang w:val="en-US" w:eastAsia="en-US" w:bidi="ar-SA"/>
      </w:rPr>
    </w:lvl>
    <w:lvl w:ilvl="2" w:tplc="495A967E">
      <w:numFmt w:val="bullet"/>
      <w:lvlText w:val="•"/>
      <w:lvlJc w:val="left"/>
      <w:pPr>
        <w:ind w:left="3202" w:hanging="360"/>
      </w:pPr>
      <w:rPr>
        <w:rFonts w:hint="default"/>
        <w:lang w:val="en-US" w:eastAsia="en-US" w:bidi="ar-SA"/>
      </w:rPr>
    </w:lvl>
    <w:lvl w:ilvl="3" w:tplc="02BE72AE">
      <w:numFmt w:val="bullet"/>
      <w:lvlText w:val="•"/>
      <w:lvlJc w:val="left"/>
      <w:pPr>
        <w:ind w:left="4123" w:hanging="360"/>
      </w:pPr>
      <w:rPr>
        <w:rFonts w:hint="default"/>
        <w:lang w:val="en-US" w:eastAsia="en-US" w:bidi="ar-SA"/>
      </w:rPr>
    </w:lvl>
    <w:lvl w:ilvl="4" w:tplc="023043C6">
      <w:numFmt w:val="bullet"/>
      <w:lvlText w:val="•"/>
      <w:lvlJc w:val="left"/>
      <w:pPr>
        <w:ind w:left="5044" w:hanging="360"/>
      </w:pPr>
      <w:rPr>
        <w:rFonts w:hint="default"/>
        <w:lang w:val="en-US" w:eastAsia="en-US" w:bidi="ar-SA"/>
      </w:rPr>
    </w:lvl>
    <w:lvl w:ilvl="5" w:tplc="54F0EE8C">
      <w:numFmt w:val="bullet"/>
      <w:lvlText w:val="•"/>
      <w:lvlJc w:val="left"/>
      <w:pPr>
        <w:ind w:left="5965" w:hanging="360"/>
      </w:pPr>
      <w:rPr>
        <w:rFonts w:hint="default"/>
        <w:lang w:val="en-US" w:eastAsia="en-US" w:bidi="ar-SA"/>
      </w:rPr>
    </w:lvl>
    <w:lvl w:ilvl="6" w:tplc="08BC4FE4">
      <w:numFmt w:val="bullet"/>
      <w:lvlText w:val="•"/>
      <w:lvlJc w:val="left"/>
      <w:pPr>
        <w:ind w:left="6886" w:hanging="360"/>
      </w:pPr>
      <w:rPr>
        <w:rFonts w:hint="default"/>
        <w:lang w:val="en-US" w:eastAsia="en-US" w:bidi="ar-SA"/>
      </w:rPr>
    </w:lvl>
    <w:lvl w:ilvl="7" w:tplc="4B3A5F42">
      <w:numFmt w:val="bullet"/>
      <w:lvlText w:val="•"/>
      <w:lvlJc w:val="left"/>
      <w:pPr>
        <w:ind w:left="7807" w:hanging="360"/>
      </w:pPr>
      <w:rPr>
        <w:rFonts w:hint="default"/>
        <w:lang w:val="en-US" w:eastAsia="en-US" w:bidi="ar-SA"/>
      </w:rPr>
    </w:lvl>
    <w:lvl w:ilvl="8" w:tplc="F222A024">
      <w:numFmt w:val="bullet"/>
      <w:lvlText w:val="•"/>
      <w:lvlJc w:val="left"/>
      <w:pPr>
        <w:ind w:left="8728" w:hanging="360"/>
      </w:pPr>
      <w:rPr>
        <w:rFonts w:hint="default"/>
        <w:lang w:val="en-US" w:eastAsia="en-US" w:bidi="ar-SA"/>
      </w:rPr>
    </w:lvl>
  </w:abstractNum>
  <w:abstractNum w:abstractNumId="2" w15:restartNumberingAfterBreak="0">
    <w:nsid w:val="5ADB4241"/>
    <w:multiLevelType w:val="hybridMultilevel"/>
    <w:tmpl w:val="D4380610"/>
    <w:lvl w:ilvl="0" w:tplc="545CACA4">
      <w:start w:val="1"/>
      <w:numFmt w:val="decimal"/>
      <w:lvlText w:val="%1."/>
      <w:lvlJc w:val="left"/>
      <w:pPr>
        <w:ind w:left="1360" w:hanging="360"/>
      </w:pPr>
      <w:rPr>
        <w:rFonts w:hint="default" w:ascii="Arial" w:hAnsi="Arial" w:eastAsia="Arial" w:cs="Arial"/>
        <w:b/>
        <w:bCs/>
        <w:color w:val="000000" w:themeColor="text1"/>
        <w:w w:val="97"/>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4" w15:restartNumberingAfterBreak="0">
    <w:nsid w:val="5E250D56"/>
    <w:multiLevelType w:val="hybridMultilevel"/>
    <w:tmpl w:val="7F54432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793B0E3D"/>
    <w:multiLevelType w:val="hybridMultilevel"/>
    <w:tmpl w:val="D946D224"/>
    <w:lvl w:ilvl="0" w:tplc="64C2C60C">
      <w:start w:val="1"/>
      <w:numFmt w:val="decimal"/>
      <w:lvlText w:val="%1."/>
      <w:lvlJc w:val="left"/>
      <w:pPr>
        <w:ind w:left="463"/>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4AB68E20">
      <w:start w:val="1"/>
      <w:numFmt w:val="decimal"/>
      <w:lvlText w:val="%2."/>
      <w:lvlJc w:val="left"/>
      <w:pPr>
        <w:ind w:left="808"/>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2" w:tplc="C4C66FE0">
      <w:start w:val="1"/>
      <w:numFmt w:val="lowerRoman"/>
      <w:lvlText w:val="%3"/>
      <w:lvlJc w:val="left"/>
      <w:pPr>
        <w:ind w:left="1540"/>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3" w:tplc="67663B92">
      <w:start w:val="1"/>
      <w:numFmt w:val="decimal"/>
      <w:lvlText w:val="%4"/>
      <w:lvlJc w:val="left"/>
      <w:pPr>
        <w:ind w:left="2260"/>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4" w:tplc="C9C2B6A4">
      <w:start w:val="1"/>
      <w:numFmt w:val="lowerLetter"/>
      <w:lvlText w:val="%5"/>
      <w:lvlJc w:val="left"/>
      <w:pPr>
        <w:ind w:left="2980"/>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5" w:tplc="21FAE2CA">
      <w:start w:val="1"/>
      <w:numFmt w:val="lowerRoman"/>
      <w:lvlText w:val="%6"/>
      <w:lvlJc w:val="left"/>
      <w:pPr>
        <w:ind w:left="3700"/>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6" w:tplc="18665F46">
      <w:start w:val="1"/>
      <w:numFmt w:val="decimal"/>
      <w:lvlText w:val="%7"/>
      <w:lvlJc w:val="left"/>
      <w:pPr>
        <w:ind w:left="4420"/>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7" w:tplc="6CC689F0">
      <w:start w:val="1"/>
      <w:numFmt w:val="lowerLetter"/>
      <w:lvlText w:val="%8"/>
      <w:lvlJc w:val="left"/>
      <w:pPr>
        <w:ind w:left="5140"/>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8" w:tplc="50426792">
      <w:start w:val="1"/>
      <w:numFmt w:val="lowerRoman"/>
      <w:lvlText w:val="%9"/>
      <w:lvlJc w:val="left"/>
      <w:pPr>
        <w:ind w:left="5860"/>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E0"/>
    <w:rsid w:val="00062881"/>
    <w:rsid w:val="00071413"/>
    <w:rsid w:val="00110CFD"/>
    <w:rsid w:val="001869E9"/>
    <w:rsid w:val="001A114D"/>
    <w:rsid w:val="001D27BB"/>
    <w:rsid w:val="001F1B30"/>
    <w:rsid w:val="00266993"/>
    <w:rsid w:val="002749DF"/>
    <w:rsid w:val="00274AC8"/>
    <w:rsid w:val="00291C7F"/>
    <w:rsid w:val="002C59D4"/>
    <w:rsid w:val="00373532"/>
    <w:rsid w:val="003F03FF"/>
    <w:rsid w:val="00413311"/>
    <w:rsid w:val="004270E6"/>
    <w:rsid w:val="00444DC2"/>
    <w:rsid w:val="004B2F4C"/>
    <w:rsid w:val="004B7B2D"/>
    <w:rsid w:val="004C1724"/>
    <w:rsid w:val="004D2BF4"/>
    <w:rsid w:val="005604D2"/>
    <w:rsid w:val="00590AEA"/>
    <w:rsid w:val="00590EC0"/>
    <w:rsid w:val="005E6CB2"/>
    <w:rsid w:val="00607BFF"/>
    <w:rsid w:val="00672931"/>
    <w:rsid w:val="006E4DC2"/>
    <w:rsid w:val="00701940"/>
    <w:rsid w:val="00740512"/>
    <w:rsid w:val="0077632D"/>
    <w:rsid w:val="007A357A"/>
    <w:rsid w:val="008658C7"/>
    <w:rsid w:val="009C7833"/>
    <w:rsid w:val="00AD0D57"/>
    <w:rsid w:val="00AF0CD2"/>
    <w:rsid w:val="00AF1469"/>
    <w:rsid w:val="00AF6912"/>
    <w:rsid w:val="00B412A4"/>
    <w:rsid w:val="00B92777"/>
    <w:rsid w:val="00BB262C"/>
    <w:rsid w:val="00BF782B"/>
    <w:rsid w:val="00C431E6"/>
    <w:rsid w:val="00C54B87"/>
    <w:rsid w:val="00CB00BC"/>
    <w:rsid w:val="00CF54FE"/>
    <w:rsid w:val="00D17C4B"/>
    <w:rsid w:val="00D35B16"/>
    <w:rsid w:val="00D765C4"/>
    <w:rsid w:val="00DB5727"/>
    <w:rsid w:val="00DC4E98"/>
    <w:rsid w:val="00DE4BDE"/>
    <w:rsid w:val="00E044DF"/>
    <w:rsid w:val="00E12D78"/>
    <w:rsid w:val="00E2718B"/>
    <w:rsid w:val="00E60844"/>
    <w:rsid w:val="00E87EE0"/>
    <w:rsid w:val="00E96401"/>
    <w:rsid w:val="00EC51E2"/>
    <w:rsid w:val="00EC714D"/>
    <w:rsid w:val="00ED0A14"/>
    <w:rsid w:val="00F26F58"/>
    <w:rsid w:val="00F67979"/>
    <w:rsid w:val="00FF5533"/>
    <w:rsid w:val="3A53A9E0"/>
    <w:rsid w:val="45D76F6A"/>
    <w:rsid w:val="62881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0975"/>
  <w15:docId w15:val="{7B215A8E-BDEA-4900-A19A-C4252D98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rPr>
  </w:style>
  <w:style w:type="paragraph" w:styleId="Heading1">
    <w:name w:val="heading 1"/>
    <w:basedOn w:val="Normal"/>
    <w:uiPriority w:val="9"/>
    <w:qFormat/>
    <w:pPr>
      <w:ind w:left="640"/>
      <w:outlineLvl w:val="0"/>
    </w:pPr>
    <w:rPr>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5"/>
      <w:ind w:left="100"/>
    </w:pPr>
    <w:rPr>
      <w:b/>
      <w:bCs/>
      <w:sz w:val="40"/>
      <w:szCs w:val="40"/>
      <w:u w:val="single" w:color="000000"/>
    </w:rPr>
  </w:style>
  <w:style w:type="paragraph" w:styleId="ListParagraph">
    <w:name w:val="List Paragraph"/>
    <w:basedOn w:val="Normal"/>
    <w:uiPriority w:val="34"/>
    <w:qFormat/>
    <w:pPr>
      <w:ind w:left="1360" w:hanging="360"/>
    </w:pPr>
  </w:style>
  <w:style w:type="paragraph" w:styleId="TableParagraph" w:customStyle="1">
    <w:name w:val="Table Paragraph"/>
    <w:basedOn w:val="Normal"/>
    <w:uiPriority w:val="1"/>
    <w:qFormat/>
    <w:pPr>
      <w:ind w:left="4"/>
    </w:pPr>
    <w:rPr>
      <w:rFonts w:ascii="Times New Roman" w:hAnsi="Times New Roman" w:eastAsia="Times New Roman" w:cs="Times New Roman"/>
    </w:rPr>
  </w:style>
  <w:style w:type="character" w:styleId="Hyperlink">
    <w:name w:val="Hyperlink"/>
    <w:basedOn w:val="DefaultParagraphFont"/>
    <w:uiPriority w:val="99"/>
    <w:unhideWhenUsed/>
    <w:rsid w:val="007A357A"/>
    <w:rPr>
      <w:color w:val="0000FF" w:themeColor="hyperlink"/>
      <w:u w:val="single"/>
    </w:rPr>
  </w:style>
  <w:style w:type="character" w:styleId="UnresolvedMention">
    <w:name w:val="Unresolved Mention"/>
    <w:basedOn w:val="DefaultParagraphFont"/>
    <w:uiPriority w:val="99"/>
    <w:semiHidden/>
    <w:unhideWhenUsed/>
    <w:rsid w:val="007A357A"/>
    <w:rPr>
      <w:color w:val="605E5C"/>
      <w:shd w:val="clear" w:color="auto" w:fill="E1DFDD"/>
    </w:rPr>
  </w:style>
  <w:style w:type="character" w:styleId="BodyTextChar" w:customStyle="1">
    <w:name w:val="Body Text Char"/>
    <w:basedOn w:val="DefaultParagraphFont"/>
    <w:link w:val="BodyText"/>
    <w:uiPriority w:val="1"/>
    <w:rsid w:val="001A114D"/>
    <w:rPr>
      <w:rFonts w:ascii="Arial" w:hAnsi="Arial" w:eastAsia="Arial" w:cs="Arial"/>
      <w:sz w:val="20"/>
      <w:szCs w:val="20"/>
    </w:rPr>
  </w:style>
  <w:style w:type="paragraph" w:styleId="Caption">
    <w:name w:val="caption"/>
    <w:basedOn w:val="Normal"/>
    <w:next w:val="Normal"/>
    <w:uiPriority w:val="35"/>
    <w:unhideWhenUsed/>
    <w:qFormat/>
    <w:rsid w:val="00BF782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2216">
      <w:bodyDiv w:val="1"/>
      <w:marLeft w:val="0"/>
      <w:marRight w:val="0"/>
      <w:marTop w:val="0"/>
      <w:marBottom w:val="0"/>
      <w:divBdr>
        <w:top w:val="none" w:sz="0" w:space="0" w:color="auto"/>
        <w:left w:val="none" w:sz="0" w:space="0" w:color="auto"/>
        <w:bottom w:val="none" w:sz="0" w:space="0" w:color="auto"/>
        <w:right w:val="none" w:sz="0" w:space="0" w:color="auto"/>
      </w:divBdr>
      <w:divsChild>
        <w:div w:id="108015274">
          <w:marLeft w:val="0"/>
          <w:marRight w:val="0"/>
          <w:marTop w:val="0"/>
          <w:marBottom w:val="0"/>
          <w:divBdr>
            <w:top w:val="none" w:sz="0" w:space="0" w:color="auto"/>
            <w:left w:val="none" w:sz="0" w:space="0" w:color="auto"/>
            <w:bottom w:val="none" w:sz="0" w:space="0" w:color="auto"/>
            <w:right w:val="none" w:sz="0" w:space="0" w:color="auto"/>
          </w:divBdr>
        </w:div>
        <w:div w:id="1102262909">
          <w:marLeft w:val="0"/>
          <w:marRight w:val="0"/>
          <w:marTop w:val="0"/>
          <w:marBottom w:val="0"/>
          <w:divBdr>
            <w:top w:val="none" w:sz="0" w:space="0" w:color="auto"/>
            <w:left w:val="none" w:sz="0" w:space="0" w:color="auto"/>
            <w:bottom w:val="none" w:sz="0" w:space="0" w:color="auto"/>
            <w:right w:val="none" w:sz="0" w:space="0" w:color="auto"/>
          </w:divBdr>
        </w:div>
        <w:div w:id="1824277485">
          <w:marLeft w:val="0"/>
          <w:marRight w:val="0"/>
          <w:marTop w:val="0"/>
          <w:marBottom w:val="0"/>
          <w:divBdr>
            <w:top w:val="none" w:sz="0" w:space="0" w:color="auto"/>
            <w:left w:val="none" w:sz="0" w:space="0" w:color="auto"/>
            <w:bottom w:val="none" w:sz="0" w:space="0" w:color="auto"/>
            <w:right w:val="none" w:sz="0" w:space="0" w:color="auto"/>
          </w:divBdr>
        </w:div>
      </w:divsChild>
    </w:div>
    <w:div w:id="492526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image" Target="media/image7.jpeg" Id="rId13" /><Relationship Type="http://schemas.openxmlformats.org/officeDocument/2006/relationships/styles" Target="style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hyperlink" Target="https://support.tetcos.com/en/support/solutions/articles/14000128666-downloading-and-setting-up-netsim-file-exchange-projects" TargetMode="External" Id="rId6" /><Relationship Type="http://schemas.openxmlformats.org/officeDocument/2006/relationships/image" Target="media/image5.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4.png" Id="rId10" /><Relationship Type="http://schemas.openxmlformats.org/officeDocument/2006/relationships/settings" Target="settings.xml" Id="rId4" /><Relationship Type="http://schemas.openxmlformats.org/officeDocument/2006/relationships/image" Target="media/image3.png" Id="rId9" /><Relationship Type="http://schemas.openxmlformats.org/officeDocument/2006/relationships/image" Target="media/image8.jpe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EFA60B-3253-458E-8750-70FD86469AB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KANAK</dc:creator>
  <lastModifiedBy>devika mariswamy</lastModifiedBy>
  <revision>5</revision>
  <lastPrinted>2021-07-03T07:20:00.0000000Z</lastPrinted>
  <dcterms:created xsi:type="dcterms:W3CDTF">2022-01-06T10:32:00.0000000Z</dcterms:created>
  <dcterms:modified xsi:type="dcterms:W3CDTF">2022-01-12T05:08:13.1116965Z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for Microsoft 365</vt:lpwstr>
  </property>
  <property fmtid="{D5CDD505-2E9C-101B-9397-08002B2CF9AE}" pid="4" name="LastSaved">
    <vt:filetime>2021-03-23T00:00:00Z</vt:filetime>
  </property>
</Properties>
</file>