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68FE" w14:textId="77777777" w:rsidR="000A22E8" w:rsidRPr="00E00B0B" w:rsidRDefault="00626C13" w:rsidP="00E00B0B">
      <w:pPr>
        <w:spacing w:line="360" w:lineRule="auto"/>
        <w:jc w:val="center"/>
        <w:rPr>
          <w:rFonts w:ascii="Arial" w:hAnsi="Arial" w:cs="Arial"/>
          <w:color w:val="0070C0"/>
        </w:rPr>
      </w:pPr>
      <w:r w:rsidRPr="00E00B0B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735E3E" wp14:editId="0CF34199">
                <wp:simplePos x="0" y="0"/>
                <wp:positionH relativeFrom="column">
                  <wp:posOffset>-159385</wp:posOffset>
                </wp:positionH>
                <wp:positionV relativeFrom="paragraph">
                  <wp:posOffset>467995</wp:posOffset>
                </wp:positionV>
                <wp:extent cx="6219825" cy="0"/>
                <wp:effectExtent l="12065" t="10795" r="6985" b="825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10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2.55pt;margin-top:36.85pt;width:48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" strokecolor="#0070c0"/>
            </w:pict>
          </mc:Fallback>
        </mc:AlternateContent>
      </w:r>
      <w:r w:rsidR="00EC2B69" w:rsidRPr="00E00B0B">
        <w:rPr>
          <w:rFonts w:ascii="Arial" w:hAnsi="Arial" w:cs="Arial"/>
          <w:color w:val="0070C0"/>
        </w:rPr>
        <w:t>Intrusion detection system</w:t>
      </w:r>
      <w:r w:rsidR="0012060F" w:rsidRPr="00E00B0B">
        <w:rPr>
          <w:rFonts w:ascii="Arial" w:hAnsi="Arial" w:cs="Arial"/>
          <w:color w:val="0070C0"/>
        </w:rPr>
        <w:t xml:space="preserve"> </w:t>
      </w:r>
      <w:r w:rsidR="00B93FA1" w:rsidRPr="00E00B0B">
        <w:rPr>
          <w:rFonts w:ascii="Arial" w:hAnsi="Arial" w:cs="Arial"/>
          <w:color w:val="0070C0"/>
        </w:rPr>
        <w:t xml:space="preserve">on LEACH </w:t>
      </w:r>
    </w:p>
    <w:p w14:paraId="1BCCA753" w14:textId="77777777" w:rsidR="00985AEB" w:rsidRDefault="00985AEB" w:rsidP="00E00B0B">
      <w:pPr>
        <w:spacing w:after="0" w:line="360" w:lineRule="auto"/>
        <w:jc w:val="both"/>
        <w:rPr>
          <w:rFonts w:ascii="Arial" w:hAnsi="Arial" w:cs="Arial"/>
          <w:b/>
          <w:bCs/>
          <w:color w:val="4F81BD" w:themeColor="accent1"/>
        </w:rPr>
      </w:pPr>
    </w:p>
    <w:p w14:paraId="153BE6D5" w14:textId="412B6F4A" w:rsidR="00B93FA1" w:rsidRPr="00E00B0B" w:rsidRDefault="00B93FA1" w:rsidP="00E00B0B">
      <w:pPr>
        <w:spacing w:after="0" w:line="360" w:lineRule="auto"/>
        <w:jc w:val="both"/>
        <w:rPr>
          <w:rFonts w:ascii="Arial" w:hAnsi="Arial" w:cs="Arial"/>
          <w:bCs/>
        </w:rPr>
      </w:pPr>
      <w:r w:rsidRPr="00E00B0B">
        <w:rPr>
          <w:rFonts w:ascii="Arial" w:hAnsi="Arial" w:cs="Arial"/>
          <w:b/>
          <w:bCs/>
          <w:color w:val="4F81BD" w:themeColor="accent1"/>
        </w:rPr>
        <w:t xml:space="preserve">Software Recommended: </w:t>
      </w:r>
      <w:r w:rsidR="00481CA1">
        <w:rPr>
          <w:rFonts w:ascii="Arial" w:hAnsi="Arial" w:cs="Arial"/>
          <w:bCs/>
        </w:rPr>
        <w:t>NetSim Standard v11.0 32-</w:t>
      </w:r>
      <w:r w:rsidRPr="00E00B0B">
        <w:rPr>
          <w:rFonts w:ascii="Arial" w:hAnsi="Arial" w:cs="Arial"/>
          <w:bCs/>
        </w:rPr>
        <w:t xml:space="preserve">bit, Visual Studio </w:t>
      </w:r>
      <w:bookmarkStart w:id="0" w:name="_GoBack"/>
      <w:bookmarkEnd w:id="0"/>
      <w:r w:rsidRPr="00E00B0B">
        <w:rPr>
          <w:rFonts w:ascii="Arial" w:hAnsi="Arial" w:cs="Arial"/>
          <w:bCs/>
        </w:rPr>
        <w:t>2017</w:t>
      </w:r>
    </w:p>
    <w:p w14:paraId="36133E64" w14:textId="77777777" w:rsidR="00955BDC" w:rsidRPr="00E00B0B" w:rsidRDefault="00B93FA1" w:rsidP="00E00B0B">
      <w:p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The </w:t>
      </w:r>
      <w:r w:rsidR="00955BDC" w:rsidRPr="00E00B0B">
        <w:rPr>
          <w:rFonts w:ascii="Arial" w:hAnsi="Arial" w:cs="Arial"/>
        </w:rPr>
        <w:t>following steps show how a user can run the IDS in NetSim</w:t>
      </w:r>
      <w:r w:rsidR="008E6986" w:rsidRPr="00E00B0B">
        <w:rPr>
          <w:rFonts w:ascii="Arial" w:hAnsi="Arial" w:cs="Arial"/>
        </w:rPr>
        <w:t xml:space="preserve"> </w:t>
      </w:r>
      <w:r w:rsidR="00955BDC" w:rsidRPr="00E00B0B">
        <w:rPr>
          <w:rFonts w:ascii="Arial" w:hAnsi="Arial" w:cs="Arial"/>
        </w:rPr>
        <w:t>to detect a malicious node, and then setup a new route to the destination avoiding the malicious node</w:t>
      </w:r>
    </w:p>
    <w:p w14:paraId="1B4D40F9" w14:textId="77777777" w:rsidR="00EC2B69" w:rsidRPr="00E00B0B" w:rsidRDefault="00955BDC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Creating Malicious nodes for a particular network scenario is explained in </w:t>
      </w:r>
      <w:proofErr w:type="spellStart"/>
      <w:r w:rsidR="00EC2B69" w:rsidRPr="00E00B0B">
        <w:rPr>
          <w:rFonts w:ascii="Arial" w:hAnsi="Arial" w:cs="Arial"/>
        </w:rPr>
        <w:t>Malicious</w:t>
      </w:r>
      <w:r w:rsidR="00DA440A" w:rsidRPr="00E00B0B">
        <w:rPr>
          <w:rFonts w:ascii="Arial" w:hAnsi="Arial" w:cs="Arial"/>
        </w:rPr>
        <w:t>.c</w:t>
      </w:r>
      <w:proofErr w:type="spellEnd"/>
      <w:r w:rsidRPr="00E00B0B">
        <w:rPr>
          <w:rFonts w:ascii="Arial" w:hAnsi="Arial" w:cs="Arial"/>
        </w:rPr>
        <w:t xml:space="preserve"> file</w:t>
      </w:r>
    </w:p>
    <w:p w14:paraId="7DC23E3C" w14:textId="247169A5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Clustering and cluster head election is explained in </w:t>
      </w:r>
      <w:r w:rsidR="00797475">
        <w:rPr>
          <w:rFonts w:ascii="Arial" w:hAnsi="Arial" w:cs="Arial"/>
        </w:rPr>
        <w:t>LEACH</w:t>
      </w:r>
      <w:r w:rsidRPr="00E00B0B">
        <w:rPr>
          <w:rFonts w:ascii="Arial" w:hAnsi="Arial" w:cs="Arial"/>
        </w:rPr>
        <w:t>.c fi</w:t>
      </w:r>
      <w:r w:rsidR="00985AEB">
        <w:rPr>
          <w:rFonts w:ascii="Arial" w:hAnsi="Arial" w:cs="Arial"/>
        </w:rPr>
        <w:t>l</w:t>
      </w:r>
      <w:r w:rsidRPr="00E00B0B">
        <w:rPr>
          <w:rFonts w:ascii="Arial" w:hAnsi="Arial" w:cs="Arial"/>
        </w:rPr>
        <w:t>e</w:t>
      </w:r>
    </w:p>
    <w:p w14:paraId="1FDA8354" w14:textId="77777777" w:rsidR="00DA440A" w:rsidRPr="00E00B0B" w:rsidRDefault="00DA440A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To detect  </w:t>
      </w:r>
      <w:r w:rsidR="001611B7" w:rsidRPr="00E00B0B">
        <w:rPr>
          <w:rFonts w:ascii="Arial" w:hAnsi="Arial" w:cs="Arial"/>
        </w:rPr>
        <w:t xml:space="preserve">the intruder and </w:t>
      </w:r>
      <w:r w:rsidR="00955BDC" w:rsidRPr="00E00B0B">
        <w:rPr>
          <w:rFonts w:ascii="Arial" w:hAnsi="Arial" w:cs="Arial"/>
        </w:rPr>
        <w:t>to send data via a new route</w:t>
      </w:r>
      <w:r w:rsidRPr="00E00B0B">
        <w:rPr>
          <w:rFonts w:ascii="Arial" w:hAnsi="Arial" w:cs="Arial"/>
        </w:rPr>
        <w:t xml:space="preserve">, the following files are added in DSR and </w:t>
      </w:r>
      <w:r w:rsidR="002D6233" w:rsidRPr="00E00B0B">
        <w:rPr>
          <w:rFonts w:ascii="Arial" w:hAnsi="Arial" w:cs="Arial"/>
        </w:rPr>
        <w:t>Zigbee</w:t>
      </w:r>
      <w:r w:rsidRPr="00E00B0B">
        <w:rPr>
          <w:rFonts w:ascii="Arial" w:hAnsi="Arial" w:cs="Arial"/>
        </w:rPr>
        <w:t>:</w:t>
      </w:r>
    </w:p>
    <w:p w14:paraId="1CECE6FD" w14:textId="77777777" w:rsidR="00DA440A" w:rsidRPr="00E00B0B" w:rsidRDefault="00DA440A" w:rsidP="00E00B0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E00B0B">
        <w:rPr>
          <w:rFonts w:ascii="Arial" w:hAnsi="Arial" w:cs="Arial"/>
          <w:b/>
          <w:u w:val="single"/>
        </w:rPr>
        <w:t>Pathrater.c</w:t>
      </w:r>
      <w:proofErr w:type="spellEnd"/>
      <w:r w:rsidRPr="00E00B0B">
        <w:rPr>
          <w:rFonts w:ascii="Arial" w:hAnsi="Arial" w:cs="Arial"/>
        </w:rPr>
        <w:t xml:space="preserve"> :</w:t>
      </w:r>
    </w:p>
    <w:p w14:paraId="47663799" w14:textId="77777777" w:rsidR="005F538B" w:rsidRPr="00E00B0B" w:rsidRDefault="00DA440A" w:rsidP="00E00B0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This file contains code for </w:t>
      </w:r>
      <w:r w:rsidR="00271C5F" w:rsidRPr="00E00B0B">
        <w:rPr>
          <w:rFonts w:ascii="Arial" w:hAnsi="Arial" w:cs="Arial"/>
        </w:rPr>
        <w:t xml:space="preserve">avoiding the malicious node and finding a new route </w:t>
      </w:r>
      <w:r w:rsidR="005C4A97" w:rsidRPr="00E00B0B">
        <w:rPr>
          <w:rFonts w:ascii="Arial" w:hAnsi="Arial" w:cs="Arial"/>
        </w:rPr>
        <w:t>(</w:t>
      </w:r>
      <w:r w:rsidR="00271C5F" w:rsidRPr="00E00B0B">
        <w:rPr>
          <w:rFonts w:ascii="Arial" w:hAnsi="Arial" w:cs="Arial"/>
        </w:rPr>
        <w:t>once the IDS detects the malicious node</w:t>
      </w:r>
      <w:r w:rsidR="005C4A97" w:rsidRPr="00E00B0B">
        <w:rPr>
          <w:rFonts w:ascii="Arial" w:hAnsi="Arial" w:cs="Arial"/>
        </w:rPr>
        <w:t>)</w:t>
      </w:r>
      <w:r w:rsidRPr="00E00B0B">
        <w:rPr>
          <w:rFonts w:ascii="Arial" w:hAnsi="Arial" w:cs="Arial"/>
        </w:rPr>
        <w:t xml:space="preserve"> in networks running DSR in Layer</w:t>
      </w:r>
      <w:r w:rsidR="005F538B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 xml:space="preserve">3. </w:t>
      </w:r>
      <w:r w:rsidR="00271C5F" w:rsidRPr="00E00B0B">
        <w:rPr>
          <w:rFonts w:ascii="Arial" w:hAnsi="Arial" w:cs="Arial"/>
        </w:rPr>
        <w:t>Note that this system would work only for UDP and not for TCP, since TCP involves receiving ack’s from the destination</w:t>
      </w:r>
    </w:p>
    <w:p w14:paraId="376FD18F" w14:textId="77777777" w:rsidR="005C4A97" w:rsidRPr="00E00B0B" w:rsidRDefault="005F538B" w:rsidP="00E00B0B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If _NETSIM_PATHRATER_ is defined, the code is used to validate routes.</w:t>
      </w:r>
      <w:r w:rsidR="006F62E6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>When</w:t>
      </w:r>
      <w:r w:rsidR="00DA440A" w:rsidRPr="00E00B0B">
        <w:rPr>
          <w:rFonts w:ascii="Arial" w:hAnsi="Arial" w:cs="Arial"/>
        </w:rPr>
        <w:t xml:space="preserve"> the Node is a Malicious Node</w:t>
      </w:r>
      <w:r w:rsidRPr="00E00B0B">
        <w:rPr>
          <w:rFonts w:ascii="Arial" w:hAnsi="Arial" w:cs="Arial"/>
        </w:rPr>
        <w:t xml:space="preserve"> and</w:t>
      </w:r>
      <w:r w:rsidR="00DA440A" w:rsidRPr="00E00B0B">
        <w:rPr>
          <w:rFonts w:ascii="Arial" w:hAnsi="Arial" w:cs="Arial"/>
        </w:rPr>
        <w:t xml:space="preserve"> a Route R</w:t>
      </w:r>
      <w:r w:rsidR="005C4A97" w:rsidRPr="00E00B0B">
        <w:rPr>
          <w:rFonts w:ascii="Arial" w:hAnsi="Arial" w:cs="Arial"/>
        </w:rPr>
        <w:t>eply is processed, the Function</w:t>
      </w:r>
    </w:p>
    <w:p w14:paraId="57C720C8" w14:textId="77777777" w:rsidR="006F62E6" w:rsidRPr="00E00B0B" w:rsidRDefault="00D45877" w:rsidP="00E00B0B">
      <w:pPr>
        <w:autoSpaceDE w:val="0"/>
        <w:autoSpaceDN w:val="0"/>
        <w:adjustRightInd w:val="0"/>
        <w:spacing w:after="0" w:line="360" w:lineRule="auto"/>
        <w:ind w:left="1418" w:right="-563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v</w:t>
      </w:r>
      <w:r w:rsidR="00DA440A" w:rsidRPr="00E00B0B">
        <w:rPr>
          <w:rFonts w:ascii="Arial" w:hAnsi="Arial" w:cs="Arial"/>
        </w:rPr>
        <w:t>erifies the route reply in the route cache and checks for</w:t>
      </w:r>
      <w:r w:rsidR="005C4A97" w:rsidRPr="00E00B0B">
        <w:rPr>
          <w:rFonts w:ascii="Arial" w:hAnsi="Arial" w:cs="Arial"/>
        </w:rPr>
        <w:t xml:space="preserve"> the</w:t>
      </w:r>
      <w:r w:rsidR="006F62E6" w:rsidRPr="00E00B0B">
        <w:rPr>
          <w:rFonts w:ascii="Arial" w:hAnsi="Arial" w:cs="Arial"/>
        </w:rPr>
        <w:t xml:space="preserve"> black listed node</w:t>
      </w:r>
    </w:p>
    <w:p w14:paraId="0D417D97" w14:textId="77777777" w:rsidR="005C4A97" w:rsidRPr="00E00B0B" w:rsidRDefault="00DA440A" w:rsidP="00E00B0B">
      <w:pPr>
        <w:autoSpaceDE w:val="0"/>
        <w:autoSpaceDN w:val="0"/>
        <w:adjustRightInd w:val="0"/>
        <w:spacing w:after="0" w:line="360" w:lineRule="auto"/>
        <w:ind w:left="1418" w:right="4"/>
        <w:jc w:val="both"/>
        <w:rPr>
          <w:rFonts w:ascii="Arial" w:hAnsi="Arial" w:cs="Arial"/>
        </w:rPr>
      </w:pPr>
      <w:proofErr w:type="spellStart"/>
      <w:proofErr w:type="gramStart"/>
      <w:r w:rsidRPr="00E00B0B">
        <w:rPr>
          <w:rFonts w:ascii="Arial" w:hAnsi="Arial" w:cs="Arial"/>
        </w:rPr>
        <w:t>i.e.,malicious</w:t>
      </w:r>
      <w:proofErr w:type="spellEnd"/>
      <w:proofErr w:type="gramEnd"/>
      <w:r w:rsidRPr="00E00B0B">
        <w:rPr>
          <w:rFonts w:ascii="Arial" w:hAnsi="Arial" w:cs="Arial"/>
        </w:rPr>
        <w:t xml:space="preserve"> node.</w:t>
      </w:r>
      <w:r w:rsidR="00D45877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>When a malicious node is fou</w:t>
      </w:r>
      <w:r w:rsidR="005C4A97" w:rsidRPr="00E00B0B">
        <w:rPr>
          <w:rFonts w:ascii="Arial" w:hAnsi="Arial" w:cs="Arial"/>
        </w:rPr>
        <w:t>nd, that route entry is deleted from</w:t>
      </w:r>
    </w:p>
    <w:p w14:paraId="247BB0AC" w14:textId="77777777" w:rsidR="00DA440A" w:rsidRPr="00E00B0B" w:rsidRDefault="005C4A97" w:rsidP="00E00B0B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the </w:t>
      </w:r>
      <w:r w:rsidR="00DA440A" w:rsidRPr="00E00B0B">
        <w:rPr>
          <w:rFonts w:ascii="Arial" w:hAnsi="Arial" w:cs="Arial"/>
        </w:rPr>
        <w:t>cache.</w:t>
      </w:r>
    </w:p>
    <w:p w14:paraId="38356D68" w14:textId="77777777" w:rsidR="00DA440A" w:rsidRPr="00E00B0B" w:rsidRDefault="00DA440A" w:rsidP="00E00B0B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74B30E16" w14:textId="77777777" w:rsidR="00DA440A" w:rsidRPr="00E00B0B" w:rsidRDefault="00DA440A" w:rsidP="00E00B0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u w:val="single"/>
        </w:rPr>
      </w:pPr>
      <w:proofErr w:type="spellStart"/>
      <w:r w:rsidRPr="00E00B0B">
        <w:rPr>
          <w:rFonts w:ascii="Arial" w:hAnsi="Arial" w:cs="Arial"/>
          <w:b/>
          <w:u w:val="single"/>
        </w:rPr>
        <w:t>Watchdog.c</w:t>
      </w:r>
      <w:proofErr w:type="spellEnd"/>
    </w:p>
    <w:p w14:paraId="143063FF" w14:textId="77777777" w:rsidR="005F538B" w:rsidRPr="00E00B0B" w:rsidRDefault="005F538B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This file contains code for </w:t>
      </w:r>
      <w:r w:rsidR="005C4A97" w:rsidRPr="00E00B0B">
        <w:rPr>
          <w:rFonts w:ascii="Arial" w:hAnsi="Arial" w:cs="Arial"/>
        </w:rPr>
        <w:t>the IDS and is added</w:t>
      </w:r>
      <w:r w:rsidRPr="00E00B0B">
        <w:rPr>
          <w:rFonts w:ascii="Arial" w:hAnsi="Arial" w:cs="Arial"/>
        </w:rPr>
        <w:t xml:space="preserve"> in </w:t>
      </w:r>
      <w:r w:rsidR="002D6233" w:rsidRPr="00E00B0B">
        <w:rPr>
          <w:rFonts w:ascii="Arial" w:hAnsi="Arial" w:cs="Arial"/>
        </w:rPr>
        <w:t xml:space="preserve">Zigbee </w:t>
      </w:r>
      <w:r w:rsidR="005C4A97" w:rsidRPr="00E00B0B">
        <w:rPr>
          <w:rFonts w:ascii="Arial" w:hAnsi="Arial" w:cs="Arial"/>
        </w:rPr>
        <w:t xml:space="preserve">operating in </w:t>
      </w:r>
      <w:r w:rsidRPr="00E00B0B">
        <w:rPr>
          <w:rFonts w:ascii="Arial" w:hAnsi="Arial" w:cs="Arial"/>
        </w:rPr>
        <w:t xml:space="preserve">Layer </w:t>
      </w:r>
      <w:r w:rsidR="002D6233" w:rsidRPr="00E00B0B">
        <w:rPr>
          <w:rFonts w:ascii="Arial" w:hAnsi="Arial" w:cs="Arial"/>
        </w:rPr>
        <w:t>3</w:t>
      </w:r>
      <w:r w:rsidRPr="00E00B0B">
        <w:rPr>
          <w:rFonts w:ascii="Arial" w:hAnsi="Arial" w:cs="Arial"/>
        </w:rPr>
        <w:t>.</w:t>
      </w:r>
    </w:p>
    <w:p w14:paraId="1F78E6CF" w14:textId="77777777" w:rsidR="00D45877" w:rsidRPr="00E00B0B" w:rsidRDefault="00D45877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If _NETSIM_WATCHDOG_ is defined, </w:t>
      </w:r>
      <w:r w:rsidR="005C4A97" w:rsidRPr="00E00B0B">
        <w:rPr>
          <w:rFonts w:ascii="Arial" w:hAnsi="Arial" w:cs="Arial"/>
        </w:rPr>
        <w:t xml:space="preserve">a </w:t>
      </w:r>
      <w:r w:rsidRPr="00E00B0B">
        <w:rPr>
          <w:rFonts w:ascii="Arial" w:hAnsi="Arial" w:cs="Arial"/>
        </w:rPr>
        <w:t>watchdog timer starts</w:t>
      </w:r>
      <w:r w:rsidR="005C4A97" w:rsidRPr="00E00B0B">
        <w:rPr>
          <w:rFonts w:ascii="Arial" w:hAnsi="Arial" w:cs="Arial"/>
        </w:rPr>
        <w:t xml:space="preserve"> the moment a packet is sent</w:t>
      </w:r>
      <w:r w:rsidRPr="00E00B0B">
        <w:rPr>
          <w:rFonts w:ascii="Arial" w:hAnsi="Arial" w:cs="Arial"/>
        </w:rPr>
        <w:t>. Once a packet is forwarded to next hop node, the current node checks for watchdog timer duration if the packet is getting forwarded further</w:t>
      </w:r>
      <w:r w:rsidR="005C4A97" w:rsidRPr="00E00B0B">
        <w:rPr>
          <w:rFonts w:ascii="Arial" w:hAnsi="Arial" w:cs="Arial"/>
        </w:rPr>
        <w:t xml:space="preserve"> on</w:t>
      </w:r>
      <w:r w:rsidRPr="00E00B0B">
        <w:rPr>
          <w:rFonts w:ascii="Arial" w:hAnsi="Arial" w:cs="Arial"/>
        </w:rPr>
        <w:t xml:space="preserve"> to destination node or not.</w:t>
      </w:r>
    </w:p>
    <w:p w14:paraId="7C3B5D60" w14:textId="77777777" w:rsidR="00D45877" w:rsidRPr="00E00B0B" w:rsidRDefault="00AD05B4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>T</w:t>
      </w:r>
      <w:r w:rsidR="005F538B" w:rsidRPr="00E00B0B">
        <w:rPr>
          <w:rFonts w:ascii="Arial" w:hAnsi="Arial" w:cs="Arial"/>
        </w:rPr>
        <w:t xml:space="preserve">he malicious node doesn’t </w:t>
      </w:r>
      <w:r w:rsidR="005C4A97" w:rsidRPr="00E00B0B">
        <w:rPr>
          <w:rFonts w:ascii="Arial" w:hAnsi="Arial" w:cs="Arial"/>
        </w:rPr>
        <w:t>forward</w:t>
      </w:r>
      <w:r w:rsidR="005F538B" w:rsidRPr="00E00B0B">
        <w:rPr>
          <w:rFonts w:ascii="Arial" w:hAnsi="Arial" w:cs="Arial"/>
        </w:rPr>
        <w:t xml:space="preserve"> packet</w:t>
      </w:r>
      <w:r w:rsidR="005C4A97" w:rsidRPr="00E00B0B">
        <w:rPr>
          <w:rFonts w:ascii="Arial" w:hAnsi="Arial" w:cs="Arial"/>
        </w:rPr>
        <w:t>s that</w:t>
      </w:r>
      <w:r w:rsidR="005F538B" w:rsidRPr="00E00B0B">
        <w:rPr>
          <w:rFonts w:ascii="Arial" w:hAnsi="Arial" w:cs="Arial"/>
        </w:rPr>
        <w:t xml:space="preserve"> it receives</w:t>
      </w:r>
      <w:r w:rsidR="005C4A97" w:rsidRPr="00E00B0B">
        <w:rPr>
          <w:rFonts w:ascii="Arial" w:hAnsi="Arial" w:cs="Arial"/>
        </w:rPr>
        <w:t>. The watchdog timer in the node (which forwarded the packet to the malicious node) expires. A counter is present which measures the number of times the watchdog tim</w:t>
      </w:r>
      <w:r w:rsidRPr="00E00B0B">
        <w:rPr>
          <w:rFonts w:ascii="Arial" w:hAnsi="Arial" w:cs="Arial"/>
        </w:rPr>
        <w:t xml:space="preserve">er expires (in other words the number of packets sent out but not forwarded by the </w:t>
      </w:r>
      <w:r w:rsidRPr="00E00B0B">
        <w:rPr>
          <w:rFonts w:ascii="Arial" w:hAnsi="Arial" w:cs="Arial"/>
        </w:rPr>
        <w:lastRenderedPageBreak/>
        <w:t xml:space="preserve">next hop node). Once this counter’s value reaches </w:t>
      </w:r>
      <w:r w:rsidR="005C4A97" w:rsidRPr="00E00B0B">
        <w:rPr>
          <w:rFonts w:ascii="Arial" w:hAnsi="Arial" w:cs="Arial"/>
          <w:vanish/>
        </w:rPr>
        <w:t>cous node) expires.nd t</w:t>
      </w:r>
      <w:r w:rsidRPr="00E00B0B">
        <w:rPr>
          <w:rFonts w:ascii="Arial" w:hAnsi="Arial" w:cs="Arial"/>
          <w:vanish/>
        </w:rPr>
        <w:t>hen setup a new route to the de/. Once th</w:t>
      </w:r>
      <w:r w:rsidR="00D45877" w:rsidRPr="00E00B0B">
        <w:rPr>
          <w:rFonts w:ascii="Arial" w:hAnsi="Arial" w:cs="Arial"/>
        </w:rPr>
        <w:t xml:space="preserve">the failure threshold </w:t>
      </w:r>
      <w:r w:rsidRPr="00E00B0B">
        <w:rPr>
          <w:rFonts w:ascii="Arial" w:hAnsi="Arial" w:cs="Arial"/>
        </w:rPr>
        <w:t>the next hope is marked by the current node as a malicious node.</w:t>
      </w:r>
    </w:p>
    <w:p w14:paraId="0C7A2556" w14:textId="77777777" w:rsidR="0034018A" w:rsidRPr="00E00B0B" w:rsidRDefault="00AD05B4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>T</w:t>
      </w:r>
      <w:r w:rsidR="001611B7" w:rsidRPr="00E00B0B">
        <w:rPr>
          <w:rFonts w:ascii="Arial" w:hAnsi="Arial" w:cs="Arial"/>
        </w:rPr>
        <w:t>hese</w:t>
      </w:r>
      <w:r w:rsidRPr="00E00B0B">
        <w:rPr>
          <w:rFonts w:ascii="Arial" w:hAnsi="Arial" w:cs="Arial"/>
        </w:rPr>
        <w:t xml:space="preserve"> updated source</w:t>
      </w:r>
      <w:r w:rsidR="001611B7" w:rsidRPr="00E00B0B">
        <w:rPr>
          <w:rFonts w:ascii="Arial" w:hAnsi="Arial" w:cs="Arial"/>
        </w:rPr>
        <w:t xml:space="preserve"> files are added in folder DSR and </w:t>
      </w:r>
      <w:r w:rsidR="00657B32" w:rsidRPr="00E00B0B">
        <w:rPr>
          <w:rFonts w:ascii="Arial" w:hAnsi="Arial" w:cs="Arial"/>
        </w:rPr>
        <w:t>Zigbee projects</w:t>
      </w:r>
      <w:r w:rsidR="0012060F" w:rsidRPr="00E00B0B">
        <w:rPr>
          <w:rFonts w:ascii="Arial" w:hAnsi="Arial" w:cs="Arial"/>
        </w:rPr>
        <w:t>, which is attached along with</w:t>
      </w:r>
      <w:r w:rsidR="001611B7" w:rsidRPr="00E00B0B">
        <w:rPr>
          <w:rFonts w:ascii="Arial" w:hAnsi="Arial" w:cs="Arial"/>
        </w:rPr>
        <w:t xml:space="preserve">. </w:t>
      </w:r>
    </w:p>
    <w:p w14:paraId="44F718A7" w14:textId="77777777" w:rsidR="00657B32" w:rsidRPr="0033291B" w:rsidRDefault="00657B32" w:rsidP="00E00B0B">
      <w:pPr>
        <w:spacing w:line="360" w:lineRule="auto"/>
        <w:rPr>
          <w:rFonts w:ascii="Arial" w:hAnsi="Arial" w:cs="Arial"/>
          <w:b/>
        </w:rPr>
      </w:pPr>
      <w:r w:rsidRPr="0033291B">
        <w:rPr>
          <w:rFonts w:ascii="Arial" w:hAnsi="Arial" w:cs="Arial"/>
          <w:b/>
        </w:rPr>
        <w:t>Steps:</w:t>
      </w:r>
    </w:p>
    <w:p w14:paraId="56799249" w14:textId="77777777" w:rsidR="00657B32" w:rsidRPr="00E00B0B" w:rsidRDefault="00657B32" w:rsidP="00E00B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Open the Code folder and double click on the NetSim.sln file to open the project in visual studio.</w:t>
      </w:r>
    </w:p>
    <w:p w14:paraId="10EDEFA3" w14:textId="77777777" w:rsidR="00657B32" w:rsidRPr="00E00B0B" w:rsidRDefault="00657B32" w:rsidP="00E00B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00B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85296" wp14:editId="04F533B1">
                <wp:simplePos x="0" y="0"/>
                <wp:positionH relativeFrom="column">
                  <wp:posOffset>-5000625</wp:posOffset>
                </wp:positionH>
                <wp:positionV relativeFrom="paragraph">
                  <wp:posOffset>37304</wp:posOffset>
                </wp:positionV>
                <wp:extent cx="1020111" cy="179709"/>
                <wp:effectExtent l="0" t="0" r="2794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1797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CBAF3" id="Rectangle 7" o:spid="_x0000_s1026" style="position:absolute;margin-left:-393.75pt;margin-top:2.95pt;width:80.3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" filled="f" strokecolor="red" strokeweight="1pt"/>
            </w:pict>
          </mc:Fallback>
        </mc:AlternateContent>
      </w:r>
      <w:r w:rsidRPr="00E00B0B">
        <w:rPr>
          <w:rFonts w:ascii="Arial" w:hAnsi="Arial" w:cs="Arial"/>
        </w:rPr>
        <w:t>Right click on the solution and select rebuild.</w:t>
      </w:r>
    </w:p>
    <w:p w14:paraId="130EF006" w14:textId="77777777" w:rsidR="00657B32" w:rsidRPr="00E00B0B" w:rsidRDefault="00657B32" w:rsidP="0033291B">
      <w:pPr>
        <w:pStyle w:val="ListParagraph"/>
        <w:spacing w:line="360" w:lineRule="auto"/>
        <w:jc w:val="center"/>
        <w:rPr>
          <w:rFonts w:ascii="Arial" w:hAnsi="Arial" w:cs="Arial"/>
        </w:rPr>
      </w:pPr>
      <w:r w:rsidRPr="00E00B0B">
        <w:rPr>
          <w:noProof/>
        </w:rPr>
        <w:drawing>
          <wp:inline distT="0" distB="0" distL="0" distR="0" wp14:anchorId="4DCCAFB1" wp14:editId="407D0174">
            <wp:extent cx="4914900" cy="3418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65"/>
                    <a:stretch/>
                  </pic:blipFill>
                  <pic:spPr bwMode="auto">
                    <a:xfrm>
                      <a:off x="0" y="0"/>
                      <a:ext cx="4918219" cy="342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AC54F" w14:textId="77777777" w:rsidR="00657B32" w:rsidRPr="00E00B0B" w:rsidRDefault="00657B32" w:rsidP="00E00B0B">
      <w:pPr>
        <w:pStyle w:val="ListParagraph"/>
        <w:spacing w:line="360" w:lineRule="auto"/>
        <w:rPr>
          <w:rFonts w:ascii="Arial" w:hAnsi="Arial" w:cs="Arial"/>
        </w:rPr>
      </w:pPr>
    </w:p>
    <w:p w14:paraId="01104B35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Now copy the </w:t>
      </w:r>
      <w:r w:rsidRPr="00E00B0B">
        <w:rPr>
          <w:rFonts w:ascii="Arial" w:hAnsi="Arial" w:cs="Arial"/>
          <w:b/>
        </w:rPr>
        <w:t>libDSR.dll, libZigbee.dll</w:t>
      </w:r>
      <w:r w:rsidRPr="00E00B0B">
        <w:rPr>
          <w:rFonts w:ascii="Arial" w:hAnsi="Arial" w:cs="Arial"/>
        </w:rPr>
        <w:t xml:space="preserve"> from the </w:t>
      </w:r>
      <w:r w:rsidRPr="00E00B0B">
        <w:rPr>
          <w:rFonts w:ascii="Arial" w:hAnsi="Arial" w:cs="Arial"/>
          <w:b/>
        </w:rPr>
        <w:t>DLL</w:t>
      </w:r>
      <w:r w:rsidRPr="00E00B0B">
        <w:rPr>
          <w:rFonts w:ascii="Arial" w:hAnsi="Arial" w:cs="Arial"/>
        </w:rPr>
        <w:t xml:space="preserve"> folder.</w:t>
      </w:r>
    </w:p>
    <w:p w14:paraId="6921EC1F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Replace the DLLs in NetSim bin folder in the NetSim installation directory (</w:t>
      </w:r>
      <w:proofErr w:type="spellStart"/>
      <w:r w:rsidRPr="00E00B0B">
        <w:rPr>
          <w:rFonts w:ascii="Arial" w:hAnsi="Arial" w:cs="Arial"/>
        </w:rPr>
        <w:t>Eg</w:t>
      </w:r>
      <w:proofErr w:type="spellEnd"/>
      <w:r w:rsidRPr="00E00B0B">
        <w:rPr>
          <w:rFonts w:ascii="Arial" w:hAnsi="Arial" w:cs="Arial"/>
        </w:rPr>
        <w:t xml:space="preserve">: </w:t>
      </w:r>
      <w:r w:rsidRPr="00E00B0B">
        <w:rPr>
          <w:rFonts w:ascii="Arial" w:hAnsi="Arial" w:cs="Arial"/>
          <w:b/>
        </w:rPr>
        <w:t>C:\Program Files\NetSim Standard\bin</w:t>
      </w:r>
      <w:r w:rsidRPr="00E00B0B">
        <w:rPr>
          <w:rFonts w:ascii="Arial" w:hAnsi="Arial" w:cs="Arial"/>
        </w:rPr>
        <w:t xml:space="preserve">) after renaming the original </w:t>
      </w:r>
      <w:proofErr w:type="spellStart"/>
      <w:r w:rsidRPr="00E00B0B">
        <w:rPr>
          <w:rFonts w:ascii="Arial" w:hAnsi="Arial" w:cs="Arial"/>
        </w:rPr>
        <w:t>d</w:t>
      </w:r>
      <w:r w:rsidRPr="00E00B0B">
        <w:rPr>
          <w:rFonts w:ascii="Arial" w:hAnsi="Arial" w:cs="Arial"/>
          <w:b/>
        </w:rPr>
        <w:t>ll</w:t>
      </w:r>
      <w:proofErr w:type="spellEnd"/>
      <w:r w:rsidRPr="00E00B0B">
        <w:rPr>
          <w:rFonts w:ascii="Arial" w:hAnsi="Arial" w:cs="Arial"/>
        </w:rPr>
        <w:t xml:space="preserve"> files.</w:t>
      </w:r>
    </w:p>
    <w:p w14:paraId="556C401F" w14:textId="77777777" w:rsidR="00F249EE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Open the sample </w:t>
      </w:r>
      <w:proofErr w:type="spellStart"/>
      <w:r w:rsidRPr="00E00B0B">
        <w:rPr>
          <w:rFonts w:ascii="Arial" w:hAnsi="Arial" w:cs="Arial"/>
          <w:b/>
        </w:rPr>
        <w:t>Configuration.netsim</w:t>
      </w:r>
      <w:proofErr w:type="spellEnd"/>
      <w:r w:rsidRPr="00E00B0B">
        <w:rPr>
          <w:rFonts w:ascii="Arial" w:hAnsi="Arial" w:cs="Arial"/>
        </w:rPr>
        <w:t xml:space="preserve"> file provided in the </w:t>
      </w:r>
      <w:proofErr w:type="spellStart"/>
      <w:r w:rsidRPr="00E00B0B">
        <w:rPr>
          <w:rFonts w:ascii="Arial" w:hAnsi="Arial" w:cs="Arial"/>
          <w:b/>
        </w:rPr>
        <w:t>Config_File</w:t>
      </w:r>
      <w:proofErr w:type="spellEnd"/>
      <w:r w:rsidRPr="00E00B0B">
        <w:rPr>
          <w:rFonts w:ascii="Arial" w:hAnsi="Arial" w:cs="Arial"/>
        </w:rPr>
        <w:t xml:space="preserve"> folder along with this project which can be opened in NetSim directly </w:t>
      </w:r>
    </w:p>
    <w:p w14:paraId="34E4C8EB" w14:textId="77777777" w:rsidR="0007273F" w:rsidRPr="00E00B0B" w:rsidRDefault="0007273F" w:rsidP="00E00B0B">
      <w:pPr>
        <w:spacing w:line="360" w:lineRule="auto"/>
        <w:jc w:val="center"/>
        <w:rPr>
          <w:rFonts w:ascii="Arial" w:hAnsi="Arial" w:cs="Arial"/>
        </w:rPr>
      </w:pPr>
      <w:r w:rsidRPr="00E00B0B">
        <w:rPr>
          <w:noProof/>
        </w:rPr>
        <w:lastRenderedPageBreak/>
        <w:drawing>
          <wp:inline distT="0" distB="0" distL="0" distR="0" wp14:anchorId="16AD850D" wp14:editId="19D60942">
            <wp:extent cx="4838700" cy="3456214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62"/>
                    <a:stretch/>
                  </pic:blipFill>
                  <pic:spPr bwMode="auto">
                    <a:xfrm>
                      <a:off x="0" y="0"/>
                      <a:ext cx="4841505" cy="3458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CA92D" w14:textId="77777777" w:rsidR="00657B32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This</w:t>
      </w:r>
      <w:r w:rsidR="00657B32" w:rsidRPr="00E00B0B">
        <w:rPr>
          <w:rFonts w:ascii="Arial" w:hAnsi="Arial" w:cs="Arial"/>
        </w:rPr>
        <w:t xml:space="preserve"> Network </w:t>
      </w:r>
      <w:r w:rsidRPr="00E00B0B">
        <w:rPr>
          <w:rFonts w:ascii="Arial" w:hAnsi="Arial" w:cs="Arial"/>
        </w:rPr>
        <w:t xml:space="preserve">is created </w:t>
      </w:r>
      <w:r w:rsidR="00657B32" w:rsidRPr="00E00B0B">
        <w:rPr>
          <w:rFonts w:ascii="Arial" w:hAnsi="Arial" w:cs="Arial"/>
        </w:rPr>
        <w:t xml:space="preserve">in WSN Network as per the Number of clusters and size of clusters that are set in the LEACH code. By default the code runs for a scenario with 64 sensors uniformly placed, with the SINKNODE placed as per the screenshot </w:t>
      </w:r>
      <w:r w:rsidR="0007273F" w:rsidRPr="00E00B0B">
        <w:rPr>
          <w:rFonts w:ascii="Arial" w:hAnsi="Arial" w:cs="Arial"/>
        </w:rPr>
        <w:t>above</w:t>
      </w:r>
    </w:p>
    <w:p w14:paraId="42F2F9F7" w14:textId="77777777" w:rsidR="00F249EE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Channel Characteristics is set to Pathloss only with LOG_DISTANCE as the path loss model. Path loss exponent is set to a high value 4</w:t>
      </w:r>
    </w:p>
    <w:p w14:paraId="7E6C51AB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>Run the simulation</w:t>
      </w:r>
    </w:p>
    <w:p w14:paraId="1C85FE44" w14:textId="77777777" w:rsidR="0007273F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View the packet animation. You will note that the sensors directly start transmitting packets without route establishment since the routes are statically defined in LEACH. </w:t>
      </w:r>
    </w:p>
    <w:p w14:paraId="5B7834F8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You will also note that the cluster heads keep changing dynamically in Clusters 2, 3 and 4. </w:t>
      </w:r>
    </w:p>
    <w:p w14:paraId="2D94E5C3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In cluster1, initially the cluster members transmits packets to malicious node (device id 11) since it advertises false battery information to become a cluster head. Per the original code setting the Watchdog timer is set to 2 seconds and the failure threshold is set to 20 packets. So you would notice that around </w:t>
      </w:r>
      <w:r w:rsidR="00E00B0B">
        <w:rPr>
          <w:rFonts w:ascii="Arial" w:hAnsi="Arial" w:cs="Arial"/>
        </w:rPr>
        <w:t>55</w:t>
      </w:r>
      <w:r w:rsidRPr="00E00B0B">
        <w:rPr>
          <w:rFonts w:ascii="Arial" w:hAnsi="Arial" w:cs="Arial"/>
        </w:rPr>
        <w:t xml:space="preserve"> seconds, the malicious node is detected and the</w:t>
      </w:r>
      <w:r w:rsidR="003F14F1">
        <w:rPr>
          <w:rFonts w:ascii="Arial" w:hAnsi="Arial" w:cs="Arial"/>
        </w:rPr>
        <w:t>n</w:t>
      </w:r>
      <w:r w:rsidRPr="00E00B0B">
        <w:rPr>
          <w:rFonts w:ascii="Arial" w:hAnsi="Arial" w:cs="Arial"/>
        </w:rPr>
        <w:t xml:space="preserve"> cluster head is elected</w:t>
      </w:r>
      <w:r w:rsidR="0033291B">
        <w:rPr>
          <w:rFonts w:ascii="Arial" w:hAnsi="Arial" w:cs="Arial"/>
        </w:rPr>
        <w:t xml:space="preserve"> dynamically</w:t>
      </w:r>
      <w:r w:rsidRPr="00E00B0B">
        <w:rPr>
          <w:rFonts w:ascii="Arial" w:hAnsi="Arial" w:cs="Arial"/>
        </w:rPr>
        <w:t xml:space="preserve"> based on the remaining energy of the sensor </w:t>
      </w:r>
    </w:p>
    <w:p w14:paraId="443F313F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lastRenderedPageBreak/>
        <w:t xml:space="preserve">This can be observed in Packet trace by applying filters to </w:t>
      </w:r>
      <w:proofErr w:type="spellStart"/>
      <w:r w:rsidRPr="00E00B0B">
        <w:rPr>
          <w:rFonts w:ascii="Arial" w:hAnsi="Arial" w:cs="Arial"/>
        </w:rPr>
        <w:t>Source_ID</w:t>
      </w:r>
      <w:proofErr w:type="spellEnd"/>
      <w:r w:rsidRPr="00E00B0B">
        <w:rPr>
          <w:rFonts w:ascii="Arial" w:hAnsi="Arial" w:cs="Arial"/>
        </w:rPr>
        <w:t xml:space="preserve"> column by selecting only Sensor-1</w:t>
      </w:r>
      <w:r w:rsidR="00E00B0B" w:rsidRPr="00E00B0B">
        <w:rPr>
          <w:rFonts w:ascii="Arial" w:hAnsi="Arial" w:cs="Arial"/>
        </w:rPr>
        <w:t>8,</w:t>
      </w:r>
      <w:r w:rsidRPr="00E00B0B">
        <w:rPr>
          <w:rFonts w:ascii="Arial" w:hAnsi="Arial" w:cs="Arial"/>
        </w:rPr>
        <w:t xml:space="preserve"> 20, </w:t>
      </w:r>
      <w:r w:rsidR="00E00B0B" w:rsidRPr="00E00B0B">
        <w:rPr>
          <w:rFonts w:ascii="Arial" w:hAnsi="Arial" w:cs="Arial"/>
        </w:rPr>
        <w:t xml:space="preserve">27 and </w:t>
      </w:r>
      <w:r w:rsidRPr="00E00B0B">
        <w:rPr>
          <w:rFonts w:ascii="Arial" w:hAnsi="Arial" w:cs="Arial"/>
        </w:rPr>
        <w:t xml:space="preserve">28. You will be able to see that the receiver id </w:t>
      </w:r>
      <w:r w:rsidR="00E00B0B" w:rsidRPr="00E00B0B">
        <w:rPr>
          <w:rFonts w:ascii="Arial" w:hAnsi="Arial" w:cs="Arial"/>
        </w:rPr>
        <w:t>is sensor-11</w:t>
      </w:r>
      <w:r w:rsidRPr="00E00B0B">
        <w:rPr>
          <w:rFonts w:ascii="Arial" w:hAnsi="Arial" w:cs="Arial"/>
        </w:rPr>
        <w:t xml:space="preserve"> </w:t>
      </w:r>
      <w:r w:rsidR="00E00B0B" w:rsidRPr="00E00B0B">
        <w:rPr>
          <w:rFonts w:ascii="Arial" w:hAnsi="Arial" w:cs="Arial"/>
        </w:rPr>
        <w:t xml:space="preserve">till </w:t>
      </w:r>
      <w:r w:rsidR="00E00B0B">
        <w:rPr>
          <w:rFonts w:ascii="Arial" w:hAnsi="Arial" w:cs="Arial"/>
        </w:rPr>
        <w:t>55s</w:t>
      </w:r>
      <w:r w:rsidR="00E00B0B" w:rsidRPr="00E00B0B">
        <w:rPr>
          <w:rFonts w:ascii="Arial" w:hAnsi="Arial" w:cs="Arial"/>
        </w:rPr>
        <w:t xml:space="preserve"> of simulation time and then it is changed</w:t>
      </w:r>
    </w:p>
    <w:p w14:paraId="47511BB2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Now undo filter in </w:t>
      </w:r>
      <w:proofErr w:type="spellStart"/>
      <w:r w:rsidRPr="00E00B0B">
        <w:rPr>
          <w:rFonts w:ascii="Arial" w:hAnsi="Arial" w:cs="Arial"/>
        </w:rPr>
        <w:t>Source_Id</w:t>
      </w:r>
      <w:proofErr w:type="spellEnd"/>
      <w:r w:rsidRPr="00E00B0B">
        <w:rPr>
          <w:rFonts w:ascii="Arial" w:hAnsi="Arial" w:cs="Arial"/>
        </w:rPr>
        <w:t xml:space="preserve"> column and apply filter to </w:t>
      </w:r>
      <w:proofErr w:type="spellStart"/>
      <w:r w:rsidRPr="00E00B0B">
        <w:rPr>
          <w:rFonts w:ascii="Arial" w:hAnsi="Arial" w:cs="Arial"/>
        </w:rPr>
        <w:t>transmitter_Id</w:t>
      </w:r>
      <w:proofErr w:type="spellEnd"/>
      <w:r w:rsidRPr="00E00B0B">
        <w:rPr>
          <w:rFonts w:ascii="Arial" w:hAnsi="Arial" w:cs="Arial"/>
        </w:rPr>
        <w:t xml:space="preserve"> column by selecting only S</w:t>
      </w:r>
      <w:r w:rsidR="00E00B0B" w:rsidRPr="00E00B0B">
        <w:rPr>
          <w:rFonts w:ascii="Arial" w:hAnsi="Arial" w:cs="Arial"/>
        </w:rPr>
        <w:t>ensor-11</w:t>
      </w:r>
      <w:r w:rsidRPr="00E00B0B">
        <w:rPr>
          <w:rFonts w:ascii="Arial" w:hAnsi="Arial" w:cs="Arial"/>
        </w:rPr>
        <w:t>. You will be able to see that no data packets are forwarded by the malicious node</w:t>
      </w:r>
    </w:p>
    <w:p w14:paraId="0DA06564" w14:textId="77777777" w:rsidR="00E00B0B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This will have a direct impact on the Application Throughput which can be observed in the Application Metrics table present in NetSim Simulation Results window. The throughput fo</w:t>
      </w:r>
      <w:r w:rsidR="00F505C9">
        <w:rPr>
          <w:rFonts w:ascii="Arial" w:hAnsi="Arial" w:cs="Arial"/>
        </w:rPr>
        <w:t>r applications 1, 2, 3 and 4</w:t>
      </w:r>
      <w:r w:rsidRPr="00E00B0B">
        <w:rPr>
          <w:rFonts w:ascii="Arial" w:hAnsi="Arial" w:cs="Arial"/>
        </w:rPr>
        <w:t xml:space="preserve"> are </w:t>
      </w:r>
      <w:r w:rsidR="00F505C9">
        <w:rPr>
          <w:rFonts w:ascii="Arial" w:hAnsi="Arial" w:cs="Arial"/>
        </w:rPr>
        <w:t>less</w:t>
      </w:r>
      <w:r w:rsidRPr="00E00B0B">
        <w:rPr>
          <w:rFonts w:ascii="Arial" w:hAnsi="Arial" w:cs="Arial"/>
        </w:rPr>
        <w:t xml:space="preserve"> since the source ids belongs to cluster1 ha</w:t>
      </w:r>
      <w:r w:rsidR="00F505C9">
        <w:rPr>
          <w:rFonts w:ascii="Arial" w:hAnsi="Arial" w:cs="Arial"/>
        </w:rPr>
        <w:t>ving malicious node (device id 11</w:t>
      </w:r>
      <w:r w:rsidRPr="00E00B0B">
        <w:rPr>
          <w:rFonts w:ascii="Arial" w:hAnsi="Arial" w:cs="Arial"/>
        </w:rPr>
        <w:t>).</w:t>
      </w:r>
      <w:bookmarkStart w:id="1" w:name="OLE_LINK11"/>
    </w:p>
    <w:p w14:paraId="5D5E6C1E" w14:textId="77777777" w:rsidR="00F11452" w:rsidRPr="00E00B0B" w:rsidRDefault="00F1145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The time at which a malicious node is detected can be obtained from the CUSTOM METRICS in the results window where the start time - time from which a node becomes malicious, detection time - time at which the node was added to blacklist can be obtained.</w:t>
      </w:r>
    </w:p>
    <w:bookmarkEnd w:id="1"/>
    <w:p w14:paraId="0A669CFC" w14:textId="77777777" w:rsidR="0012060F" w:rsidRPr="00E00B0B" w:rsidRDefault="00E00B0B" w:rsidP="00E00B0B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2DF208" wp14:editId="54AAFA91">
            <wp:extent cx="3181350" cy="270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527" cy="27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A1C" w14:textId="77777777" w:rsidR="00F11452" w:rsidRPr="00E00B0B" w:rsidRDefault="00F11452" w:rsidP="00E00B0B">
      <w:pPr>
        <w:spacing w:line="360" w:lineRule="auto"/>
        <w:ind w:left="2880" w:firstLine="720"/>
        <w:rPr>
          <w:rFonts w:ascii="Arial" w:hAnsi="Arial" w:cs="Arial"/>
        </w:rPr>
      </w:pPr>
      <w:r w:rsidRPr="00E00B0B">
        <w:rPr>
          <w:rFonts w:ascii="Arial" w:hAnsi="Arial" w:cs="Arial"/>
        </w:rPr>
        <w:t>Dedicated Metrics for IDS</w:t>
      </w:r>
    </w:p>
    <w:sectPr w:rsidR="00F11452" w:rsidRPr="00E00B0B" w:rsidSect="005C4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E4936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87D"/>
    <w:rsid w:val="0007273F"/>
    <w:rsid w:val="000A22E8"/>
    <w:rsid w:val="0012060F"/>
    <w:rsid w:val="001611B7"/>
    <w:rsid w:val="001E087D"/>
    <w:rsid w:val="00235C43"/>
    <w:rsid w:val="00271C5F"/>
    <w:rsid w:val="002D6233"/>
    <w:rsid w:val="0033291B"/>
    <w:rsid w:val="0034018A"/>
    <w:rsid w:val="003E2AAA"/>
    <w:rsid w:val="003F14F1"/>
    <w:rsid w:val="00481CA1"/>
    <w:rsid w:val="005B5D7E"/>
    <w:rsid w:val="005C4A97"/>
    <w:rsid w:val="005F538B"/>
    <w:rsid w:val="00626C13"/>
    <w:rsid w:val="00657B32"/>
    <w:rsid w:val="006F62E6"/>
    <w:rsid w:val="00770CA2"/>
    <w:rsid w:val="00797475"/>
    <w:rsid w:val="00883495"/>
    <w:rsid w:val="008E6986"/>
    <w:rsid w:val="00923145"/>
    <w:rsid w:val="00955BDC"/>
    <w:rsid w:val="00984FA5"/>
    <w:rsid w:val="00985AEB"/>
    <w:rsid w:val="00A02534"/>
    <w:rsid w:val="00A35F3F"/>
    <w:rsid w:val="00AD05B4"/>
    <w:rsid w:val="00AF6A14"/>
    <w:rsid w:val="00B05F39"/>
    <w:rsid w:val="00B726CE"/>
    <w:rsid w:val="00B93FA1"/>
    <w:rsid w:val="00D36DC4"/>
    <w:rsid w:val="00D45877"/>
    <w:rsid w:val="00D51EFB"/>
    <w:rsid w:val="00DA440A"/>
    <w:rsid w:val="00E00B0B"/>
    <w:rsid w:val="00E112BB"/>
    <w:rsid w:val="00EC2B69"/>
    <w:rsid w:val="00F11452"/>
    <w:rsid w:val="00F249EE"/>
    <w:rsid w:val="00F5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6443"/>
  <w15:docId w15:val="{0FC7FB0D-FBD3-43E0-88DE-12357B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P.Sathishkumar</dc:creator>
  <cp:lastModifiedBy>KANAGARAJ K</cp:lastModifiedBy>
  <cp:revision>12</cp:revision>
  <dcterms:created xsi:type="dcterms:W3CDTF">2017-08-11T06:20:00Z</dcterms:created>
  <dcterms:modified xsi:type="dcterms:W3CDTF">2019-03-02T11:36:00Z</dcterms:modified>
</cp:coreProperties>
</file>